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265" w:type="dxa"/>
        <w:tblInd w:w="0"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273"/>
        <w:gridCol w:w="2595"/>
        <w:gridCol w:w="1339"/>
        <w:gridCol w:w="1292"/>
        <w:gridCol w:w="1766"/>
      </w:tblGrid>
      <w:tr w:rsidR="00291A2A" w14:paraId="6B020323" w14:textId="77777777" w:rsidTr="00291A2A">
        <w:trPr>
          <w:trHeight w:val="584"/>
        </w:trPr>
        <w:tc>
          <w:tcPr>
            <w:tcW w:w="227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1" w:themeFillTint="33"/>
            <w:vAlign w:val="center"/>
          </w:tcPr>
          <w:p w14:paraId="3603A08B" w14:textId="77777777" w:rsidR="00291A2A" w:rsidRDefault="00291A2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Subject</w:t>
            </w:r>
          </w:p>
          <w:p w14:paraId="4432BEC0" w14:textId="77777777" w:rsidR="00291A2A" w:rsidRDefault="00291A2A">
            <w:pPr>
              <w:spacing w:after="0" w:line="240" w:lineRule="auto"/>
              <w:jc w:val="center"/>
              <w:rPr>
                <w:rFonts w:ascii="Times New Roman" w:hAnsi="Times New Roman" w:cs="Times New Roman"/>
                <w:b/>
                <w:sz w:val="20"/>
                <w:szCs w:val="20"/>
              </w:rPr>
            </w:pPr>
          </w:p>
        </w:tc>
        <w:tc>
          <w:tcPr>
            <w:tcW w:w="6992"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hideMark/>
          </w:tcPr>
          <w:p w14:paraId="69CCA5D0" w14:textId="77777777" w:rsidR="00291A2A" w:rsidRDefault="00291A2A">
            <w:pPr>
              <w:spacing w:after="0" w:line="240" w:lineRule="auto"/>
              <w:rPr>
                <w:rFonts w:ascii="Times New Roman" w:hAnsi="Times New Roman" w:cs="Times New Roman"/>
                <w:b/>
                <w:bCs/>
                <w:sz w:val="20"/>
                <w:szCs w:val="20"/>
              </w:rPr>
            </w:pPr>
            <w:r>
              <w:rPr>
                <w:rFonts w:ascii="Times New Roman" w:hAnsi="Times New Roman" w:cs="Times New Roman"/>
                <w:b/>
                <w:bCs/>
                <w:color w:val="404040" w:themeColor="text1" w:themeTint="BF"/>
                <w:sz w:val="20"/>
                <w:szCs w:val="20"/>
              </w:rPr>
              <w:t>Precision Harvest and Postharvest Technologies</w:t>
            </w:r>
          </w:p>
        </w:tc>
      </w:tr>
      <w:tr w:rsidR="00291A2A" w14:paraId="470C01C8" w14:textId="77777777" w:rsidTr="00291A2A">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73F491B" w14:textId="77777777" w:rsidR="00291A2A" w:rsidRDefault="00291A2A">
            <w:pPr>
              <w:spacing w:after="0" w:line="240" w:lineRule="auto"/>
              <w:rPr>
                <w:rFonts w:ascii="Times New Roman" w:hAnsi="Times New Roman" w:cs="Times New Roman"/>
                <w:b/>
                <w:sz w:val="20"/>
                <w:szCs w:val="20"/>
              </w:rPr>
            </w:pPr>
          </w:p>
        </w:tc>
        <w:tc>
          <w:tcPr>
            <w:tcW w:w="2595" w:type="dxa"/>
            <w:tcBorders>
              <w:top w:val="nil"/>
              <w:left w:val="single" w:sz="4" w:space="0" w:color="7F7F7F" w:themeColor="text1" w:themeTint="80"/>
              <w:bottom w:val="nil"/>
              <w:right w:val="nil"/>
            </w:tcBorders>
            <w:shd w:val="clear" w:color="auto" w:fill="F2F2F2" w:themeFill="background1" w:themeFillShade="F2"/>
            <w:vAlign w:val="center"/>
          </w:tcPr>
          <w:p w14:paraId="61E46028" w14:textId="77777777" w:rsidR="00291A2A" w:rsidRDefault="00291A2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Type</w:t>
            </w:r>
          </w:p>
          <w:p w14:paraId="1149C616" w14:textId="77777777" w:rsidR="00291A2A" w:rsidRDefault="00291A2A">
            <w:pPr>
              <w:spacing w:after="0" w:line="240" w:lineRule="auto"/>
              <w:jc w:val="center"/>
              <w:rPr>
                <w:rFonts w:ascii="Times New Roman" w:hAnsi="Times New Roman" w:cs="Times New Roman"/>
                <w:b/>
                <w:sz w:val="20"/>
                <w:szCs w:val="20"/>
              </w:rPr>
            </w:pPr>
          </w:p>
        </w:tc>
        <w:tc>
          <w:tcPr>
            <w:tcW w:w="1339" w:type="dxa"/>
            <w:tcBorders>
              <w:top w:val="nil"/>
              <w:left w:val="nil"/>
              <w:bottom w:val="nil"/>
              <w:right w:val="nil"/>
            </w:tcBorders>
            <w:shd w:val="clear" w:color="auto" w:fill="F2F2F2" w:themeFill="background1" w:themeFillShade="F2"/>
            <w:vAlign w:val="center"/>
            <w:hideMark/>
          </w:tcPr>
          <w:p w14:paraId="5640EE84" w14:textId="77777777" w:rsidR="00291A2A" w:rsidRDefault="00291A2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Semester</w:t>
            </w:r>
          </w:p>
        </w:tc>
        <w:tc>
          <w:tcPr>
            <w:tcW w:w="1292" w:type="dxa"/>
            <w:tcBorders>
              <w:top w:val="nil"/>
              <w:left w:val="nil"/>
              <w:bottom w:val="nil"/>
              <w:right w:val="nil"/>
            </w:tcBorders>
            <w:shd w:val="clear" w:color="auto" w:fill="F2F2F2" w:themeFill="background1" w:themeFillShade="F2"/>
            <w:vAlign w:val="center"/>
            <w:hideMark/>
          </w:tcPr>
          <w:p w14:paraId="140B2475" w14:textId="77777777" w:rsidR="00291A2A" w:rsidRDefault="00291A2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ECTS</w:t>
            </w:r>
          </w:p>
        </w:tc>
        <w:tc>
          <w:tcPr>
            <w:tcW w:w="1766" w:type="dxa"/>
            <w:tcBorders>
              <w:top w:val="nil"/>
              <w:left w:val="nil"/>
              <w:bottom w:val="nil"/>
              <w:right w:val="single" w:sz="4" w:space="0" w:color="7F7F7F" w:themeColor="text1" w:themeTint="80"/>
            </w:tcBorders>
            <w:shd w:val="clear" w:color="auto" w:fill="F2F2F2" w:themeFill="background1" w:themeFillShade="F2"/>
            <w:vAlign w:val="center"/>
            <w:hideMark/>
          </w:tcPr>
          <w:p w14:paraId="0A826291" w14:textId="77777777" w:rsidR="00291A2A" w:rsidRDefault="00291A2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Code</w:t>
            </w:r>
          </w:p>
        </w:tc>
      </w:tr>
      <w:tr w:rsidR="00291A2A" w14:paraId="4ABC7724" w14:textId="77777777" w:rsidTr="00291A2A">
        <w:trPr>
          <w:trHeight w:hRule="exact" w:val="276"/>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2AD3CD5" w14:textId="77777777" w:rsidR="00291A2A" w:rsidRDefault="00291A2A">
            <w:pPr>
              <w:spacing w:after="0" w:line="240" w:lineRule="auto"/>
              <w:rPr>
                <w:rFonts w:ascii="Times New Roman" w:hAnsi="Times New Roman" w:cs="Times New Roman"/>
                <w:b/>
                <w:sz w:val="20"/>
                <w:szCs w:val="20"/>
              </w:rPr>
            </w:pPr>
          </w:p>
        </w:tc>
        <w:tc>
          <w:tcPr>
            <w:tcW w:w="2595" w:type="dxa"/>
            <w:tcBorders>
              <w:top w:val="nil"/>
              <w:left w:val="single" w:sz="4" w:space="0" w:color="7F7F7F" w:themeColor="text1" w:themeTint="80"/>
              <w:bottom w:val="single" w:sz="4" w:space="0" w:color="7F7F7F" w:themeColor="text1" w:themeTint="80"/>
              <w:right w:val="nil"/>
            </w:tcBorders>
            <w:vAlign w:val="center"/>
          </w:tcPr>
          <w:p w14:paraId="3B0395CA" w14:textId="77777777" w:rsidR="00291A2A" w:rsidRDefault="00291A2A">
            <w:pPr>
              <w:spacing w:after="0"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Z</w:t>
            </w:r>
          </w:p>
          <w:p w14:paraId="13963B21" w14:textId="77777777" w:rsidR="00291A2A" w:rsidRDefault="00291A2A">
            <w:pPr>
              <w:spacing w:after="0" w:line="240" w:lineRule="auto"/>
              <w:rPr>
                <w:rFonts w:ascii="Times New Roman" w:hAnsi="Times New Roman" w:cs="Times New Roman"/>
                <w:color w:val="404040" w:themeColor="text1" w:themeTint="BF"/>
                <w:sz w:val="20"/>
                <w:szCs w:val="20"/>
              </w:rPr>
            </w:pPr>
          </w:p>
        </w:tc>
        <w:tc>
          <w:tcPr>
            <w:tcW w:w="1339" w:type="dxa"/>
            <w:tcBorders>
              <w:top w:val="nil"/>
              <w:left w:val="nil"/>
              <w:bottom w:val="single" w:sz="4" w:space="0" w:color="7F7F7F" w:themeColor="text1" w:themeTint="80"/>
              <w:right w:val="nil"/>
            </w:tcBorders>
            <w:vAlign w:val="center"/>
            <w:hideMark/>
          </w:tcPr>
          <w:p w14:paraId="0567252D" w14:textId="77777777" w:rsidR="00291A2A" w:rsidRDefault="00291A2A">
            <w:pPr>
              <w:spacing w:after="0"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III</w:t>
            </w:r>
          </w:p>
        </w:tc>
        <w:tc>
          <w:tcPr>
            <w:tcW w:w="1292" w:type="dxa"/>
            <w:tcBorders>
              <w:top w:val="nil"/>
              <w:left w:val="nil"/>
              <w:bottom w:val="single" w:sz="4" w:space="0" w:color="7F7F7F" w:themeColor="text1" w:themeTint="80"/>
              <w:right w:val="nil"/>
            </w:tcBorders>
            <w:vAlign w:val="center"/>
            <w:hideMark/>
          </w:tcPr>
          <w:p w14:paraId="6109EE10" w14:textId="77777777" w:rsidR="00291A2A" w:rsidRDefault="00291A2A">
            <w:pPr>
              <w:spacing w:after="0"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6</w:t>
            </w:r>
          </w:p>
        </w:tc>
        <w:tc>
          <w:tcPr>
            <w:tcW w:w="1766" w:type="dxa"/>
            <w:tcBorders>
              <w:top w:val="nil"/>
              <w:left w:val="nil"/>
              <w:bottom w:val="single" w:sz="4" w:space="0" w:color="7F7F7F" w:themeColor="text1" w:themeTint="80"/>
              <w:right w:val="single" w:sz="4" w:space="0" w:color="7F7F7F" w:themeColor="text1" w:themeTint="80"/>
            </w:tcBorders>
            <w:vAlign w:val="center"/>
            <w:hideMark/>
          </w:tcPr>
          <w:p w14:paraId="54FEB6ED" w14:textId="77777777" w:rsidR="00291A2A" w:rsidRDefault="00291A2A">
            <w:pPr>
              <w:spacing w:after="0"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w:t>
            </w:r>
          </w:p>
        </w:tc>
      </w:tr>
      <w:tr w:rsidR="00291A2A" w14:paraId="206B1A50" w14:textId="77777777" w:rsidTr="00291A2A">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3B338023" w14:textId="77777777" w:rsidR="00291A2A" w:rsidRDefault="00291A2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Aims and Objectives</w:t>
            </w:r>
          </w:p>
        </w:tc>
        <w:tc>
          <w:tcPr>
            <w:tcW w:w="699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41C7934F" w14:textId="77777777" w:rsidR="00291A2A" w:rsidRDefault="00291A2A">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Precision Harvest and Postharvest Technologies course with elaborate on the basic tenets of harvest and postharvest technology, which are the structure of fruit and vegetables and how this influences their postharvest </w:t>
            </w:r>
            <w:proofErr w:type="spellStart"/>
            <w:r>
              <w:rPr>
                <w:rFonts w:ascii="Times New Roman" w:hAnsi="Times New Roman" w:cs="Times New Roman"/>
                <w:color w:val="404040" w:themeColor="text1" w:themeTint="BF"/>
                <w:sz w:val="20"/>
                <w:szCs w:val="20"/>
              </w:rPr>
              <w:t>behaviour</w:t>
            </w:r>
            <w:proofErr w:type="spellEnd"/>
            <w:r>
              <w:rPr>
                <w:rFonts w:ascii="Times New Roman" w:hAnsi="Times New Roman" w:cs="Times New Roman"/>
                <w:color w:val="404040" w:themeColor="text1" w:themeTint="BF"/>
                <w:sz w:val="20"/>
                <w:szCs w:val="20"/>
              </w:rPr>
              <w:t xml:space="preserve">, then </w:t>
            </w:r>
            <w:proofErr w:type="spellStart"/>
            <w:r>
              <w:rPr>
                <w:rFonts w:ascii="Times New Roman" w:hAnsi="Times New Roman" w:cs="Times New Roman"/>
                <w:color w:val="404040" w:themeColor="text1" w:themeTint="BF"/>
                <w:sz w:val="20"/>
                <w:szCs w:val="20"/>
              </w:rPr>
              <w:t>summarises</w:t>
            </w:r>
            <w:proofErr w:type="spellEnd"/>
            <w:r>
              <w:rPr>
                <w:rFonts w:ascii="Times New Roman" w:hAnsi="Times New Roman" w:cs="Times New Roman"/>
                <w:color w:val="404040" w:themeColor="text1" w:themeTint="BF"/>
                <w:sz w:val="20"/>
                <w:szCs w:val="20"/>
              </w:rPr>
              <w:t xml:space="preserve"> key information about their composition, biochemistry, respiration and physiology. Temperature and humidity control are the core technologies for maintaining fresh quality, and their management is discussed in depth. Fresh produce is also susceptible to various pathogenic diseases and physiological disorders that need to be identified and controlled by environmentally friendly methods. Technologies that are adjuncts to temperature management, including atmosphere control, controlled ripening, packaging and transport, are discussed in some detail.</w:t>
            </w:r>
          </w:p>
        </w:tc>
      </w:tr>
      <w:tr w:rsidR="00291A2A" w14:paraId="1A43CDAB" w14:textId="77777777" w:rsidTr="00291A2A">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47DD3605" w14:textId="77777777" w:rsidR="00291A2A" w:rsidRDefault="00291A2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Learning outcomes</w:t>
            </w:r>
          </w:p>
        </w:tc>
        <w:tc>
          <w:tcPr>
            <w:tcW w:w="699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C6E382F" w14:textId="77777777" w:rsidR="00291A2A" w:rsidRDefault="00291A2A">
            <w:pPr>
              <w:pStyle w:val="BodyText"/>
              <w:ind w:left="220"/>
              <w:rPr>
                <w:rFonts w:eastAsiaTheme="minorHAnsi"/>
                <w:color w:val="404040" w:themeColor="text1" w:themeTint="BF"/>
                <w:sz w:val="20"/>
                <w:szCs w:val="20"/>
                <w:lang w:val="en-GB"/>
              </w:rPr>
            </w:pPr>
            <w:r>
              <w:rPr>
                <w:rFonts w:eastAsiaTheme="minorHAnsi"/>
                <w:color w:val="404040" w:themeColor="text1" w:themeTint="BF"/>
                <w:sz w:val="20"/>
                <w:szCs w:val="20"/>
                <w:lang w:val="en-GB"/>
              </w:rPr>
              <w:t>After successful completion of the course, students will be able to:</w:t>
            </w:r>
          </w:p>
          <w:p w14:paraId="7B6E18CB" w14:textId="77777777" w:rsidR="00291A2A" w:rsidRDefault="00291A2A" w:rsidP="00671CDD">
            <w:pPr>
              <w:pStyle w:val="BodyText"/>
              <w:numPr>
                <w:ilvl w:val="0"/>
                <w:numId w:val="1"/>
              </w:numPr>
              <w:spacing w:after="0"/>
              <w:ind w:left="220" w:hanging="220"/>
              <w:jc w:val="both"/>
              <w:rPr>
                <w:rFonts w:eastAsiaTheme="minorHAnsi"/>
                <w:color w:val="404040" w:themeColor="text1" w:themeTint="BF"/>
                <w:sz w:val="20"/>
                <w:szCs w:val="20"/>
                <w:lang w:val="en-GB"/>
              </w:rPr>
            </w:pPr>
            <w:r>
              <w:rPr>
                <w:rFonts w:eastAsiaTheme="minorHAnsi"/>
                <w:color w:val="404040" w:themeColor="text1" w:themeTint="BF"/>
                <w:sz w:val="20"/>
                <w:szCs w:val="20"/>
                <w:lang w:val="en-GB"/>
              </w:rPr>
              <w:t>Define harvest maturity of different fruits and vegetables</w:t>
            </w:r>
          </w:p>
          <w:p w14:paraId="49BA2D04" w14:textId="77777777" w:rsidR="00291A2A" w:rsidRDefault="00291A2A" w:rsidP="00671CDD">
            <w:pPr>
              <w:pStyle w:val="BodyText"/>
              <w:numPr>
                <w:ilvl w:val="0"/>
                <w:numId w:val="1"/>
              </w:numPr>
              <w:spacing w:after="0"/>
              <w:ind w:left="220" w:hanging="220"/>
              <w:jc w:val="both"/>
              <w:rPr>
                <w:rFonts w:eastAsiaTheme="minorHAnsi"/>
                <w:color w:val="404040" w:themeColor="text1" w:themeTint="BF"/>
                <w:sz w:val="20"/>
                <w:szCs w:val="20"/>
                <w:lang w:val="en-GB"/>
              </w:rPr>
            </w:pPr>
            <w:r>
              <w:rPr>
                <w:rFonts w:eastAsiaTheme="minorHAnsi"/>
                <w:color w:val="404040" w:themeColor="text1" w:themeTint="BF"/>
                <w:sz w:val="20"/>
                <w:szCs w:val="20"/>
                <w:lang w:val="en-GB"/>
              </w:rPr>
              <w:t>Define basis of Grading and sorting of fruits &amp; vegetables</w:t>
            </w:r>
          </w:p>
          <w:p w14:paraId="065DC34E" w14:textId="77777777" w:rsidR="00291A2A" w:rsidRDefault="00291A2A" w:rsidP="00671CDD">
            <w:pPr>
              <w:pStyle w:val="BodyText"/>
              <w:numPr>
                <w:ilvl w:val="0"/>
                <w:numId w:val="1"/>
              </w:numPr>
              <w:spacing w:after="0"/>
              <w:ind w:left="220" w:hanging="220"/>
              <w:jc w:val="both"/>
              <w:rPr>
                <w:rFonts w:eastAsiaTheme="minorHAnsi"/>
                <w:color w:val="404040" w:themeColor="text1" w:themeTint="BF"/>
                <w:sz w:val="20"/>
                <w:szCs w:val="20"/>
                <w:lang w:val="en-GB"/>
              </w:rPr>
            </w:pPr>
            <w:r>
              <w:rPr>
                <w:rFonts w:eastAsiaTheme="minorHAnsi"/>
                <w:color w:val="404040" w:themeColor="text1" w:themeTint="BF"/>
                <w:sz w:val="20"/>
                <w:szCs w:val="20"/>
                <w:lang w:val="en-GB"/>
              </w:rPr>
              <w:t>Apply of different postharvest techniques on fruits &amp; vegetables</w:t>
            </w:r>
          </w:p>
          <w:p w14:paraId="561A3A70" w14:textId="77777777" w:rsidR="00291A2A" w:rsidRDefault="00291A2A" w:rsidP="00671CDD">
            <w:pPr>
              <w:pStyle w:val="BodyText"/>
              <w:numPr>
                <w:ilvl w:val="0"/>
                <w:numId w:val="1"/>
              </w:numPr>
              <w:spacing w:after="0"/>
              <w:ind w:left="220" w:hanging="220"/>
              <w:jc w:val="both"/>
              <w:rPr>
                <w:rFonts w:eastAsiaTheme="minorHAnsi"/>
                <w:color w:val="404040" w:themeColor="text1" w:themeTint="BF"/>
                <w:sz w:val="20"/>
                <w:szCs w:val="20"/>
                <w:lang w:val="en-GB"/>
              </w:rPr>
            </w:pPr>
            <w:r>
              <w:rPr>
                <w:rFonts w:eastAsiaTheme="minorHAnsi"/>
                <w:color w:val="404040" w:themeColor="text1" w:themeTint="BF"/>
                <w:sz w:val="20"/>
                <w:szCs w:val="20"/>
                <w:lang w:val="en-GB"/>
              </w:rPr>
              <w:t xml:space="preserve">Changes in physical and chemical quality parameters of fruits  </w:t>
            </w:r>
          </w:p>
          <w:p w14:paraId="4740AFE1" w14:textId="77777777" w:rsidR="00291A2A" w:rsidRDefault="00291A2A" w:rsidP="00671CDD">
            <w:pPr>
              <w:pStyle w:val="BodyText"/>
              <w:numPr>
                <w:ilvl w:val="0"/>
                <w:numId w:val="1"/>
              </w:numPr>
              <w:spacing w:after="0"/>
              <w:ind w:left="220" w:hanging="220"/>
              <w:jc w:val="both"/>
              <w:rPr>
                <w:rFonts w:eastAsiaTheme="minorHAnsi"/>
                <w:color w:val="404040" w:themeColor="text1" w:themeTint="BF"/>
                <w:sz w:val="20"/>
                <w:szCs w:val="20"/>
                <w:lang w:val="en-GB"/>
              </w:rPr>
            </w:pPr>
            <w:r>
              <w:rPr>
                <w:rFonts w:eastAsiaTheme="minorHAnsi"/>
                <w:color w:val="404040" w:themeColor="text1" w:themeTint="BF"/>
                <w:sz w:val="20"/>
                <w:szCs w:val="20"/>
                <w:lang w:val="en-GB"/>
              </w:rPr>
              <w:t>Effect of packaging materials on stored fruits and vegetables</w:t>
            </w:r>
          </w:p>
          <w:p w14:paraId="17A838BC" w14:textId="77777777" w:rsidR="00291A2A" w:rsidRDefault="00291A2A" w:rsidP="00671CDD">
            <w:pPr>
              <w:pStyle w:val="BodyText"/>
              <w:numPr>
                <w:ilvl w:val="0"/>
                <w:numId w:val="1"/>
              </w:numPr>
              <w:spacing w:after="0"/>
              <w:ind w:left="220" w:hanging="220"/>
              <w:rPr>
                <w:rFonts w:eastAsiaTheme="minorHAnsi"/>
                <w:color w:val="404040" w:themeColor="text1" w:themeTint="BF"/>
                <w:sz w:val="20"/>
                <w:szCs w:val="20"/>
                <w:lang w:val="en-GB"/>
              </w:rPr>
            </w:pPr>
            <w:r>
              <w:rPr>
                <w:rFonts w:eastAsiaTheme="minorHAnsi"/>
                <w:color w:val="404040" w:themeColor="text1" w:themeTint="BF"/>
                <w:sz w:val="20"/>
                <w:szCs w:val="20"/>
                <w:lang w:val="en-GB"/>
              </w:rPr>
              <w:t xml:space="preserve">Maintain product quality and safety. </w:t>
            </w:r>
          </w:p>
          <w:p w14:paraId="2B9550A6" w14:textId="77777777" w:rsidR="00291A2A" w:rsidRDefault="00291A2A">
            <w:pPr>
              <w:pStyle w:val="BodyText"/>
              <w:ind w:left="220"/>
              <w:rPr>
                <w:sz w:val="20"/>
                <w:szCs w:val="20"/>
                <w:lang w:val="sq-AL"/>
              </w:rPr>
            </w:pPr>
          </w:p>
        </w:tc>
      </w:tr>
      <w:tr w:rsidR="00291A2A" w14:paraId="58DBBAB6" w14:textId="77777777" w:rsidTr="00291A2A">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3635D909" w14:textId="77777777" w:rsidR="00291A2A" w:rsidRDefault="00291A2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Literature/References</w:t>
            </w:r>
          </w:p>
        </w:tc>
        <w:tc>
          <w:tcPr>
            <w:tcW w:w="6992" w:type="dxa"/>
            <w:gridSpan w:val="4"/>
            <w:tcBorders>
              <w:top w:val="single" w:sz="4" w:space="0" w:color="auto"/>
              <w:left w:val="nil"/>
              <w:bottom w:val="single" w:sz="4" w:space="0" w:color="7F7F7F" w:themeColor="text1" w:themeTint="80"/>
              <w:right w:val="single" w:sz="4" w:space="0" w:color="7F7F7F" w:themeColor="text1" w:themeTint="80"/>
            </w:tcBorders>
          </w:tcPr>
          <w:p w14:paraId="4AD405C9" w14:textId="77777777" w:rsidR="00291A2A" w:rsidRDefault="00291A2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Cantwell M. 2001. Post-harvest handling systems: Minimally Processed Fruit and Vegetables.  University of </w:t>
            </w:r>
            <w:proofErr w:type="spellStart"/>
            <w:r>
              <w:rPr>
                <w:rFonts w:ascii="Times New Roman" w:hAnsi="Times New Roman" w:cs="Times New Roman"/>
                <w:sz w:val="20"/>
                <w:szCs w:val="20"/>
              </w:rPr>
              <w:t>Califronia</w:t>
            </w:r>
            <w:proofErr w:type="spellEnd"/>
            <w:r>
              <w:rPr>
                <w:rFonts w:ascii="Times New Roman" w:hAnsi="Times New Roman" w:cs="Times New Roman"/>
                <w:sz w:val="20"/>
                <w:szCs w:val="20"/>
              </w:rPr>
              <w:t>. USA.</w:t>
            </w:r>
          </w:p>
          <w:p w14:paraId="42EECFDA" w14:textId="77777777" w:rsidR="00291A2A" w:rsidRDefault="00291A2A">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Crisoto</w:t>
            </w:r>
            <w:proofErr w:type="spellEnd"/>
            <w:r>
              <w:rPr>
                <w:rFonts w:ascii="Times New Roman" w:hAnsi="Times New Roman" w:cs="Times New Roman"/>
                <w:sz w:val="20"/>
                <w:szCs w:val="20"/>
              </w:rPr>
              <w:t xml:space="preserve"> C, </w:t>
            </w:r>
            <w:proofErr w:type="spellStart"/>
            <w:r>
              <w:rPr>
                <w:rFonts w:ascii="Times New Roman" w:hAnsi="Times New Roman" w:cs="Times New Roman"/>
                <w:sz w:val="20"/>
                <w:szCs w:val="20"/>
              </w:rPr>
              <w:t>Crisoto</w:t>
            </w:r>
            <w:proofErr w:type="spellEnd"/>
            <w:r>
              <w:rPr>
                <w:rFonts w:ascii="Times New Roman" w:hAnsi="Times New Roman" w:cs="Times New Roman"/>
                <w:sz w:val="20"/>
                <w:szCs w:val="20"/>
              </w:rPr>
              <w:t xml:space="preserve"> G. 2020. Manual on Postharvest Handling of Mediterranean Tree Fruits and Nuts. CABI.</w:t>
            </w:r>
          </w:p>
          <w:p w14:paraId="5EA8C43F" w14:textId="77777777" w:rsidR="00291A2A" w:rsidRDefault="00291A2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Kader A. 2002. Postharvest Technology of horticultural crops. </w:t>
            </w:r>
            <w:proofErr w:type="spellStart"/>
            <w:r>
              <w:rPr>
                <w:rFonts w:ascii="Times New Roman" w:hAnsi="Times New Roman" w:cs="Times New Roman"/>
                <w:sz w:val="20"/>
                <w:szCs w:val="20"/>
              </w:rPr>
              <w:t>Univesity</w:t>
            </w:r>
            <w:proofErr w:type="spellEnd"/>
            <w:r>
              <w:rPr>
                <w:rFonts w:ascii="Times New Roman" w:hAnsi="Times New Roman" w:cs="Times New Roman"/>
                <w:sz w:val="20"/>
                <w:szCs w:val="20"/>
              </w:rPr>
              <w:t xml:space="preserve"> of California.</w:t>
            </w:r>
          </w:p>
          <w:p w14:paraId="0B7D8DDD" w14:textId="77777777" w:rsidR="00291A2A" w:rsidRDefault="00291A2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Kader, A.A., 1983. Post-harvest quality maintenance of fruits and vegetables </w:t>
            </w:r>
            <w:proofErr w:type="spellStart"/>
            <w:r>
              <w:rPr>
                <w:rFonts w:ascii="Times New Roman" w:hAnsi="Times New Roman" w:cs="Times New Roman"/>
                <w:sz w:val="20"/>
                <w:szCs w:val="20"/>
              </w:rPr>
              <w:t>indeveloping</w:t>
            </w:r>
            <w:proofErr w:type="spellEnd"/>
            <w:r>
              <w:rPr>
                <w:rFonts w:ascii="Times New Roman" w:hAnsi="Times New Roman" w:cs="Times New Roman"/>
                <w:sz w:val="20"/>
                <w:szCs w:val="20"/>
              </w:rPr>
              <w:t xml:space="preserve"> countries. In: Lieberman, M., Post-Harvest physiology and </w:t>
            </w:r>
            <w:proofErr w:type="spellStart"/>
            <w:r>
              <w:rPr>
                <w:rFonts w:ascii="Times New Roman" w:hAnsi="Times New Roman" w:cs="Times New Roman"/>
                <w:sz w:val="20"/>
                <w:szCs w:val="20"/>
              </w:rPr>
              <w:t>croppreservation</w:t>
            </w:r>
            <w:proofErr w:type="spellEnd"/>
            <w:r>
              <w:rPr>
                <w:rFonts w:ascii="Times New Roman" w:hAnsi="Times New Roman" w:cs="Times New Roman"/>
                <w:sz w:val="20"/>
                <w:szCs w:val="20"/>
              </w:rPr>
              <w:t>. Plenum Publishing Corporation.</w:t>
            </w:r>
          </w:p>
          <w:p w14:paraId="6AB81D1E" w14:textId="77777777" w:rsidR="00291A2A" w:rsidRDefault="00291A2A">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Kitinoja</w:t>
            </w:r>
            <w:proofErr w:type="spellEnd"/>
            <w:r>
              <w:rPr>
                <w:rFonts w:ascii="Times New Roman" w:hAnsi="Times New Roman" w:cs="Times New Roman"/>
                <w:sz w:val="20"/>
                <w:szCs w:val="20"/>
              </w:rPr>
              <w:t xml:space="preserve">, L., Gorny, J., 1998. Post-harvest technology for fruits and vegetables </w:t>
            </w:r>
            <w:proofErr w:type="spellStart"/>
            <w:r>
              <w:rPr>
                <w:rFonts w:ascii="Times New Roman" w:hAnsi="Times New Roman" w:cs="Times New Roman"/>
                <w:sz w:val="20"/>
                <w:szCs w:val="20"/>
              </w:rPr>
              <w:t>Producemarketers</w:t>
            </w:r>
            <w:proofErr w:type="spellEnd"/>
            <w:r>
              <w:rPr>
                <w:rFonts w:ascii="Times New Roman" w:hAnsi="Times New Roman" w:cs="Times New Roman"/>
                <w:sz w:val="20"/>
                <w:szCs w:val="20"/>
              </w:rPr>
              <w:t xml:space="preserve">: Economic opportunities. Quality and Food Safety by, Department </w:t>
            </w:r>
            <w:proofErr w:type="spellStart"/>
            <w:r>
              <w:rPr>
                <w:rFonts w:ascii="Times New Roman" w:hAnsi="Times New Roman" w:cs="Times New Roman"/>
                <w:sz w:val="20"/>
                <w:szCs w:val="20"/>
              </w:rPr>
              <w:t>ofPomology</w:t>
            </w:r>
            <w:proofErr w:type="spellEnd"/>
            <w:r>
              <w:rPr>
                <w:rFonts w:ascii="Times New Roman" w:hAnsi="Times New Roman" w:cs="Times New Roman"/>
                <w:sz w:val="20"/>
                <w:szCs w:val="20"/>
              </w:rPr>
              <w:t xml:space="preserve">, University of California, Davis. A joint publication of UC Postharvest Outreach Program and Punjab Horticultural Post harvest </w:t>
            </w:r>
            <w:proofErr w:type="spellStart"/>
            <w:r>
              <w:rPr>
                <w:rFonts w:ascii="Times New Roman" w:hAnsi="Times New Roman" w:cs="Times New Roman"/>
                <w:sz w:val="20"/>
                <w:szCs w:val="20"/>
              </w:rPr>
              <w:t>technologyCentre</w:t>
            </w:r>
            <w:proofErr w:type="spellEnd"/>
            <w:r>
              <w:rPr>
                <w:rFonts w:ascii="Times New Roman" w:hAnsi="Times New Roman" w:cs="Times New Roman"/>
                <w:sz w:val="20"/>
                <w:szCs w:val="20"/>
              </w:rPr>
              <w:t xml:space="preserve">, USAID/ACE. </w:t>
            </w:r>
            <w:r>
              <w:rPr>
                <w:rFonts w:ascii="Times New Roman" w:hAnsi="Times New Roman" w:cs="Times New Roman"/>
                <w:sz w:val="20"/>
                <w:szCs w:val="20"/>
              </w:rPr>
              <w:br/>
              <w:t>Wills R, Golding J. 2016. Postharvest. CABI.</w:t>
            </w:r>
          </w:p>
          <w:p w14:paraId="3441ECD4" w14:textId="77777777" w:rsidR="00291A2A" w:rsidRDefault="00291A2A">
            <w:pPr>
              <w:spacing w:after="0" w:line="240" w:lineRule="auto"/>
              <w:rPr>
                <w:rStyle w:val="Hyperlink"/>
                <w:color w:val="auto"/>
                <w:u w:val="none"/>
              </w:rPr>
            </w:pPr>
            <w:r>
              <w:rPr>
                <w:rFonts w:ascii="Times New Roman" w:hAnsi="Times New Roman" w:cs="Times New Roman"/>
                <w:sz w:val="20"/>
                <w:szCs w:val="20"/>
              </w:rPr>
              <w:t xml:space="preserve">Tang J, Mitcham E, Wang </w:t>
            </w:r>
            <w:proofErr w:type="spellStart"/>
            <w:r>
              <w:rPr>
                <w:rFonts w:ascii="Times New Roman" w:hAnsi="Times New Roman" w:cs="Times New Roman"/>
                <w:sz w:val="20"/>
                <w:szCs w:val="20"/>
              </w:rPr>
              <w:t>Sh</w:t>
            </w:r>
            <w:proofErr w:type="spellEnd"/>
            <w:r>
              <w:rPr>
                <w:rFonts w:ascii="Times New Roman" w:hAnsi="Times New Roman" w:cs="Times New Roman"/>
                <w:sz w:val="20"/>
                <w:szCs w:val="20"/>
              </w:rPr>
              <w:t>, Lurie S, 2007 Heat Treatments for Postharvest Pest Control. CABI.</w:t>
            </w:r>
          </w:p>
          <w:p w14:paraId="60274E31" w14:textId="77777777" w:rsidR="00291A2A" w:rsidRDefault="00291A2A">
            <w:pPr>
              <w:spacing w:after="0" w:line="240" w:lineRule="auto"/>
              <w:rPr>
                <w:rStyle w:val="Hyperlink"/>
                <w:rFonts w:ascii="Times New Roman" w:hAnsi="Times New Roman" w:cs="Times New Roman"/>
                <w:color w:val="auto"/>
                <w:sz w:val="20"/>
                <w:szCs w:val="20"/>
                <w:u w:val="none"/>
              </w:rPr>
            </w:pPr>
            <w:hyperlink r:id="rId5" w:history="1">
              <w:proofErr w:type="spellStart"/>
              <w:r>
                <w:rPr>
                  <w:rStyle w:val="Hyperlink"/>
                  <w:rFonts w:ascii="Times New Roman" w:hAnsi="Times New Roman" w:cs="Times New Roman"/>
                  <w:color w:val="auto"/>
                  <w:sz w:val="20"/>
                  <w:szCs w:val="20"/>
                  <w:u w:val="none"/>
                </w:rPr>
                <w:t>Thomaj</w:t>
              </w:r>
              <w:proofErr w:type="spellEnd"/>
              <w:r>
                <w:rPr>
                  <w:rStyle w:val="Hyperlink"/>
                  <w:rFonts w:ascii="Times New Roman" w:hAnsi="Times New Roman" w:cs="Times New Roman"/>
                  <w:color w:val="auto"/>
                  <w:sz w:val="20"/>
                  <w:szCs w:val="20"/>
                  <w:u w:val="none"/>
                </w:rPr>
                <w:t xml:space="preserve"> T. 2016. </w:t>
              </w:r>
              <w:proofErr w:type="spellStart"/>
              <w:r>
                <w:rPr>
                  <w:rStyle w:val="Hyperlink"/>
                  <w:rFonts w:ascii="Times New Roman" w:hAnsi="Times New Roman" w:cs="Times New Roman"/>
                  <w:color w:val="auto"/>
                  <w:sz w:val="20"/>
                  <w:szCs w:val="20"/>
                  <w:u w:val="none"/>
                </w:rPr>
                <w:t>Teknologjia</w:t>
              </w:r>
              <w:proofErr w:type="spellEnd"/>
              <w:r>
                <w:rPr>
                  <w:rStyle w:val="Hyperlink"/>
                  <w:rFonts w:ascii="Times New Roman" w:hAnsi="Times New Roman" w:cs="Times New Roman"/>
                  <w:color w:val="auto"/>
                  <w:sz w:val="20"/>
                  <w:szCs w:val="20"/>
                  <w:u w:val="none"/>
                </w:rPr>
                <w:t xml:space="preserve"> e </w:t>
              </w:r>
              <w:proofErr w:type="spellStart"/>
              <w:r>
                <w:rPr>
                  <w:rStyle w:val="Hyperlink"/>
                  <w:rFonts w:ascii="Times New Roman" w:hAnsi="Times New Roman" w:cs="Times New Roman"/>
                  <w:color w:val="auto"/>
                  <w:sz w:val="20"/>
                  <w:szCs w:val="20"/>
                  <w:u w:val="none"/>
                </w:rPr>
                <w:t>pasvjelejs</w:t>
              </w:r>
              <w:proofErr w:type="spellEnd"/>
              <w:r>
                <w:rPr>
                  <w:rStyle w:val="Hyperlink"/>
                  <w:rFonts w:ascii="Times New Roman" w:hAnsi="Times New Roman" w:cs="Times New Roman"/>
                  <w:color w:val="auto"/>
                  <w:sz w:val="20"/>
                  <w:szCs w:val="20"/>
                  <w:u w:val="none"/>
                </w:rPr>
                <w:t xml:space="preserve"> se </w:t>
              </w:r>
              <w:proofErr w:type="spellStart"/>
              <w:r>
                <w:rPr>
                  <w:rStyle w:val="Hyperlink"/>
                  <w:rFonts w:ascii="Times New Roman" w:hAnsi="Times New Roman" w:cs="Times New Roman"/>
                  <w:color w:val="auto"/>
                  <w:sz w:val="20"/>
                  <w:szCs w:val="20"/>
                  <w:u w:val="none"/>
                </w:rPr>
                <w:t>produkteve</w:t>
              </w:r>
              <w:proofErr w:type="spellEnd"/>
              <w:r>
                <w:rPr>
                  <w:rStyle w:val="Hyperlink"/>
                  <w:rFonts w:ascii="Times New Roman" w:hAnsi="Times New Roman" w:cs="Times New Roman"/>
                  <w:color w:val="auto"/>
                  <w:sz w:val="20"/>
                  <w:szCs w:val="20"/>
                  <w:u w:val="none"/>
                </w:rPr>
                <w:t xml:space="preserve"> </w:t>
              </w:r>
              <w:proofErr w:type="spellStart"/>
              <w:r>
                <w:rPr>
                  <w:rStyle w:val="Hyperlink"/>
                  <w:rFonts w:ascii="Times New Roman" w:hAnsi="Times New Roman" w:cs="Times New Roman"/>
                  <w:color w:val="auto"/>
                  <w:sz w:val="20"/>
                  <w:szCs w:val="20"/>
                  <w:u w:val="none"/>
                </w:rPr>
                <w:t>hortikulturale</w:t>
              </w:r>
              <w:proofErr w:type="spellEnd"/>
              <w:r>
                <w:rPr>
                  <w:rStyle w:val="Hyperlink"/>
                  <w:rFonts w:ascii="Times New Roman" w:hAnsi="Times New Roman" w:cs="Times New Roman"/>
                  <w:color w:val="auto"/>
                  <w:sz w:val="20"/>
                  <w:szCs w:val="20"/>
                  <w:u w:val="none"/>
                </w:rPr>
                <w:t>. Tirane.</w:t>
              </w:r>
            </w:hyperlink>
          </w:p>
          <w:p w14:paraId="5EEF8B16" w14:textId="77777777" w:rsidR="00291A2A" w:rsidRDefault="00291A2A">
            <w:pPr>
              <w:spacing w:after="0" w:line="240" w:lineRule="auto"/>
              <w:rPr>
                <w:rStyle w:val="Hyperlink"/>
                <w:rFonts w:ascii="Times New Roman" w:hAnsi="Times New Roman" w:cs="Times New Roman"/>
                <w:color w:val="auto"/>
                <w:sz w:val="20"/>
                <w:szCs w:val="20"/>
                <w:u w:val="none"/>
              </w:rPr>
            </w:pPr>
            <w:hyperlink r:id="rId6" w:history="1">
              <w:r>
                <w:rPr>
                  <w:rStyle w:val="Hyperlink"/>
                  <w:rFonts w:ascii="Times New Roman" w:hAnsi="Times New Roman" w:cs="Times New Roman"/>
                  <w:color w:val="auto"/>
                  <w:sz w:val="20"/>
                  <w:szCs w:val="20"/>
                  <w:u w:val="none"/>
                </w:rPr>
                <w:t>Dris R, Niskanen R. A Handbook on Post Harvest Management of Fruits and Vegetables Helsinki, Finland</w:t>
              </w:r>
            </w:hyperlink>
          </w:p>
          <w:p w14:paraId="26B7AA4E" w14:textId="77777777" w:rsidR="00291A2A" w:rsidRDefault="00291A2A">
            <w:pPr>
              <w:spacing w:after="0" w:line="240" w:lineRule="auto"/>
            </w:pPr>
            <w:r>
              <w:rPr>
                <w:rFonts w:ascii="Times New Roman" w:hAnsi="Times New Roman" w:cs="Times New Roman"/>
                <w:sz w:val="20"/>
                <w:szCs w:val="20"/>
              </w:rPr>
              <w:t>John J. 2010. Postharvest Management and Processing of Fruits and Vegetables:</w:t>
            </w:r>
          </w:p>
          <w:p w14:paraId="6F0D279B" w14:textId="77777777" w:rsidR="00291A2A" w:rsidRDefault="00291A2A">
            <w:pPr>
              <w:pStyle w:val="NoSpacing"/>
              <w:rPr>
                <w:rFonts w:ascii="Times New Roman" w:hAnsi="Times New Roman" w:cs="Times New Roman"/>
                <w:sz w:val="20"/>
                <w:szCs w:val="20"/>
              </w:rPr>
            </w:pPr>
            <w:r>
              <w:rPr>
                <w:rFonts w:ascii="Times New Roman" w:hAnsi="Times New Roman" w:cs="Times New Roman"/>
                <w:sz w:val="20"/>
                <w:szCs w:val="20"/>
              </w:rPr>
              <w:t xml:space="preserve">Wills R, Golding J. 2016. Postharvest. An introduction to the physiology and handling of fruit and vegetables. </w:t>
            </w:r>
            <w:proofErr w:type="spellStart"/>
            <w:r>
              <w:rPr>
                <w:rFonts w:ascii="Times New Roman" w:hAnsi="Times New Roman" w:cs="Times New Roman"/>
                <w:sz w:val="20"/>
                <w:szCs w:val="20"/>
              </w:rPr>
              <w:t>Unsw</w:t>
            </w:r>
            <w:proofErr w:type="spellEnd"/>
            <w:r>
              <w:rPr>
                <w:rFonts w:ascii="Times New Roman" w:hAnsi="Times New Roman" w:cs="Times New Roman"/>
                <w:sz w:val="20"/>
                <w:szCs w:val="20"/>
              </w:rPr>
              <w:t xml:space="preserve"> Press &amp; CABI</w:t>
            </w:r>
          </w:p>
          <w:p w14:paraId="66B56B21" w14:textId="77777777" w:rsidR="00291A2A" w:rsidRDefault="00291A2A">
            <w:pPr>
              <w:spacing w:after="0" w:line="240" w:lineRule="auto"/>
              <w:jc w:val="both"/>
              <w:rPr>
                <w:rFonts w:ascii="Times New Roman" w:hAnsi="Times New Roman" w:cs="Times New Roman"/>
                <w:sz w:val="20"/>
                <w:szCs w:val="20"/>
              </w:rPr>
            </w:pPr>
          </w:p>
        </w:tc>
      </w:tr>
    </w:tbl>
    <w:p w14:paraId="0096BD46" w14:textId="77777777" w:rsidR="00291A2A" w:rsidRDefault="00291A2A" w:rsidP="00291A2A">
      <w:pPr>
        <w:rPr>
          <w:rFonts w:ascii="Times New Roman" w:hAnsi="Times New Roman" w:cs="Times New Roman"/>
          <w:sz w:val="20"/>
          <w:szCs w:val="20"/>
        </w:rPr>
      </w:pPr>
    </w:p>
    <w:p w14:paraId="7CFB449B"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270FDF"/>
    <w:multiLevelType w:val="hybridMultilevel"/>
    <w:tmpl w:val="01902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58615692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2A"/>
    <w:rsid w:val="00291A2A"/>
    <w:rsid w:val="002F71EA"/>
    <w:rsid w:val="00A220E4"/>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4368"/>
  <w15:chartTrackingRefBased/>
  <w15:docId w15:val="{D759855A-DA4F-4AB7-85D9-A43F8899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A2A"/>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1A2A"/>
    <w:rPr>
      <w:color w:val="0563C1" w:themeColor="hyperlink"/>
      <w:u w:val="single"/>
    </w:rPr>
  </w:style>
  <w:style w:type="paragraph" w:styleId="BodyText">
    <w:name w:val="Body Text"/>
    <w:basedOn w:val="Normal"/>
    <w:link w:val="BodyTextChar"/>
    <w:semiHidden/>
    <w:unhideWhenUsed/>
    <w:rsid w:val="00291A2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91A2A"/>
    <w:rPr>
      <w:rFonts w:ascii="Times New Roman" w:eastAsia="Times New Roman" w:hAnsi="Times New Roman" w:cs="Times New Roman"/>
      <w:kern w:val="0"/>
      <w:sz w:val="24"/>
      <w:szCs w:val="24"/>
      <w14:ligatures w14:val="none"/>
    </w:rPr>
  </w:style>
  <w:style w:type="character" w:customStyle="1" w:styleId="NoSpacingChar">
    <w:name w:val="No Spacing Char"/>
    <w:basedOn w:val="DefaultParagraphFont"/>
    <w:link w:val="NoSpacing"/>
    <w:uiPriority w:val="1"/>
    <w:locked/>
    <w:rsid w:val="00291A2A"/>
    <w:rPr>
      <w:lang w:val="en-GB"/>
    </w:rPr>
  </w:style>
  <w:style w:type="paragraph" w:styleId="NoSpacing">
    <w:name w:val="No Spacing"/>
    <w:link w:val="NoSpacingChar"/>
    <w:uiPriority w:val="1"/>
    <w:qFormat/>
    <w:rsid w:val="00291A2A"/>
    <w:pPr>
      <w:spacing w:after="0" w:line="240" w:lineRule="auto"/>
    </w:pPr>
    <w:rPr>
      <w:lang w:val="en-GB"/>
    </w:rPr>
  </w:style>
  <w:style w:type="table" w:styleId="TableGrid">
    <w:name w:val="Table Grid"/>
    <w:basedOn w:val="TableNormal"/>
    <w:uiPriority w:val="39"/>
    <w:rsid w:val="00291A2A"/>
    <w:pPr>
      <w:spacing w:after="0" w:line="240" w:lineRule="auto"/>
    </w:pPr>
    <w:rPr>
      <w:rFonts w:eastAsiaTheme="minorEastAsia"/>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273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bi.org/bookshop/book/9781789247176/" TargetMode="External"/><Relationship Id="rId5" Type="http://schemas.openxmlformats.org/officeDocument/2006/relationships/hyperlink" Target="https://www.cabi.org/bookshop/book/97817892471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1</cp:revision>
  <dcterms:created xsi:type="dcterms:W3CDTF">2024-06-18T10:36:00Z</dcterms:created>
  <dcterms:modified xsi:type="dcterms:W3CDTF">2024-06-18T10:36:00Z</dcterms:modified>
</cp:coreProperties>
</file>