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5B2D" w14:textId="749862D8" w:rsidR="00D771AB" w:rsidRPr="00D71601" w:rsidRDefault="00433779"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 xml:space="preserve">   </w:t>
      </w:r>
      <w:r w:rsidR="0045129B">
        <w:rPr>
          <w:rFonts w:ascii="Georgia" w:hAnsi="Georgia" w:cs="Tahoma"/>
          <w:b/>
          <w:sz w:val="24"/>
          <w:szCs w:val="24"/>
        </w:rPr>
        <w:t>BSc</w:t>
      </w:r>
      <w:r>
        <w:rPr>
          <w:rFonts w:ascii="Georgia" w:hAnsi="Georgia" w:cs="Tahoma"/>
          <w:b/>
          <w:sz w:val="24"/>
          <w:szCs w:val="24"/>
        </w:rPr>
        <w:t xml:space="preserve"> Dental technician </w:t>
      </w:r>
    </w:p>
    <w:p w14:paraId="2D95234E" w14:textId="7AF45F49"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firstRow="1" w:lastRow="0" w:firstColumn="1" w:lastColumn="0" w:noHBand="0" w:noVBand="1"/>
      </w:tblPr>
      <w:tblGrid>
        <w:gridCol w:w="2335"/>
        <w:gridCol w:w="2784"/>
        <w:gridCol w:w="1446"/>
        <w:gridCol w:w="916"/>
        <w:gridCol w:w="1535"/>
      </w:tblGrid>
      <w:tr w:rsidR="00821BD1" w:rsidRPr="00125F90" w14:paraId="2D671465" w14:textId="77777777" w:rsidTr="002037B6">
        <w:trPr>
          <w:trHeight w:val="503"/>
        </w:trPr>
        <w:tc>
          <w:tcPr>
            <w:tcW w:w="2335" w:type="dxa"/>
            <w:vMerge w:val="restart"/>
            <w:shd w:val="clear" w:color="auto" w:fill="D9E2F3" w:themeFill="accent5" w:themeFillTint="33"/>
            <w:vAlign w:val="center"/>
          </w:tcPr>
          <w:p w14:paraId="28BBADB5" w14:textId="77777777" w:rsidR="00821BD1" w:rsidRPr="00E1381F" w:rsidRDefault="00821BD1" w:rsidP="00821BD1">
            <w:pPr>
              <w:rPr>
                <w:rFonts w:ascii="Georgia" w:hAnsi="Georgia"/>
                <w:b/>
              </w:rPr>
            </w:pPr>
            <w:r w:rsidRPr="00E1381F">
              <w:rPr>
                <w:rFonts w:ascii="Georgia" w:hAnsi="Georgia"/>
                <w:b/>
              </w:rPr>
              <w:t>Course</w:t>
            </w:r>
          </w:p>
          <w:p w14:paraId="5CDF6960" w14:textId="77777777" w:rsidR="00821BD1" w:rsidRPr="00125F90" w:rsidRDefault="00821BD1" w:rsidP="00821BD1">
            <w:pPr>
              <w:rPr>
                <w:rFonts w:ascii="Georgia" w:hAnsi="Georgia" w:cs="Arial"/>
                <w:b/>
                <w:sz w:val="24"/>
                <w:szCs w:val="24"/>
              </w:rPr>
            </w:pPr>
          </w:p>
        </w:tc>
        <w:tc>
          <w:tcPr>
            <w:tcW w:w="6681" w:type="dxa"/>
            <w:gridSpan w:val="4"/>
            <w:vAlign w:val="center"/>
          </w:tcPr>
          <w:p w14:paraId="149EDBE8" w14:textId="750C0BEF" w:rsidR="00821BD1" w:rsidRPr="009708C1" w:rsidRDefault="00F8600D" w:rsidP="00F8600D">
            <w:pPr>
              <w:rPr>
                <w:rFonts w:ascii="Georgia" w:hAnsi="Georgia" w:cs="Arial"/>
                <w:b/>
              </w:rPr>
            </w:pPr>
            <w:r>
              <w:rPr>
                <w:rFonts w:ascii="Georgia" w:hAnsi="Georgia" w:cs="Arial"/>
                <w:b/>
              </w:rPr>
              <w:t>Orthodontic Appliances</w:t>
            </w:r>
            <w:r w:rsidR="006A7F7D">
              <w:rPr>
                <w:rFonts w:ascii="Georgia" w:hAnsi="Georgia" w:cs="Arial"/>
                <w:b/>
              </w:rPr>
              <w:t xml:space="preserve"> 1</w:t>
            </w:r>
          </w:p>
        </w:tc>
      </w:tr>
      <w:tr w:rsidR="006D25E9" w:rsidRPr="00125F90" w14:paraId="2E9E8953" w14:textId="77777777" w:rsidTr="002037B6">
        <w:trPr>
          <w:trHeight w:hRule="exact" w:val="451"/>
        </w:trPr>
        <w:tc>
          <w:tcPr>
            <w:tcW w:w="2335" w:type="dxa"/>
            <w:vMerge/>
            <w:shd w:val="clear" w:color="auto" w:fill="D9E2F3" w:themeFill="accent5" w:themeFillTint="33"/>
            <w:vAlign w:val="center"/>
          </w:tcPr>
          <w:p w14:paraId="66863A9C" w14:textId="77777777" w:rsidR="006D25E9" w:rsidRPr="00125F90" w:rsidRDefault="006D25E9" w:rsidP="006D25E9">
            <w:pPr>
              <w:rPr>
                <w:rFonts w:ascii="Georgia" w:hAnsi="Georgia" w:cs="Arial"/>
                <w:b/>
                <w:sz w:val="24"/>
                <w:szCs w:val="24"/>
              </w:rPr>
            </w:pPr>
          </w:p>
        </w:tc>
        <w:tc>
          <w:tcPr>
            <w:tcW w:w="2784" w:type="dxa"/>
            <w:shd w:val="clear" w:color="auto" w:fill="F2F2F2" w:themeFill="background1" w:themeFillShade="F2"/>
            <w:vAlign w:val="center"/>
          </w:tcPr>
          <w:p w14:paraId="389EF24B" w14:textId="2EF225A9"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14:paraId="44C1FE3D" w14:textId="0EEB988A"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14:paraId="61433F94" w14:textId="7727DB00"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14:paraId="6BEAED4D" w14:textId="38DF3CA5" w:rsidR="006D25E9" w:rsidRPr="009708C1" w:rsidRDefault="006D25E9" w:rsidP="006D25E9">
            <w:pPr>
              <w:jc w:val="center"/>
              <w:rPr>
                <w:rFonts w:ascii="Georgia" w:hAnsi="Georgia" w:cs="Arial"/>
              </w:rPr>
            </w:pPr>
            <w:r w:rsidRPr="009708C1">
              <w:rPr>
                <w:rFonts w:ascii="Georgia" w:hAnsi="Georgia"/>
              </w:rPr>
              <w:t>Code</w:t>
            </w:r>
          </w:p>
        </w:tc>
      </w:tr>
      <w:tr w:rsidR="00821BD1" w:rsidRPr="00125F90" w14:paraId="3AD7E8F0" w14:textId="77777777" w:rsidTr="002037B6">
        <w:trPr>
          <w:trHeight w:hRule="exact" w:val="361"/>
        </w:trPr>
        <w:tc>
          <w:tcPr>
            <w:tcW w:w="2335" w:type="dxa"/>
            <w:vMerge/>
            <w:shd w:val="clear" w:color="auto" w:fill="D9E2F3" w:themeFill="accent5" w:themeFillTint="33"/>
            <w:vAlign w:val="center"/>
          </w:tcPr>
          <w:p w14:paraId="130713CA" w14:textId="77777777" w:rsidR="00821BD1" w:rsidRPr="00125F90" w:rsidRDefault="00821BD1" w:rsidP="00821BD1">
            <w:pPr>
              <w:rPr>
                <w:rFonts w:ascii="Georgia" w:hAnsi="Georgia" w:cs="Arial"/>
                <w:b/>
                <w:sz w:val="24"/>
                <w:szCs w:val="24"/>
              </w:rPr>
            </w:pPr>
          </w:p>
        </w:tc>
        <w:tc>
          <w:tcPr>
            <w:tcW w:w="2784" w:type="dxa"/>
            <w:vAlign w:val="center"/>
          </w:tcPr>
          <w:p w14:paraId="338D514F" w14:textId="29ABC06B" w:rsidR="00821BD1" w:rsidRPr="009708C1" w:rsidRDefault="000C08E8" w:rsidP="00821BD1">
            <w:pPr>
              <w:jc w:val="center"/>
              <w:rPr>
                <w:rFonts w:ascii="Georgia" w:hAnsi="Georgia" w:cs="Arial"/>
              </w:rPr>
            </w:pPr>
            <w:r w:rsidRPr="009708C1">
              <w:rPr>
                <w:rFonts w:ascii="Georgia" w:hAnsi="Georgia"/>
              </w:rPr>
              <w:t>OBLIGATORY (O)</w:t>
            </w:r>
          </w:p>
        </w:tc>
        <w:tc>
          <w:tcPr>
            <w:tcW w:w="1446" w:type="dxa"/>
            <w:vAlign w:val="center"/>
          </w:tcPr>
          <w:p w14:paraId="4F75038A" w14:textId="49930AC5" w:rsidR="00821BD1" w:rsidRPr="009708C1" w:rsidRDefault="002E0D84" w:rsidP="00821BD1">
            <w:pPr>
              <w:jc w:val="center"/>
              <w:rPr>
                <w:rFonts w:ascii="Georgia" w:hAnsi="Georgia" w:cs="Arial"/>
              </w:rPr>
            </w:pPr>
            <w:r>
              <w:rPr>
                <w:rFonts w:ascii="Georgia" w:hAnsi="Georgia" w:cs="Arial"/>
              </w:rPr>
              <w:t>3</w:t>
            </w:r>
          </w:p>
        </w:tc>
        <w:tc>
          <w:tcPr>
            <w:tcW w:w="916" w:type="dxa"/>
            <w:vAlign w:val="center"/>
          </w:tcPr>
          <w:p w14:paraId="571595AE" w14:textId="653181FD" w:rsidR="00821BD1" w:rsidRPr="009708C1" w:rsidRDefault="00F8600D" w:rsidP="00821BD1">
            <w:pPr>
              <w:jc w:val="center"/>
              <w:rPr>
                <w:rFonts w:ascii="Georgia" w:hAnsi="Georgia" w:cs="Arial"/>
              </w:rPr>
            </w:pPr>
            <w:r>
              <w:rPr>
                <w:rFonts w:ascii="Georgia" w:hAnsi="Georgia" w:cs="Arial"/>
              </w:rPr>
              <w:t>6</w:t>
            </w:r>
          </w:p>
        </w:tc>
        <w:tc>
          <w:tcPr>
            <w:tcW w:w="1535" w:type="dxa"/>
            <w:vAlign w:val="center"/>
          </w:tcPr>
          <w:p w14:paraId="721C182A" w14:textId="7A23A3AB" w:rsidR="00821BD1" w:rsidRPr="009708C1" w:rsidRDefault="00E01123" w:rsidP="00821BD1">
            <w:pPr>
              <w:jc w:val="center"/>
              <w:rPr>
                <w:rFonts w:ascii="Georgia" w:hAnsi="Georgia" w:cs="Arial"/>
                <w:color w:val="404040" w:themeColor="text1" w:themeTint="BF"/>
              </w:rPr>
            </w:pPr>
            <w:r>
              <w:rPr>
                <w:rFonts w:ascii="Georgia" w:hAnsi="Georgia" w:cs="Arial"/>
                <w:color w:val="404040" w:themeColor="text1" w:themeTint="BF"/>
              </w:rPr>
              <w:t>18</w:t>
            </w:r>
          </w:p>
        </w:tc>
      </w:tr>
      <w:tr w:rsidR="00821BD1" w:rsidRPr="00125F90" w14:paraId="001AFF05" w14:textId="77777777" w:rsidTr="002037B6">
        <w:trPr>
          <w:trHeight w:hRule="exact" w:val="550"/>
        </w:trPr>
        <w:tc>
          <w:tcPr>
            <w:tcW w:w="2335" w:type="dxa"/>
            <w:shd w:val="clear" w:color="auto" w:fill="D9E2F3" w:themeFill="accent5" w:themeFillTint="33"/>
            <w:vAlign w:val="center"/>
          </w:tcPr>
          <w:p w14:paraId="08100566" w14:textId="046B0621" w:rsidR="00821BD1" w:rsidRPr="00125F90" w:rsidRDefault="00821BD1" w:rsidP="00821BD1">
            <w:pPr>
              <w:rPr>
                <w:rFonts w:ascii="Georgia" w:hAnsi="Georgia" w:cs="Arial"/>
                <w:b/>
                <w:sz w:val="24"/>
                <w:szCs w:val="24"/>
              </w:rPr>
            </w:pPr>
            <w:r w:rsidRPr="00E1381F">
              <w:rPr>
                <w:rFonts w:ascii="Georgia" w:hAnsi="Georgia"/>
                <w:b/>
              </w:rPr>
              <w:t>Course Lecturer</w:t>
            </w:r>
          </w:p>
        </w:tc>
        <w:tc>
          <w:tcPr>
            <w:tcW w:w="6681" w:type="dxa"/>
            <w:gridSpan w:val="4"/>
            <w:vAlign w:val="center"/>
          </w:tcPr>
          <w:p w14:paraId="69ABD519" w14:textId="752A87D2" w:rsidR="00821BD1" w:rsidRPr="009708C1" w:rsidRDefault="00021D41" w:rsidP="00021D41">
            <w:pPr>
              <w:rPr>
                <w:rFonts w:ascii="Georgia" w:hAnsi="Georgia" w:cs="Arial"/>
              </w:rPr>
            </w:pPr>
            <w:proofErr w:type="spellStart"/>
            <w:r>
              <w:rPr>
                <w:rFonts w:ascii="Georgia" w:hAnsi="Georgia" w:cs="Arial"/>
              </w:rPr>
              <w:t>Prof.</w:t>
            </w:r>
            <w:proofErr w:type="spellEnd"/>
            <w:r>
              <w:rPr>
                <w:rFonts w:ascii="Georgia" w:hAnsi="Georgia" w:cs="Arial"/>
              </w:rPr>
              <w:t xml:space="preserve"> Asst. </w:t>
            </w:r>
            <w:proofErr w:type="spellStart"/>
            <w:r>
              <w:rPr>
                <w:rFonts w:ascii="Georgia" w:hAnsi="Georgia" w:cs="Arial"/>
              </w:rPr>
              <w:t>Dr.</w:t>
            </w:r>
            <w:proofErr w:type="spellEnd"/>
            <w:r>
              <w:rPr>
                <w:rFonts w:ascii="Georgia" w:hAnsi="Georgia" w:cs="Arial"/>
              </w:rPr>
              <w:t xml:space="preserve"> Miranda </w:t>
            </w:r>
            <w:proofErr w:type="spellStart"/>
            <w:r>
              <w:rPr>
                <w:rFonts w:ascii="Georgia" w:hAnsi="Georgia" w:cs="Arial"/>
              </w:rPr>
              <w:t>Sejdiu</w:t>
            </w:r>
            <w:proofErr w:type="spellEnd"/>
            <w:r>
              <w:rPr>
                <w:rFonts w:ascii="Georgia" w:hAnsi="Georgia" w:cs="Arial"/>
              </w:rPr>
              <w:t xml:space="preserve"> </w:t>
            </w:r>
            <w:proofErr w:type="spellStart"/>
            <w:r>
              <w:rPr>
                <w:rFonts w:ascii="Georgia" w:hAnsi="Georgia" w:cs="Arial"/>
              </w:rPr>
              <w:t>Abazi</w:t>
            </w:r>
            <w:proofErr w:type="spellEnd"/>
          </w:p>
        </w:tc>
      </w:tr>
      <w:tr w:rsidR="00821BD1" w:rsidRPr="00125F90" w14:paraId="57BDD962" w14:textId="77777777" w:rsidTr="00482CD1">
        <w:trPr>
          <w:trHeight w:hRule="exact" w:val="811"/>
        </w:trPr>
        <w:tc>
          <w:tcPr>
            <w:tcW w:w="2335" w:type="dxa"/>
            <w:shd w:val="clear" w:color="auto" w:fill="D9E2F3" w:themeFill="accent5" w:themeFillTint="33"/>
            <w:vAlign w:val="center"/>
          </w:tcPr>
          <w:p w14:paraId="26B61B9D" w14:textId="029B4381"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681" w:type="dxa"/>
            <w:gridSpan w:val="4"/>
            <w:vAlign w:val="center"/>
          </w:tcPr>
          <w:p w14:paraId="334E23BD" w14:textId="4D32C00F" w:rsidR="00821BD1" w:rsidRPr="00B20EC1" w:rsidRDefault="000045AE" w:rsidP="00821BD1">
            <w:pPr>
              <w:rPr>
                <w:rFonts w:ascii="Georgia" w:hAnsi="Georgia" w:cs="Arial"/>
                <w:sz w:val="24"/>
                <w:szCs w:val="24"/>
              </w:rPr>
            </w:pPr>
            <w:proofErr w:type="spellStart"/>
            <w:r>
              <w:rPr>
                <w:rFonts w:ascii="Georgia" w:hAnsi="Georgia" w:cs="Arial"/>
                <w:sz w:val="24"/>
                <w:szCs w:val="24"/>
              </w:rPr>
              <w:t>Dr.</w:t>
            </w:r>
            <w:proofErr w:type="spellEnd"/>
            <w:r>
              <w:rPr>
                <w:rFonts w:ascii="Georgia" w:hAnsi="Georgia" w:cs="Arial"/>
                <w:sz w:val="24"/>
                <w:szCs w:val="24"/>
              </w:rPr>
              <w:t xml:space="preserve"> </w:t>
            </w:r>
            <w:r w:rsidR="00385653">
              <w:rPr>
                <w:rFonts w:ascii="Georgia" w:hAnsi="Georgia" w:cs="Arial"/>
                <w:sz w:val="24"/>
                <w:szCs w:val="24"/>
              </w:rPr>
              <w:t xml:space="preserve">Sc. </w:t>
            </w:r>
            <w:proofErr w:type="spellStart"/>
            <w:r w:rsidR="00385653">
              <w:rPr>
                <w:rFonts w:ascii="Georgia" w:hAnsi="Georgia" w:cs="Arial"/>
                <w:sz w:val="24"/>
                <w:szCs w:val="24"/>
              </w:rPr>
              <w:t>Jeta</w:t>
            </w:r>
            <w:proofErr w:type="spellEnd"/>
            <w:r w:rsidR="00385653">
              <w:rPr>
                <w:rFonts w:ascii="Georgia" w:hAnsi="Georgia" w:cs="Arial"/>
                <w:sz w:val="24"/>
                <w:szCs w:val="24"/>
              </w:rPr>
              <w:t xml:space="preserve"> </w:t>
            </w:r>
            <w:proofErr w:type="spellStart"/>
            <w:r w:rsidR="00385653">
              <w:rPr>
                <w:rFonts w:ascii="Georgia" w:hAnsi="Georgia" w:cs="Arial"/>
                <w:sz w:val="24"/>
                <w:szCs w:val="24"/>
              </w:rPr>
              <w:t>Kiseri</w:t>
            </w:r>
            <w:proofErr w:type="spellEnd"/>
            <w:r w:rsidR="00385653">
              <w:rPr>
                <w:rFonts w:ascii="Georgia" w:hAnsi="Georgia" w:cs="Arial"/>
                <w:sz w:val="24"/>
                <w:szCs w:val="24"/>
              </w:rPr>
              <w:t xml:space="preserve"> </w:t>
            </w:r>
            <w:proofErr w:type="spellStart"/>
            <w:r w:rsidR="00385653">
              <w:rPr>
                <w:rFonts w:ascii="Georgia" w:hAnsi="Georgia" w:cs="Arial"/>
                <w:sz w:val="24"/>
                <w:szCs w:val="24"/>
              </w:rPr>
              <w:t>Kubati</w:t>
            </w:r>
            <w:proofErr w:type="spellEnd"/>
            <w:r w:rsidR="00385653">
              <w:rPr>
                <w:rFonts w:ascii="Georgia" w:hAnsi="Georgia" w:cs="Arial"/>
                <w:sz w:val="24"/>
                <w:szCs w:val="24"/>
              </w:rPr>
              <w:t xml:space="preserve">, </w:t>
            </w:r>
            <w:proofErr w:type="spellStart"/>
            <w:r w:rsidR="00385653">
              <w:rPr>
                <w:rFonts w:ascii="Georgia" w:hAnsi="Georgia" w:cs="Arial"/>
                <w:sz w:val="24"/>
                <w:szCs w:val="24"/>
              </w:rPr>
              <w:t>Dr.</w:t>
            </w:r>
            <w:proofErr w:type="spellEnd"/>
            <w:r w:rsidR="00385653">
              <w:rPr>
                <w:rFonts w:ascii="Georgia" w:hAnsi="Georgia" w:cs="Arial"/>
                <w:sz w:val="24"/>
                <w:szCs w:val="24"/>
              </w:rPr>
              <w:t xml:space="preserve"> </w:t>
            </w:r>
            <w:r w:rsidR="00A635A6">
              <w:rPr>
                <w:rFonts w:ascii="Georgia" w:hAnsi="Georgia" w:cs="Arial"/>
                <w:sz w:val="24"/>
                <w:szCs w:val="24"/>
              </w:rPr>
              <w:t xml:space="preserve">Spec. </w:t>
            </w:r>
            <w:proofErr w:type="spellStart"/>
            <w:r w:rsidR="00DD497B">
              <w:rPr>
                <w:rFonts w:ascii="Georgia" w:hAnsi="Georgia" w:cs="Arial"/>
                <w:sz w:val="24"/>
                <w:szCs w:val="24"/>
              </w:rPr>
              <w:t>Vesel</w:t>
            </w:r>
            <w:proofErr w:type="spellEnd"/>
            <w:r w:rsidR="00DD497B">
              <w:rPr>
                <w:rFonts w:ascii="Georgia" w:hAnsi="Georgia" w:cs="Arial"/>
                <w:sz w:val="24"/>
                <w:szCs w:val="24"/>
              </w:rPr>
              <w:t xml:space="preserve"> </w:t>
            </w:r>
            <w:proofErr w:type="spellStart"/>
            <w:r w:rsidR="00DD497B">
              <w:rPr>
                <w:rFonts w:ascii="Georgia" w:hAnsi="Georgia" w:cs="Arial"/>
                <w:sz w:val="24"/>
                <w:szCs w:val="24"/>
              </w:rPr>
              <w:t>Rrustemaj</w:t>
            </w:r>
            <w:proofErr w:type="spellEnd"/>
            <w:r w:rsidR="00A635A6">
              <w:rPr>
                <w:rFonts w:ascii="Georgia" w:hAnsi="Georgia" w:cs="Arial"/>
                <w:sz w:val="24"/>
                <w:szCs w:val="24"/>
              </w:rPr>
              <w:t xml:space="preserve">, </w:t>
            </w:r>
            <w:proofErr w:type="spellStart"/>
            <w:r w:rsidR="00A635A6">
              <w:rPr>
                <w:rFonts w:ascii="Georgia" w:hAnsi="Georgia" w:cs="Arial"/>
                <w:sz w:val="24"/>
                <w:szCs w:val="24"/>
              </w:rPr>
              <w:t>Dr.</w:t>
            </w:r>
            <w:proofErr w:type="spellEnd"/>
            <w:r w:rsidR="00A635A6">
              <w:rPr>
                <w:rFonts w:ascii="Georgia" w:hAnsi="Georgia" w:cs="Arial"/>
                <w:sz w:val="24"/>
                <w:szCs w:val="24"/>
              </w:rPr>
              <w:t xml:space="preserve"> Spec. </w:t>
            </w:r>
            <w:proofErr w:type="spellStart"/>
            <w:r w:rsidR="00A635A6">
              <w:rPr>
                <w:rFonts w:ascii="Georgia" w:hAnsi="Georgia" w:cs="Arial"/>
                <w:sz w:val="24"/>
                <w:szCs w:val="24"/>
              </w:rPr>
              <w:t>Donika</w:t>
            </w:r>
            <w:proofErr w:type="spellEnd"/>
            <w:r w:rsidR="00A635A6">
              <w:rPr>
                <w:rFonts w:ascii="Georgia" w:hAnsi="Georgia" w:cs="Arial"/>
                <w:sz w:val="24"/>
                <w:szCs w:val="24"/>
              </w:rPr>
              <w:t xml:space="preserve"> </w:t>
            </w:r>
            <w:proofErr w:type="spellStart"/>
            <w:r w:rsidR="00A635A6">
              <w:rPr>
                <w:rFonts w:ascii="Georgia" w:hAnsi="Georgia" w:cs="Arial"/>
                <w:sz w:val="24"/>
                <w:szCs w:val="24"/>
              </w:rPr>
              <w:t>Peci</w:t>
            </w:r>
            <w:proofErr w:type="spellEnd"/>
          </w:p>
        </w:tc>
      </w:tr>
      <w:tr w:rsidR="00821BD1" w:rsidRPr="00125F90" w14:paraId="0C2F8FE5" w14:textId="77777777" w:rsidTr="00E72902">
        <w:trPr>
          <w:trHeight w:val="2672"/>
        </w:trPr>
        <w:tc>
          <w:tcPr>
            <w:tcW w:w="2335" w:type="dxa"/>
            <w:shd w:val="clear" w:color="auto" w:fill="D9E2F3" w:themeFill="accent5" w:themeFillTint="33"/>
            <w:vAlign w:val="center"/>
          </w:tcPr>
          <w:p w14:paraId="5A11F762" w14:textId="5FE10310"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681" w:type="dxa"/>
            <w:gridSpan w:val="4"/>
          </w:tcPr>
          <w:p w14:paraId="2BA5735D" w14:textId="77777777" w:rsidR="00C709BC" w:rsidRDefault="00C709BC" w:rsidP="002E751D">
            <w:pPr>
              <w:pStyle w:val="TableParagraph"/>
              <w:ind w:right="379"/>
              <w:jc w:val="both"/>
              <w:rPr>
                <w:rFonts w:ascii="Georgia" w:hAnsi="Georgia" w:cs="Times New Roman"/>
                <w:sz w:val="24"/>
                <w:szCs w:val="24"/>
              </w:rPr>
            </w:pPr>
          </w:p>
          <w:p w14:paraId="05439173" w14:textId="4A4814A0" w:rsidR="00821BD1" w:rsidRPr="001F4802" w:rsidRDefault="001F4802" w:rsidP="002E751D">
            <w:pPr>
              <w:pStyle w:val="TableParagraph"/>
              <w:ind w:right="379"/>
              <w:jc w:val="both"/>
              <w:rPr>
                <w:rFonts w:ascii="Georgia" w:hAnsi="Georgia" w:cs="Times New Roman"/>
                <w:sz w:val="24"/>
                <w:szCs w:val="24"/>
              </w:rPr>
            </w:pPr>
            <w:r w:rsidRPr="001F4802">
              <w:rPr>
                <w:rFonts w:ascii="Georgia" w:hAnsi="Georgia"/>
                <w:color w:val="161719"/>
                <w:sz w:val="24"/>
                <w:szCs w:val="24"/>
                <w:shd w:val="clear" w:color="auto" w:fill="FFFFFF"/>
              </w:rPr>
              <w:t>The objective of this course is to familiarize students with the various developmental stages of the face, skull, and occlusion. Additionally, the course will cover the classification of orthodontic appliances and principles of orthodontic treatment. Students will gain an understanding of the construction of orthodontic appliances and their practical application.</w:t>
            </w:r>
          </w:p>
        </w:tc>
      </w:tr>
      <w:tr w:rsidR="00605CEC" w:rsidRPr="00125F90" w14:paraId="77BE02B4" w14:textId="77777777" w:rsidTr="000C171B">
        <w:trPr>
          <w:trHeight w:val="1763"/>
        </w:trPr>
        <w:tc>
          <w:tcPr>
            <w:tcW w:w="2335" w:type="dxa"/>
            <w:shd w:val="clear" w:color="auto" w:fill="D9E2F3" w:themeFill="accent5" w:themeFillTint="33"/>
            <w:vAlign w:val="center"/>
          </w:tcPr>
          <w:p w14:paraId="17AFF0A0" w14:textId="31C09064"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681" w:type="dxa"/>
            <w:gridSpan w:val="4"/>
          </w:tcPr>
          <w:p w14:paraId="69E71118" w14:textId="77777777" w:rsidR="00E72902" w:rsidRDefault="00E72902" w:rsidP="008D3F65">
            <w:pPr>
              <w:pStyle w:val="TableParagraph"/>
              <w:spacing w:line="253" w:lineRule="exact"/>
              <w:jc w:val="both"/>
              <w:rPr>
                <w:rFonts w:ascii="Georgia" w:hAnsi="Georgia"/>
                <w:sz w:val="24"/>
                <w:szCs w:val="24"/>
              </w:rPr>
            </w:pPr>
          </w:p>
          <w:p w14:paraId="7DEAEF75" w14:textId="77777777" w:rsidR="008D3F65" w:rsidRPr="00E72902" w:rsidRDefault="008D3F65" w:rsidP="008D3F65">
            <w:pPr>
              <w:pStyle w:val="TableParagraph"/>
              <w:spacing w:line="253" w:lineRule="exact"/>
              <w:jc w:val="both"/>
              <w:rPr>
                <w:rFonts w:ascii="Georgia" w:hAnsi="Georgia"/>
                <w:sz w:val="24"/>
                <w:szCs w:val="24"/>
              </w:rPr>
            </w:pPr>
            <w:r w:rsidRPr="00E72902">
              <w:rPr>
                <w:rFonts w:ascii="Georgia" w:hAnsi="Georgia"/>
                <w:sz w:val="24"/>
                <w:szCs w:val="24"/>
              </w:rPr>
              <w:t>Upon</w:t>
            </w:r>
            <w:r w:rsidRPr="00E72902">
              <w:rPr>
                <w:rFonts w:ascii="Georgia" w:hAnsi="Georgia"/>
                <w:spacing w:val="-2"/>
                <w:sz w:val="24"/>
                <w:szCs w:val="24"/>
              </w:rPr>
              <w:t xml:space="preserve"> </w:t>
            </w:r>
            <w:r w:rsidRPr="00E72902">
              <w:rPr>
                <w:rFonts w:ascii="Georgia" w:hAnsi="Georgia"/>
                <w:sz w:val="24"/>
                <w:szCs w:val="24"/>
              </w:rPr>
              <w:t>successful</w:t>
            </w:r>
            <w:r w:rsidRPr="00E72902">
              <w:rPr>
                <w:rFonts w:ascii="Georgia" w:hAnsi="Georgia"/>
                <w:spacing w:val="-4"/>
                <w:sz w:val="24"/>
                <w:szCs w:val="24"/>
              </w:rPr>
              <w:t xml:space="preserve"> </w:t>
            </w:r>
            <w:r w:rsidRPr="00E72902">
              <w:rPr>
                <w:rFonts w:ascii="Georgia" w:hAnsi="Georgia"/>
                <w:sz w:val="24"/>
                <w:szCs w:val="24"/>
              </w:rPr>
              <w:t>completion</w:t>
            </w:r>
            <w:r w:rsidRPr="00E72902">
              <w:rPr>
                <w:rFonts w:ascii="Georgia" w:hAnsi="Georgia"/>
                <w:spacing w:val="-2"/>
                <w:sz w:val="24"/>
                <w:szCs w:val="24"/>
              </w:rPr>
              <w:t xml:space="preserve"> </w:t>
            </w:r>
            <w:r w:rsidRPr="00E72902">
              <w:rPr>
                <w:rFonts w:ascii="Georgia" w:hAnsi="Georgia"/>
                <w:sz w:val="24"/>
                <w:szCs w:val="24"/>
              </w:rPr>
              <w:t>of</w:t>
            </w:r>
            <w:r w:rsidRPr="00E72902">
              <w:rPr>
                <w:rFonts w:ascii="Georgia" w:hAnsi="Georgia"/>
                <w:spacing w:val="-1"/>
                <w:sz w:val="24"/>
                <w:szCs w:val="24"/>
              </w:rPr>
              <w:t xml:space="preserve"> </w:t>
            </w:r>
            <w:r w:rsidRPr="00E72902">
              <w:rPr>
                <w:rFonts w:ascii="Georgia" w:hAnsi="Georgia"/>
                <w:sz w:val="24"/>
                <w:szCs w:val="24"/>
              </w:rPr>
              <w:t>this</w:t>
            </w:r>
            <w:r w:rsidRPr="00E72902">
              <w:rPr>
                <w:rFonts w:ascii="Georgia" w:hAnsi="Georgia"/>
                <w:spacing w:val="-1"/>
                <w:sz w:val="24"/>
                <w:szCs w:val="24"/>
              </w:rPr>
              <w:t xml:space="preserve"> </w:t>
            </w:r>
            <w:r w:rsidRPr="00E72902">
              <w:rPr>
                <w:rFonts w:ascii="Georgia" w:hAnsi="Georgia"/>
                <w:sz w:val="24"/>
                <w:szCs w:val="24"/>
              </w:rPr>
              <w:t>course</w:t>
            </w:r>
            <w:r w:rsidRPr="00E72902">
              <w:rPr>
                <w:rFonts w:ascii="Georgia" w:hAnsi="Georgia"/>
                <w:spacing w:val="-1"/>
                <w:sz w:val="24"/>
                <w:szCs w:val="24"/>
              </w:rPr>
              <w:t xml:space="preserve"> </w:t>
            </w:r>
            <w:r w:rsidRPr="00E72902">
              <w:rPr>
                <w:rFonts w:ascii="Georgia" w:hAnsi="Georgia"/>
                <w:sz w:val="24"/>
                <w:szCs w:val="24"/>
              </w:rPr>
              <w:t>students</w:t>
            </w:r>
            <w:r w:rsidRPr="00E72902">
              <w:rPr>
                <w:rFonts w:ascii="Georgia" w:hAnsi="Georgia"/>
                <w:spacing w:val="-2"/>
                <w:sz w:val="24"/>
                <w:szCs w:val="24"/>
              </w:rPr>
              <w:t xml:space="preserve"> </w:t>
            </w:r>
            <w:r w:rsidRPr="00E72902">
              <w:rPr>
                <w:rFonts w:ascii="Georgia" w:hAnsi="Georgia"/>
                <w:sz w:val="24"/>
                <w:szCs w:val="24"/>
              </w:rPr>
              <w:t>should</w:t>
            </w:r>
            <w:r w:rsidRPr="00E72902">
              <w:rPr>
                <w:rFonts w:ascii="Georgia" w:hAnsi="Georgia"/>
                <w:spacing w:val="-2"/>
                <w:sz w:val="24"/>
                <w:szCs w:val="24"/>
              </w:rPr>
              <w:t xml:space="preserve"> </w:t>
            </w:r>
            <w:r w:rsidRPr="00E72902">
              <w:rPr>
                <w:rFonts w:ascii="Georgia" w:hAnsi="Georgia"/>
                <w:sz w:val="24"/>
                <w:szCs w:val="24"/>
              </w:rPr>
              <w:t>be able</w:t>
            </w:r>
            <w:r w:rsidRPr="00E72902">
              <w:rPr>
                <w:rFonts w:ascii="Georgia" w:hAnsi="Georgia"/>
                <w:spacing w:val="1"/>
                <w:sz w:val="24"/>
                <w:szCs w:val="24"/>
              </w:rPr>
              <w:t xml:space="preserve"> </w:t>
            </w:r>
            <w:r w:rsidRPr="00E72902">
              <w:rPr>
                <w:rFonts w:ascii="Georgia" w:hAnsi="Georgia"/>
                <w:sz w:val="24"/>
                <w:szCs w:val="24"/>
              </w:rPr>
              <w:t>to:</w:t>
            </w:r>
          </w:p>
          <w:p w14:paraId="7291DA06" w14:textId="02026D91" w:rsidR="002037B6" w:rsidRPr="00E72902" w:rsidRDefault="00BB0F84" w:rsidP="00E0454B">
            <w:pPr>
              <w:pStyle w:val="TableParagraph"/>
              <w:numPr>
                <w:ilvl w:val="0"/>
                <w:numId w:val="17"/>
              </w:numPr>
              <w:tabs>
                <w:tab w:val="left" w:pos="730"/>
              </w:tabs>
              <w:spacing w:line="268" w:lineRule="auto"/>
              <w:ind w:right="420"/>
              <w:jc w:val="both"/>
              <w:rPr>
                <w:rFonts w:ascii="Georgia" w:hAnsi="Georgia"/>
                <w:sz w:val="24"/>
              </w:rPr>
            </w:pPr>
            <w:r w:rsidRPr="001E666B">
              <w:rPr>
                <w:rFonts w:ascii="Georgia" w:hAnsi="Georgia"/>
                <w:b/>
                <w:sz w:val="24"/>
              </w:rPr>
              <w:t>1.</w:t>
            </w:r>
            <w:r>
              <w:rPr>
                <w:rFonts w:ascii="Georgia" w:hAnsi="Georgia"/>
                <w:sz w:val="24"/>
              </w:rPr>
              <w:t xml:space="preserve"> </w:t>
            </w:r>
            <w:r w:rsidR="002037B6" w:rsidRPr="00E72902">
              <w:rPr>
                <w:rFonts w:ascii="Georgia" w:hAnsi="Georgia"/>
                <w:sz w:val="24"/>
              </w:rPr>
              <w:t>To know the principles of construction of orthodontic appliances as well as the use of specialized terminology;</w:t>
            </w:r>
          </w:p>
          <w:p w14:paraId="6066153C" w14:textId="3011913A" w:rsidR="002037B6" w:rsidRPr="00E72902" w:rsidRDefault="00BB0F84" w:rsidP="00E0454B">
            <w:pPr>
              <w:pStyle w:val="TableParagraph"/>
              <w:numPr>
                <w:ilvl w:val="0"/>
                <w:numId w:val="17"/>
              </w:numPr>
              <w:tabs>
                <w:tab w:val="left" w:pos="730"/>
              </w:tabs>
              <w:spacing w:line="268" w:lineRule="auto"/>
              <w:ind w:right="420"/>
              <w:jc w:val="both"/>
              <w:rPr>
                <w:rFonts w:ascii="Georgia" w:hAnsi="Georgia"/>
                <w:sz w:val="24"/>
              </w:rPr>
            </w:pPr>
            <w:r w:rsidRPr="001E666B">
              <w:rPr>
                <w:rFonts w:ascii="Georgia" w:hAnsi="Georgia"/>
                <w:b/>
                <w:sz w:val="24"/>
              </w:rPr>
              <w:t>1.1</w:t>
            </w:r>
            <w:r>
              <w:rPr>
                <w:rFonts w:ascii="Georgia" w:hAnsi="Georgia"/>
                <w:sz w:val="24"/>
              </w:rPr>
              <w:t xml:space="preserve"> </w:t>
            </w:r>
            <w:r w:rsidR="002037B6" w:rsidRPr="00E72902">
              <w:rPr>
                <w:rFonts w:ascii="Georgia" w:hAnsi="Georgia"/>
                <w:sz w:val="24"/>
              </w:rPr>
              <w:t>They will know the classification of occlusion and orthodontic appliances, the indications and contraindications of orthodontic treatment, as well as the stages of construction of orthodontic appliances</w:t>
            </w:r>
          </w:p>
          <w:p w14:paraId="4802C14D" w14:textId="5D1ACDF7" w:rsidR="008D6B81" w:rsidRPr="00E72902" w:rsidRDefault="00BB0F84" w:rsidP="00E0454B">
            <w:pPr>
              <w:pStyle w:val="TableParagraph"/>
              <w:numPr>
                <w:ilvl w:val="0"/>
                <w:numId w:val="17"/>
              </w:numPr>
              <w:tabs>
                <w:tab w:val="left" w:pos="730"/>
              </w:tabs>
              <w:spacing w:before="15" w:line="271" w:lineRule="auto"/>
              <w:ind w:right="48"/>
              <w:jc w:val="both"/>
              <w:rPr>
                <w:rFonts w:ascii="Georgia" w:hAnsi="Georgia"/>
                <w:sz w:val="24"/>
              </w:rPr>
            </w:pPr>
            <w:r w:rsidRPr="001E666B">
              <w:rPr>
                <w:rFonts w:ascii="Georgia" w:hAnsi="Georgia"/>
                <w:b/>
                <w:sz w:val="24"/>
              </w:rPr>
              <w:t>2</w:t>
            </w:r>
            <w:r>
              <w:rPr>
                <w:rFonts w:ascii="Georgia" w:hAnsi="Georgia"/>
                <w:sz w:val="24"/>
              </w:rPr>
              <w:t xml:space="preserve">. </w:t>
            </w:r>
            <w:r w:rsidR="002037B6" w:rsidRPr="00E72902">
              <w:rPr>
                <w:rFonts w:ascii="Georgia" w:hAnsi="Georgia"/>
                <w:sz w:val="24"/>
              </w:rPr>
              <w:t xml:space="preserve">Build different orthodontic appliances, know their advantages and disadvantages, </w:t>
            </w:r>
            <w:r w:rsidR="0084701C" w:rsidRPr="00E72902">
              <w:rPr>
                <w:rFonts w:ascii="Georgia" w:hAnsi="Georgia"/>
                <w:sz w:val="24"/>
              </w:rPr>
              <w:t xml:space="preserve">know how to distinguish </w:t>
            </w:r>
            <w:r w:rsidR="002037B6" w:rsidRPr="00E72902">
              <w:rPr>
                <w:rFonts w:ascii="Georgia" w:hAnsi="Georgia"/>
                <w:sz w:val="24"/>
              </w:rPr>
              <w:t xml:space="preserve">orthodontic treatment in children and adults, and </w:t>
            </w:r>
            <w:r w:rsidR="0084701C" w:rsidRPr="00E72902">
              <w:rPr>
                <w:rFonts w:ascii="Georgia" w:hAnsi="Georgia"/>
                <w:sz w:val="24"/>
              </w:rPr>
              <w:t xml:space="preserve">to </w:t>
            </w:r>
            <w:r w:rsidR="002037B6" w:rsidRPr="00E72902">
              <w:rPr>
                <w:rFonts w:ascii="Georgia" w:hAnsi="Georgia"/>
                <w:sz w:val="24"/>
              </w:rPr>
              <w:t>be able to interpret the doctor’s treatment plan;</w:t>
            </w:r>
          </w:p>
          <w:p w14:paraId="5D215FBE" w14:textId="3693345C" w:rsidR="002037B6" w:rsidRPr="00E72902" w:rsidRDefault="00BB0F84" w:rsidP="00E0454B">
            <w:pPr>
              <w:pStyle w:val="TableParagraph"/>
              <w:numPr>
                <w:ilvl w:val="0"/>
                <w:numId w:val="17"/>
              </w:numPr>
              <w:tabs>
                <w:tab w:val="left" w:pos="730"/>
              </w:tabs>
              <w:spacing w:before="15" w:line="271" w:lineRule="auto"/>
              <w:ind w:right="48"/>
              <w:jc w:val="both"/>
              <w:rPr>
                <w:rFonts w:ascii="Georgia" w:hAnsi="Georgia"/>
                <w:sz w:val="24"/>
              </w:rPr>
            </w:pPr>
            <w:r w:rsidRPr="001E666B">
              <w:rPr>
                <w:rFonts w:ascii="Georgia" w:hAnsi="Georgia"/>
                <w:b/>
                <w:sz w:val="24"/>
              </w:rPr>
              <w:t>2.1</w:t>
            </w:r>
            <w:r>
              <w:rPr>
                <w:rFonts w:ascii="Georgia" w:hAnsi="Georgia"/>
                <w:sz w:val="24"/>
              </w:rPr>
              <w:t xml:space="preserve"> </w:t>
            </w:r>
            <w:r w:rsidR="002037B6" w:rsidRPr="00E72902">
              <w:rPr>
                <w:rFonts w:ascii="Georgia" w:hAnsi="Georgia"/>
                <w:sz w:val="24"/>
              </w:rPr>
              <w:t xml:space="preserve">To select and use materials, devices and work instruments in accordance with the nature of the work, respecting the instructions, </w:t>
            </w:r>
            <w:proofErr w:type="spellStart"/>
            <w:r w:rsidR="002037B6" w:rsidRPr="00E72902">
              <w:rPr>
                <w:rFonts w:ascii="Georgia" w:hAnsi="Georgia"/>
                <w:sz w:val="24"/>
              </w:rPr>
              <w:t>requriements</w:t>
            </w:r>
            <w:proofErr w:type="spellEnd"/>
            <w:r w:rsidR="002037B6" w:rsidRPr="00E72902">
              <w:rPr>
                <w:rFonts w:ascii="Georgia" w:hAnsi="Georgia"/>
                <w:sz w:val="24"/>
              </w:rPr>
              <w:t xml:space="preserve"> for safety measures and environmental protection;</w:t>
            </w:r>
          </w:p>
          <w:p w14:paraId="3E195AA2" w14:textId="01D265A1" w:rsidR="00E20913" w:rsidRDefault="001E666B" w:rsidP="00E0454B">
            <w:pPr>
              <w:pStyle w:val="TableParagraph"/>
              <w:numPr>
                <w:ilvl w:val="0"/>
                <w:numId w:val="17"/>
              </w:numPr>
              <w:tabs>
                <w:tab w:val="left" w:pos="730"/>
              </w:tabs>
              <w:spacing w:before="15" w:line="271" w:lineRule="auto"/>
              <w:ind w:right="48"/>
              <w:jc w:val="both"/>
              <w:rPr>
                <w:rFonts w:ascii="Georgia" w:hAnsi="Georgia"/>
                <w:sz w:val="24"/>
              </w:rPr>
            </w:pPr>
            <w:r w:rsidRPr="001E666B">
              <w:rPr>
                <w:rFonts w:ascii="Georgia" w:hAnsi="Georgia"/>
                <w:b/>
                <w:sz w:val="24"/>
              </w:rPr>
              <w:t>3.</w:t>
            </w:r>
            <w:r>
              <w:rPr>
                <w:rFonts w:ascii="Georgia" w:hAnsi="Georgia"/>
                <w:sz w:val="24"/>
              </w:rPr>
              <w:t xml:space="preserve"> </w:t>
            </w:r>
            <w:r w:rsidR="00E20913" w:rsidRPr="00E72902">
              <w:rPr>
                <w:rFonts w:ascii="Georgia" w:hAnsi="Georgia"/>
                <w:sz w:val="24"/>
              </w:rPr>
              <w:t>To bend different wires;</w:t>
            </w:r>
          </w:p>
          <w:p w14:paraId="1171D99D" w14:textId="77777777" w:rsidR="00E72902" w:rsidRDefault="00E72902" w:rsidP="00E72902">
            <w:pPr>
              <w:pStyle w:val="TableParagraph"/>
              <w:tabs>
                <w:tab w:val="left" w:pos="730"/>
              </w:tabs>
              <w:spacing w:before="15" w:line="271" w:lineRule="auto"/>
              <w:ind w:right="48"/>
              <w:rPr>
                <w:rFonts w:ascii="Georgia" w:hAnsi="Georgia"/>
                <w:sz w:val="24"/>
              </w:rPr>
            </w:pPr>
          </w:p>
          <w:p w14:paraId="00D0EB7F" w14:textId="77777777" w:rsidR="00E72902" w:rsidRDefault="00E72902" w:rsidP="00E72902">
            <w:pPr>
              <w:pStyle w:val="TableParagraph"/>
              <w:tabs>
                <w:tab w:val="left" w:pos="730"/>
              </w:tabs>
              <w:spacing w:before="15" w:line="271" w:lineRule="auto"/>
              <w:ind w:right="48"/>
              <w:rPr>
                <w:rFonts w:ascii="Georgia" w:hAnsi="Georgia"/>
                <w:sz w:val="24"/>
              </w:rPr>
            </w:pPr>
          </w:p>
          <w:p w14:paraId="476720E1" w14:textId="77777777" w:rsidR="00E72902" w:rsidRPr="00E72902" w:rsidRDefault="00E72902" w:rsidP="00E72902">
            <w:pPr>
              <w:pStyle w:val="TableParagraph"/>
              <w:tabs>
                <w:tab w:val="left" w:pos="730"/>
              </w:tabs>
              <w:spacing w:before="15" w:line="271" w:lineRule="auto"/>
              <w:ind w:right="48"/>
              <w:rPr>
                <w:rFonts w:ascii="Georgia" w:hAnsi="Georgia"/>
                <w:sz w:val="24"/>
              </w:rPr>
            </w:pPr>
          </w:p>
          <w:p w14:paraId="5849870D" w14:textId="019FCA59" w:rsidR="00E20913" w:rsidRPr="00E72902" w:rsidRDefault="001E666B" w:rsidP="000C171B">
            <w:pPr>
              <w:pStyle w:val="TableParagraph"/>
              <w:numPr>
                <w:ilvl w:val="0"/>
                <w:numId w:val="17"/>
              </w:numPr>
              <w:tabs>
                <w:tab w:val="left" w:pos="730"/>
              </w:tabs>
              <w:spacing w:before="15" w:line="271" w:lineRule="auto"/>
              <w:ind w:right="48"/>
              <w:jc w:val="both"/>
              <w:rPr>
                <w:rFonts w:ascii="Georgia" w:hAnsi="Georgia"/>
                <w:sz w:val="24"/>
              </w:rPr>
            </w:pPr>
            <w:r w:rsidRPr="001E666B">
              <w:rPr>
                <w:rFonts w:ascii="Georgia" w:hAnsi="Georgia"/>
                <w:b/>
                <w:sz w:val="24"/>
              </w:rPr>
              <w:lastRenderedPageBreak/>
              <w:t>3.1</w:t>
            </w:r>
            <w:r>
              <w:rPr>
                <w:rFonts w:ascii="Georgia" w:hAnsi="Georgia"/>
                <w:sz w:val="24"/>
              </w:rPr>
              <w:t xml:space="preserve"> </w:t>
            </w:r>
            <w:r w:rsidR="00E20913" w:rsidRPr="00E72902">
              <w:rPr>
                <w:rFonts w:ascii="Georgia" w:hAnsi="Georgia"/>
                <w:sz w:val="24"/>
              </w:rPr>
              <w:t>To have</w:t>
            </w:r>
            <w:r w:rsidR="0049473E" w:rsidRPr="00E72902">
              <w:rPr>
                <w:rFonts w:ascii="Georgia" w:hAnsi="Georgia"/>
                <w:sz w:val="24"/>
              </w:rPr>
              <w:t xml:space="preserve"> knowledge about the application</w:t>
            </w:r>
            <w:r w:rsidR="00E20913" w:rsidRPr="00E72902">
              <w:rPr>
                <w:rFonts w:ascii="Georgia" w:hAnsi="Georgia"/>
                <w:sz w:val="24"/>
              </w:rPr>
              <w:t xml:space="preserve"> of orthodontic appliances in the oral cavity, as well as their adaptation and maintenance</w:t>
            </w:r>
            <w:r w:rsidR="00BB0F84">
              <w:rPr>
                <w:rFonts w:ascii="Georgia" w:hAnsi="Georgia"/>
                <w:sz w:val="24"/>
              </w:rPr>
              <w:t>.</w:t>
            </w:r>
          </w:p>
          <w:p w14:paraId="17C83C4D" w14:textId="568ECAA2" w:rsidR="00E20913" w:rsidRPr="002037B6" w:rsidRDefault="001E666B" w:rsidP="000C171B">
            <w:pPr>
              <w:pStyle w:val="TableParagraph"/>
              <w:numPr>
                <w:ilvl w:val="0"/>
                <w:numId w:val="17"/>
              </w:numPr>
              <w:tabs>
                <w:tab w:val="left" w:pos="730"/>
              </w:tabs>
              <w:spacing w:before="15" w:line="271" w:lineRule="auto"/>
              <w:ind w:right="48"/>
              <w:jc w:val="both"/>
              <w:rPr>
                <w:rFonts w:ascii="Times New Roman" w:hAnsi="Times New Roman"/>
                <w:sz w:val="24"/>
              </w:rPr>
            </w:pPr>
            <w:bookmarkStart w:id="1" w:name="_GoBack"/>
            <w:r w:rsidRPr="001E666B">
              <w:rPr>
                <w:rFonts w:ascii="Georgia" w:hAnsi="Georgia"/>
                <w:b/>
                <w:sz w:val="24"/>
              </w:rPr>
              <w:t>3.2</w:t>
            </w:r>
            <w:bookmarkEnd w:id="1"/>
            <w:r>
              <w:rPr>
                <w:rFonts w:ascii="Georgia" w:hAnsi="Georgia"/>
                <w:sz w:val="24"/>
              </w:rPr>
              <w:t xml:space="preserve"> </w:t>
            </w:r>
            <w:r w:rsidR="00E20913" w:rsidRPr="00E72902">
              <w:rPr>
                <w:rFonts w:ascii="Georgia" w:hAnsi="Georgia"/>
                <w:sz w:val="24"/>
              </w:rPr>
              <w:t>Describe the construction process of the finished device;</w:t>
            </w:r>
          </w:p>
        </w:tc>
      </w:tr>
      <w:tr w:rsidR="00785562" w:rsidRPr="00125F90" w14:paraId="19AE9591" w14:textId="77777777" w:rsidTr="00E45BD9">
        <w:trPr>
          <w:trHeight w:val="6173"/>
        </w:trPr>
        <w:tc>
          <w:tcPr>
            <w:tcW w:w="2335" w:type="dxa"/>
            <w:shd w:val="clear" w:color="auto" w:fill="D9E2F3" w:themeFill="accent5" w:themeFillTint="33"/>
            <w:vAlign w:val="center"/>
          </w:tcPr>
          <w:p w14:paraId="341A1AE7" w14:textId="17CED9AA"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681" w:type="dxa"/>
            <w:gridSpan w:val="4"/>
          </w:tcPr>
          <w:p w14:paraId="303863B7" w14:textId="0DE47917" w:rsidR="00D127FD" w:rsidRPr="00811CC5" w:rsidRDefault="00D127FD"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 xml:space="preserve">Application of </w:t>
            </w:r>
            <w:r w:rsidR="0024777C" w:rsidRPr="00811CC5">
              <w:rPr>
                <w:rFonts w:ascii="Georgia" w:eastAsia="Times New Roman" w:hAnsi="Georgia" w:cs="Times New Roman"/>
                <w:b/>
                <w:bCs/>
                <w:sz w:val="24"/>
                <w:szCs w:val="24"/>
              </w:rPr>
              <w:t xml:space="preserve">terminology in practice </w:t>
            </w:r>
          </w:p>
          <w:p w14:paraId="7E56220B" w14:textId="36806437" w:rsidR="00D127FD" w:rsidRPr="00811CC5" w:rsidRDefault="0024777C" w:rsidP="000275D3">
            <w:pPr>
              <w:numPr>
                <w:ilvl w:val="1"/>
                <w:numId w:val="5"/>
              </w:numPr>
              <w:tabs>
                <w:tab w:val="num" w:pos="70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B</w:t>
            </w:r>
            <w:r w:rsidR="001C4313">
              <w:rPr>
                <w:rFonts w:ascii="Georgia" w:eastAsia="Times New Roman" w:hAnsi="Georgia" w:cs="Times New Roman"/>
                <w:sz w:val="24"/>
                <w:szCs w:val="24"/>
              </w:rPr>
              <w:t>S</w:t>
            </w:r>
            <w:r w:rsidRPr="00811CC5">
              <w:rPr>
                <w:rFonts w:ascii="Georgia" w:eastAsia="Times New Roman" w:hAnsi="Georgia" w:cs="Times New Roman"/>
                <w:sz w:val="24"/>
                <w:szCs w:val="24"/>
              </w:rPr>
              <w:t>c</w:t>
            </w:r>
            <w:r w:rsidR="00773BCC" w:rsidRPr="00811CC5">
              <w:rPr>
                <w:rFonts w:ascii="Georgia" w:eastAsia="Times New Roman" w:hAnsi="Georgia" w:cs="Times New Roman"/>
                <w:sz w:val="24"/>
                <w:szCs w:val="24"/>
              </w:rPr>
              <w:t xml:space="preserve"> Program (Outcome 2</w:t>
            </w:r>
            <w:r w:rsidR="0055022E" w:rsidRPr="00811CC5">
              <w:rPr>
                <w:rFonts w:ascii="Georgia" w:eastAsia="Times New Roman" w:hAnsi="Georgia" w:cs="Times New Roman"/>
                <w:sz w:val="24"/>
                <w:szCs w:val="24"/>
              </w:rPr>
              <w:t>, 5</w:t>
            </w:r>
            <w:r w:rsidR="00D127FD" w:rsidRPr="00811CC5">
              <w:rPr>
                <w:rFonts w:ascii="Georgia" w:eastAsia="Times New Roman" w:hAnsi="Georgia" w:cs="Times New Roman"/>
                <w:sz w:val="24"/>
                <w:szCs w:val="24"/>
              </w:rPr>
              <w:t xml:space="preserve">): </w:t>
            </w:r>
            <w:r w:rsidR="00773BCC" w:rsidRPr="00811CC5">
              <w:rPr>
                <w:rFonts w:ascii="Georgia" w:eastAsia="Times New Roman" w:hAnsi="Georgia" w:cs="Times New Roman"/>
                <w:sz w:val="24"/>
                <w:szCs w:val="24"/>
              </w:rPr>
              <w:t xml:space="preserve">Lectures </w:t>
            </w:r>
            <w:r w:rsidR="00C3480E" w:rsidRPr="00811CC5">
              <w:rPr>
                <w:rFonts w:ascii="Georgia" w:eastAsia="Times New Roman" w:hAnsi="Georgia" w:cs="Times New Roman"/>
                <w:sz w:val="24"/>
                <w:szCs w:val="24"/>
              </w:rPr>
              <w:t>provide theoretical knowledge in dental sciences, and this leads in allowing students to apply this knowledge in practice</w:t>
            </w:r>
          </w:p>
          <w:p w14:paraId="5272E6B0" w14:textId="768E5BD2" w:rsidR="0055022E" w:rsidRPr="00811CC5" w:rsidRDefault="0055022E" w:rsidP="000275D3">
            <w:pPr>
              <w:numPr>
                <w:ilvl w:val="1"/>
                <w:numId w:val="5"/>
              </w:numPr>
              <w:tabs>
                <w:tab w:val="num" w:pos="70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Communication courses and oral presentations improve written and verbal proficiency</w:t>
            </w:r>
          </w:p>
          <w:p w14:paraId="40DFAC35" w14:textId="363829EE" w:rsidR="00D127FD" w:rsidRPr="00811CC5" w:rsidRDefault="00773BCC"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Evaluation of requirements in producing orthodontic appliances</w:t>
            </w:r>
            <w:r w:rsidR="00D127FD" w:rsidRPr="00811CC5">
              <w:rPr>
                <w:rFonts w:ascii="Georgia" w:eastAsia="Times New Roman" w:hAnsi="Georgia" w:cs="Times New Roman"/>
                <w:sz w:val="24"/>
                <w:szCs w:val="24"/>
              </w:rPr>
              <w:t>:</w:t>
            </w:r>
          </w:p>
          <w:p w14:paraId="5FDE3422" w14:textId="38183554" w:rsidR="00D127FD" w:rsidRPr="00811CC5" w:rsidRDefault="004D0316" w:rsidP="000275D3">
            <w:pPr>
              <w:numPr>
                <w:ilvl w:val="1"/>
                <w:numId w:val="5"/>
              </w:numPr>
              <w:tabs>
                <w:tab w:val="num" w:pos="79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B</w:t>
            </w:r>
            <w:r w:rsidR="00D127FD" w:rsidRPr="00811CC5">
              <w:rPr>
                <w:rFonts w:ascii="Georgia" w:eastAsia="Times New Roman" w:hAnsi="Georgia" w:cs="Times New Roman"/>
                <w:sz w:val="24"/>
                <w:szCs w:val="24"/>
              </w:rPr>
              <w:t>Sc Program (Outcome 3,</w:t>
            </w:r>
            <w:r w:rsidR="006672AA" w:rsidRPr="00811CC5">
              <w:rPr>
                <w:rFonts w:ascii="Georgia" w:eastAsia="Times New Roman" w:hAnsi="Georgia" w:cs="Times New Roman"/>
                <w:sz w:val="24"/>
                <w:szCs w:val="24"/>
              </w:rPr>
              <w:t xml:space="preserve"> 6</w:t>
            </w:r>
            <w:r w:rsidR="00D127FD" w:rsidRPr="00811CC5">
              <w:rPr>
                <w:rFonts w:ascii="Georgia" w:eastAsia="Times New Roman" w:hAnsi="Georgia" w:cs="Times New Roman"/>
                <w:sz w:val="24"/>
                <w:szCs w:val="24"/>
              </w:rPr>
              <w:t xml:space="preserve">): </w:t>
            </w:r>
            <w:r w:rsidRPr="00811CC5">
              <w:rPr>
                <w:rFonts w:ascii="Georgia" w:eastAsia="Times New Roman" w:hAnsi="Georgia" w:cs="Times New Roman"/>
                <w:sz w:val="24"/>
                <w:szCs w:val="24"/>
              </w:rPr>
              <w:t>Laboratory sessions provides hands-on experience</w:t>
            </w:r>
          </w:p>
          <w:p w14:paraId="6A82F61C" w14:textId="1306B683" w:rsidR="00D127FD" w:rsidRPr="00811CC5" w:rsidRDefault="006672AA" w:rsidP="000275D3">
            <w:pPr>
              <w:numPr>
                <w:ilvl w:val="1"/>
                <w:numId w:val="5"/>
              </w:numPr>
              <w:tabs>
                <w:tab w:val="num" w:pos="79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Material selection workshops offer practical experience.</w:t>
            </w:r>
          </w:p>
          <w:p w14:paraId="3D287061" w14:textId="77777777" w:rsidR="00D127FD" w:rsidRPr="00811CC5" w:rsidRDefault="00D127FD"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Practical Skill Development</w:t>
            </w:r>
            <w:r w:rsidRPr="00811CC5">
              <w:rPr>
                <w:rFonts w:ascii="Georgia" w:eastAsia="Times New Roman" w:hAnsi="Georgia" w:cs="Times New Roman"/>
                <w:sz w:val="24"/>
                <w:szCs w:val="24"/>
              </w:rPr>
              <w:t>:</w:t>
            </w:r>
          </w:p>
          <w:p w14:paraId="3DB8D001" w14:textId="5D852CEC" w:rsidR="00BB1165" w:rsidRPr="00811CC5" w:rsidRDefault="001C4313"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Pr>
                <w:rFonts w:ascii="Georgia" w:eastAsia="Times New Roman" w:hAnsi="Georgia" w:cs="Times New Roman"/>
                <w:sz w:val="24"/>
                <w:szCs w:val="24"/>
              </w:rPr>
              <w:t>B</w:t>
            </w:r>
            <w:r w:rsidR="00D127FD" w:rsidRPr="00811CC5">
              <w:rPr>
                <w:rFonts w:ascii="Georgia" w:eastAsia="Times New Roman" w:hAnsi="Georgia" w:cs="Times New Roman"/>
                <w:sz w:val="24"/>
                <w:szCs w:val="24"/>
              </w:rPr>
              <w:t>Sc Program (Outcome 8,</w:t>
            </w:r>
            <w:r w:rsidR="008D32F1" w:rsidRPr="00811CC5">
              <w:rPr>
                <w:rFonts w:ascii="Georgia" w:eastAsia="Times New Roman" w:hAnsi="Georgia" w:cs="Times New Roman"/>
                <w:sz w:val="24"/>
                <w:szCs w:val="24"/>
              </w:rPr>
              <w:t xml:space="preserve"> 10, 11</w:t>
            </w:r>
            <w:r w:rsidR="0093691A" w:rsidRPr="00811CC5">
              <w:rPr>
                <w:rFonts w:ascii="Georgia" w:eastAsia="Times New Roman" w:hAnsi="Georgia" w:cs="Times New Roman"/>
                <w:sz w:val="24"/>
                <w:szCs w:val="24"/>
              </w:rPr>
              <w:t>, 12</w:t>
            </w:r>
            <w:r w:rsidR="00BB1165" w:rsidRPr="00811CC5">
              <w:rPr>
                <w:rFonts w:ascii="Georgia" w:eastAsia="Times New Roman" w:hAnsi="Georgia" w:cs="Times New Roman"/>
                <w:sz w:val="24"/>
                <w:szCs w:val="24"/>
              </w:rPr>
              <w:t>): Includes technology courses and  workshops which demonstrate the use of technology</w:t>
            </w:r>
          </w:p>
          <w:p w14:paraId="57EE303C" w14:textId="555FC0CB" w:rsidR="008D32F1" w:rsidRPr="00811CC5" w:rsidRDefault="008D32F1"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sidRPr="00811CC5">
              <w:rPr>
                <w:rFonts w:ascii="Georgia" w:eastAsia="Times New Roman" w:hAnsi="Georgia" w:cs="Times New Roman"/>
                <w:sz w:val="24"/>
                <w:szCs w:val="24"/>
              </w:rPr>
              <w:t>Practical sessions and prod</w:t>
            </w:r>
            <w:r w:rsidR="00605D15">
              <w:rPr>
                <w:rFonts w:ascii="Georgia" w:eastAsia="Times New Roman" w:hAnsi="Georgia" w:cs="Times New Roman"/>
                <w:sz w:val="24"/>
                <w:szCs w:val="24"/>
              </w:rPr>
              <w:t>u</w:t>
            </w:r>
            <w:r w:rsidRPr="00811CC5">
              <w:rPr>
                <w:rFonts w:ascii="Georgia" w:eastAsia="Times New Roman" w:hAnsi="Georgia" w:cs="Times New Roman"/>
                <w:sz w:val="24"/>
                <w:szCs w:val="24"/>
              </w:rPr>
              <w:t>ction labs guide students in producing orthodontic appliances.</w:t>
            </w:r>
          </w:p>
          <w:p w14:paraId="0ACB8B4D" w14:textId="00F07360" w:rsidR="007A6514" w:rsidRPr="00811CC5" w:rsidRDefault="007A6514"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sidRPr="00811CC5">
              <w:rPr>
                <w:rFonts w:ascii="Georgia" w:eastAsia="Times New Roman" w:hAnsi="Georgia" w:cs="Times New Roman"/>
                <w:sz w:val="24"/>
                <w:szCs w:val="24"/>
              </w:rPr>
              <w:t>Practical sessions demonstrate repair procedures</w:t>
            </w:r>
          </w:p>
          <w:p w14:paraId="02110E71" w14:textId="020CD214" w:rsidR="0093691A" w:rsidRPr="00811CC5" w:rsidRDefault="0093691A"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sidRPr="00811CC5">
              <w:rPr>
                <w:rFonts w:ascii="Georgia" w:eastAsia="Times New Roman" w:hAnsi="Georgia" w:cs="Times New Roman"/>
                <w:sz w:val="24"/>
                <w:szCs w:val="24"/>
              </w:rPr>
              <w:t>Collaboration with dental professionals in clinical settings</w:t>
            </w:r>
          </w:p>
          <w:p w14:paraId="6886E290" w14:textId="690FFA0E" w:rsidR="00785562" w:rsidRPr="00770CE6" w:rsidRDefault="00785562" w:rsidP="00811CC5">
            <w:pPr>
              <w:tabs>
                <w:tab w:val="num" w:pos="1440"/>
              </w:tabs>
              <w:spacing w:before="100" w:beforeAutospacing="1" w:after="100" w:afterAutospacing="1"/>
              <w:ind w:left="796"/>
              <w:jc w:val="both"/>
              <w:rPr>
                <w:rStyle w:val="rynqvb"/>
                <w:rFonts w:ascii="Georgia" w:eastAsia="Times New Roman" w:hAnsi="Georgia" w:cs="Times New Roman"/>
              </w:rPr>
            </w:pPr>
          </w:p>
        </w:tc>
      </w:tr>
      <w:tr w:rsidR="00223AE0" w:rsidRPr="00125F90" w14:paraId="339B9360" w14:textId="77777777" w:rsidTr="00404689">
        <w:trPr>
          <w:trHeight w:hRule="exact" w:val="496"/>
        </w:trPr>
        <w:tc>
          <w:tcPr>
            <w:tcW w:w="2335" w:type="dxa"/>
            <w:vMerge w:val="restart"/>
            <w:shd w:val="clear" w:color="auto" w:fill="D9E2F3" w:themeFill="accent5" w:themeFillTint="33"/>
            <w:vAlign w:val="center"/>
          </w:tcPr>
          <w:p w14:paraId="4F7A9E17" w14:textId="4215A26D" w:rsidR="00223AE0" w:rsidRPr="00125F90" w:rsidRDefault="00223AE0" w:rsidP="00223AE0">
            <w:pPr>
              <w:rPr>
                <w:rFonts w:ascii="Georgia" w:hAnsi="Georgia" w:cs="Arial"/>
                <w:b/>
                <w:sz w:val="24"/>
                <w:szCs w:val="24"/>
              </w:rPr>
            </w:pPr>
            <w:r w:rsidRPr="00E1381F">
              <w:rPr>
                <w:rFonts w:ascii="Georgia" w:eastAsia="Calibri" w:hAnsi="Georgia"/>
                <w:b/>
                <w:bCs/>
              </w:rPr>
              <w:t>Course Content</w:t>
            </w:r>
          </w:p>
        </w:tc>
        <w:tc>
          <w:tcPr>
            <w:tcW w:w="5146" w:type="dxa"/>
            <w:gridSpan w:val="3"/>
            <w:shd w:val="clear" w:color="auto" w:fill="F2F2F2" w:themeFill="background1" w:themeFillShade="F2"/>
          </w:tcPr>
          <w:p w14:paraId="2E0FA502" w14:textId="6D0E2F53"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14:paraId="293A1099" w14:textId="641E882F" w:rsidR="00223AE0" w:rsidRPr="00B20EC1" w:rsidRDefault="00223AE0" w:rsidP="00223AE0">
            <w:pPr>
              <w:jc w:val="center"/>
              <w:rPr>
                <w:rFonts w:ascii="Georgia" w:hAnsi="Georgia" w:cs="Arial"/>
                <w:b/>
              </w:rPr>
            </w:pPr>
            <w:r w:rsidRPr="00B20EC1">
              <w:rPr>
                <w:rFonts w:ascii="Georgia" w:hAnsi="Georgia"/>
                <w:b/>
              </w:rPr>
              <w:t>Week</w:t>
            </w:r>
          </w:p>
        </w:tc>
      </w:tr>
      <w:tr w:rsidR="00605CEC" w:rsidRPr="00125F90" w14:paraId="0801E92C" w14:textId="77777777" w:rsidTr="0057712E">
        <w:trPr>
          <w:trHeight w:hRule="exact" w:val="1072"/>
        </w:trPr>
        <w:tc>
          <w:tcPr>
            <w:tcW w:w="2335"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146" w:type="dxa"/>
            <w:gridSpan w:val="3"/>
          </w:tcPr>
          <w:p w14:paraId="5F59FF93" w14:textId="77777777" w:rsidR="00605CEC" w:rsidRDefault="003B383E" w:rsidP="003B383E">
            <w:pPr>
              <w:jc w:val="both"/>
              <w:rPr>
                <w:rFonts w:ascii="Georgia" w:hAnsi="Georgia" w:cs="Arial"/>
                <w:sz w:val="24"/>
                <w:szCs w:val="24"/>
              </w:rPr>
            </w:pPr>
            <w:r w:rsidRPr="003B383E">
              <w:rPr>
                <w:rStyle w:val="rynqvb"/>
                <w:rFonts w:ascii="Georgia" w:hAnsi="Georgia"/>
                <w:sz w:val="24"/>
                <w:szCs w:val="24"/>
                <w:lang w:val="en"/>
              </w:rPr>
              <w:t>Definition</w:t>
            </w:r>
            <w:r>
              <w:rPr>
                <w:rFonts w:cs="Arial"/>
                <w:sz w:val="24"/>
                <w:szCs w:val="24"/>
              </w:rPr>
              <w:t xml:space="preserve">, </w:t>
            </w:r>
            <w:r>
              <w:rPr>
                <w:rFonts w:ascii="Georgia" w:hAnsi="Georgia" w:cs="Arial"/>
                <w:sz w:val="24"/>
                <w:szCs w:val="24"/>
              </w:rPr>
              <w:t>tasks and goals of the course</w:t>
            </w:r>
          </w:p>
          <w:p w14:paraId="691459A7" w14:textId="6238488E" w:rsidR="003B383E" w:rsidRPr="003B383E" w:rsidRDefault="003B383E" w:rsidP="003B383E">
            <w:pPr>
              <w:jc w:val="both"/>
              <w:rPr>
                <w:rFonts w:ascii="Georgia" w:hAnsi="Georgia" w:cs="Arial"/>
                <w:sz w:val="24"/>
                <w:szCs w:val="24"/>
              </w:rPr>
            </w:pPr>
            <w:r>
              <w:rPr>
                <w:rFonts w:ascii="Georgia" w:hAnsi="Georgia" w:cs="Arial"/>
                <w:sz w:val="24"/>
                <w:szCs w:val="24"/>
              </w:rPr>
              <w:t>The psychological and socio- economic importance of orthodontics</w:t>
            </w:r>
          </w:p>
        </w:tc>
        <w:tc>
          <w:tcPr>
            <w:tcW w:w="1535" w:type="dxa"/>
          </w:tcPr>
          <w:p w14:paraId="4CC04AC9" w14:textId="77777777" w:rsidR="00605CEC" w:rsidRPr="00B20EC1" w:rsidRDefault="00605CEC" w:rsidP="00D51F25">
            <w:pPr>
              <w:jc w:val="center"/>
              <w:rPr>
                <w:rFonts w:ascii="Georgia" w:hAnsi="Georgia" w:cs="Arial"/>
              </w:rPr>
            </w:pPr>
            <w:r w:rsidRPr="00B20EC1">
              <w:rPr>
                <w:rFonts w:ascii="Georgia" w:hAnsi="Georgia" w:cs="Arial"/>
              </w:rPr>
              <w:t>1</w:t>
            </w:r>
          </w:p>
        </w:tc>
      </w:tr>
      <w:tr w:rsidR="00605CEC" w:rsidRPr="00125F90" w14:paraId="44672FC9" w14:textId="77777777" w:rsidTr="0057712E">
        <w:trPr>
          <w:trHeight w:hRule="exact" w:val="631"/>
        </w:trPr>
        <w:tc>
          <w:tcPr>
            <w:tcW w:w="2335" w:type="dxa"/>
            <w:vMerge/>
            <w:shd w:val="clear" w:color="auto" w:fill="D9E2F3" w:themeFill="accent5" w:themeFillTint="33"/>
            <w:vAlign w:val="center"/>
          </w:tcPr>
          <w:p w14:paraId="4C5B02E4" w14:textId="1AAE8E6F" w:rsidR="00605CEC" w:rsidRPr="00125F90" w:rsidRDefault="00605CEC" w:rsidP="00D51F25">
            <w:pPr>
              <w:jc w:val="center"/>
              <w:rPr>
                <w:rFonts w:ascii="Georgia" w:hAnsi="Georgia" w:cs="Arial"/>
                <w:sz w:val="24"/>
                <w:szCs w:val="24"/>
              </w:rPr>
            </w:pPr>
          </w:p>
        </w:tc>
        <w:tc>
          <w:tcPr>
            <w:tcW w:w="5146" w:type="dxa"/>
            <w:gridSpan w:val="3"/>
          </w:tcPr>
          <w:p w14:paraId="5A8AD0B9" w14:textId="143C5178" w:rsidR="00605CEC" w:rsidRPr="00404689" w:rsidRDefault="00366FFB" w:rsidP="00D51F25">
            <w:pPr>
              <w:rPr>
                <w:rFonts w:ascii="Georgia" w:hAnsi="Georgia" w:cs="Arial"/>
                <w:sz w:val="24"/>
                <w:szCs w:val="24"/>
                <w:lang w:val="it-IT"/>
              </w:rPr>
            </w:pPr>
            <w:r w:rsidRPr="00404689">
              <w:rPr>
                <w:rStyle w:val="rynqvb"/>
                <w:rFonts w:ascii="Georgia" w:hAnsi="Georgia"/>
                <w:sz w:val="24"/>
                <w:szCs w:val="24"/>
                <w:lang w:val="en"/>
              </w:rPr>
              <w:t>The history of orthodontics</w:t>
            </w:r>
          </w:p>
        </w:tc>
        <w:tc>
          <w:tcPr>
            <w:tcW w:w="1535" w:type="dxa"/>
          </w:tcPr>
          <w:p w14:paraId="1A7638A1" w14:textId="77777777" w:rsidR="00605CEC" w:rsidRPr="00B20EC1" w:rsidRDefault="00605CEC" w:rsidP="00D51F25">
            <w:pPr>
              <w:jc w:val="center"/>
              <w:rPr>
                <w:rFonts w:ascii="Georgia" w:hAnsi="Georgia" w:cs="Arial"/>
              </w:rPr>
            </w:pPr>
            <w:r w:rsidRPr="00B20EC1">
              <w:rPr>
                <w:rFonts w:ascii="Georgia" w:hAnsi="Georgia" w:cs="Arial"/>
              </w:rPr>
              <w:t>2</w:t>
            </w:r>
          </w:p>
        </w:tc>
      </w:tr>
      <w:tr w:rsidR="003D434B" w:rsidRPr="00125F90" w14:paraId="34170087" w14:textId="77777777" w:rsidTr="003D434B">
        <w:trPr>
          <w:trHeight w:hRule="exact" w:val="1558"/>
        </w:trPr>
        <w:tc>
          <w:tcPr>
            <w:tcW w:w="2335" w:type="dxa"/>
            <w:vMerge/>
            <w:shd w:val="clear" w:color="auto" w:fill="D9E2F3" w:themeFill="accent5" w:themeFillTint="33"/>
            <w:vAlign w:val="center"/>
          </w:tcPr>
          <w:p w14:paraId="2E440B94" w14:textId="77777777" w:rsidR="003D434B" w:rsidRPr="00125F90" w:rsidRDefault="003D434B" w:rsidP="00D51F25">
            <w:pPr>
              <w:jc w:val="center"/>
              <w:rPr>
                <w:rFonts w:ascii="Georgia" w:hAnsi="Georgia" w:cs="Arial"/>
                <w:sz w:val="24"/>
                <w:szCs w:val="24"/>
              </w:rPr>
            </w:pPr>
          </w:p>
        </w:tc>
        <w:tc>
          <w:tcPr>
            <w:tcW w:w="5146" w:type="dxa"/>
            <w:gridSpan w:val="3"/>
          </w:tcPr>
          <w:p w14:paraId="717BFF4D" w14:textId="77777777" w:rsidR="003D434B" w:rsidRPr="00404689" w:rsidRDefault="003D434B" w:rsidP="003D434B">
            <w:pPr>
              <w:jc w:val="both"/>
              <w:rPr>
                <w:rFonts w:ascii="Georgia" w:hAnsi="Georgia" w:cs="Times New Roman"/>
                <w:sz w:val="24"/>
                <w:szCs w:val="24"/>
              </w:rPr>
            </w:pPr>
            <w:r w:rsidRPr="00404689">
              <w:rPr>
                <w:rFonts w:ascii="Georgia" w:hAnsi="Georgia" w:cs="Times New Roman"/>
                <w:sz w:val="24"/>
                <w:szCs w:val="24"/>
              </w:rPr>
              <w:t xml:space="preserve">The characteristics and importance of taking </w:t>
            </w:r>
            <w:proofErr w:type="spellStart"/>
            <w:r w:rsidRPr="00404689">
              <w:rPr>
                <w:rFonts w:ascii="Georgia" w:hAnsi="Georgia" w:cs="Times New Roman"/>
                <w:sz w:val="24"/>
                <w:szCs w:val="24"/>
              </w:rPr>
              <w:t>impresions</w:t>
            </w:r>
            <w:proofErr w:type="spellEnd"/>
            <w:r w:rsidRPr="00404689">
              <w:rPr>
                <w:rFonts w:ascii="Georgia" w:hAnsi="Georgia" w:cs="Times New Roman"/>
                <w:sz w:val="24"/>
                <w:szCs w:val="24"/>
              </w:rPr>
              <w:t xml:space="preserve"> in orthodontics,</w:t>
            </w:r>
          </w:p>
          <w:p w14:paraId="3CFE1905" w14:textId="77777777" w:rsidR="003D434B" w:rsidRPr="00404689" w:rsidRDefault="003D434B" w:rsidP="003D434B">
            <w:pPr>
              <w:jc w:val="both"/>
              <w:rPr>
                <w:rFonts w:ascii="Georgia" w:hAnsi="Georgia" w:cs="Times New Roman"/>
                <w:sz w:val="24"/>
                <w:szCs w:val="24"/>
              </w:rPr>
            </w:pPr>
            <w:r w:rsidRPr="00404689">
              <w:rPr>
                <w:rFonts w:ascii="Georgia" w:hAnsi="Georgia" w:cs="Times New Roman"/>
                <w:sz w:val="24"/>
                <w:szCs w:val="24"/>
              </w:rPr>
              <w:t>The importance of creating study models</w:t>
            </w:r>
          </w:p>
          <w:p w14:paraId="037D0496" w14:textId="7B12ABF4" w:rsidR="003D434B" w:rsidRPr="00404689" w:rsidRDefault="003D434B" w:rsidP="003D434B">
            <w:pPr>
              <w:rPr>
                <w:rStyle w:val="rynqvb"/>
                <w:rFonts w:ascii="Georgia" w:hAnsi="Georgia"/>
                <w:sz w:val="24"/>
                <w:szCs w:val="24"/>
                <w:lang w:val="en"/>
              </w:rPr>
            </w:pPr>
            <w:r w:rsidRPr="00404689">
              <w:rPr>
                <w:rFonts w:ascii="Georgia" w:hAnsi="Georgia" w:cs="Times New Roman"/>
                <w:sz w:val="24"/>
                <w:szCs w:val="24"/>
              </w:rPr>
              <w:t>The instruments used for the analysis of study models</w:t>
            </w:r>
          </w:p>
        </w:tc>
        <w:tc>
          <w:tcPr>
            <w:tcW w:w="1535" w:type="dxa"/>
          </w:tcPr>
          <w:p w14:paraId="6E259D78" w14:textId="2726FA5F" w:rsidR="003D434B" w:rsidRPr="00B20EC1" w:rsidRDefault="003D434B" w:rsidP="00D51F25">
            <w:pPr>
              <w:jc w:val="center"/>
              <w:rPr>
                <w:rFonts w:ascii="Georgia" w:hAnsi="Georgia" w:cs="Arial"/>
              </w:rPr>
            </w:pPr>
            <w:r>
              <w:rPr>
                <w:rFonts w:ascii="Georgia" w:hAnsi="Georgia" w:cs="Arial"/>
              </w:rPr>
              <w:t>3</w:t>
            </w:r>
          </w:p>
        </w:tc>
      </w:tr>
      <w:tr w:rsidR="0057712E" w:rsidRPr="00125F90" w14:paraId="07B528A1" w14:textId="77777777" w:rsidTr="003D434B">
        <w:trPr>
          <w:trHeight w:hRule="exact" w:val="1558"/>
        </w:trPr>
        <w:tc>
          <w:tcPr>
            <w:tcW w:w="2335" w:type="dxa"/>
            <w:vMerge/>
            <w:shd w:val="clear" w:color="auto" w:fill="D9E2F3" w:themeFill="accent5" w:themeFillTint="33"/>
            <w:vAlign w:val="center"/>
          </w:tcPr>
          <w:p w14:paraId="6AA2B55D" w14:textId="77777777" w:rsidR="0057712E" w:rsidRPr="00125F90" w:rsidRDefault="0057712E" w:rsidP="00D51F25">
            <w:pPr>
              <w:jc w:val="center"/>
              <w:rPr>
                <w:rFonts w:ascii="Georgia" w:hAnsi="Georgia" w:cs="Arial"/>
                <w:sz w:val="24"/>
                <w:szCs w:val="24"/>
              </w:rPr>
            </w:pPr>
          </w:p>
        </w:tc>
        <w:tc>
          <w:tcPr>
            <w:tcW w:w="5146" w:type="dxa"/>
            <w:gridSpan w:val="3"/>
          </w:tcPr>
          <w:p w14:paraId="4BE4530C" w14:textId="77777777" w:rsidR="0057712E" w:rsidRPr="00404689" w:rsidRDefault="0057712E" w:rsidP="0057712E">
            <w:pPr>
              <w:pStyle w:val="TableParagraph"/>
              <w:tabs>
                <w:tab w:val="left" w:pos="236"/>
              </w:tabs>
              <w:ind w:right="-15"/>
              <w:jc w:val="both"/>
              <w:rPr>
                <w:rFonts w:ascii="Georgia" w:hAnsi="Georgia"/>
                <w:sz w:val="24"/>
                <w:szCs w:val="24"/>
              </w:rPr>
            </w:pPr>
            <w:r w:rsidRPr="00404689">
              <w:rPr>
                <w:rFonts w:ascii="Georgia" w:hAnsi="Georgia"/>
                <w:sz w:val="24"/>
                <w:szCs w:val="24"/>
              </w:rPr>
              <w:t>Diagnostic methods and treatment plan in orthodontics</w:t>
            </w:r>
          </w:p>
          <w:p w14:paraId="1152D3CC" w14:textId="77777777" w:rsidR="0057712E" w:rsidRPr="00404689" w:rsidRDefault="0057712E" w:rsidP="0057712E">
            <w:pPr>
              <w:pStyle w:val="TableParagraph"/>
              <w:tabs>
                <w:tab w:val="left" w:pos="236"/>
              </w:tabs>
              <w:ind w:right="-15"/>
              <w:jc w:val="both"/>
              <w:rPr>
                <w:rFonts w:ascii="Georgia" w:hAnsi="Georgia"/>
                <w:sz w:val="24"/>
                <w:szCs w:val="24"/>
              </w:rPr>
            </w:pPr>
            <w:r w:rsidRPr="00404689">
              <w:rPr>
                <w:rFonts w:ascii="Georgia" w:hAnsi="Georgia"/>
                <w:sz w:val="24"/>
                <w:szCs w:val="24"/>
              </w:rPr>
              <w:t>Tooth extraction for orthodontic reasons</w:t>
            </w:r>
          </w:p>
          <w:p w14:paraId="3193E3D2" w14:textId="77777777" w:rsidR="0057712E" w:rsidRPr="00404689" w:rsidRDefault="0057712E" w:rsidP="0057712E">
            <w:pPr>
              <w:pStyle w:val="TableParagraph"/>
              <w:tabs>
                <w:tab w:val="left" w:pos="236"/>
              </w:tabs>
              <w:ind w:right="-15"/>
              <w:jc w:val="both"/>
              <w:rPr>
                <w:rFonts w:ascii="Georgia" w:hAnsi="Georgia"/>
                <w:sz w:val="24"/>
                <w:szCs w:val="24"/>
              </w:rPr>
            </w:pPr>
            <w:r w:rsidRPr="00404689">
              <w:rPr>
                <w:rFonts w:ascii="Georgia" w:hAnsi="Georgia"/>
                <w:sz w:val="24"/>
                <w:szCs w:val="24"/>
              </w:rPr>
              <w:t xml:space="preserve">X- ray analysis in orthodontics </w:t>
            </w:r>
          </w:p>
          <w:p w14:paraId="045FA772" w14:textId="77777777" w:rsidR="0057712E" w:rsidRPr="00404689" w:rsidRDefault="0057712E" w:rsidP="0057712E">
            <w:pPr>
              <w:pStyle w:val="TableParagraph"/>
              <w:tabs>
                <w:tab w:val="left" w:pos="236"/>
              </w:tabs>
              <w:ind w:right="-15"/>
              <w:jc w:val="both"/>
              <w:rPr>
                <w:rFonts w:ascii="Georgia" w:hAnsi="Georgia"/>
                <w:sz w:val="24"/>
                <w:szCs w:val="24"/>
              </w:rPr>
            </w:pPr>
          </w:p>
          <w:p w14:paraId="7F149170" w14:textId="77777777" w:rsidR="0057712E" w:rsidRPr="00404689" w:rsidRDefault="0057712E" w:rsidP="003D434B">
            <w:pPr>
              <w:jc w:val="both"/>
              <w:rPr>
                <w:rFonts w:ascii="Georgia" w:hAnsi="Georgia" w:cs="Times New Roman"/>
                <w:sz w:val="24"/>
                <w:szCs w:val="24"/>
              </w:rPr>
            </w:pPr>
          </w:p>
        </w:tc>
        <w:tc>
          <w:tcPr>
            <w:tcW w:w="1535" w:type="dxa"/>
          </w:tcPr>
          <w:p w14:paraId="531C8207" w14:textId="6D800483" w:rsidR="0057712E" w:rsidRDefault="0057712E" w:rsidP="00D51F25">
            <w:pPr>
              <w:jc w:val="center"/>
              <w:rPr>
                <w:rFonts w:ascii="Georgia" w:hAnsi="Georgia" w:cs="Arial"/>
              </w:rPr>
            </w:pPr>
            <w:r>
              <w:rPr>
                <w:rFonts w:ascii="Georgia" w:hAnsi="Georgia" w:cs="Arial"/>
              </w:rPr>
              <w:t>4</w:t>
            </w:r>
          </w:p>
        </w:tc>
      </w:tr>
      <w:tr w:rsidR="00605CEC" w:rsidRPr="00125F90" w14:paraId="6FAA7C2B" w14:textId="77777777" w:rsidTr="00404689">
        <w:trPr>
          <w:trHeight w:hRule="exact" w:val="739"/>
        </w:trPr>
        <w:tc>
          <w:tcPr>
            <w:tcW w:w="2335"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146" w:type="dxa"/>
            <w:gridSpan w:val="3"/>
          </w:tcPr>
          <w:p w14:paraId="4E9B853B" w14:textId="3D7A8B1A" w:rsidR="00605CEC" w:rsidRPr="00404689" w:rsidRDefault="006A00B2" w:rsidP="00D51F25">
            <w:pPr>
              <w:rPr>
                <w:rFonts w:ascii="Georgia" w:hAnsi="Georgia" w:cs="Arial"/>
                <w:sz w:val="24"/>
                <w:szCs w:val="24"/>
                <w:lang w:val="it-IT"/>
              </w:rPr>
            </w:pPr>
            <w:r w:rsidRPr="00404689">
              <w:rPr>
                <w:rStyle w:val="rynqvb"/>
                <w:rFonts w:ascii="Georgia" w:hAnsi="Georgia"/>
                <w:sz w:val="24"/>
                <w:szCs w:val="24"/>
                <w:lang w:val="en"/>
              </w:rPr>
              <w:t>Normal occlusion- ideal occlusion and articulation</w:t>
            </w:r>
          </w:p>
        </w:tc>
        <w:tc>
          <w:tcPr>
            <w:tcW w:w="1535" w:type="dxa"/>
          </w:tcPr>
          <w:p w14:paraId="3F5309C4" w14:textId="4468F541" w:rsidR="00605CEC" w:rsidRPr="00B20EC1" w:rsidRDefault="0057712E" w:rsidP="00D51F25">
            <w:pPr>
              <w:jc w:val="center"/>
              <w:rPr>
                <w:rFonts w:ascii="Georgia" w:hAnsi="Georgia" w:cs="Arial"/>
              </w:rPr>
            </w:pPr>
            <w:r>
              <w:rPr>
                <w:rFonts w:ascii="Georgia" w:hAnsi="Georgia" w:cs="Arial"/>
              </w:rPr>
              <w:t>5</w:t>
            </w:r>
          </w:p>
        </w:tc>
      </w:tr>
      <w:tr w:rsidR="00677D77" w:rsidRPr="00125F90" w14:paraId="7AAFE436" w14:textId="77777777" w:rsidTr="00404689">
        <w:trPr>
          <w:trHeight w:hRule="exact" w:val="1531"/>
        </w:trPr>
        <w:tc>
          <w:tcPr>
            <w:tcW w:w="2335" w:type="dxa"/>
            <w:vMerge/>
            <w:shd w:val="clear" w:color="auto" w:fill="D9E2F3" w:themeFill="accent5" w:themeFillTint="33"/>
            <w:vAlign w:val="center"/>
          </w:tcPr>
          <w:p w14:paraId="7A6A60E6" w14:textId="77777777" w:rsidR="00677D77" w:rsidRPr="00125F90" w:rsidRDefault="00677D77" w:rsidP="00D51F25">
            <w:pPr>
              <w:jc w:val="center"/>
              <w:rPr>
                <w:rFonts w:ascii="Georgia" w:hAnsi="Georgia" w:cs="Arial"/>
                <w:sz w:val="24"/>
                <w:szCs w:val="24"/>
              </w:rPr>
            </w:pPr>
          </w:p>
        </w:tc>
        <w:tc>
          <w:tcPr>
            <w:tcW w:w="5146" w:type="dxa"/>
            <w:gridSpan w:val="3"/>
          </w:tcPr>
          <w:p w14:paraId="57DA0EC8" w14:textId="4439879F" w:rsidR="00AB66B5" w:rsidRPr="00404689" w:rsidRDefault="00AB66B5" w:rsidP="00905457">
            <w:pPr>
              <w:jc w:val="both"/>
              <w:rPr>
                <w:rStyle w:val="rynqvb"/>
                <w:rFonts w:ascii="Georgia" w:hAnsi="Georgia"/>
                <w:sz w:val="24"/>
                <w:szCs w:val="24"/>
                <w:lang w:val="en"/>
              </w:rPr>
            </w:pPr>
            <w:r w:rsidRPr="00404689">
              <w:rPr>
                <w:rStyle w:val="rynqvb"/>
                <w:rFonts w:ascii="Georgia" w:hAnsi="Georgia"/>
                <w:sz w:val="24"/>
                <w:szCs w:val="24"/>
                <w:lang w:val="en"/>
              </w:rPr>
              <w:t>Abnormalities of teeth and jaws.</w:t>
            </w:r>
          </w:p>
          <w:p w14:paraId="2858F3F6" w14:textId="6E14BE25" w:rsidR="00AB66B5" w:rsidRPr="00404689" w:rsidRDefault="00AB66B5" w:rsidP="00905457">
            <w:pPr>
              <w:jc w:val="both"/>
              <w:rPr>
                <w:rStyle w:val="rynqvb"/>
                <w:rFonts w:ascii="Georgia" w:hAnsi="Georgia"/>
                <w:sz w:val="24"/>
                <w:szCs w:val="24"/>
                <w:lang w:val="en"/>
              </w:rPr>
            </w:pPr>
            <w:r w:rsidRPr="00404689">
              <w:rPr>
                <w:rStyle w:val="rynqvb"/>
                <w:rFonts w:ascii="Georgia" w:hAnsi="Georgia"/>
                <w:sz w:val="24"/>
                <w:szCs w:val="24"/>
                <w:lang w:val="en"/>
              </w:rPr>
              <w:t>Orthodontic anomalies;</w:t>
            </w:r>
          </w:p>
          <w:p w14:paraId="2CCF740C" w14:textId="0F87DF60" w:rsidR="00AB66B5" w:rsidRPr="00404689" w:rsidRDefault="00F91F34" w:rsidP="00905457">
            <w:pPr>
              <w:jc w:val="both"/>
              <w:rPr>
                <w:rStyle w:val="rynqvb"/>
                <w:rFonts w:ascii="Georgia" w:hAnsi="Georgia"/>
                <w:sz w:val="24"/>
                <w:szCs w:val="24"/>
                <w:lang w:val="en"/>
              </w:rPr>
            </w:pPr>
            <w:r w:rsidRPr="00404689">
              <w:rPr>
                <w:rStyle w:val="rynqvb"/>
                <w:rFonts w:ascii="Georgia" w:hAnsi="Georgia"/>
                <w:sz w:val="24"/>
                <w:szCs w:val="24"/>
                <w:lang w:val="en"/>
              </w:rPr>
              <w:t>C</w:t>
            </w:r>
            <w:r w:rsidR="00AB66B5" w:rsidRPr="00404689">
              <w:rPr>
                <w:rStyle w:val="rynqvb"/>
                <w:rFonts w:ascii="Georgia" w:hAnsi="Georgia"/>
                <w:sz w:val="24"/>
                <w:szCs w:val="24"/>
                <w:lang w:val="en"/>
              </w:rPr>
              <w:t>lassification;</w:t>
            </w:r>
          </w:p>
          <w:p w14:paraId="2D3EF9FD" w14:textId="0BC626FB" w:rsidR="00AB66B5" w:rsidRPr="00404689" w:rsidRDefault="003946BA" w:rsidP="00905457">
            <w:pPr>
              <w:jc w:val="both"/>
              <w:rPr>
                <w:rStyle w:val="rynqvb"/>
                <w:rFonts w:ascii="Georgia" w:hAnsi="Georgia"/>
                <w:sz w:val="24"/>
                <w:szCs w:val="24"/>
                <w:lang w:val="en"/>
              </w:rPr>
            </w:pPr>
            <w:r w:rsidRPr="00404689">
              <w:rPr>
                <w:rStyle w:val="rynqvb"/>
                <w:rFonts w:ascii="Georgia" w:hAnsi="Georgia"/>
                <w:sz w:val="24"/>
                <w:szCs w:val="24"/>
                <w:lang w:val="en"/>
              </w:rPr>
              <w:t>Abnormalities of the teeth in particular;</w:t>
            </w:r>
          </w:p>
          <w:p w14:paraId="4BD21E49" w14:textId="1A094BE4" w:rsidR="003946BA" w:rsidRPr="00404689" w:rsidRDefault="003946BA" w:rsidP="00905457">
            <w:pPr>
              <w:jc w:val="both"/>
              <w:rPr>
                <w:rStyle w:val="rynqvb"/>
                <w:rFonts w:ascii="Georgia" w:hAnsi="Georgia"/>
                <w:sz w:val="24"/>
                <w:szCs w:val="24"/>
                <w:lang w:val="en"/>
              </w:rPr>
            </w:pPr>
            <w:r w:rsidRPr="00404689">
              <w:rPr>
                <w:rStyle w:val="rynqvb"/>
                <w:rFonts w:ascii="Georgia" w:hAnsi="Georgia"/>
                <w:sz w:val="24"/>
                <w:szCs w:val="24"/>
                <w:lang w:val="en"/>
              </w:rPr>
              <w:t>Abnormalities of the tooth position</w:t>
            </w:r>
          </w:p>
          <w:p w14:paraId="10433BBC" w14:textId="77777777" w:rsidR="00AB66B5" w:rsidRPr="00404689" w:rsidRDefault="00AB66B5" w:rsidP="00905457">
            <w:pPr>
              <w:jc w:val="both"/>
              <w:rPr>
                <w:rStyle w:val="rynqvb"/>
                <w:rFonts w:ascii="Georgia" w:hAnsi="Georgia"/>
                <w:sz w:val="24"/>
                <w:szCs w:val="24"/>
                <w:lang w:val="en"/>
              </w:rPr>
            </w:pPr>
          </w:p>
          <w:p w14:paraId="5E144B51" w14:textId="40701EC3" w:rsidR="00AB66B5" w:rsidRPr="00404689" w:rsidRDefault="00AB66B5" w:rsidP="00905457">
            <w:pPr>
              <w:jc w:val="both"/>
              <w:rPr>
                <w:rFonts w:ascii="Georgia" w:hAnsi="Georgia"/>
                <w:sz w:val="24"/>
                <w:szCs w:val="24"/>
                <w:lang w:val="en"/>
              </w:rPr>
            </w:pPr>
          </w:p>
        </w:tc>
        <w:tc>
          <w:tcPr>
            <w:tcW w:w="1535" w:type="dxa"/>
          </w:tcPr>
          <w:p w14:paraId="4B9A54B1" w14:textId="4B7686C5" w:rsidR="00677D77" w:rsidRPr="00B20EC1" w:rsidRDefault="0057712E" w:rsidP="00D51F25">
            <w:pPr>
              <w:jc w:val="center"/>
              <w:rPr>
                <w:rFonts w:ascii="Georgia" w:hAnsi="Georgia" w:cs="Arial"/>
              </w:rPr>
            </w:pPr>
            <w:r>
              <w:rPr>
                <w:rFonts w:ascii="Georgia" w:hAnsi="Georgia" w:cs="Arial"/>
              </w:rPr>
              <w:t>6</w:t>
            </w:r>
          </w:p>
        </w:tc>
      </w:tr>
      <w:tr w:rsidR="0057712E" w:rsidRPr="00125F90" w14:paraId="4534038B" w14:textId="77777777" w:rsidTr="0057712E">
        <w:trPr>
          <w:trHeight w:hRule="exact" w:val="595"/>
        </w:trPr>
        <w:tc>
          <w:tcPr>
            <w:tcW w:w="2335" w:type="dxa"/>
            <w:vMerge/>
            <w:shd w:val="clear" w:color="auto" w:fill="D9E2F3" w:themeFill="accent5" w:themeFillTint="33"/>
            <w:vAlign w:val="center"/>
          </w:tcPr>
          <w:p w14:paraId="6731A6B4" w14:textId="77777777" w:rsidR="0057712E" w:rsidRPr="00125F90" w:rsidRDefault="0057712E" w:rsidP="00D51F25">
            <w:pPr>
              <w:jc w:val="center"/>
              <w:rPr>
                <w:rFonts w:ascii="Georgia" w:hAnsi="Georgia" w:cs="Arial"/>
                <w:sz w:val="24"/>
                <w:szCs w:val="24"/>
              </w:rPr>
            </w:pPr>
          </w:p>
        </w:tc>
        <w:tc>
          <w:tcPr>
            <w:tcW w:w="5146" w:type="dxa"/>
            <w:gridSpan w:val="3"/>
          </w:tcPr>
          <w:p w14:paraId="76D527E5" w14:textId="50EBAC8E" w:rsidR="0057712E" w:rsidRPr="00404689" w:rsidRDefault="0057712E" w:rsidP="00905457">
            <w:pPr>
              <w:jc w:val="both"/>
              <w:rPr>
                <w:rStyle w:val="rynqvb"/>
                <w:rFonts w:ascii="Georgia" w:hAnsi="Georgia"/>
                <w:sz w:val="24"/>
                <w:szCs w:val="24"/>
                <w:lang w:val="en"/>
              </w:rPr>
            </w:pPr>
            <w:r>
              <w:rPr>
                <w:rStyle w:val="rynqvb"/>
                <w:rFonts w:ascii="Georgia" w:hAnsi="Georgia"/>
                <w:sz w:val="24"/>
                <w:szCs w:val="24"/>
                <w:lang w:val="en"/>
              </w:rPr>
              <w:t>Quizzes</w:t>
            </w:r>
          </w:p>
        </w:tc>
        <w:tc>
          <w:tcPr>
            <w:tcW w:w="1535" w:type="dxa"/>
          </w:tcPr>
          <w:p w14:paraId="6A687A98" w14:textId="7C47A73D" w:rsidR="0057712E" w:rsidRDefault="0057712E" w:rsidP="00D51F25">
            <w:pPr>
              <w:jc w:val="center"/>
              <w:rPr>
                <w:rFonts w:ascii="Georgia" w:hAnsi="Georgia" w:cs="Arial"/>
              </w:rPr>
            </w:pPr>
            <w:r>
              <w:rPr>
                <w:rFonts w:ascii="Georgia" w:hAnsi="Georgia" w:cs="Arial"/>
              </w:rPr>
              <w:t>7</w:t>
            </w:r>
          </w:p>
        </w:tc>
      </w:tr>
      <w:tr w:rsidR="00677D77" w:rsidRPr="00125F90" w14:paraId="7A1F4D58" w14:textId="77777777" w:rsidTr="00404689">
        <w:trPr>
          <w:trHeight w:hRule="exact" w:val="1171"/>
        </w:trPr>
        <w:tc>
          <w:tcPr>
            <w:tcW w:w="2335" w:type="dxa"/>
            <w:vMerge/>
            <w:shd w:val="clear" w:color="auto" w:fill="D9E2F3" w:themeFill="accent5" w:themeFillTint="33"/>
            <w:vAlign w:val="center"/>
          </w:tcPr>
          <w:p w14:paraId="48D2EA9F" w14:textId="56E0ABB6" w:rsidR="00677D77" w:rsidRPr="00125F90" w:rsidRDefault="00677D77" w:rsidP="00D51F25">
            <w:pPr>
              <w:jc w:val="center"/>
              <w:rPr>
                <w:rFonts w:ascii="Georgia" w:hAnsi="Georgia" w:cs="Arial"/>
                <w:sz w:val="24"/>
                <w:szCs w:val="24"/>
              </w:rPr>
            </w:pPr>
          </w:p>
        </w:tc>
        <w:tc>
          <w:tcPr>
            <w:tcW w:w="5146" w:type="dxa"/>
            <w:gridSpan w:val="3"/>
          </w:tcPr>
          <w:p w14:paraId="497D56D7" w14:textId="77777777" w:rsidR="00677D77" w:rsidRPr="00404689" w:rsidRDefault="0009620C" w:rsidP="00905457">
            <w:pPr>
              <w:jc w:val="both"/>
              <w:rPr>
                <w:rStyle w:val="rynqvb"/>
                <w:rFonts w:ascii="Georgia" w:hAnsi="Georgia"/>
                <w:sz w:val="24"/>
                <w:szCs w:val="24"/>
                <w:lang w:val="en"/>
              </w:rPr>
            </w:pPr>
            <w:r w:rsidRPr="00404689">
              <w:rPr>
                <w:rStyle w:val="rynqvb"/>
                <w:rFonts w:ascii="Georgia" w:hAnsi="Georgia"/>
                <w:sz w:val="24"/>
                <w:szCs w:val="24"/>
                <w:lang w:val="en"/>
              </w:rPr>
              <w:t>Abnormalities of teeth and jaws.</w:t>
            </w:r>
          </w:p>
          <w:p w14:paraId="5E7FAB1A" w14:textId="6E727E3F" w:rsidR="0009620C" w:rsidRPr="00404689" w:rsidRDefault="0009620C" w:rsidP="00905457">
            <w:pPr>
              <w:jc w:val="both"/>
              <w:rPr>
                <w:rFonts w:ascii="Georgia" w:hAnsi="Georgia" w:cs="Arial"/>
                <w:sz w:val="24"/>
                <w:szCs w:val="24"/>
              </w:rPr>
            </w:pPr>
            <w:r w:rsidRPr="00404689">
              <w:rPr>
                <w:rStyle w:val="rynqvb"/>
                <w:rFonts w:ascii="Georgia" w:hAnsi="Georgia"/>
                <w:sz w:val="24"/>
                <w:szCs w:val="24"/>
                <w:lang w:val="en"/>
              </w:rPr>
              <w:t xml:space="preserve">Anomalies of the number, shape, size and development of the </w:t>
            </w:r>
            <w:proofErr w:type="spellStart"/>
            <w:r w:rsidRPr="00404689">
              <w:rPr>
                <w:rStyle w:val="rynqvb"/>
                <w:rFonts w:ascii="Georgia" w:hAnsi="Georgia"/>
                <w:sz w:val="24"/>
                <w:szCs w:val="24"/>
                <w:lang w:val="en"/>
              </w:rPr>
              <w:t>toorth</w:t>
            </w:r>
            <w:proofErr w:type="spellEnd"/>
            <w:r w:rsidRPr="00404689">
              <w:rPr>
                <w:rStyle w:val="rynqvb"/>
                <w:rFonts w:ascii="Georgia" w:hAnsi="Georgia"/>
                <w:sz w:val="24"/>
                <w:szCs w:val="24"/>
                <w:lang w:val="en"/>
              </w:rPr>
              <w:t xml:space="preserve"> structure.</w:t>
            </w:r>
          </w:p>
        </w:tc>
        <w:tc>
          <w:tcPr>
            <w:tcW w:w="1535" w:type="dxa"/>
          </w:tcPr>
          <w:p w14:paraId="62D40060" w14:textId="4CA3D035" w:rsidR="00677D77" w:rsidRPr="00B20EC1" w:rsidRDefault="0057712E" w:rsidP="00D51F25">
            <w:pPr>
              <w:jc w:val="center"/>
              <w:rPr>
                <w:rFonts w:ascii="Georgia" w:hAnsi="Georgia" w:cs="Arial"/>
              </w:rPr>
            </w:pPr>
            <w:r>
              <w:rPr>
                <w:rFonts w:ascii="Georgia" w:hAnsi="Georgia" w:cs="Arial"/>
              </w:rPr>
              <w:t>8</w:t>
            </w:r>
          </w:p>
        </w:tc>
      </w:tr>
      <w:tr w:rsidR="00677D77" w:rsidRPr="00125F90" w14:paraId="3F1D4505" w14:textId="77777777" w:rsidTr="00404689">
        <w:trPr>
          <w:trHeight w:hRule="exact" w:val="703"/>
        </w:trPr>
        <w:tc>
          <w:tcPr>
            <w:tcW w:w="2335" w:type="dxa"/>
            <w:vMerge/>
            <w:shd w:val="clear" w:color="auto" w:fill="D9E2F3" w:themeFill="accent5" w:themeFillTint="33"/>
            <w:vAlign w:val="center"/>
          </w:tcPr>
          <w:p w14:paraId="1DE72D72" w14:textId="6879435B" w:rsidR="00677D77" w:rsidRPr="00125F90" w:rsidRDefault="00677D77" w:rsidP="00D51F25">
            <w:pPr>
              <w:jc w:val="center"/>
              <w:rPr>
                <w:rFonts w:ascii="Georgia" w:hAnsi="Georgia" w:cs="Arial"/>
                <w:sz w:val="24"/>
                <w:szCs w:val="24"/>
              </w:rPr>
            </w:pPr>
          </w:p>
        </w:tc>
        <w:tc>
          <w:tcPr>
            <w:tcW w:w="5146" w:type="dxa"/>
            <w:gridSpan w:val="3"/>
          </w:tcPr>
          <w:p w14:paraId="59622D7A" w14:textId="77777777" w:rsidR="00677D77" w:rsidRPr="00404689" w:rsidRDefault="007C0BAB" w:rsidP="00905457">
            <w:pPr>
              <w:jc w:val="both"/>
              <w:rPr>
                <w:rStyle w:val="rynqvb"/>
                <w:rFonts w:ascii="Georgia" w:hAnsi="Georgia"/>
                <w:sz w:val="24"/>
                <w:szCs w:val="24"/>
                <w:lang w:val="en"/>
              </w:rPr>
            </w:pPr>
            <w:r w:rsidRPr="00404689">
              <w:rPr>
                <w:rStyle w:val="rynqvb"/>
                <w:rFonts w:ascii="Georgia" w:hAnsi="Georgia"/>
                <w:sz w:val="24"/>
                <w:szCs w:val="24"/>
                <w:lang w:val="en"/>
              </w:rPr>
              <w:t>Abnormalities of teeth and jaws.</w:t>
            </w:r>
          </w:p>
          <w:p w14:paraId="48C72749" w14:textId="6C89D52D" w:rsidR="007C0BAB" w:rsidRPr="00404689" w:rsidRDefault="007C0BAB" w:rsidP="00905457">
            <w:pPr>
              <w:jc w:val="both"/>
              <w:rPr>
                <w:rFonts w:ascii="Georgia" w:hAnsi="Georgia" w:cs="Arial"/>
                <w:sz w:val="24"/>
                <w:szCs w:val="24"/>
              </w:rPr>
            </w:pPr>
            <w:r w:rsidRPr="00404689">
              <w:rPr>
                <w:rStyle w:val="rynqvb"/>
                <w:rFonts w:ascii="Georgia" w:hAnsi="Georgia"/>
                <w:sz w:val="24"/>
                <w:szCs w:val="24"/>
                <w:lang w:val="en"/>
              </w:rPr>
              <w:t>Abnormalities of dental arches.</w:t>
            </w:r>
          </w:p>
        </w:tc>
        <w:tc>
          <w:tcPr>
            <w:tcW w:w="1535" w:type="dxa"/>
          </w:tcPr>
          <w:p w14:paraId="1B3AF031" w14:textId="55D74EEA" w:rsidR="00677D77" w:rsidRPr="00B20EC1" w:rsidRDefault="0057712E" w:rsidP="00D51F25">
            <w:pPr>
              <w:jc w:val="center"/>
              <w:rPr>
                <w:rFonts w:ascii="Georgia" w:hAnsi="Georgia" w:cs="Arial"/>
              </w:rPr>
            </w:pPr>
            <w:r>
              <w:rPr>
                <w:rFonts w:ascii="Georgia" w:hAnsi="Georgia" w:cs="Arial"/>
              </w:rPr>
              <w:t>9</w:t>
            </w:r>
          </w:p>
        </w:tc>
      </w:tr>
      <w:tr w:rsidR="00677D77" w:rsidRPr="00125F90" w14:paraId="5D4CA5F1" w14:textId="77777777" w:rsidTr="00404689">
        <w:trPr>
          <w:trHeight w:hRule="exact" w:val="721"/>
        </w:trPr>
        <w:tc>
          <w:tcPr>
            <w:tcW w:w="2335" w:type="dxa"/>
            <w:vMerge/>
            <w:shd w:val="clear" w:color="auto" w:fill="D9E2F3" w:themeFill="accent5" w:themeFillTint="33"/>
            <w:vAlign w:val="center"/>
          </w:tcPr>
          <w:p w14:paraId="5823F392" w14:textId="77777777" w:rsidR="00677D77" w:rsidRPr="00125F90" w:rsidRDefault="00677D77" w:rsidP="00D51F25">
            <w:pPr>
              <w:jc w:val="center"/>
              <w:rPr>
                <w:rFonts w:ascii="Georgia" w:hAnsi="Georgia" w:cs="Arial"/>
                <w:sz w:val="24"/>
                <w:szCs w:val="24"/>
              </w:rPr>
            </w:pPr>
          </w:p>
        </w:tc>
        <w:tc>
          <w:tcPr>
            <w:tcW w:w="5146" w:type="dxa"/>
            <w:gridSpan w:val="3"/>
          </w:tcPr>
          <w:p w14:paraId="76441641" w14:textId="743B0F13" w:rsidR="00677D77" w:rsidRPr="00404689" w:rsidRDefault="009F6EA8" w:rsidP="00905457">
            <w:pPr>
              <w:jc w:val="both"/>
              <w:rPr>
                <w:rFonts w:ascii="Georgia" w:eastAsia="Times New Roman" w:hAnsi="Georgia" w:cs="Times New Roman"/>
                <w:sz w:val="24"/>
                <w:szCs w:val="24"/>
                <w:lang w:val="en-US"/>
              </w:rPr>
            </w:pPr>
            <w:r w:rsidRPr="00404689">
              <w:rPr>
                <w:rFonts w:ascii="Georgia" w:eastAsia="Times New Roman" w:hAnsi="Georgia" w:cs="Times New Roman"/>
                <w:sz w:val="24"/>
                <w:szCs w:val="24"/>
                <w:lang w:val="en"/>
              </w:rPr>
              <w:t>Malocclusions in the sagittal, transverse and vertical</w:t>
            </w:r>
            <w:r w:rsidR="00A6720C" w:rsidRPr="00404689">
              <w:rPr>
                <w:rFonts w:ascii="Georgia" w:eastAsia="Times New Roman" w:hAnsi="Georgia" w:cs="Times New Roman"/>
                <w:sz w:val="24"/>
                <w:szCs w:val="24"/>
                <w:lang w:val="en"/>
              </w:rPr>
              <w:t xml:space="preserve"> planes</w:t>
            </w:r>
            <w:r w:rsidR="00B7429A" w:rsidRPr="00404689">
              <w:rPr>
                <w:rFonts w:ascii="Georgia" w:eastAsia="Times New Roman" w:hAnsi="Georgia" w:cs="Times New Roman"/>
                <w:sz w:val="24"/>
                <w:szCs w:val="24"/>
                <w:lang w:val="en"/>
              </w:rPr>
              <w:t xml:space="preserve"> </w:t>
            </w:r>
          </w:p>
        </w:tc>
        <w:tc>
          <w:tcPr>
            <w:tcW w:w="1535" w:type="dxa"/>
          </w:tcPr>
          <w:p w14:paraId="2D16C33C" w14:textId="5BCCDC26" w:rsidR="00677D77" w:rsidRPr="00B20EC1" w:rsidRDefault="0057712E" w:rsidP="00D51F25">
            <w:pPr>
              <w:jc w:val="center"/>
              <w:rPr>
                <w:rFonts w:ascii="Georgia" w:hAnsi="Georgia" w:cs="Arial"/>
              </w:rPr>
            </w:pPr>
            <w:r>
              <w:rPr>
                <w:rFonts w:ascii="Georgia" w:hAnsi="Georgia" w:cs="Arial"/>
              </w:rPr>
              <w:t>10</w:t>
            </w:r>
          </w:p>
        </w:tc>
      </w:tr>
      <w:tr w:rsidR="00677D77" w:rsidRPr="00125F90" w14:paraId="1330DFF9" w14:textId="77777777" w:rsidTr="002037B6">
        <w:trPr>
          <w:trHeight w:hRule="exact" w:val="802"/>
        </w:trPr>
        <w:tc>
          <w:tcPr>
            <w:tcW w:w="2335" w:type="dxa"/>
            <w:vMerge/>
            <w:shd w:val="clear" w:color="auto" w:fill="D9E2F3" w:themeFill="accent5" w:themeFillTint="33"/>
            <w:vAlign w:val="center"/>
          </w:tcPr>
          <w:p w14:paraId="608703E3" w14:textId="77777777" w:rsidR="00677D77" w:rsidRPr="00125F90" w:rsidRDefault="00677D77" w:rsidP="00D51F25">
            <w:pPr>
              <w:jc w:val="center"/>
              <w:rPr>
                <w:rFonts w:ascii="Georgia" w:hAnsi="Georgia" w:cs="Arial"/>
                <w:sz w:val="24"/>
                <w:szCs w:val="24"/>
              </w:rPr>
            </w:pPr>
          </w:p>
        </w:tc>
        <w:tc>
          <w:tcPr>
            <w:tcW w:w="5146" w:type="dxa"/>
            <w:gridSpan w:val="3"/>
          </w:tcPr>
          <w:p w14:paraId="36AD068A" w14:textId="1EFD9D50" w:rsidR="00677D77" w:rsidRPr="00404689" w:rsidRDefault="00086547" w:rsidP="00905457">
            <w:pPr>
              <w:jc w:val="both"/>
              <w:rPr>
                <w:rFonts w:ascii="Georgia" w:hAnsi="Georgia" w:cs="Arial"/>
                <w:sz w:val="24"/>
                <w:szCs w:val="24"/>
              </w:rPr>
            </w:pPr>
            <w:proofErr w:type="spellStart"/>
            <w:r w:rsidRPr="00404689">
              <w:rPr>
                <w:rFonts w:ascii="Georgia" w:hAnsi="Georgia" w:cs="Times New Roman"/>
                <w:spacing w:val="-2"/>
                <w:sz w:val="24"/>
                <w:szCs w:val="24"/>
              </w:rPr>
              <w:t>Etiology</w:t>
            </w:r>
            <w:proofErr w:type="spellEnd"/>
            <w:r w:rsidRPr="00404689">
              <w:rPr>
                <w:rFonts w:ascii="Georgia" w:hAnsi="Georgia" w:cs="Times New Roman"/>
                <w:spacing w:val="-2"/>
                <w:sz w:val="24"/>
                <w:szCs w:val="24"/>
              </w:rPr>
              <w:t xml:space="preserve"> of malocclusions – local etiological factors of malocclusions.</w:t>
            </w:r>
          </w:p>
        </w:tc>
        <w:tc>
          <w:tcPr>
            <w:tcW w:w="1535" w:type="dxa"/>
          </w:tcPr>
          <w:p w14:paraId="26E0A544" w14:textId="6E12C76D" w:rsidR="00677D77" w:rsidRPr="00B20EC1" w:rsidRDefault="0057712E" w:rsidP="00D51F25">
            <w:pPr>
              <w:jc w:val="center"/>
              <w:rPr>
                <w:rFonts w:ascii="Georgia" w:hAnsi="Georgia" w:cs="Arial"/>
              </w:rPr>
            </w:pPr>
            <w:r>
              <w:rPr>
                <w:rFonts w:ascii="Georgia" w:hAnsi="Georgia" w:cs="Arial"/>
              </w:rPr>
              <w:t>11</w:t>
            </w:r>
          </w:p>
        </w:tc>
      </w:tr>
      <w:tr w:rsidR="00677D77" w:rsidRPr="00125F90" w14:paraId="38310064" w14:textId="77777777" w:rsidTr="00404689">
        <w:trPr>
          <w:trHeight w:hRule="exact" w:val="730"/>
        </w:trPr>
        <w:tc>
          <w:tcPr>
            <w:tcW w:w="2335" w:type="dxa"/>
            <w:vMerge/>
            <w:shd w:val="clear" w:color="auto" w:fill="D9E2F3" w:themeFill="accent5" w:themeFillTint="33"/>
            <w:vAlign w:val="center"/>
          </w:tcPr>
          <w:p w14:paraId="550D04C2" w14:textId="77777777" w:rsidR="00677D77" w:rsidRPr="00125F90" w:rsidRDefault="00677D77" w:rsidP="00D51F25">
            <w:pPr>
              <w:jc w:val="center"/>
              <w:rPr>
                <w:rFonts w:ascii="Georgia" w:hAnsi="Georgia" w:cs="Arial"/>
                <w:sz w:val="24"/>
                <w:szCs w:val="24"/>
              </w:rPr>
            </w:pPr>
          </w:p>
        </w:tc>
        <w:tc>
          <w:tcPr>
            <w:tcW w:w="5146" w:type="dxa"/>
            <w:gridSpan w:val="3"/>
          </w:tcPr>
          <w:p w14:paraId="6F7C743E" w14:textId="048CFD75" w:rsidR="00677D77" w:rsidRPr="00404689" w:rsidRDefault="004F1805" w:rsidP="00905457">
            <w:pPr>
              <w:jc w:val="both"/>
              <w:rPr>
                <w:rFonts w:ascii="Georgia" w:hAnsi="Georgia" w:cs="Arial"/>
                <w:sz w:val="24"/>
                <w:szCs w:val="24"/>
              </w:rPr>
            </w:pPr>
            <w:proofErr w:type="spellStart"/>
            <w:r w:rsidRPr="00404689">
              <w:rPr>
                <w:rFonts w:ascii="Georgia" w:hAnsi="Georgia" w:cs="Times New Roman"/>
                <w:spacing w:val="-2"/>
                <w:sz w:val="24"/>
                <w:szCs w:val="24"/>
              </w:rPr>
              <w:t>Etiology</w:t>
            </w:r>
            <w:proofErr w:type="spellEnd"/>
            <w:r w:rsidRPr="00404689">
              <w:rPr>
                <w:rFonts w:ascii="Georgia" w:hAnsi="Georgia" w:cs="Times New Roman"/>
                <w:spacing w:val="-2"/>
                <w:sz w:val="24"/>
                <w:szCs w:val="24"/>
              </w:rPr>
              <w:t xml:space="preserve"> of malocclusions – general etiological of malocclusions.</w:t>
            </w:r>
          </w:p>
        </w:tc>
        <w:tc>
          <w:tcPr>
            <w:tcW w:w="1535" w:type="dxa"/>
          </w:tcPr>
          <w:p w14:paraId="148472B3" w14:textId="2A8C9EC6" w:rsidR="00677D77" w:rsidRPr="00B20EC1" w:rsidRDefault="0057712E" w:rsidP="00D51F25">
            <w:pPr>
              <w:jc w:val="center"/>
              <w:rPr>
                <w:rFonts w:ascii="Georgia" w:hAnsi="Georgia" w:cs="Arial"/>
              </w:rPr>
            </w:pPr>
            <w:r>
              <w:rPr>
                <w:rFonts w:ascii="Georgia" w:hAnsi="Georgia" w:cs="Arial"/>
              </w:rPr>
              <w:t>12</w:t>
            </w:r>
          </w:p>
        </w:tc>
      </w:tr>
      <w:tr w:rsidR="00677D77" w:rsidRPr="00125F90" w14:paraId="16DEE93F" w14:textId="77777777" w:rsidTr="002037B6">
        <w:trPr>
          <w:trHeight w:hRule="exact" w:val="811"/>
        </w:trPr>
        <w:tc>
          <w:tcPr>
            <w:tcW w:w="2335" w:type="dxa"/>
            <w:vMerge/>
            <w:shd w:val="clear" w:color="auto" w:fill="D9E2F3" w:themeFill="accent5" w:themeFillTint="33"/>
            <w:vAlign w:val="center"/>
          </w:tcPr>
          <w:p w14:paraId="4AE8BB1E" w14:textId="77777777" w:rsidR="00677D77" w:rsidRPr="00125F90" w:rsidRDefault="00677D77" w:rsidP="00D51F25">
            <w:pPr>
              <w:jc w:val="center"/>
              <w:rPr>
                <w:rFonts w:ascii="Georgia" w:hAnsi="Georgia" w:cs="Arial"/>
                <w:sz w:val="24"/>
                <w:szCs w:val="24"/>
              </w:rPr>
            </w:pPr>
          </w:p>
        </w:tc>
        <w:tc>
          <w:tcPr>
            <w:tcW w:w="5146" w:type="dxa"/>
            <w:gridSpan w:val="3"/>
          </w:tcPr>
          <w:p w14:paraId="5D5F4FFA" w14:textId="01A767F1" w:rsidR="00677D77" w:rsidRPr="00404689" w:rsidRDefault="00147A07" w:rsidP="00905457">
            <w:pPr>
              <w:jc w:val="both"/>
              <w:rPr>
                <w:rFonts w:ascii="Georgia" w:hAnsi="Georgia" w:cs="Arial"/>
                <w:sz w:val="24"/>
                <w:szCs w:val="24"/>
              </w:rPr>
            </w:pPr>
            <w:r w:rsidRPr="00404689">
              <w:rPr>
                <w:rFonts w:ascii="Georgia" w:hAnsi="Georgia" w:cs="Times New Roman"/>
                <w:spacing w:val="-2"/>
                <w:sz w:val="24"/>
                <w:szCs w:val="24"/>
              </w:rPr>
              <w:t xml:space="preserve">Craniofacial anomalies and </w:t>
            </w:r>
            <w:proofErr w:type="spellStart"/>
            <w:r w:rsidRPr="00404689">
              <w:rPr>
                <w:rFonts w:ascii="Georgia" w:hAnsi="Georgia" w:cs="Times New Roman"/>
                <w:spacing w:val="-2"/>
                <w:sz w:val="24"/>
                <w:szCs w:val="24"/>
              </w:rPr>
              <w:t>reletad</w:t>
            </w:r>
            <w:proofErr w:type="spellEnd"/>
            <w:r w:rsidRPr="00404689">
              <w:rPr>
                <w:rFonts w:ascii="Georgia" w:hAnsi="Georgia" w:cs="Times New Roman"/>
                <w:spacing w:val="-2"/>
                <w:sz w:val="24"/>
                <w:szCs w:val="24"/>
              </w:rPr>
              <w:t xml:space="preserve"> defects with birth.</w:t>
            </w:r>
          </w:p>
        </w:tc>
        <w:tc>
          <w:tcPr>
            <w:tcW w:w="1535" w:type="dxa"/>
          </w:tcPr>
          <w:p w14:paraId="2C8C211C" w14:textId="22C5AE42" w:rsidR="00677D77" w:rsidRPr="00B20EC1" w:rsidRDefault="0057712E" w:rsidP="00D51F25">
            <w:pPr>
              <w:jc w:val="center"/>
              <w:rPr>
                <w:rFonts w:ascii="Georgia" w:hAnsi="Georgia" w:cs="Arial"/>
              </w:rPr>
            </w:pPr>
            <w:r>
              <w:rPr>
                <w:rFonts w:ascii="Georgia" w:hAnsi="Georgia" w:cs="Arial"/>
              </w:rPr>
              <w:t>13</w:t>
            </w:r>
          </w:p>
        </w:tc>
      </w:tr>
      <w:tr w:rsidR="003552DF" w:rsidRPr="00125F90" w14:paraId="1524C3A9" w14:textId="77777777" w:rsidTr="00404689">
        <w:trPr>
          <w:trHeight w:hRule="exact" w:val="631"/>
        </w:trPr>
        <w:tc>
          <w:tcPr>
            <w:tcW w:w="2335" w:type="dxa"/>
            <w:vMerge/>
            <w:shd w:val="clear" w:color="auto" w:fill="D9E2F3" w:themeFill="accent5" w:themeFillTint="33"/>
            <w:vAlign w:val="center"/>
          </w:tcPr>
          <w:p w14:paraId="5DB2DF9F" w14:textId="151078E2" w:rsidR="003552DF" w:rsidRPr="00125F90" w:rsidRDefault="003552DF" w:rsidP="00D51F25">
            <w:pPr>
              <w:jc w:val="center"/>
              <w:rPr>
                <w:rFonts w:ascii="Georgia" w:hAnsi="Georgia" w:cs="Arial"/>
                <w:sz w:val="24"/>
                <w:szCs w:val="24"/>
              </w:rPr>
            </w:pPr>
          </w:p>
        </w:tc>
        <w:tc>
          <w:tcPr>
            <w:tcW w:w="5146" w:type="dxa"/>
            <w:gridSpan w:val="3"/>
          </w:tcPr>
          <w:p w14:paraId="3239C283" w14:textId="42FCA49C" w:rsidR="003552DF" w:rsidRPr="00404689" w:rsidRDefault="00DB758C" w:rsidP="00B7429A">
            <w:pPr>
              <w:rPr>
                <w:rFonts w:ascii="Georgia" w:hAnsi="Georgia" w:cs="Arial"/>
                <w:sz w:val="24"/>
                <w:szCs w:val="24"/>
              </w:rPr>
            </w:pPr>
            <w:r w:rsidRPr="00404689">
              <w:rPr>
                <w:rStyle w:val="rynqvb"/>
                <w:rFonts w:ascii="Georgia" w:hAnsi="Georgia"/>
                <w:sz w:val="24"/>
                <w:szCs w:val="24"/>
                <w:lang w:val="en"/>
              </w:rPr>
              <w:t xml:space="preserve">Presentation of </w:t>
            </w:r>
            <w:r w:rsidR="00B7429A" w:rsidRPr="00404689">
              <w:rPr>
                <w:rStyle w:val="rynqvb"/>
                <w:rFonts w:ascii="Georgia" w:hAnsi="Georgia"/>
                <w:sz w:val="24"/>
                <w:szCs w:val="24"/>
                <w:lang w:val="en"/>
              </w:rPr>
              <w:t>seminars</w:t>
            </w:r>
          </w:p>
        </w:tc>
        <w:tc>
          <w:tcPr>
            <w:tcW w:w="1535" w:type="dxa"/>
          </w:tcPr>
          <w:p w14:paraId="6CE7D6B5" w14:textId="77777777" w:rsidR="003552DF" w:rsidRPr="00B20EC1" w:rsidRDefault="003552DF" w:rsidP="00D51F25">
            <w:pPr>
              <w:jc w:val="center"/>
              <w:rPr>
                <w:rFonts w:ascii="Georgia" w:hAnsi="Georgia" w:cs="Arial"/>
              </w:rPr>
            </w:pPr>
            <w:r w:rsidRPr="00B20EC1">
              <w:rPr>
                <w:rFonts w:ascii="Georgia" w:hAnsi="Georgia" w:cs="Arial"/>
              </w:rPr>
              <w:t>14</w:t>
            </w:r>
          </w:p>
        </w:tc>
      </w:tr>
      <w:tr w:rsidR="003552DF" w:rsidRPr="00125F90" w14:paraId="5353CC33" w14:textId="77777777" w:rsidTr="00404689">
        <w:trPr>
          <w:trHeight w:hRule="exact" w:val="640"/>
        </w:trPr>
        <w:tc>
          <w:tcPr>
            <w:tcW w:w="2335" w:type="dxa"/>
            <w:vMerge/>
            <w:shd w:val="clear" w:color="auto" w:fill="D9E2F3" w:themeFill="accent5" w:themeFillTint="33"/>
            <w:vAlign w:val="center"/>
          </w:tcPr>
          <w:p w14:paraId="3E72DF12" w14:textId="77777777" w:rsidR="003552DF" w:rsidRPr="00125F90" w:rsidRDefault="003552DF" w:rsidP="00D51F25">
            <w:pPr>
              <w:jc w:val="center"/>
              <w:rPr>
                <w:rFonts w:ascii="Georgia" w:hAnsi="Georgia" w:cs="Arial"/>
                <w:sz w:val="24"/>
                <w:szCs w:val="24"/>
              </w:rPr>
            </w:pPr>
          </w:p>
        </w:tc>
        <w:tc>
          <w:tcPr>
            <w:tcW w:w="5146" w:type="dxa"/>
            <w:gridSpan w:val="3"/>
          </w:tcPr>
          <w:p w14:paraId="57E4839D" w14:textId="70D57F23" w:rsidR="003552DF" w:rsidRPr="00404689" w:rsidRDefault="00AD2C9A" w:rsidP="00D51F25">
            <w:pPr>
              <w:rPr>
                <w:rFonts w:ascii="Georgia" w:hAnsi="Georgia" w:cs="Arial"/>
                <w:sz w:val="24"/>
                <w:szCs w:val="24"/>
              </w:rPr>
            </w:pPr>
            <w:r w:rsidRPr="00404689">
              <w:rPr>
                <w:rStyle w:val="rynqvb"/>
                <w:rFonts w:ascii="Georgia" w:hAnsi="Georgia"/>
                <w:sz w:val="24"/>
                <w:szCs w:val="24"/>
                <w:lang w:val="en"/>
              </w:rPr>
              <w:t>Final assessment</w:t>
            </w:r>
          </w:p>
        </w:tc>
        <w:tc>
          <w:tcPr>
            <w:tcW w:w="1535" w:type="dxa"/>
          </w:tcPr>
          <w:p w14:paraId="749A0236" w14:textId="77777777" w:rsidR="003552DF" w:rsidRPr="00B20EC1" w:rsidRDefault="003552DF" w:rsidP="00D51F25">
            <w:pPr>
              <w:jc w:val="center"/>
              <w:rPr>
                <w:rFonts w:ascii="Georgia" w:hAnsi="Georgia" w:cs="Arial"/>
              </w:rPr>
            </w:pPr>
            <w:r w:rsidRPr="00B20EC1">
              <w:rPr>
                <w:rFonts w:ascii="Georgia" w:hAnsi="Georgia" w:cs="Arial"/>
              </w:rPr>
              <w:t>15</w:t>
            </w:r>
          </w:p>
        </w:tc>
      </w:tr>
      <w:tr w:rsidR="00C6711F" w:rsidRPr="00125F90" w14:paraId="65D351AF" w14:textId="77777777" w:rsidTr="00404689">
        <w:trPr>
          <w:trHeight w:hRule="exact" w:val="622"/>
        </w:trPr>
        <w:tc>
          <w:tcPr>
            <w:tcW w:w="2335" w:type="dxa"/>
            <w:shd w:val="clear" w:color="auto" w:fill="D9E2F3" w:themeFill="accent5" w:themeFillTint="33"/>
            <w:vAlign w:val="center"/>
          </w:tcPr>
          <w:p w14:paraId="4B0DF37A" w14:textId="77777777" w:rsidR="00C6711F" w:rsidRPr="00125F90" w:rsidRDefault="00C6711F" w:rsidP="00D51F25">
            <w:pPr>
              <w:jc w:val="center"/>
              <w:rPr>
                <w:rFonts w:ascii="Georgia" w:hAnsi="Georgia" w:cs="Arial"/>
                <w:sz w:val="24"/>
                <w:szCs w:val="24"/>
              </w:rPr>
            </w:pPr>
          </w:p>
        </w:tc>
        <w:tc>
          <w:tcPr>
            <w:tcW w:w="5146" w:type="dxa"/>
            <w:gridSpan w:val="3"/>
          </w:tcPr>
          <w:p w14:paraId="714268C8" w14:textId="2E9DDD38" w:rsidR="00C6711F" w:rsidRPr="00C6711F" w:rsidRDefault="00C6711F" w:rsidP="00D51F25">
            <w:pPr>
              <w:rPr>
                <w:rStyle w:val="rynqvb"/>
                <w:rFonts w:ascii="Georgia" w:hAnsi="Georgia"/>
                <w:b/>
                <w:lang w:val="en"/>
              </w:rPr>
            </w:pPr>
            <w:r w:rsidRPr="00C6711F">
              <w:rPr>
                <w:rStyle w:val="rynqvb"/>
                <w:rFonts w:ascii="Georgia" w:hAnsi="Georgia"/>
                <w:b/>
                <w:lang w:val="en"/>
              </w:rPr>
              <w:t>Laboratory practices</w:t>
            </w:r>
          </w:p>
        </w:tc>
        <w:tc>
          <w:tcPr>
            <w:tcW w:w="1535" w:type="dxa"/>
          </w:tcPr>
          <w:p w14:paraId="1BBABC37" w14:textId="1E4993B8" w:rsidR="00C6711F" w:rsidRPr="00C6711F" w:rsidRDefault="00C6711F" w:rsidP="00D51F25">
            <w:pPr>
              <w:jc w:val="center"/>
              <w:rPr>
                <w:rFonts w:ascii="Georgia" w:hAnsi="Georgia" w:cs="Arial"/>
                <w:b/>
              </w:rPr>
            </w:pPr>
            <w:r w:rsidRPr="00C6711F">
              <w:rPr>
                <w:rFonts w:ascii="Georgia" w:hAnsi="Georgia" w:cs="Arial"/>
                <w:b/>
              </w:rPr>
              <w:t>Week</w:t>
            </w:r>
          </w:p>
        </w:tc>
      </w:tr>
      <w:tr w:rsidR="00C6711F" w:rsidRPr="00125F90" w14:paraId="0A4ABE2F" w14:textId="77777777" w:rsidTr="00965216">
        <w:trPr>
          <w:trHeight w:hRule="exact" w:val="1000"/>
        </w:trPr>
        <w:tc>
          <w:tcPr>
            <w:tcW w:w="2335" w:type="dxa"/>
            <w:shd w:val="clear" w:color="auto" w:fill="D9E2F3" w:themeFill="accent5" w:themeFillTint="33"/>
            <w:vAlign w:val="center"/>
          </w:tcPr>
          <w:p w14:paraId="3D6563BC" w14:textId="77777777" w:rsidR="00C6711F" w:rsidRPr="00125F90" w:rsidRDefault="00C6711F" w:rsidP="00D51F25">
            <w:pPr>
              <w:jc w:val="center"/>
              <w:rPr>
                <w:rFonts w:ascii="Georgia" w:hAnsi="Georgia" w:cs="Arial"/>
                <w:sz w:val="24"/>
                <w:szCs w:val="24"/>
              </w:rPr>
            </w:pPr>
          </w:p>
        </w:tc>
        <w:tc>
          <w:tcPr>
            <w:tcW w:w="5146" w:type="dxa"/>
            <w:gridSpan w:val="3"/>
          </w:tcPr>
          <w:p w14:paraId="75AFE60E" w14:textId="0CA60726" w:rsidR="00C6711F" w:rsidRPr="00B3094F" w:rsidRDefault="003E0C15" w:rsidP="00D51F25">
            <w:pPr>
              <w:rPr>
                <w:rStyle w:val="rynqvb"/>
                <w:rFonts w:ascii="Georgia" w:hAnsi="Georgia"/>
                <w:sz w:val="24"/>
                <w:szCs w:val="24"/>
                <w:lang w:val="en"/>
              </w:rPr>
            </w:pPr>
            <w:r>
              <w:rPr>
                <w:rStyle w:val="rynqvb"/>
                <w:rFonts w:ascii="Georgia" w:hAnsi="Georgia"/>
                <w:sz w:val="24"/>
                <w:szCs w:val="24"/>
                <w:lang w:val="en"/>
              </w:rPr>
              <w:t xml:space="preserve">Development of </w:t>
            </w:r>
            <w:proofErr w:type="spellStart"/>
            <w:r>
              <w:rPr>
                <w:rStyle w:val="rynqvb"/>
                <w:rFonts w:ascii="Georgia" w:hAnsi="Georgia"/>
                <w:sz w:val="24"/>
                <w:szCs w:val="24"/>
                <w:lang w:val="en"/>
              </w:rPr>
              <w:t>decidues</w:t>
            </w:r>
            <w:proofErr w:type="spellEnd"/>
            <w:r>
              <w:rPr>
                <w:rStyle w:val="rynqvb"/>
                <w:rFonts w:ascii="Georgia" w:hAnsi="Georgia"/>
                <w:sz w:val="24"/>
                <w:szCs w:val="24"/>
                <w:lang w:val="en"/>
              </w:rPr>
              <w:t xml:space="preserve"> teeth, permanent dentition and eruption chart of permanent teeth</w:t>
            </w:r>
          </w:p>
        </w:tc>
        <w:tc>
          <w:tcPr>
            <w:tcW w:w="1535" w:type="dxa"/>
          </w:tcPr>
          <w:p w14:paraId="7819A137" w14:textId="32F99997" w:rsidR="00C6711F" w:rsidRPr="00413A85" w:rsidRDefault="00413A85" w:rsidP="00D51F25">
            <w:pPr>
              <w:jc w:val="center"/>
              <w:rPr>
                <w:rFonts w:ascii="Georgia" w:hAnsi="Georgia" w:cs="Arial"/>
              </w:rPr>
            </w:pPr>
            <w:r w:rsidRPr="00413A85">
              <w:rPr>
                <w:rFonts w:ascii="Georgia" w:hAnsi="Georgia" w:cs="Arial"/>
              </w:rPr>
              <w:t>1</w:t>
            </w:r>
          </w:p>
        </w:tc>
      </w:tr>
      <w:tr w:rsidR="00C83971" w:rsidRPr="00125F90" w14:paraId="0902980C" w14:textId="77777777" w:rsidTr="00C83971">
        <w:trPr>
          <w:trHeight w:hRule="exact" w:val="622"/>
        </w:trPr>
        <w:tc>
          <w:tcPr>
            <w:tcW w:w="2335" w:type="dxa"/>
            <w:shd w:val="clear" w:color="auto" w:fill="D9E2F3" w:themeFill="accent5" w:themeFillTint="33"/>
            <w:vAlign w:val="center"/>
          </w:tcPr>
          <w:p w14:paraId="1DE28C14" w14:textId="77777777" w:rsidR="00C83971" w:rsidRPr="00125F90" w:rsidRDefault="00C83971" w:rsidP="00D51F25">
            <w:pPr>
              <w:jc w:val="center"/>
              <w:rPr>
                <w:rFonts w:ascii="Georgia" w:hAnsi="Georgia" w:cs="Arial"/>
                <w:sz w:val="24"/>
                <w:szCs w:val="24"/>
              </w:rPr>
            </w:pPr>
          </w:p>
        </w:tc>
        <w:tc>
          <w:tcPr>
            <w:tcW w:w="5146" w:type="dxa"/>
            <w:gridSpan w:val="3"/>
          </w:tcPr>
          <w:p w14:paraId="17249C75" w14:textId="6B5ED388" w:rsidR="00C83971" w:rsidRDefault="00C83971" w:rsidP="00D51F25">
            <w:pPr>
              <w:rPr>
                <w:rStyle w:val="rynqvb"/>
                <w:rFonts w:ascii="Georgia" w:hAnsi="Georgia"/>
                <w:sz w:val="24"/>
                <w:szCs w:val="24"/>
                <w:lang w:val="en"/>
              </w:rPr>
            </w:pPr>
            <w:r>
              <w:rPr>
                <w:rStyle w:val="rynqvb"/>
                <w:rFonts w:ascii="Georgia" w:hAnsi="Georgia"/>
                <w:sz w:val="24"/>
                <w:szCs w:val="24"/>
                <w:lang w:val="en"/>
              </w:rPr>
              <w:t>The physiology of tooth movement</w:t>
            </w:r>
          </w:p>
        </w:tc>
        <w:tc>
          <w:tcPr>
            <w:tcW w:w="1535" w:type="dxa"/>
          </w:tcPr>
          <w:p w14:paraId="7292E907" w14:textId="2FE5F1C2" w:rsidR="00C83971" w:rsidRPr="00413A85" w:rsidRDefault="00C83971" w:rsidP="00D51F25">
            <w:pPr>
              <w:jc w:val="center"/>
              <w:rPr>
                <w:rFonts w:ascii="Georgia" w:hAnsi="Georgia" w:cs="Arial"/>
              </w:rPr>
            </w:pPr>
            <w:r>
              <w:rPr>
                <w:rFonts w:ascii="Georgia" w:hAnsi="Georgia" w:cs="Arial"/>
              </w:rPr>
              <w:t>2</w:t>
            </w:r>
          </w:p>
        </w:tc>
      </w:tr>
      <w:tr w:rsidR="00AA135C" w:rsidRPr="00125F90" w14:paraId="61B063CF" w14:textId="77777777" w:rsidTr="00965216">
        <w:trPr>
          <w:trHeight w:hRule="exact" w:val="631"/>
        </w:trPr>
        <w:tc>
          <w:tcPr>
            <w:tcW w:w="2335" w:type="dxa"/>
            <w:shd w:val="clear" w:color="auto" w:fill="D9E2F3" w:themeFill="accent5" w:themeFillTint="33"/>
            <w:vAlign w:val="center"/>
          </w:tcPr>
          <w:p w14:paraId="1EA6DEF4" w14:textId="77777777" w:rsidR="00AA135C" w:rsidRPr="00125F90" w:rsidRDefault="00AA135C" w:rsidP="00D51F25">
            <w:pPr>
              <w:jc w:val="center"/>
              <w:rPr>
                <w:rFonts w:ascii="Georgia" w:hAnsi="Georgia" w:cs="Arial"/>
                <w:sz w:val="24"/>
                <w:szCs w:val="24"/>
              </w:rPr>
            </w:pPr>
          </w:p>
        </w:tc>
        <w:tc>
          <w:tcPr>
            <w:tcW w:w="5146" w:type="dxa"/>
            <w:gridSpan w:val="3"/>
          </w:tcPr>
          <w:p w14:paraId="02C3F582" w14:textId="1AF849FA" w:rsidR="00AA135C" w:rsidRPr="00B3094F" w:rsidRDefault="00E83EF8" w:rsidP="00D51F25">
            <w:pPr>
              <w:rPr>
                <w:rStyle w:val="rynqvb"/>
                <w:rFonts w:ascii="Georgia" w:hAnsi="Georgia"/>
                <w:sz w:val="24"/>
                <w:szCs w:val="24"/>
                <w:lang w:val="en"/>
              </w:rPr>
            </w:pPr>
            <w:r>
              <w:rPr>
                <w:rFonts w:ascii="Georgia" w:hAnsi="Georgia"/>
                <w:sz w:val="24"/>
                <w:szCs w:val="24"/>
              </w:rPr>
              <w:t xml:space="preserve">Taking </w:t>
            </w:r>
            <w:proofErr w:type="spellStart"/>
            <w:r>
              <w:rPr>
                <w:rFonts w:ascii="Georgia" w:hAnsi="Georgia"/>
                <w:sz w:val="24"/>
                <w:szCs w:val="24"/>
              </w:rPr>
              <w:t>impresions</w:t>
            </w:r>
            <w:proofErr w:type="spellEnd"/>
            <w:r>
              <w:rPr>
                <w:rFonts w:ascii="Georgia" w:hAnsi="Georgia"/>
                <w:sz w:val="24"/>
                <w:szCs w:val="24"/>
              </w:rPr>
              <w:t xml:space="preserve"> and creating study models </w:t>
            </w:r>
          </w:p>
        </w:tc>
        <w:tc>
          <w:tcPr>
            <w:tcW w:w="1535" w:type="dxa"/>
          </w:tcPr>
          <w:p w14:paraId="32AE3EEA" w14:textId="5C521272" w:rsidR="00AA135C" w:rsidRPr="00413A85" w:rsidRDefault="00C83971" w:rsidP="00D51F25">
            <w:pPr>
              <w:jc w:val="center"/>
              <w:rPr>
                <w:rFonts w:ascii="Georgia" w:hAnsi="Georgia" w:cs="Arial"/>
              </w:rPr>
            </w:pPr>
            <w:r>
              <w:rPr>
                <w:rFonts w:ascii="Georgia" w:hAnsi="Georgia" w:cs="Arial"/>
              </w:rPr>
              <w:t>3</w:t>
            </w:r>
          </w:p>
        </w:tc>
      </w:tr>
      <w:tr w:rsidR="00AA135C" w:rsidRPr="00125F90" w14:paraId="286D81F2" w14:textId="77777777" w:rsidTr="00965216">
        <w:trPr>
          <w:trHeight w:hRule="exact" w:val="631"/>
        </w:trPr>
        <w:tc>
          <w:tcPr>
            <w:tcW w:w="2335" w:type="dxa"/>
            <w:shd w:val="clear" w:color="auto" w:fill="D9E2F3" w:themeFill="accent5" w:themeFillTint="33"/>
            <w:vAlign w:val="center"/>
          </w:tcPr>
          <w:p w14:paraId="002AA566" w14:textId="77777777" w:rsidR="00AA135C" w:rsidRPr="00125F90" w:rsidRDefault="00AA135C" w:rsidP="00D51F25">
            <w:pPr>
              <w:jc w:val="center"/>
              <w:rPr>
                <w:rFonts w:ascii="Georgia" w:hAnsi="Georgia" w:cs="Arial"/>
                <w:sz w:val="24"/>
                <w:szCs w:val="24"/>
              </w:rPr>
            </w:pPr>
          </w:p>
        </w:tc>
        <w:tc>
          <w:tcPr>
            <w:tcW w:w="5146" w:type="dxa"/>
            <w:gridSpan w:val="3"/>
          </w:tcPr>
          <w:p w14:paraId="22E7DDAC" w14:textId="595C210E" w:rsidR="00AA135C" w:rsidRPr="00B3094F" w:rsidRDefault="00E81616" w:rsidP="00D51F25">
            <w:pPr>
              <w:rPr>
                <w:rStyle w:val="rynqvb"/>
                <w:rFonts w:ascii="Georgia" w:hAnsi="Georgia"/>
                <w:sz w:val="24"/>
                <w:szCs w:val="24"/>
                <w:lang w:val="en"/>
              </w:rPr>
            </w:pPr>
            <w:r>
              <w:rPr>
                <w:rStyle w:val="rynqvb"/>
                <w:rFonts w:ascii="Georgia" w:hAnsi="Georgia"/>
                <w:sz w:val="24"/>
                <w:szCs w:val="24"/>
                <w:lang w:val="en"/>
              </w:rPr>
              <w:t>Physiological occlusion</w:t>
            </w:r>
          </w:p>
          <w:p w14:paraId="7F17EFB3" w14:textId="35A8AC54" w:rsidR="003A6F5F" w:rsidRPr="00B3094F" w:rsidRDefault="003A6F5F" w:rsidP="00D51F25">
            <w:pPr>
              <w:rPr>
                <w:rStyle w:val="rynqvb"/>
                <w:rFonts w:ascii="Georgia" w:hAnsi="Georgia"/>
                <w:sz w:val="24"/>
                <w:szCs w:val="24"/>
                <w:lang w:val="en"/>
              </w:rPr>
            </w:pPr>
          </w:p>
        </w:tc>
        <w:tc>
          <w:tcPr>
            <w:tcW w:w="1535" w:type="dxa"/>
          </w:tcPr>
          <w:p w14:paraId="5453A854" w14:textId="28683CC1" w:rsidR="00AA135C" w:rsidRPr="00413A85" w:rsidRDefault="003A6F5F" w:rsidP="00D51F25">
            <w:pPr>
              <w:jc w:val="center"/>
              <w:rPr>
                <w:rFonts w:ascii="Georgia" w:hAnsi="Georgia" w:cs="Arial"/>
              </w:rPr>
            </w:pPr>
            <w:r>
              <w:rPr>
                <w:rFonts w:ascii="Georgia" w:hAnsi="Georgia" w:cs="Arial"/>
              </w:rPr>
              <w:t>4</w:t>
            </w:r>
          </w:p>
        </w:tc>
      </w:tr>
      <w:tr w:rsidR="003A6F5F" w:rsidRPr="00125F90" w14:paraId="289337EE" w14:textId="77777777" w:rsidTr="002037B6">
        <w:trPr>
          <w:trHeight w:hRule="exact" w:val="541"/>
        </w:trPr>
        <w:tc>
          <w:tcPr>
            <w:tcW w:w="2335" w:type="dxa"/>
            <w:shd w:val="clear" w:color="auto" w:fill="D9E2F3" w:themeFill="accent5" w:themeFillTint="33"/>
            <w:vAlign w:val="center"/>
          </w:tcPr>
          <w:p w14:paraId="17E6EEDD" w14:textId="77777777" w:rsidR="003A6F5F" w:rsidRPr="00125F90" w:rsidRDefault="003A6F5F" w:rsidP="00D51F25">
            <w:pPr>
              <w:jc w:val="center"/>
              <w:rPr>
                <w:rFonts w:ascii="Georgia" w:hAnsi="Georgia" w:cs="Arial"/>
                <w:sz w:val="24"/>
                <w:szCs w:val="24"/>
              </w:rPr>
            </w:pPr>
          </w:p>
        </w:tc>
        <w:tc>
          <w:tcPr>
            <w:tcW w:w="5146" w:type="dxa"/>
            <w:gridSpan w:val="3"/>
          </w:tcPr>
          <w:p w14:paraId="116640F2" w14:textId="5565E21F" w:rsidR="003A6F5F" w:rsidRPr="00B3094F" w:rsidRDefault="004152D0" w:rsidP="00D51F25">
            <w:pPr>
              <w:rPr>
                <w:rStyle w:val="rynqvb"/>
                <w:rFonts w:ascii="Georgia" w:hAnsi="Georgia"/>
                <w:sz w:val="24"/>
                <w:szCs w:val="24"/>
                <w:lang w:val="en"/>
              </w:rPr>
            </w:pPr>
            <w:proofErr w:type="spellStart"/>
            <w:r>
              <w:rPr>
                <w:rStyle w:val="rynqvb"/>
                <w:rFonts w:ascii="Georgia" w:hAnsi="Georgia"/>
                <w:sz w:val="24"/>
                <w:szCs w:val="24"/>
                <w:lang w:val="en"/>
              </w:rPr>
              <w:t>Maloc</w:t>
            </w:r>
            <w:r w:rsidR="003273F3">
              <w:rPr>
                <w:rStyle w:val="rynqvb"/>
                <w:rFonts w:ascii="Georgia" w:hAnsi="Georgia"/>
                <w:sz w:val="24"/>
                <w:szCs w:val="24"/>
                <w:lang w:val="en"/>
              </w:rPr>
              <w:t>lussions</w:t>
            </w:r>
            <w:proofErr w:type="spellEnd"/>
          </w:p>
        </w:tc>
        <w:tc>
          <w:tcPr>
            <w:tcW w:w="1535" w:type="dxa"/>
          </w:tcPr>
          <w:p w14:paraId="1AD64148" w14:textId="65C2D50F" w:rsidR="003A6F5F" w:rsidRDefault="00564879" w:rsidP="00D51F25">
            <w:pPr>
              <w:jc w:val="center"/>
              <w:rPr>
                <w:rFonts w:ascii="Georgia" w:hAnsi="Georgia" w:cs="Arial"/>
              </w:rPr>
            </w:pPr>
            <w:r>
              <w:rPr>
                <w:rFonts w:ascii="Georgia" w:hAnsi="Georgia" w:cs="Arial"/>
              </w:rPr>
              <w:t>5</w:t>
            </w:r>
          </w:p>
        </w:tc>
      </w:tr>
      <w:tr w:rsidR="003A6F5F" w:rsidRPr="00125F90" w14:paraId="753DA86F" w14:textId="77777777" w:rsidTr="001925C6">
        <w:trPr>
          <w:trHeight w:hRule="exact" w:val="973"/>
        </w:trPr>
        <w:tc>
          <w:tcPr>
            <w:tcW w:w="2335" w:type="dxa"/>
            <w:shd w:val="clear" w:color="auto" w:fill="D9E2F3" w:themeFill="accent5" w:themeFillTint="33"/>
            <w:vAlign w:val="center"/>
          </w:tcPr>
          <w:p w14:paraId="7001D7EC" w14:textId="77777777" w:rsidR="003A6F5F" w:rsidRPr="00125F90" w:rsidRDefault="003A6F5F" w:rsidP="00D51F25">
            <w:pPr>
              <w:jc w:val="center"/>
              <w:rPr>
                <w:rFonts w:ascii="Georgia" w:hAnsi="Georgia" w:cs="Arial"/>
                <w:sz w:val="24"/>
                <w:szCs w:val="24"/>
              </w:rPr>
            </w:pPr>
          </w:p>
        </w:tc>
        <w:tc>
          <w:tcPr>
            <w:tcW w:w="5146" w:type="dxa"/>
            <w:gridSpan w:val="3"/>
          </w:tcPr>
          <w:p w14:paraId="11C57EEF" w14:textId="22C06BBA" w:rsidR="003A6F5F" w:rsidRPr="00B3094F" w:rsidRDefault="003273F3" w:rsidP="00D51F25">
            <w:pPr>
              <w:rPr>
                <w:rStyle w:val="rynqvb"/>
                <w:rFonts w:ascii="Georgia" w:hAnsi="Georgia"/>
                <w:sz w:val="24"/>
                <w:szCs w:val="24"/>
                <w:lang w:val="en"/>
              </w:rPr>
            </w:pPr>
            <w:r>
              <w:rPr>
                <w:rStyle w:val="rynqvb"/>
                <w:rFonts w:ascii="Georgia" w:hAnsi="Georgia"/>
                <w:sz w:val="24"/>
                <w:szCs w:val="24"/>
                <w:lang w:val="en"/>
              </w:rPr>
              <w:t>Classification of orthodontic anomalies according to Angel classification and their etiology</w:t>
            </w:r>
          </w:p>
        </w:tc>
        <w:tc>
          <w:tcPr>
            <w:tcW w:w="1535" w:type="dxa"/>
          </w:tcPr>
          <w:p w14:paraId="60A35696" w14:textId="0228A929" w:rsidR="003A6F5F" w:rsidRDefault="004B5BE1" w:rsidP="00D51F25">
            <w:pPr>
              <w:jc w:val="center"/>
              <w:rPr>
                <w:rFonts w:ascii="Georgia" w:hAnsi="Georgia" w:cs="Arial"/>
              </w:rPr>
            </w:pPr>
            <w:r>
              <w:rPr>
                <w:rFonts w:ascii="Georgia" w:hAnsi="Georgia" w:cs="Arial"/>
              </w:rPr>
              <w:t>6</w:t>
            </w:r>
          </w:p>
        </w:tc>
      </w:tr>
      <w:tr w:rsidR="004A1C71" w:rsidRPr="00125F90" w14:paraId="59ACF438" w14:textId="77777777" w:rsidTr="002037B6">
        <w:trPr>
          <w:trHeight w:hRule="exact" w:val="541"/>
        </w:trPr>
        <w:tc>
          <w:tcPr>
            <w:tcW w:w="2335" w:type="dxa"/>
            <w:shd w:val="clear" w:color="auto" w:fill="D9E2F3" w:themeFill="accent5" w:themeFillTint="33"/>
            <w:vAlign w:val="center"/>
          </w:tcPr>
          <w:p w14:paraId="79ED6189" w14:textId="77777777" w:rsidR="004A1C71" w:rsidRPr="00125F90" w:rsidRDefault="004A1C71" w:rsidP="00D51F25">
            <w:pPr>
              <w:jc w:val="center"/>
              <w:rPr>
                <w:rFonts w:ascii="Georgia" w:hAnsi="Georgia" w:cs="Arial"/>
                <w:sz w:val="24"/>
                <w:szCs w:val="24"/>
              </w:rPr>
            </w:pPr>
          </w:p>
        </w:tc>
        <w:tc>
          <w:tcPr>
            <w:tcW w:w="5146" w:type="dxa"/>
            <w:gridSpan w:val="3"/>
          </w:tcPr>
          <w:p w14:paraId="22C3B683" w14:textId="320B74C1" w:rsidR="004A1C71" w:rsidRPr="00B3094F" w:rsidRDefault="004A1C71" w:rsidP="00D51F25">
            <w:pPr>
              <w:rPr>
                <w:rStyle w:val="rynqvb"/>
                <w:rFonts w:ascii="Georgia" w:hAnsi="Georgia"/>
                <w:sz w:val="24"/>
                <w:szCs w:val="24"/>
                <w:lang w:val="en"/>
              </w:rPr>
            </w:pPr>
            <w:r w:rsidRPr="00B3094F">
              <w:rPr>
                <w:rStyle w:val="rynqvb"/>
                <w:rFonts w:ascii="Georgia" w:hAnsi="Georgia"/>
                <w:sz w:val="24"/>
                <w:szCs w:val="24"/>
                <w:lang w:val="en"/>
              </w:rPr>
              <w:t>Qui</w:t>
            </w:r>
            <w:r w:rsidR="00011935">
              <w:rPr>
                <w:rStyle w:val="rynqvb"/>
                <w:rFonts w:ascii="Georgia" w:hAnsi="Georgia"/>
                <w:sz w:val="24"/>
                <w:szCs w:val="24"/>
                <w:lang w:val="en"/>
              </w:rPr>
              <w:t>z</w:t>
            </w:r>
            <w:r w:rsidRPr="00B3094F">
              <w:rPr>
                <w:rStyle w:val="rynqvb"/>
                <w:rFonts w:ascii="Georgia" w:hAnsi="Georgia"/>
                <w:sz w:val="24"/>
                <w:szCs w:val="24"/>
                <w:lang w:val="en"/>
              </w:rPr>
              <w:t>z</w:t>
            </w:r>
            <w:r w:rsidR="00E72902">
              <w:rPr>
                <w:rStyle w:val="rynqvb"/>
                <w:rFonts w:ascii="Georgia" w:hAnsi="Georgia"/>
                <w:sz w:val="24"/>
                <w:szCs w:val="24"/>
                <w:lang w:val="en"/>
              </w:rPr>
              <w:t>es, Projects</w:t>
            </w:r>
          </w:p>
        </w:tc>
        <w:tc>
          <w:tcPr>
            <w:tcW w:w="1535" w:type="dxa"/>
          </w:tcPr>
          <w:p w14:paraId="493D8F3D" w14:textId="63A76951" w:rsidR="004A1C71" w:rsidRDefault="004A1C71" w:rsidP="00D51F25">
            <w:pPr>
              <w:jc w:val="center"/>
              <w:rPr>
                <w:rFonts w:ascii="Georgia" w:hAnsi="Georgia" w:cs="Arial"/>
              </w:rPr>
            </w:pPr>
            <w:r>
              <w:rPr>
                <w:rFonts w:ascii="Georgia" w:hAnsi="Georgia" w:cs="Arial"/>
              </w:rPr>
              <w:t>7</w:t>
            </w:r>
          </w:p>
        </w:tc>
      </w:tr>
      <w:tr w:rsidR="003A6F5F" w:rsidRPr="00125F90" w14:paraId="071BF09B" w14:textId="77777777" w:rsidTr="001925C6">
        <w:trPr>
          <w:trHeight w:hRule="exact" w:val="973"/>
        </w:trPr>
        <w:tc>
          <w:tcPr>
            <w:tcW w:w="2335" w:type="dxa"/>
            <w:shd w:val="clear" w:color="auto" w:fill="D9E2F3" w:themeFill="accent5" w:themeFillTint="33"/>
            <w:vAlign w:val="center"/>
          </w:tcPr>
          <w:p w14:paraId="1C3790D7" w14:textId="77777777" w:rsidR="003A6F5F" w:rsidRPr="00125F90" w:rsidRDefault="003A6F5F" w:rsidP="00D51F25">
            <w:pPr>
              <w:jc w:val="center"/>
              <w:rPr>
                <w:rFonts w:ascii="Georgia" w:hAnsi="Georgia" w:cs="Arial"/>
                <w:sz w:val="24"/>
                <w:szCs w:val="24"/>
              </w:rPr>
            </w:pPr>
          </w:p>
        </w:tc>
        <w:tc>
          <w:tcPr>
            <w:tcW w:w="5146" w:type="dxa"/>
            <w:gridSpan w:val="3"/>
          </w:tcPr>
          <w:p w14:paraId="1ABC434D" w14:textId="6EAAA1C8" w:rsidR="003A6F5F" w:rsidRPr="00B3094F" w:rsidRDefault="003A488E" w:rsidP="00D51F25">
            <w:pPr>
              <w:rPr>
                <w:rStyle w:val="rynqvb"/>
                <w:rFonts w:ascii="Georgia" w:hAnsi="Georgia"/>
                <w:sz w:val="24"/>
                <w:szCs w:val="24"/>
                <w:lang w:val="en"/>
              </w:rPr>
            </w:pPr>
            <w:r>
              <w:rPr>
                <w:rStyle w:val="rynqvb"/>
                <w:rFonts w:ascii="Georgia" w:hAnsi="Georgia"/>
                <w:sz w:val="24"/>
                <w:szCs w:val="24"/>
                <w:lang w:val="en"/>
              </w:rPr>
              <w:t>Line orientation in orthodontics and three dimensional analysis in the horizontal, vertical and sagittal plane</w:t>
            </w:r>
          </w:p>
        </w:tc>
        <w:tc>
          <w:tcPr>
            <w:tcW w:w="1535" w:type="dxa"/>
          </w:tcPr>
          <w:p w14:paraId="436EA77B" w14:textId="5AA04EFB" w:rsidR="003A6F5F" w:rsidRDefault="004A1C71" w:rsidP="00D51F25">
            <w:pPr>
              <w:jc w:val="center"/>
              <w:rPr>
                <w:rFonts w:ascii="Georgia" w:hAnsi="Georgia" w:cs="Arial"/>
              </w:rPr>
            </w:pPr>
            <w:r>
              <w:rPr>
                <w:rFonts w:ascii="Georgia" w:hAnsi="Georgia" w:cs="Arial"/>
              </w:rPr>
              <w:t>8</w:t>
            </w:r>
          </w:p>
        </w:tc>
      </w:tr>
      <w:tr w:rsidR="0012694D" w:rsidRPr="00125F90" w14:paraId="5D92CA67" w14:textId="77777777" w:rsidTr="0074552D">
        <w:trPr>
          <w:trHeight w:hRule="exact" w:val="973"/>
        </w:trPr>
        <w:tc>
          <w:tcPr>
            <w:tcW w:w="2335" w:type="dxa"/>
            <w:shd w:val="clear" w:color="auto" w:fill="D9E2F3" w:themeFill="accent5" w:themeFillTint="33"/>
            <w:vAlign w:val="center"/>
          </w:tcPr>
          <w:p w14:paraId="2C5DEF31" w14:textId="77777777" w:rsidR="0012694D" w:rsidRPr="00125F90" w:rsidRDefault="0012694D" w:rsidP="00D51F25">
            <w:pPr>
              <w:jc w:val="center"/>
              <w:rPr>
                <w:rFonts w:ascii="Georgia" w:hAnsi="Georgia" w:cs="Arial"/>
                <w:sz w:val="24"/>
                <w:szCs w:val="24"/>
              </w:rPr>
            </w:pPr>
          </w:p>
        </w:tc>
        <w:tc>
          <w:tcPr>
            <w:tcW w:w="5146" w:type="dxa"/>
            <w:gridSpan w:val="3"/>
          </w:tcPr>
          <w:p w14:paraId="2AADE339" w14:textId="14C6A617" w:rsidR="001F7F70" w:rsidRPr="00B3094F" w:rsidRDefault="001F7F70" w:rsidP="00D51F25">
            <w:pPr>
              <w:rPr>
                <w:rStyle w:val="rynqvb"/>
                <w:rFonts w:ascii="Georgia" w:hAnsi="Georgia"/>
                <w:sz w:val="24"/>
                <w:szCs w:val="24"/>
                <w:lang w:val="en"/>
              </w:rPr>
            </w:pPr>
            <w:r>
              <w:rPr>
                <w:rStyle w:val="rynqvb"/>
                <w:rFonts w:ascii="Georgia" w:hAnsi="Georgia"/>
                <w:sz w:val="24"/>
                <w:szCs w:val="24"/>
                <w:lang w:val="en"/>
              </w:rPr>
              <w:t>Analysis of study models according to the authors: Pont</w:t>
            </w:r>
            <w:r w:rsidR="0074552D">
              <w:rPr>
                <w:rStyle w:val="rynqvb"/>
                <w:rFonts w:ascii="Georgia" w:hAnsi="Georgia"/>
                <w:sz w:val="24"/>
                <w:szCs w:val="24"/>
                <w:lang w:val="en"/>
              </w:rPr>
              <w:t xml:space="preserve">, </w:t>
            </w:r>
            <w:proofErr w:type="spellStart"/>
            <w:r w:rsidR="0074552D">
              <w:rPr>
                <w:rStyle w:val="rynqvb"/>
                <w:rFonts w:ascii="Georgia" w:hAnsi="Georgia"/>
                <w:sz w:val="24"/>
                <w:szCs w:val="24"/>
                <w:lang w:val="en"/>
              </w:rPr>
              <w:t>Korkhaus</w:t>
            </w:r>
            <w:proofErr w:type="spellEnd"/>
            <w:r w:rsidR="0074552D">
              <w:rPr>
                <w:rStyle w:val="rynqvb"/>
                <w:rFonts w:ascii="Georgia" w:hAnsi="Georgia"/>
                <w:sz w:val="24"/>
                <w:szCs w:val="24"/>
                <w:lang w:val="en"/>
              </w:rPr>
              <w:t xml:space="preserve">, </w:t>
            </w:r>
            <w:proofErr w:type="spellStart"/>
            <w:r w:rsidR="0074552D">
              <w:rPr>
                <w:rStyle w:val="rynqvb"/>
                <w:rFonts w:ascii="Georgia" w:hAnsi="Georgia"/>
                <w:sz w:val="24"/>
                <w:szCs w:val="24"/>
                <w:lang w:val="en"/>
              </w:rPr>
              <w:t>Schmuth</w:t>
            </w:r>
            <w:proofErr w:type="spellEnd"/>
            <w:r w:rsidR="0074552D">
              <w:rPr>
                <w:rStyle w:val="rynqvb"/>
                <w:rFonts w:ascii="Georgia" w:hAnsi="Georgia"/>
                <w:sz w:val="24"/>
                <w:szCs w:val="24"/>
                <w:lang w:val="en"/>
              </w:rPr>
              <w:t xml:space="preserve"> and Schwarz</w:t>
            </w:r>
          </w:p>
        </w:tc>
        <w:tc>
          <w:tcPr>
            <w:tcW w:w="1535" w:type="dxa"/>
          </w:tcPr>
          <w:p w14:paraId="6BF2D2ED" w14:textId="2F20FE1A" w:rsidR="0012694D" w:rsidRDefault="004A1C71" w:rsidP="00D51F25">
            <w:pPr>
              <w:jc w:val="center"/>
              <w:rPr>
                <w:rFonts w:ascii="Georgia" w:hAnsi="Georgia" w:cs="Arial"/>
              </w:rPr>
            </w:pPr>
            <w:r>
              <w:rPr>
                <w:rFonts w:ascii="Georgia" w:hAnsi="Georgia" w:cs="Arial"/>
              </w:rPr>
              <w:t>9</w:t>
            </w:r>
          </w:p>
        </w:tc>
      </w:tr>
      <w:tr w:rsidR="0012694D" w:rsidRPr="00125F90" w14:paraId="2A9A6E17" w14:textId="77777777" w:rsidTr="001925C6">
        <w:trPr>
          <w:trHeight w:hRule="exact" w:val="811"/>
        </w:trPr>
        <w:tc>
          <w:tcPr>
            <w:tcW w:w="2335" w:type="dxa"/>
            <w:shd w:val="clear" w:color="auto" w:fill="D9E2F3" w:themeFill="accent5" w:themeFillTint="33"/>
            <w:vAlign w:val="center"/>
          </w:tcPr>
          <w:p w14:paraId="4DD2B793" w14:textId="205F51FE" w:rsidR="0012694D" w:rsidRPr="00125F90" w:rsidRDefault="0012694D" w:rsidP="00D51F25">
            <w:pPr>
              <w:jc w:val="center"/>
              <w:rPr>
                <w:rFonts w:ascii="Georgia" w:hAnsi="Georgia" w:cs="Arial"/>
                <w:sz w:val="24"/>
                <w:szCs w:val="24"/>
              </w:rPr>
            </w:pPr>
          </w:p>
        </w:tc>
        <w:tc>
          <w:tcPr>
            <w:tcW w:w="5146" w:type="dxa"/>
            <w:gridSpan w:val="3"/>
          </w:tcPr>
          <w:p w14:paraId="500F8B7C" w14:textId="77777777" w:rsidR="00255624" w:rsidRDefault="00255624" w:rsidP="00255624">
            <w:pPr>
              <w:pStyle w:val="TableParagraph"/>
              <w:tabs>
                <w:tab w:val="left" w:pos="236"/>
              </w:tabs>
              <w:ind w:right="-15"/>
              <w:jc w:val="both"/>
              <w:rPr>
                <w:rFonts w:ascii="Georgia" w:hAnsi="Georgia"/>
                <w:sz w:val="24"/>
                <w:szCs w:val="24"/>
              </w:rPr>
            </w:pPr>
            <w:r>
              <w:rPr>
                <w:rFonts w:ascii="Georgia" w:hAnsi="Georgia"/>
                <w:sz w:val="24"/>
                <w:szCs w:val="24"/>
              </w:rPr>
              <w:t xml:space="preserve">X- ray analysis in orthodontics </w:t>
            </w:r>
          </w:p>
          <w:p w14:paraId="7F670483" w14:textId="016CB44A" w:rsidR="00255624" w:rsidRPr="00B3094F" w:rsidRDefault="00011935" w:rsidP="00255624">
            <w:pPr>
              <w:pStyle w:val="TableParagraph"/>
              <w:tabs>
                <w:tab w:val="left" w:pos="236"/>
              </w:tabs>
              <w:ind w:right="-15"/>
              <w:jc w:val="both"/>
              <w:rPr>
                <w:rFonts w:ascii="Georgia" w:hAnsi="Georgia"/>
                <w:sz w:val="24"/>
                <w:szCs w:val="24"/>
              </w:rPr>
            </w:pPr>
            <w:r>
              <w:rPr>
                <w:rFonts w:ascii="Georgia" w:hAnsi="Georgia"/>
                <w:sz w:val="24"/>
                <w:szCs w:val="24"/>
              </w:rPr>
              <w:t>(</w:t>
            </w:r>
            <w:proofErr w:type="spellStart"/>
            <w:r>
              <w:rPr>
                <w:rFonts w:ascii="Georgia" w:hAnsi="Georgia"/>
                <w:sz w:val="24"/>
                <w:szCs w:val="24"/>
              </w:rPr>
              <w:t>Orthopantomogram</w:t>
            </w:r>
            <w:proofErr w:type="spellEnd"/>
            <w:r w:rsidR="00255624">
              <w:rPr>
                <w:rFonts w:ascii="Georgia" w:hAnsi="Georgia"/>
                <w:sz w:val="24"/>
                <w:szCs w:val="24"/>
              </w:rPr>
              <w:t xml:space="preserve">) </w:t>
            </w:r>
          </w:p>
          <w:p w14:paraId="2E250815" w14:textId="77777777" w:rsidR="00255624" w:rsidRPr="00B3094F" w:rsidRDefault="00255624" w:rsidP="00255624">
            <w:pPr>
              <w:pStyle w:val="TableParagraph"/>
              <w:tabs>
                <w:tab w:val="left" w:pos="236"/>
              </w:tabs>
              <w:ind w:right="-15"/>
              <w:jc w:val="both"/>
              <w:rPr>
                <w:rFonts w:ascii="Georgia" w:hAnsi="Georgia"/>
                <w:sz w:val="24"/>
                <w:szCs w:val="24"/>
              </w:rPr>
            </w:pPr>
          </w:p>
          <w:p w14:paraId="27D95FFD" w14:textId="244A4396" w:rsidR="0012694D" w:rsidRPr="00B3094F" w:rsidRDefault="0012694D" w:rsidP="00D51F25">
            <w:pPr>
              <w:rPr>
                <w:rStyle w:val="rynqvb"/>
                <w:rFonts w:ascii="Georgia" w:hAnsi="Georgia"/>
                <w:sz w:val="24"/>
                <w:szCs w:val="24"/>
                <w:lang w:val="en"/>
              </w:rPr>
            </w:pPr>
          </w:p>
        </w:tc>
        <w:tc>
          <w:tcPr>
            <w:tcW w:w="1535" w:type="dxa"/>
          </w:tcPr>
          <w:p w14:paraId="594441BA" w14:textId="47935A1E" w:rsidR="0012694D" w:rsidRDefault="004A1C71" w:rsidP="00D51F25">
            <w:pPr>
              <w:jc w:val="center"/>
              <w:rPr>
                <w:rFonts w:ascii="Georgia" w:hAnsi="Georgia" w:cs="Arial"/>
              </w:rPr>
            </w:pPr>
            <w:r>
              <w:rPr>
                <w:rFonts w:ascii="Georgia" w:hAnsi="Georgia" w:cs="Arial"/>
              </w:rPr>
              <w:t>10</w:t>
            </w:r>
          </w:p>
        </w:tc>
      </w:tr>
      <w:tr w:rsidR="0012694D" w:rsidRPr="00125F90" w14:paraId="5FAC4504" w14:textId="77777777" w:rsidTr="001925C6">
        <w:trPr>
          <w:trHeight w:hRule="exact" w:val="811"/>
        </w:trPr>
        <w:tc>
          <w:tcPr>
            <w:tcW w:w="2335" w:type="dxa"/>
            <w:shd w:val="clear" w:color="auto" w:fill="D9E2F3" w:themeFill="accent5" w:themeFillTint="33"/>
            <w:vAlign w:val="center"/>
          </w:tcPr>
          <w:p w14:paraId="3C511408" w14:textId="77777777" w:rsidR="0012694D" w:rsidRPr="00125F90" w:rsidRDefault="0012694D" w:rsidP="00D51F25">
            <w:pPr>
              <w:jc w:val="center"/>
              <w:rPr>
                <w:rFonts w:ascii="Georgia" w:hAnsi="Georgia" w:cs="Arial"/>
                <w:sz w:val="24"/>
                <w:szCs w:val="24"/>
              </w:rPr>
            </w:pPr>
          </w:p>
        </w:tc>
        <w:tc>
          <w:tcPr>
            <w:tcW w:w="5146" w:type="dxa"/>
            <w:gridSpan w:val="3"/>
          </w:tcPr>
          <w:p w14:paraId="0D7A40DD" w14:textId="3A8C7D24" w:rsidR="0012694D" w:rsidRPr="00B3094F" w:rsidRDefault="000010C9" w:rsidP="00D51F25">
            <w:pPr>
              <w:rPr>
                <w:rStyle w:val="rynqvb"/>
                <w:rFonts w:ascii="Georgia" w:hAnsi="Georgia"/>
                <w:sz w:val="24"/>
                <w:szCs w:val="24"/>
                <w:lang w:val="en"/>
              </w:rPr>
            </w:pPr>
            <w:r>
              <w:rPr>
                <w:rStyle w:val="rynqvb"/>
                <w:rFonts w:ascii="Georgia" w:hAnsi="Georgia"/>
                <w:sz w:val="24"/>
                <w:szCs w:val="24"/>
                <w:lang w:val="en"/>
              </w:rPr>
              <w:t xml:space="preserve">Creation of study models, fixation in </w:t>
            </w:r>
            <w:proofErr w:type="spellStart"/>
            <w:r>
              <w:rPr>
                <w:rStyle w:val="rynqvb"/>
                <w:rFonts w:ascii="Georgia" w:hAnsi="Georgia"/>
                <w:sz w:val="24"/>
                <w:szCs w:val="24"/>
                <w:lang w:val="en"/>
              </w:rPr>
              <w:t>occludator</w:t>
            </w:r>
            <w:proofErr w:type="spellEnd"/>
            <w:r>
              <w:rPr>
                <w:rStyle w:val="rynqvb"/>
                <w:rFonts w:ascii="Georgia" w:hAnsi="Georgia"/>
                <w:sz w:val="24"/>
                <w:szCs w:val="24"/>
                <w:lang w:val="en"/>
              </w:rPr>
              <w:t xml:space="preserve"> and articulators</w:t>
            </w:r>
          </w:p>
        </w:tc>
        <w:tc>
          <w:tcPr>
            <w:tcW w:w="1535" w:type="dxa"/>
          </w:tcPr>
          <w:p w14:paraId="26171C7A" w14:textId="278410FF" w:rsidR="0012694D" w:rsidRDefault="004A1C71" w:rsidP="00D51F25">
            <w:pPr>
              <w:jc w:val="center"/>
              <w:rPr>
                <w:rFonts w:ascii="Georgia" w:hAnsi="Georgia" w:cs="Arial"/>
              </w:rPr>
            </w:pPr>
            <w:r>
              <w:rPr>
                <w:rFonts w:ascii="Georgia" w:hAnsi="Georgia" w:cs="Arial"/>
              </w:rPr>
              <w:t>11</w:t>
            </w:r>
          </w:p>
        </w:tc>
      </w:tr>
      <w:tr w:rsidR="0012694D" w:rsidRPr="00125F90" w14:paraId="45D9AC85" w14:textId="77777777" w:rsidTr="00011935">
        <w:trPr>
          <w:trHeight w:hRule="exact" w:val="793"/>
        </w:trPr>
        <w:tc>
          <w:tcPr>
            <w:tcW w:w="2335" w:type="dxa"/>
            <w:shd w:val="clear" w:color="auto" w:fill="D9E2F3" w:themeFill="accent5" w:themeFillTint="33"/>
            <w:vAlign w:val="center"/>
          </w:tcPr>
          <w:p w14:paraId="186EDA07" w14:textId="77777777" w:rsidR="0012694D" w:rsidRPr="00125F90" w:rsidRDefault="0012694D" w:rsidP="00D51F25">
            <w:pPr>
              <w:jc w:val="center"/>
              <w:rPr>
                <w:rFonts w:ascii="Georgia" w:hAnsi="Georgia" w:cs="Arial"/>
                <w:sz w:val="24"/>
                <w:szCs w:val="24"/>
              </w:rPr>
            </w:pPr>
          </w:p>
        </w:tc>
        <w:tc>
          <w:tcPr>
            <w:tcW w:w="5146" w:type="dxa"/>
            <w:gridSpan w:val="3"/>
          </w:tcPr>
          <w:p w14:paraId="6FAEF444" w14:textId="21CF19D6" w:rsidR="0012694D" w:rsidRPr="00B3094F" w:rsidRDefault="0013311D" w:rsidP="00D51F25">
            <w:pPr>
              <w:rPr>
                <w:rStyle w:val="rynqvb"/>
                <w:rFonts w:ascii="Georgia" w:hAnsi="Georgia"/>
                <w:sz w:val="24"/>
                <w:szCs w:val="24"/>
                <w:lang w:val="en"/>
              </w:rPr>
            </w:pPr>
            <w:r>
              <w:rPr>
                <w:rStyle w:val="rynqvb"/>
                <w:rFonts w:ascii="Georgia" w:hAnsi="Georgia"/>
                <w:sz w:val="24"/>
                <w:szCs w:val="24"/>
                <w:lang w:val="en"/>
              </w:rPr>
              <w:t>Creating active components of mobile orthodontic appliances</w:t>
            </w:r>
          </w:p>
        </w:tc>
        <w:tc>
          <w:tcPr>
            <w:tcW w:w="1535" w:type="dxa"/>
          </w:tcPr>
          <w:p w14:paraId="25DDB79C" w14:textId="0353AA9F" w:rsidR="0012694D" w:rsidRDefault="004A1C71" w:rsidP="00D51F25">
            <w:pPr>
              <w:jc w:val="center"/>
              <w:rPr>
                <w:rFonts w:ascii="Georgia" w:hAnsi="Georgia" w:cs="Arial"/>
              </w:rPr>
            </w:pPr>
            <w:r>
              <w:rPr>
                <w:rFonts w:ascii="Georgia" w:hAnsi="Georgia" w:cs="Arial"/>
              </w:rPr>
              <w:t>12</w:t>
            </w:r>
          </w:p>
        </w:tc>
      </w:tr>
      <w:tr w:rsidR="0012694D" w:rsidRPr="00125F90" w14:paraId="3F3CD945" w14:textId="77777777" w:rsidTr="001925C6">
        <w:trPr>
          <w:trHeight w:hRule="exact" w:val="811"/>
        </w:trPr>
        <w:tc>
          <w:tcPr>
            <w:tcW w:w="2335" w:type="dxa"/>
            <w:shd w:val="clear" w:color="auto" w:fill="D9E2F3" w:themeFill="accent5" w:themeFillTint="33"/>
            <w:vAlign w:val="center"/>
          </w:tcPr>
          <w:p w14:paraId="5D943F5E" w14:textId="77777777" w:rsidR="0012694D" w:rsidRPr="00125F90" w:rsidRDefault="0012694D" w:rsidP="00D51F25">
            <w:pPr>
              <w:jc w:val="center"/>
              <w:rPr>
                <w:rFonts w:ascii="Georgia" w:hAnsi="Georgia" w:cs="Arial"/>
                <w:sz w:val="24"/>
                <w:szCs w:val="24"/>
              </w:rPr>
            </w:pPr>
          </w:p>
        </w:tc>
        <w:tc>
          <w:tcPr>
            <w:tcW w:w="5146" w:type="dxa"/>
            <w:gridSpan w:val="3"/>
          </w:tcPr>
          <w:p w14:paraId="1B4FD696" w14:textId="50521419" w:rsidR="0012694D" w:rsidRPr="00B3094F" w:rsidRDefault="007B0DF8" w:rsidP="00D51F25">
            <w:pPr>
              <w:rPr>
                <w:rStyle w:val="rynqvb"/>
                <w:rFonts w:ascii="Georgia" w:hAnsi="Georgia"/>
                <w:sz w:val="24"/>
                <w:szCs w:val="24"/>
                <w:lang w:val="en"/>
              </w:rPr>
            </w:pPr>
            <w:r>
              <w:rPr>
                <w:rStyle w:val="rynqvb"/>
                <w:rFonts w:ascii="Georgia" w:hAnsi="Georgia"/>
                <w:sz w:val="24"/>
                <w:szCs w:val="24"/>
                <w:lang w:val="en"/>
              </w:rPr>
              <w:t>Creating passive components of mobile orthodontic appliances</w:t>
            </w:r>
            <w:r w:rsidR="0012694D" w:rsidRPr="00B3094F">
              <w:rPr>
                <w:rStyle w:val="rynqvb"/>
                <w:rFonts w:ascii="Georgia" w:hAnsi="Georgia"/>
                <w:sz w:val="24"/>
                <w:szCs w:val="24"/>
                <w:lang w:val="en"/>
              </w:rPr>
              <w:t xml:space="preserve"> </w:t>
            </w:r>
          </w:p>
        </w:tc>
        <w:tc>
          <w:tcPr>
            <w:tcW w:w="1535" w:type="dxa"/>
          </w:tcPr>
          <w:p w14:paraId="60E7FF5F" w14:textId="1CC521BF" w:rsidR="0012694D" w:rsidRDefault="004A1C71" w:rsidP="00D51F25">
            <w:pPr>
              <w:jc w:val="center"/>
              <w:rPr>
                <w:rFonts w:ascii="Georgia" w:hAnsi="Georgia" w:cs="Arial"/>
              </w:rPr>
            </w:pPr>
            <w:r>
              <w:rPr>
                <w:rFonts w:ascii="Georgia" w:hAnsi="Georgia" w:cs="Arial"/>
              </w:rPr>
              <w:t>13</w:t>
            </w:r>
          </w:p>
        </w:tc>
      </w:tr>
      <w:tr w:rsidR="0012694D" w:rsidRPr="00125F90" w14:paraId="27AF1B38" w14:textId="77777777" w:rsidTr="001925C6">
        <w:trPr>
          <w:trHeight w:hRule="exact" w:val="631"/>
        </w:trPr>
        <w:tc>
          <w:tcPr>
            <w:tcW w:w="2335" w:type="dxa"/>
            <w:shd w:val="clear" w:color="auto" w:fill="D9E2F3" w:themeFill="accent5" w:themeFillTint="33"/>
            <w:vAlign w:val="center"/>
          </w:tcPr>
          <w:p w14:paraId="2816ABDA" w14:textId="77777777" w:rsidR="0012694D" w:rsidRPr="00125F90" w:rsidRDefault="0012694D" w:rsidP="00D51F25">
            <w:pPr>
              <w:jc w:val="center"/>
              <w:rPr>
                <w:rFonts w:ascii="Georgia" w:hAnsi="Georgia" w:cs="Arial"/>
                <w:sz w:val="24"/>
                <w:szCs w:val="24"/>
              </w:rPr>
            </w:pPr>
          </w:p>
        </w:tc>
        <w:tc>
          <w:tcPr>
            <w:tcW w:w="5146" w:type="dxa"/>
            <w:gridSpan w:val="3"/>
          </w:tcPr>
          <w:p w14:paraId="08CB9CFF" w14:textId="63533E9D" w:rsidR="0012694D" w:rsidRPr="00EF6FF5" w:rsidRDefault="00EF6FF5" w:rsidP="00D51F25">
            <w:pPr>
              <w:rPr>
                <w:rStyle w:val="rynqvb"/>
                <w:rFonts w:ascii="Georgia" w:hAnsi="Georgia"/>
                <w:sz w:val="24"/>
                <w:szCs w:val="24"/>
                <w:lang w:val="en"/>
              </w:rPr>
            </w:pPr>
            <w:r w:rsidRPr="00EF6FF5">
              <w:rPr>
                <w:rStyle w:val="rynqvb"/>
                <w:rFonts w:ascii="Georgia" w:hAnsi="Georgia"/>
                <w:sz w:val="24"/>
                <w:szCs w:val="24"/>
                <w:lang w:val="en"/>
              </w:rPr>
              <w:t xml:space="preserve">Constructing activators and </w:t>
            </w:r>
            <w:proofErr w:type="spellStart"/>
            <w:r w:rsidRPr="00EF6FF5">
              <w:rPr>
                <w:rStyle w:val="rynqvb"/>
                <w:rFonts w:ascii="Georgia" w:hAnsi="Georgia"/>
                <w:sz w:val="24"/>
                <w:szCs w:val="24"/>
                <w:lang w:val="en"/>
              </w:rPr>
              <w:t>bionators</w:t>
            </w:r>
            <w:proofErr w:type="spellEnd"/>
          </w:p>
        </w:tc>
        <w:tc>
          <w:tcPr>
            <w:tcW w:w="1535" w:type="dxa"/>
          </w:tcPr>
          <w:p w14:paraId="06528B1A" w14:textId="5ECD916C" w:rsidR="0012694D" w:rsidRDefault="0012694D" w:rsidP="004A1C71">
            <w:pPr>
              <w:jc w:val="center"/>
              <w:rPr>
                <w:rFonts w:ascii="Georgia" w:hAnsi="Georgia" w:cs="Arial"/>
              </w:rPr>
            </w:pPr>
            <w:r>
              <w:rPr>
                <w:rFonts w:ascii="Georgia" w:hAnsi="Georgia" w:cs="Arial"/>
              </w:rPr>
              <w:t>1</w:t>
            </w:r>
            <w:r w:rsidR="004A1C71">
              <w:rPr>
                <w:rFonts w:ascii="Georgia" w:hAnsi="Georgia" w:cs="Arial"/>
              </w:rPr>
              <w:t>4</w:t>
            </w:r>
          </w:p>
        </w:tc>
      </w:tr>
      <w:tr w:rsidR="004A1C71" w:rsidRPr="00125F90" w14:paraId="67F6171E" w14:textId="77777777" w:rsidTr="001925C6">
        <w:trPr>
          <w:trHeight w:hRule="exact" w:val="631"/>
        </w:trPr>
        <w:tc>
          <w:tcPr>
            <w:tcW w:w="2335" w:type="dxa"/>
            <w:shd w:val="clear" w:color="auto" w:fill="D9E2F3" w:themeFill="accent5" w:themeFillTint="33"/>
            <w:vAlign w:val="center"/>
          </w:tcPr>
          <w:p w14:paraId="09E2CCF0" w14:textId="77777777" w:rsidR="004A1C71" w:rsidRPr="00125F90" w:rsidRDefault="004A1C71" w:rsidP="00D51F25">
            <w:pPr>
              <w:jc w:val="center"/>
              <w:rPr>
                <w:rFonts w:ascii="Georgia" w:hAnsi="Georgia" w:cs="Arial"/>
                <w:sz w:val="24"/>
                <w:szCs w:val="24"/>
              </w:rPr>
            </w:pPr>
          </w:p>
        </w:tc>
        <w:tc>
          <w:tcPr>
            <w:tcW w:w="5146" w:type="dxa"/>
            <w:gridSpan w:val="3"/>
          </w:tcPr>
          <w:p w14:paraId="5CDCCFBA" w14:textId="2B427094" w:rsidR="004A1C71" w:rsidRPr="00EF6FF5" w:rsidRDefault="004A1C71" w:rsidP="00D51F25">
            <w:pPr>
              <w:rPr>
                <w:rStyle w:val="rynqvb"/>
                <w:rFonts w:ascii="Georgia" w:hAnsi="Georgia"/>
                <w:sz w:val="24"/>
                <w:szCs w:val="24"/>
                <w:lang w:val="en"/>
              </w:rPr>
            </w:pPr>
            <w:r w:rsidRPr="00EF6FF5">
              <w:rPr>
                <w:rStyle w:val="rynqvb"/>
                <w:rFonts w:ascii="Georgia" w:hAnsi="Georgia"/>
                <w:sz w:val="24"/>
                <w:szCs w:val="24"/>
                <w:lang w:val="en"/>
              </w:rPr>
              <w:t xml:space="preserve">Practical exam </w:t>
            </w:r>
          </w:p>
        </w:tc>
        <w:tc>
          <w:tcPr>
            <w:tcW w:w="1535" w:type="dxa"/>
          </w:tcPr>
          <w:p w14:paraId="1E1A09C9" w14:textId="2EE5A373" w:rsidR="004A1C71" w:rsidRDefault="004A1C71" w:rsidP="00D51F25">
            <w:pPr>
              <w:jc w:val="center"/>
              <w:rPr>
                <w:rFonts w:ascii="Georgia" w:hAnsi="Georgia" w:cs="Arial"/>
              </w:rPr>
            </w:pPr>
            <w:r>
              <w:rPr>
                <w:rFonts w:ascii="Georgia" w:hAnsi="Georgia" w:cs="Arial"/>
              </w:rPr>
              <w:t>15</w:t>
            </w:r>
          </w:p>
        </w:tc>
      </w:tr>
      <w:tr w:rsidR="001F688A" w:rsidRPr="00125F90" w14:paraId="52366E07" w14:textId="77777777" w:rsidTr="002037B6">
        <w:trPr>
          <w:trHeight w:hRule="exact" w:val="370"/>
        </w:trPr>
        <w:tc>
          <w:tcPr>
            <w:tcW w:w="2335" w:type="dxa"/>
            <w:vMerge w:val="restart"/>
            <w:shd w:val="clear" w:color="auto" w:fill="D9E2F3" w:themeFill="accent5" w:themeFillTint="33"/>
            <w:vAlign w:val="center"/>
          </w:tcPr>
          <w:p w14:paraId="4009BDCE" w14:textId="342FCA14" w:rsidR="001F688A" w:rsidRDefault="001F688A" w:rsidP="00961B3B">
            <w:pPr>
              <w:pStyle w:val="TableParagraph"/>
              <w:spacing w:line="227" w:lineRule="exact"/>
              <w:rPr>
                <w:rFonts w:ascii="Georgia" w:hAnsi="Georgia"/>
                <w:b/>
              </w:rPr>
            </w:pPr>
            <w:r w:rsidRPr="00E1381F">
              <w:rPr>
                <w:rFonts w:ascii="Georgia" w:hAnsi="Georgia"/>
                <w:b/>
              </w:rPr>
              <w:t>Teaching/</w:t>
            </w:r>
          </w:p>
          <w:p w14:paraId="526915EC" w14:textId="3775DF71" w:rsidR="001F688A" w:rsidRPr="00E1381F" w:rsidRDefault="001F688A" w:rsidP="00961B3B">
            <w:pPr>
              <w:pStyle w:val="TableParagraph"/>
              <w:spacing w:line="227" w:lineRule="exact"/>
              <w:rPr>
                <w:rFonts w:ascii="Georgia" w:hAnsi="Georgia"/>
                <w:b/>
              </w:rPr>
            </w:pPr>
            <w:r w:rsidRPr="00E1381F">
              <w:rPr>
                <w:rFonts w:ascii="Georgia" w:hAnsi="Georgia"/>
                <w:b/>
              </w:rPr>
              <w:t>Learning</w:t>
            </w:r>
          </w:p>
          <w:p w14:paraId="48D4B24E" w14:textId="247AE23E" w:rsidR="001F688A" w:rsidRPr="00125F90" w:rsidRDefault="001F688A" w:rsidP="00961B3B">
            <w:pPr>
              <w:rPr>
                <w:rFonts w:ascii="Georgia" w:hAnsi="Georgia" w:cs="Arial"/>
                <w:b/>
                <w:sz w:val="24"/>
                <w:szCs w:val="24"/>
              </w:rPr>
            </w:pPr>
            <w:r w:rsidRPr="00E1381F">
              <w:rPr>
                <w:rFonts w:ascii="Georgia" w:hAnsi="Georgia"/>
                <w:b/>
              </w:rPr>
              <w:t>Methods</w:t>
            </w:r>
          </w:p>
        </w:tc>
        <w:tc>
          <w:tcPr>
            <w:tcW w:w="6681" w:type="dxa"/>
            <w:gridSpan w:val="4"/>
            <w:shd w:val="clear" w:color="auto" w:fill="F2F2F2" w:themeFill="background1" w:themeFillShade="F2"/>
          </w:tcPr>
          <w:p w14:paraId="1E44D89B" w14:textId="64F837CB" w:rsidR="001F688A" w:rsidRPr="00B20EC1" w:rsidRDefault="001F688A" w:rsidP="001F688A">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D460D6" w:rsidRPr="00125F90" w14:paraId="30B7DD62" w14:textId="77777777" w:rsidTr="00D460D6">
        <w:trPr>
          <w:trHeight w:hRule="exact" w:val="1063"/>
        </w:trPr>
        <w:tc>
          <w:tcPr>
            <w:tcW w:w="2335" w:type="dxa"/>
            <w:vMerge/>
            <w:shd w:val="clear" w:color="auto" w:fill="D9E2F3" w:themeFill="accent5" w:themeFillTint="33"/>
            <w:vAlign w:val="center"/>
          </w:tcPr>
          <w:p w14:paraId="2C8794AD" w14:textId="77777777" w:rsidR="00D460D6" w:rsidRPr="00E1381F" w:rsidRDefault="00D460D6" w:rsidP="00961B3B">
            <w:pPr>
              <w:pStyle w:val="TableParagraph"/>
              <w:spacing w:line="227" w:lineRule="exact"/>
              <w:rPr>
                <w:rFonts w:ascii="Georgia" w:hAnsi="Georgia"/>
                <w:b/>
              </w:rPr>
            </w:pPr>
          </w:p>
        </w:tc>
        <w:tc>
          <w:tcPr>
            <w:tcW w:w="6681" w:type="dxa"/>
            <w:gridSpan w:val="4"/>
            <w:shd w:val="clear" w:color="auto" w:fill="F2F2F2" w:themeFill="background1" w:themeFillShade="F2"/>
          </w:tcPr>
          <w:p w14:paraId="685F727C" w14:textId="3C9B1FDE" w:rsidR="00D460D6" w:rsidRPr="00D460D6" w:rsidRDefault="00D460D6" w:rsidP="00B32F25">
            <w:pPr>
              <w:jc w:val="both"/>
              <w:rPr>
                <w:rFonts w:ascii="Georgia" w:hAnsi="Georgia"/>
                <w:b/>
                <w:sz w:val="24"/>
                <w:szCs w:val="24"/>
              </w:rPr>
            </w:pPr>
            <w:r w:rsidRPr="00D460D6">
              <w:rPr>
                <w:rFonts w:ascii="Georgia" w:hAnsi="Georgia" w:cs="Arial"/>
                <w:color w:val="161719"/>
                <w:sz w:val="24"/>
                <w:szCs w:val="24"/>
                <w:shd w:val="clear" w:color="auto" w:fill="FFFFFF"/>
              </w:rPr>
              <w:t>These methods are carefully crafted to ensure that students develop a deep underst</w:t>
            </w:r>
            <w:r w:rsidR="00B32F25">
              <w:rPr>
                <w:rFonts w:ascii="Georgia" w:hAnsi="Georgia" w:cs="Arial"/>
                <w:color w:val="161719"/>
                <w:sz w:val="24"/>
                <w:szCs w:val="24"/>
                <w:shd w:val="clear" w:color="auto" w:fill="FFFFFF"/>
              </w:rPr>
              <w:t>anding of orthodontic appliances</w:t>
            </w:r>
            <w:r w:rsidRPr="00D460D6">
              <w:rPr>
                <w:rFonts w:ascii="Georgia" w:hAnsi="Georgia" w:cs="Arial"/>
                <w:color w:val="161719"/>
                <w:sz w:val="24"/>
                <w:szCs w:val="24"/>
                <w:shd w:val="clear" w:color="auto" w:fill="FFFFFF"/>
              </w:rPr>
              <w:t xml:space="preserve"> principles while simultaneously honing practical skills. </w:t>
            </w:r>
          </w:p>
        </w:tc>
      </w:tr>
      <w:tr w:rsidR="001F688A" w:rsidRPr="00125F90" w14:paraId="7EF23C1D" w14:textId="77777777" w:rsidTr="002037B6">
        <w:trPr>
          <w:trHeight w:val="1646"/>
        </w:trPr>
        <w:tc>
          <w:tcPr>
            <w:tcW w:w="2335" w:type="dxa"/>
            <w:vMerge/>
            <w:shd w:val="clear" w:color="auto" w:fill="D9E2F3" w:themeFill="accent5" w:themeFillTint="33"/>
            <w:vAlign w:val="center"/>
          </w:tcPr>
          <w:p w14:paraId="0D27D378" w14:textId="77777777" w:rsidR="001F688A" w:rsidRPr="00125F90" w:rsidRDefault="001F688A" w:rsidP="0022382F">
            <w:pPr>
              <w:rPr>
                <w:rFonts w:ascii="Georgia" w:hAnsi="Georgia" w:cs="Arial"/>
                <w:b/>
                <w:sz w:val="24"/>
                <w:szCs w:val="24"/>
              </w:rPr>
            </w:pPr>
          </w:p>
        </w:tc>
        <w:tc>
          <w:tcPr>
            <w:tcW w:w="6681" w:type="dxa"/>
            <w:gridSpan w:val="4"/>
          </w:tcPr>
          <w:p w14:paraId="17FEE3BB" w14:textId="38C66269" w:rsidR="001F688A" w:rsidRPr="00CB09BB" w:rsidRDefault="001F688A" w:rsidP="0022382F">
            <w:pPr>
              <w:spacing w:after="160"/>
              <w:rPr>
                <w:rFonts w:ascii="Georgia" w:eastAsia="Times New Roman" w:hAnsi="Georgia" w:cs="Times New Roman"/>
              </w:rPr>
            </w:pPr>
            <w:r w:rsidRPr="00E80C48">
              <w:rPr>
                <w:rFonts w:ascii="Georgia" w:eastAsia="Times New Roman" w:hAnsi="Georgia" w:cs="Times New Roman"/>
                <w:b/>
                <w:bCs/>
              </w:rPr>
              <w:t xml:space="preserve">1. </w:t>
            </w:r>
            <w:r w:rsidRPr="00CB09BB">
              <w:rPr>
                <w:rFonts w:ascii="Georgia" w:eastAsia="Times New Roman" w:hAnsi="Georgia" w:cs="Times New Roman"/>
                <w:b/>
                <w:bCs/>
              </w:rPr>
              <w:t>Lectures:</w:t>
            </w:r>
            <w:r w:rsidRPr="001F688A">
              <w:rPr>
                <w:rFonts w:ascii="Georgia" w:eastAsia="Times New Roman" w:hAnsi="Georgia" w:cs="Times New Roman"/>
                <w:b/>
                <w:bCs/>
              </w:rPr>
              <w:t xml:space="preserve"> </w:t>
            </w:r>
            <w:r w:rsidR="00EE14AE">
              <w:rPr>
                <w:rFonts w:ascii="Georgia" w:eastAsia="Times New Roman" w:hAnsi="Georgia" w:cs="Times New Roman"/>
                <w:b/>
                <w:bCs/>
              </w:rPr>
              <w:t>20</w:t>
            </w:r>
            <w:r w:rsidRPr="001F688A">
              <w:rPr>
                <w:rFonts w:ascii="Georgia" w:eastAsia="Times New Roman" w:hAnsi="Georgia" w:cs="Times New Roman"/>
                <w:b/>
                <w:bCs/>
              </w:rPr>
              <w:t>%</w:t>
            </w:r>
          </w:p>
          <w:p w14:paraId="20BC9039" w14:textId="46ED81C0" w:rsidR="00D1015F" w:rsidRPr="00F53818" w:rsidRDefault="001F688A" w:rsidP="00A47F7A">
            <w:pPr>
              <w:numPr>
                <w:ilvl w:val="1"/>
                <w:numId w:val="6"/>
              </w:numPr>
              <w:tabs>
                <w:tab w:val="clear" w:pos="1440"/>
              </w:tabs>
              <w:spacing w:after="160"/>
              <w:ind w:left="616"/>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Purpose: </w:t>
            </w:r>
            <w:r w:rsidR="00D1015F" w:rsidRPr="00F53818">
              <w:rPr>
                <w:rFonts w:ascii="Georgia" w:eastAsia="Times New Roman" w:hAnsi="Georgia" w:cs="Times New Roman"/>
                <w:sz w:val="24"/>
                <w:szCs w:val="24"/>
              </w:rPr>
              <w:t>A strong theoretical framework is</w:t>
            </w:r>
            <w:r w:rsidR="00AB55B8">
              <w:rPr>
                <w:rFonts w:ascii="Georgia" w:eastAsia="Times New Roman" w:hAnsi="Georgia" w:cs="Times New Roman"/>
                <w:sz w:val="24"/>
                <w:szCs w:val="24"/>
              </w:rPr>
              <w:t xml:space="preserve"> crucial for understanding cours</w:t>
            </w:r>
            <w:r w:rsidR="00D1015F" w:rsidRPr="00F53818">
              <w:rPr>
                <w:rFonts w:ascii="Georgia" w:eastAsia="Times New Roman" w:hAnsi="Georgia" w:cs="Times New Roman"/>
                <w:sz w:val="24"/>
                <w:szCs w:val="24"/>
              </w:rPr>
              <w:t xml:space="preserve">e material – Orthodontics. </w:t>
            </w:r>
          </w:p>
          <w:p w14:paraId="39EE1D99" w14:textId="2D37C960" w:rsidR="001F688A" w:rsidRPr="001F688A" w:rsidRDefault="001F688A" w:rsidP="00A47F7A">
            <w:pPr>
              <w:numPr>
                <w:ilvl w:val="1"/>
                <w:numId w:val="6"/>
              </w:numPr>
              <w:tabs>
                <w:tab w:val="clear" w:pos="1440"/>
              </w:tabs>
              <w:spacing w:after="160"/>
              <w:ind w:left="616"/>
              <w:jc w:val="both"/>
              <w:rPr>
                <w:rFonts w:ascii="Georgia" w:eastAsia="Times New Roman" w:hAnsi="Georgia" w:cs="Times New Roman"/>
              </w:rPr>
            </w:pPr>
            <w:r w:rsidRPr="00F53818">
              <w:rPr>
                <w:rFonts w:ascii="Georgia" w:eastAsia="Times New Roman" w:hAnsi="Georgia" w:cs="Times New Roman"/>
                <w:sz w:val="24"/>
                <w:szCs w:val="24"/>
              </w:rPr>
              <w:t xml:space="preserve">Relevant for: </w:t>
            </w:r>
            <w:r w:rsidR="007108AA" w:rsidRPr="00F53818">
              <w:rPr>
                <w:rFonts w:ascii="Georgia" w:eastAsia="Times New Roman" w:hAnsi="Georgia" w:cs="Times New Roman"/>
                <w:sz w:val="24"/>
                <w:szCs w:val="24"/>
              </w:rPr>
              <w:t>Weekly lectures cover extensive course content</w:t>
            </w:r>
            <w:r w:rsidRPr="00F53818">
              <w:rPr>
                <w:rFonts w:ascii="Georgia" w:eastAsia="Times New Roman" w:hAnsi="Georgia" w:cs="Times New Roman"/>
                <w:sz w:val="24"/>
                <w:szCs w:val="24"/>
              </w:rPr>
              <w:t>.</w:t>
            </w:r>
            <w:r w:rsidR="007108AA" w:rsidRPr="00F53818">
              <w:rPr>
                <w:rFonts w:ascii="Georgia" w:eastAsia="Times New Roman" w:hAnsi="Georgia" w:cs="Times New Roman"/>
                <w:sz w:val="24"/>
                <w:szCs w:val="24"/>
              </w:rPr>
              <w:t xml:space="preserve"> The lectures are delivered with utmost clari</w:t>
            </w:r>
            <w:r w:rsidR="00AB55B8">
              <w:rPr>
                <w:rFonts w:ascii="Georgia" w:eastAsia="Times New Roman" w:hAnsi="Georgia" w:cs="Times New Roman"/>
                <w:sz w:val="24"/>
                <w:szCs w:val="24"/>
              </w:rPr>
              <w:t>ty and precision, making it easie</w:t>
            </w:r>
            <w:r w:rsidR="007108AA" w:rsidRPr="00F53818">
              <w:rPr>
                <w:rFonts w:ascii="Georgia" w:eastAsia="Times New Roman" w:hAnsi="Georgia" w:cs="Times New Roman"/>
                <w:sz w:val="24"/>
                <w:szCs w:val="24"/>
              </w:rPr>
              <w:t>r to grasp the complex concepts of the course.</w:t>
            </w:r>
          </w:p>
        </w:tc>
      </w:tr>
      <w:tr w:rsidR="001F688A" w:rsidRPr="00125F90" w14:paraId="1A45F212" w14:textId="77777777" w:rsidTr="00F53818">
        <w:trPr>
          <w:trHeight w:val="2654"/>
        </w:trPr>
        <w:tc>
          <w:tcPr>
            <w:tcW w:w="2335" w:type="dxa"/>
            <w:vMerge/>
            <w:shd w:val="clear" w:color="auto" w:fill="D9E2F3" w:themeFill="accent5" w:themeFillTint="33"/>
            <w:vAlign w:val="center"/>
          </w:tcPr>
          <w:p w14:paraId="60A3B46F" w14:textId="77777777" w:rsidR="001F688A" w:rsidRPr="00125F90" w:rsidRDefault="001F688A" w:rsidP="0022382F">
            <w:pPr>
              <w:rPr>
                <w:rFonts w:ascii="Georgia" w:hAnsi="Georgia" w:cs="Arial"/>
                <w:b/>
                <w:sz w:val="24"/>
                <w:szCs w:val="24"/>
              </w:rPr>
            </w:pPr>
          </w:p>
        </w:tc>
        <w:tc>
          <w:tcPr>
            <w:tcW w:w="6681" w:type="dxa"/>
            <w:gridSpan w:val="4"/>
          </w:tcPr>
          <w:p w14:paraId="3A55F093" w14:textId="4AB0FF81" w:rsidR="001F688A" w:rsidRPr="00CB09BB" w:rsidRDefault="001F688A" w:rsidP="0022382F">
            <w:pPr>
              <w:rPr>
                <w:rFonts w:ascii="Georgia" w:eastAsia="Times New Roman" w:hAnsi="Georgia" w:cs="Times New Roman"/>
                <w:b/>
                <w:bCs/>
              </w:rPr>
            </w:pPr>
            <w:r w:rsidRPr="00E80C48">
              <w:rPr>
                <w:rFonts w:ascii="Georgia" w:eastAsia="Times New Roman" w:hAnsi="Georgia" w:cs="Times New Roman"/>
                <w:b/>
                <w:bCs/>
              </w:rPr>
              <w:t xml:space="preserve">2. </w:t>
            </w:r>
            <w:r w:rsidR="00B3094F">
              <w:rPr>
                <w:rFonts w:ascii="Georgia" w:eastAsia="Times New Roman" w:hAnsi="Georgia" w:cs="Times New Roman"/>
                <w:b/>
                <w:bCs/>
              </w:rPr>
              <w:t>Lab skills</w:t>
            </w:r>
            <w:r w:rsidR="00756BB8">
              <w:rPr>
                <w:rFonts w:ascii="Georgia" w:eastAsia="Times New Roman" w:hAnsi="Georgia" w:cs="Times New Roman"/>
                <w:b/>
                <w:bCs/>
              </w:rPr>
              <w:t xml:space="preserve"> ( Hands-on)</w:t>
            </w:r>
            <w:r w:rsidR="00B3094F">
              <w:rPr>
                <w:rFonts w:ascii="Georgia" w:eastAsia="Times New Roman" w:hAnsi="Georgia" w:cs="Times New Roman"/>
                <w:b/>
                <w:bCs/>
              </w:rPr>
              <w:t xml:space="preserve"> </w:t>
            </w:r>
            <w:r w:rsidR="00EE14AE">
              <w:rPr>
                <w:rFonts w:ascii="Georgia" w:eastAsia="Times New Roman" w:hAnsi="Georgia" w:cs="Times New Roman"/>
                <w:b/>
                <w:bCs/>
              </w:rPr>
              <w:t>35</w:t>
            </w:r>
            <w:r w:rsidR="00121337">
              <w:rPr>
                <w:rFonts w:ascii="Georgia" w:eastAsia="Times New Roman" w:hAnsi="Georgia" w:cs="Times New Roman"/>
                <w:b/>
                <w:bCs/>
              </w:rPr>
              <w:t>%</w:t>
            </w:r>
          </w:p>
          <w:p w14:paraId="0DFAFA3E" w14:textId="1F080F96" w:rsidR="001F688A" w:rsidRPr="00F53818" w:rsidRDefault="001F688A" w:rsidP="00F53818">
            <w:pPr>
              <w:numPr>
                <w:ilvl w:val="1"/>
                <w:numId w:val="7"/>
              </w:numPr>
              <w:tabs>
                <w:tab w:val="clear" w:pos="1440"/>
                <w:tab w:val="num" w:pos="1080"/>
              </w:tabs>
              <w:spacing w:after="160"/>
              <w:ind w:left="616"/>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Purpose: To apply theoretical knowledge to practical, </w:t>
            </w:r>
            <w:r w:rsidR="00DC4407" w:rsidRPr="00F53818">
              <w:rPr>
                <w:rFonts w:ascii="Georgia" w:eastAsia="Times New Roman" w:hAnsi="Georgia" w:cs="Times New Roman"/>
                <w:sz w:val="24"/>
                <w:szCs w:val="24"/>
              </w:rPr>
              <w:t>in producing orthodontic appliances.</w:t>
            </w:r>
          </w:p>
          <w:p w14:paraId="628B6F9E" w14:textId="1CD9BD2A" w:rsidR="001F688A" w:rsidRPr="001F688A" w:rsidRDefault="001F688A" w:rsidP="00F53818">
            <w:pPr>
              <w:numPr>
                <w:ilvl w:val="1"/>
                <w:numId w:val="7"/>
              </w:numPr>
              <w:tabs>
                <w:tab w:val="num" w:pos="1080"/>
              </w:tabs>
              <w:ind w:left="616"/>
              <w:jc w:val="both"/>
              <w:rPr>
                <w:rFonts w:ascii="Georgia" w:eastAsia="Times New Roman" w:hAnsi="Georgia" w:cs="Times New Roman"/>
              </w:rPr>
            </w:pPr>
            <w:r w:rsidRPr="00F53818">
              <w:rPr>
                <w:rFonts w:ascii="Georgia" w:eastAsia="Times New Roman" w:hAnsi="Georgia" w:cs="Times New Roman"/>
                <w:sz w:val="24"/>
                <w:szCs w:val="24"/>
              </w:rPr>
              <w:t xml:space="preserve">Relevant for: </w:t>
            </w:r>
            <w:r w:rsidR="00E77CF9" w:rsidRPr="00F53818">
              <w:rPr>
                <w:rFonts w:ascii="Georgia" w:eastAsia="Times New Roman" w:hAnsi="Georgia" w:cs="Times New Roman"/>
                <w:sz w:val="24"/>
                <w:szCs w:val="24"/>
              </w:rPr>
              <w:t>It lets students apply theory practically, develop skills, and gain real world experience. Lab work prepare students for future careers by helping them acquire both theoretical knowledge and practical experience.</w:t>
            </w:r>
          </w:p>
        </w:tc>
      </w:tr>
      <w:tr w:rsidR="00F56E21" w:rsidRPr="00125F90" w14:paraId="697FD122" w14:textId="77777777" w:rsidTr="003025F8">
        <w:trPr>
          <w:trHeight w:val="1439"/>
        </w:trPr>
        <w:tc>
          <w:tcPr>
            <w:tcW w:w="2335" w:type="dxa"/>
            <w:vMerge/>
            <w:shd w:val="clear" w:color="auto" w:fill="D9E2F3" w:themeFill="accent5" w:themeFillTint="33"/>
            <w:vAlign w:val="center"/>
          </w:tcPr>
          <w:p w14:paraId="2CF60060" w14:textId="77777777" w:rsidR="00F56E21" w:rsidRPr="00125F90" w:rsidRDefault="00F56E21" w:rsidP="0022382F">
            <w:pPr>
              <w:rPr>
                <w:rFonts w:ascii="Georgia" w:hAnsi="Georgia" w:cs="Arial"/>
                <w:b/>
                <w:sz w:val="24"/>
                <w:szCs w:val="24"/>
              </w:rPr>
            </w:pPr>
          </w:p>
        </w:tc>
        <w:tc>
          <w:tcPr>
            <w:tcW w:w="6681" w:type="dxa"/>
            <w:gridSpan w:val="4"/>
          </w:tcPr>
          <w:p w14:paraId="1124599F" w14:textId="572A8862" w:rsidR="00F56E21" w:rsidRPr="003A6EFD" w:rsidRDefault="003A6EFD" w:rsidP="003A6EFD">
            <w:pPr>
              <w:rPr>
                <w:rFonts w:ascii="Georgia" w:eastAsia="Times New Roman" w:hAnsi="Georgia" w:cs="Times New Roman"/>
                <w:b/>
                <w:bCs/>
              </w:rPr>
            </w:pPr>
            <w:r>
              <w:rPr>
                <w:rFonts w:ascii="Georgia" w:eastAsia="Times New Roman" w:hAnsi="Georgia" w:cs="Times New Roman"/>
                <w:b/>
                <w:bCs/>
              </w:rPr>
              <w:t>3.</w:t>
            </w:r>
            <w:r w:rsidR="00F56E21" w:rsidRPr="003A6EFD">
              <w:rPr>
                <w:rFonts w:ascii="Georgia" w:eastAsia="Times New Roman" w:hAnsi="Georgia" w:cs="Times New Roman"/>
                <w:b/>
                <w:bCs/>
              </w:rPr>
              <w:t xml:space="preserve">Presentation </w:t>
            </w:r>
            <w:r w:rsidR="00C86B2B">
              <w:rPr>
                <w:rFonts w:ascii="Georgia" w:eastAsia="Times New Roman" w:hAnsi="Georgia" w:cs="Times New Roman"/>
                <w:b/>
                <w:bCs/>
              </w:rPr>
              <w:t xml:space="preserve">of seminars </w:t>
            </w:r>
            <w:r w:rsidR="00F56E21" w:rsidRPr="003A6EFD">
              <w:rPr>
                <w:rFonts w:ascii="Georgia" w:eastAsia="Times New Roman" w:hAnsi="Georgia" w:cs="Times New Roman"/>
                <w:b/>
                <w:bCs/>
              </w:rPr>
              <w:t>10%</w:t>
            </w:r>
          </w:p>
          <w:p w14:paraId="6C4A729A" w14:textId="2DAB1B10" w:rsidR="00786F35" w:rsidRPr="003025F8" w:rsidRDefault="00786F35" w:rsidP="00786F35">
            <w:pPr>
              <w:pStyle w:val="ListParagraph"/>
              <w:numPr>
                <w:ilvl w:val="0"/>
                <w:numId w:val="35"/>
              </w:numPr>
              <w:jc w:val="both"/>
              <w:rPr>
                <w:rFonts w:ascii="Georgia" w:eastAsia="Times New Roman" w:hAnsi="Georgia" w:cs="Times New Roman"/>
                <w:sz w:val="24"/>
                <w:szCs w:val="24"/>
              </w:rPr>
            </w:pPr>
            <w:r w:rsidRPr="003025F8">
              <w:rPr>
                <w:rFonts w:ascii="Georgia" w:eastAsia="Times New Roman" w:hAnsi="Georgia" w:cs="Times New Roman"/>
                <w:sz w:val="24"/>
                <w:szCs w:val="24"/>
              </w:rPr>
              <w:t xml:space="preserve">Purpose: </w:t>
            </w:r>
            <w:r w:rsidR="003025F8" w:rsidRPr="003025F8">
              <w:rPr>
                <w:rFonts w:ascii="Georgia" w:eastAsia="Times New Roman" w:hAnsi="Georgia" w:cs="Times New Roman"/>
                <w:sz w:val="24"/>
                <w:szCs w:val="24"/>
              </w:rPr>
              <w:t>Collaborative learning</w:t>
            </w:r>
            <w:r w:rsidRPr="003025F8">
              <w:rPr>
                <w:rFonts w:ascii="Georgia" w:eastAsia="Times New Roman" w:hAnsi="Georgia" w:cs="Times New Roman"/>
                <w:sz w:val="24"/>
                <w:szCs w:val="24"/>
              </w:rPr>
              <w:t>.</w:t>
            </w:r>
          </w:p>
          <w:p w14:paraId="747938AA" w14:textId="0744DD27" w:rsidR="00786F35" w:rsidRPr="00786F35" w:rsidRDefault="00786F35" w:rsidP="003025F8">
            <w:pPr>
              <w:pStyle w:val="ListParagraph"/>
              <w:numPr>
                <w:ilvl w:val="0"/>
                <w:numId w:val="35"/>
              </w:numPr>
              <w:rPr>
                <w:rFonts w:ascii="Georgia" w:eastAsia="Times New Roman" w:hAnsi="Georgia" w:cs="Times New Roman"/>
                <w:b/>
                <w:bCs/>
              </w:rPr>
            </w:pPr>
            <w:r w:rsidRPr="003025F8">
              <w:rPr>
                <w:rFonts w:ascii="Georgia" w:eastAsia="Times New Roman" w:hAnsi="Georgia" w:cs="Times New Roman"/>
                <w:sz w:val="24"/>
                <w:szCs w:val="24"/>
              </w:rPr>
              <w:t xml:space="preserve">Relevant for: </w:t>
            </w:r>
            <w:r w:rsidR="003025F8" w:rsidRPr="003025F8">
              <w:rPr>
                <w:rFonts w:ascii="Georgia" w:eastAsia="Times New Roman" w:hAnsi="Georgia" w:cs="Times New Roman"/>
                <w:sz w:val="24"/>
                <w:szCs w:val="24"/>
              </w:rPr>
              <w:t>Scheduled sessions for presentation of seminars</w:t>
            </w:r>
          </w:p>
        </w:tc>
      </w:tr>
      <w:tr w:rsidR="001F688A" w:rsidRPr="00125F90" w14:paraId="3870E578" w14:textId="77777777" w:rsidTr="00093244">
        <w:trPr>
          <w:trHeight w:val="2249"/>
        </w:trPr>
        <w:tc>
          <w:tcPr>
            <w:tcW w:w="2335" w:type="dxa"/>
            <w:vMerge/>
            <w:shd w:val="clear" w:color="auto" w:fill="D9E2F3" w:themeFill="accent5" w:themeFillTint="33"/>
            <w:vAlign w:val="center"/>
          </w:tcPr>
          <w:p w14:paraId="5F48F88C" w14:textId="77777777" w:rsidR="001F688A" w:rsidRPr="00125F90" w:rsidRDefault="001F688A" w:rsidP="0022382F">
            <w:pPr>
              <w:rPr>
                <w:rFonts w:ascii="Georgia" w:hAnsi="Georgia" w:cs="Arial"/>
                <w:b/>
                <w:sz w:val="24"/>
                <w:szCs w:val="24"/>
              </w:rPr>
            </w:pPr>
          </w:p>
        </w:tc>
        <w:tc>
          <w:tcPr>
            <w:tcW w:w="6681" w:type="dxa"/>
            <w:gridSpan w:val="4"/>
          </w:tcPr>
          <w:p w14:paraId="5BC6EC52" w14:textId="6C531515" w:rsidR="001F688A" w:rsidRPr="00E80C48" w:rsidRDefault="00C86B2B" w:rsidP="0022382F">
            <w:pPr>
              <w:rPr>
                <w:rFonts w:ascii="Georgia" w:eastAsia="Times New Roman" w:hAnsi="Georgia" w:cs="Times New Roman"/>
              </w:rPr>
            </w:pPr>
            <w:r>
              <w:rPr>
                <w:rFonts w:ascii="Georgia" w:eastAsia="Times New Roman" w:hAnsi="Georgia" w:cs="Times New Roman"/>
                <w:b/>
                <w:bCs/>
              </w:rPr>
              <w:t>4</w:t>
            </w:r>
            <w:r w:rsidR="001F688A" w:rsidRPr="00E80C48">
              <w:rPr>
                <w:rFonts w:ascii="Georgia" w:eastAsia="Times New Roman" w:hAnsi="Georgia" w:cs="Times New Roman"/>
                <w:b/>
                <w:bCs/>
              </w:rPr>
              <w:t>. Discussions</w:t>
            </w:r>
            <w:r w:rsidR="005D43E2">
              <w:rPr>
                <w:rFonts w:ascii="Georgia" w:eastAsia="Times New Roman" w:hAnsi="Georgia" w:cs="Times New Roman"/>
                <w:b/>
                <w:bCs/>
              </w:rPr>
              <w:t xml:space="preserve"> in group</w:t>
            </w:r>
            <w:r w:rsidR="00B3094F">
              <w:rPr>
                <w:rFonts w:ascii="Georgia" w:eastAsia="Times New Roman" w:hAnsi="Georgia" w:cs="Times New Roman"/>
                <w:b/>
                <w:bCs/>
              </w:rPr>
              <w:t xml:space="preserve">: </w:t>
            </w:r>
            <w:r w:rsidR="004F3007">
              <w:rPr>
                <w:rFonts w:ascii="Georgia" w:eastAsia="Times New Roman" w:hAnsi="Georgia" w:cs="Times New Roman"/>
                <w:b/>
                <w:bCs/>
              </w:rPr>
              <w:t>10</w:t>
            </w:r>
            <w:r w:rsidR="001F688A" w:rsidRPr="001F688A">
              <w:rPr>
                <w:rFonts w:ascii="Georgia" w:eastAsia="Times New Roman" w:hAnsi="Georgia" w:cs="Times New Roman"/>
                <w:b/>
                <w:bCs/>
              </w:rPr>
              <w:t>%</w:t>
            </w:r>
          </w:p>
          <w:p w14:paraId="7964F248" w14:textId="4A23F6FD" w:rsidR="001F688A" w:rsidRPr="0032061B" w:rsidRDefault="001F688A" w:rsidP="0032061B">
            <w:pPr>
              <w:numPr>
                <w:ilvl w:val="1"/>
                <w:numId w:val="8"/>
              </w:numPr>
              <w:tabs>
                <w:tab w:val="clear" w:pos="1440"/>
                <w:tab w:val="num" w:pos="1080"/>
              </w:tabs>
              <w:spacing w:after="160"/>
              <w:ind w:left="616"/>
              <w:jc w:val="both"/>
              <w:rPr>
                <w:rFonts w:ascii="Georgia" w:eastAsia="Times New Roman" w:hAnsi="Georgia" w:cs="Times New Roman"/>
                <w:sz w:val="24"/>
                <w:szCs w:val="24"/>
              </w:rPr>
            </w:pPr>
            <w:r w:rsidRPr="0032061B">
              <w:rPr>
                <w:rFonts w:ascii="Georgia" w:eastAsia="Times New Roman" w:hAnsi="Georgia" w:cs="Times New Roman"/>
                <w:sz w:val="24"/>
                <w:szCs w:val="24"/>
              </w:rPr>
              <w:t xml:space="preserve">Purpose: </w:t>
            </w:r>
            <w:r w:rsidR="00331685" w:rsidRPr="0032061B">
              <w:rPr>
                <w:rFonts w:ascii="Georgia" w:eastAsia="Times New Roman" w:hAnsi="Georgia" w:cs="Times New Roman"/>
                <w:sz w:val="24"/>
                <w:szCs w:val="24"/>
              </w:rPr>
              <w:t xml:space="preserve">Discussing </w:t>
            </w:r>
            <w:r w:rsidR="0032061B" w:rsidRPr="0032061B">
              <w:rPr>
                <w:rFonts w:ascii="Georgia" w:eastAsia="Times New Roman" w:hAnsi="Georgia" w:cs="Times New Roman"/>
                <w:sz w:val="24"/>
                <w:szCs w:val="24"/>
              </w:rPr>
              <w:t>the latest forefront of orthodontic industry.</w:t>
            </w:r>
          </w:p>
          <w:p w14:paraId="0D740F05" w14:textId="3E30EDCF" w:rsidR="001F688A" w:rsidRPr="001F688A" w:rsidRDefault="001F688A" w:rsidP="005D43E2">
            <w:pPr>
              <w:numPr>
                <w:ilvl w:val="1"/>
                <w:numId w:val="8"/>
              </w:numPr>
              <w:tabs>
                <w:tab w:val="num" w:pos="1080"/>
              </w:tabs>
              <w:ind w:left="616"/>
              <w:jc w:val="both"/>
              <w:rPr>
                <w:rFonts w:ascii="Georgia" w:eastAsia="Times New Roman" w:hAnsi="Georgia" w:cs="Times New Roman"/>
              </w:rPr>
            </w:pPr>
            <w:r w:rsidRPr="00245E71">
              <w:rPr>
                <w:rFonts w:ascii="Georgia" w:eastAsia="Times New Roman" w:hAnsi="Georgia" w:cs="Times New Roman"/>
                <w:sz w:val="24"/>
                <w:szCs w:val="24"/>
              </w:rPr>
              <w:t xml:space="preserve">Relevant for: </w:t>
            </w:r>
            <w:r w:rsidR="005D43E2" w:rsidRPr="00245E71">
              <w:rPr>
                <w:rFonts w:ascii="Georgia" w:hAnsi="Georgia" w:cs="Arial"/>
                <w:color w:val="161719"/>
                <w:sz w:val="24"/>
                <w:szCs w:val="24"/>
                <w:shd w:val="clear" w:color="auto" w:fill="FFFFFF"/>
              </w:rPr>
              <w:t>By</w:t>
            </w:r>
            <w:r w:rsidR="005D43E2" w:rsidRPr="005D43E2">
              <w:rPr>
                <w:rFonts w:ascii="Georgia" w:hAnsi="Georgia" w:cs="Arial"/>
                <w:color w:val="161719"/>
                <w:sz w:val="24"/>
                <w:szCs w:val="24"/>
                <w:shd w:val="clear" w:color="auto" w:fill="FFFFFF"/>
              </w:rPr>
              <w:t xml:space="preserve"> sharing experiences and insights in group, students can learn from one another and gain a deeper understanding of the latest developments in orthodontics.</w:t>
            </w:r>
          </w:p>
        </w:tc>
      </w:tr>
      <w:tr w:rsidR="001F688A" w:rsidRPr="00125F90" w14:paraId="53D5E0D5" w14:textId="77777777" w:rsidTr="00EF0A5D">
        <w:trPr>
          <w:trHeight w:val="2600"/>
        </w:trPr>
        <w:tc>
          <w:tcPr>
            <w:tcW w:w="2335" w:type="dxa"/>
            <w:vMerge/>
            <w:shd w:val="clear" w:color="auto" w:fill="D9E2F3" w:themeFill="accent5" w:themeFillTint="33"/>
            <w:vAlign w:val="center"/>
          </w:tcPr>
          <w:p w14:paraId="5E1FFE57" w14:textId="77777777" w:rsidR="001F688A" w:rsidRPr="00125F90" w:rsidRDefault="001F688A" w:rsidP="0022382F">
            <w:pPr>
              <w:rPr>
                <w:rFonts w:ascii="Georgia" w:hAnsi="Georgia" w:cs="Arial"/>
                <w:b/>
                <w:sz w:val="24"/>
                <w:szCs w:val="24"/>
              </w:rPr>
            </w:pPr>
          </w:p>
        </w:tc>
        <w:tc>
          <w:tcPr>
            <w:tcW w:w="6681" w:type="dxa"/>
            <w:gridSpan w:val="4"/>
          </w:tcPr>
          <w:p w14:paraId="3345E356" w14:textId="03A7EAFC" w:rsidR="001F688A" w:rsidRPr="007909D9" w:rsidRDefault="00C86B2B" w:rsidP="007909D9">
            <w:pPr>
              <w:rPr>
                <w:rFonts w:ascii="Georgia" w:eastAsia="Times New Roman" w:hAnsi="Georgia" w:cs="Times New Roman"/>
              </w:rPr>
            </w:pPr>
            <w:r>
              <w:rPr>
                <w:rFonts w:ascii="Georgia" w:eastAsia="Times New Roman" w:hAnsi="Georgia" w:cs="Times New Roman"/>
                <w:b/>
                <w:bCs/>
              </w:rPr>
              <w:t>5</w:t>
            </w:r>
            <w:r w:rsidR="007909D9">
              <w:rPr>
                <w:rFonts w:ascii="Georgia" w:eastAsia="Times New Roman" w:hAnsi="Georgia" w:cs="Times New Roman"/>
                <w:b/>
                <w:bCs/>
              </w:rPr>
              <w:t>.</w:t>
            </w:r>
            <w:r w:rsidR="00C81232" w:rsidRPr="007909D9">
              <w:rPr>
                <w:rFonts w:ascii="Georgia" w:eastAsia="Times New Roman" w:hAnsi="Georgia" w:cs="Times New Roman"/>
                <w:b/>
                <w:bCs/>
              </w:rPr>
              <w:t>Guest lectures and Workshops</w:t>
            </w:r>
            <w:r w:rsidR="001F688A" w:rsidRPr="007909D9">
              <w:rPr>
                <w:rFonts w:ascii="Georgia" w:eastAsia="Times New Roman" w:hAnsi="Georgia" w:cs="Times New Roman"/>
              </w:rPr>
              <w:t xml:space="preserve">: </w:t>
            </w:r>
            <w:r w:rsidR="004F3007" w:rsidRPr="007909D9">
              <w:rPr>
                <w:rFonts w:ascii="Georgia" w:eastAsia="Times New Roman" w:hAnsi="Georgia" w:cs="Times New Roman"/>
                <w:b/>
                <w:bCs/>
              </w:rPr>
              <w:t>10</w:t>
            </w:r>
            <w:r w:rsidR="001F688A" w:rsidRPr="007909D9">
              <w:rPr>
                <w:rFonts w:ascii="Georgia" w:eastAsia="Times New Roman" w:hAnsi="Georgia" w:cs="Times New Roman"/>
                <w:b/>
                <w:bCs/>
              </w:rPr>
              <w:t>%</w:t>
            </w:r>
          </w:p>
          <w:p w14:paraId="38C930A7" w14:textId="5DC75D96" w:rsidR="00EF0A5D" w:rsidRPr="007E2778" w:rsidRDefault="001F688A" w:rsidP="00997215">
            <w:pPr>
              <w:pStyle w:val="ListParagraph"/>
              <w:numPr>
                <w:ilvl w:val="0"/>
                <w:numId w:val="30"/>
              </w:numPr>
              <w:tabs>
                <w:tab w:val="num" w:pos="1440"/>
              </w:tabs>
              <w:jc w:val="both"/>
              <w:rPr>
                <w:rFonts w:ascii="Georgia" w:hAnsi="Georgia" w:cs="Arial"/>
                <w:color w:val="161719"/>
                <w:sz w:val="24"/>
                <w:szCs w:val="24"/>
                <w:shd w:val="clear" w:color="auto" w:fill="FFFFFF"/>
              </w:rPr>
            </w:pPr>
            <w:r w:rsidRPr="007E2778">
              <w:rPr>
                <w:rFonts w:ascii="Georgia" w:eastAsia="Times New Roman" w:hAnsi="Georgia" w:cs="Times New Roman"/>
                <w:sz w:val="24"/>
                <w:szCs w:val="24"/>
              </w:rPr>
              <w:t xml:space="preserve">Purpose: </w:t>
            </w:r>
            <w:r w:rsidR="002A2E8B" w:rsidRPr="007E2778">
              <w:rPr>
                <w:rFonts w:ascii="Georgia" w:eastAsia="Times New Roman" w:hAnsi="Georgia" w:cs="Times New Roman"/>
                <w:sz w:val="24"/>
                <w:szCs w:val="24"/>
              </w:rPr>
              <w:t>A</w:t>
            </w:r>
            <w:r w:rsidR="002A2E8B" w:rsidRPr="007E2778">
              <w:rPr>
                <w:rFonts w:ascii="Georgia" w:hAnsi="Georgia" w:cs="Arial"/>
                <w:color w:val="161719"/>
                <w:sz w:val="24"/>
                <w:szCs w:val="24"/>
                <w:shd w:val="clear" w:color="auto" w:fill="FFFFFF"/>
              </w:rPr>
              <w:t xml:space="preserve">ttending guest lectures and workshops is another excellent way to gain exposure to external expertise and new advancements in orthodontic field. </w:t>
            </w:r>
          </w:p>
          <w:p w14:paraId="6D45607F" w14:textId="77777777" w:rsidR="00CC7C10" w:rsidRDefault="00F862FE" w:rsidP="00997215">
            <w:pPr>
              <w:pStyle w:val="ListParagraph"/>
              <w:numPr>
                <w:ilvl w:val="0"/>
                <w:numId w:val="30"/>
              </w:numPr>
              <w:tabs>
                <w:tab w:val="num" w:pos="1440"/>
              </w:tabs>
              <w:jc w:val="both"/>
              <w:rPr>
                <w:rFonts w:ascii="Georgia" w:eastAsia="Times New Roman" w:hAnsi="Georgia" w:cs="Times New Roman"/>
                <w:sz w:val="24"/>
                <w:szCs w:val="24"/>
              </w:rPr>
            </w:pPr>
            <w:r w:rsidRPr="00547CEE">
              <w:rPr>
                <w:rFonts w:ascii="Georgia" w:eastAsia="Times New Roman" w:hAnsi="Georgia" w:cs="Times New Roman"/>
                <w:sz w:val="24"/>
                <w:szCs w:val="24"/>
              </w:rPr>
              <w:t xml:space="preserve">Relevant to: </w:t>
            </w:r>
            <w:r w:rsidR="009F492C" w:rsidRPr="00547CEE">
              <w:rPr>
                <w:rFonts w:ascii="Georgia" w:eastAsia="Times New Roman" w:hAnsi="Georgia" w:cs="Times New Roman"/>
                <w:sz w:val="24"/>
                <w:szCs w:val="24"/>
              </w:rPr>
              <w:t>Experienced guest speakers</w:t>
            </w:r>
          </w:p>
          <w:p w14:paraId="1993D768" w14:textId="0158C87C" w:rsidR="007E2778" w:rsidRPr="007E2778" w:rsidRDefault="007E2778" w:rsidP="00997215">
            <w:pPr>
              <w:pStyle w:val="ListParagraph"/>
              <w:jc w:val="both"/>
              <w:rPr>
                <w:rFonts w:ascii="Georgia" w:eastAsia="Times New Roman" w:hAnsi="Georgia" w:cs="Times New Roman"/>
                <w:sz w:val="24"/>
                <w:szCs w:val="24"/>
              </w:rPr>
            </w:pPr>
            <w:r>
              <w:rPr>
                <w:rFonts w:ascii="Georgia" w:hAnsi="Georgia" w:cs="Arial"/>
                <w:color w:val="161719"/>
                <w:sz w:val="24"/>
                <w:szCs w:val="24"/>
                <w:shd w:val="clear" w:color="auto" w:fill="FFFFFF"/>
              </w:rPr>
              <w:t xml:space="preserve">Occasional </w:t>
            </w:r>
            <w:r w:rsidRPr="00547CEE">
              <w:rPr>
                <w:rFonts w:ascii="Georgia" w:hAnsi="Georgia" w:cs="Arial"/>
                <w:color w:val="161719"/>
                <w:sz w:val="24"/>
                <w:szCs w:val="24"/>
                <w:shd w:val="clear" w:color="auto" w:fill="FFFFFF"/>
              </w:rPr>
              <w:t>Workshops offer opportunities to learn new skills and techniques from experienced practitioners, and stay up-to-date with the latest industry trends</w:t>
            </w:r>
          </w:p>
          <w:p w14:paraId="0C6D2FF7" w14:textId="5A5441B8" w:rsidR="007E2778" w:rsidRPr="00547CEE" w:rsidRDefault="007E2778" w:rsidP="007E2778">
            <w:pPr>
              <w:pStyle w:val="ListParagraph"/>
              <w:jc w:val="both"/>
              <w:rPr>
                <w:rFonts w:ascii="Georgia" w:eastAsia="Times New Roman" w:hAnsi="Georgia" w:cs="Times New Roman"/>
                <w:sz w:val="24"/>
                <w:szCs w:val="24"/>
              </w:rPr>
            </w:pPr>
          </w:p>
        </w:tc>
      </w:tr>
      <w:tr w:rsidR="000063DD" w:rsidRPr="00125F90" w14:paraId="07090901" w14:textId="77777777" w:rsidTr="00F344BB">
        <w:trPr>
          <w:trHeight w:val="1790"/>
        </w:trPr>
        <w:tc>
          <w:tcPr>
            <w:tcW w:w="2335" w:type="dxa"/>
            <w:vMerge/>
            <w:shd w:val="clear" w:color="auto" w:fill="D9E2F3" w:themeFill="accent5" w:themeFillTint="33"/>
            <w:vAlign w:val="center"/>
          </w:tcPr>
          <w:p w14:paraId="0D51750E" w14:textId="77777777" w:rsidR="000063DD" w:rsidRPr="00125F90" w:rsidRDefault="000063DD" w:rsidP="0022382F">
            <w:pPr>
              <w:rPr>
                <w:rFonts w:ascii="Georgia" w:hAnsi="Georgia" w:cs="Arial"/>
                <w:b/>
                <w:sz w:val="24"/>
                <w:szCs w:val="24"/>
              </w:rPr>
            </w:pPr>
          </w:p>
        </w:tc>
        <w:tc>
          <w:tcPr>
            <w:tcW w:w="6681" w:type="dxa"/>
            <w:gridSpan w:val="4"/>
          </w:tcPr>
          <w:p w14:paraId="65FE8A22" w14:textId="2630D30E" w:rsidR="000063DD" w:rsidRDefault="00C86B2B" w:rsidP="000063DD">
            <w:pPr>
              <w:jc w:val="both"/>
              <w:rPr>
                <w:rFonts w:ascii="Georgia" w:eastAsia="Times New Roman" w:hAnsi="Georgia" w:cs="Times New Roman"/>
                <w:b/>
                <w:bCs/>
              </w:rPr>
            </w:pPr>
            <w:r>
              <w:rPr>
                <w:rFonts w:ascii="Georgia" w:eastAsia="Times New Roman" w:hAnsi="Georgia" w:cs="Times New Roman"/>
                <w:b/>
                <w:bCs/>
              </w:rPr>
              <w:t>6</w:t>
            </w:r>
            <w:r w:rsidR="000063DD" w:rsidRPr="000063DD">
              <w:rPr>
                <w:rFonts w:ascii="Georgia" w:eastAsia="Times New Roman" w:hAnsi="Georgia" w:cs="Times New Roman"/>
                <w:b/>
                <w:bCs/>
              </w:rPr>
              <w:t>.</w:t>
            </w:r>
            <w:r w:rsidR="004A6D27">
              <w:rPr>
                <w:rFonts w:ascii="Georgia" w:eastAsia="Times New Roman" w:hAnsi="Georgia" w:cs="Times New Roman"/>
                <w:b/>
                <w:bCs/>
              </w:rPr>
              <w:t xml:space="preserve"> </w:t>
            </w:r>
            <w:r w:rsidR="000063DD" w:rsidRPr="000063DD">
              <w:rPr>
                <w:rFonts w:ascii="Georgia" w:eastAsia="Times New Roman" w:hAnsi="Georgia" w:cs="Times New Roman"/>
                <w:b/>
                <w:bCs/>
              </w:rPr>
              <w:t>Homework</w:t>
            </w:r>
            <w:r w:rsidR="00737A99">
              <w:rPr>
                <w:rFonts w:ascii="Georgia" w:eastAsia="Times New Roman" w:hAnsi="Georgia" w:cs="Times New Roman"/>
                <w:b/>
                <w:bCs/>
              </w:rPr>
              <w:t xml:space="preserve">, E- learning </w:t>
            </w:r>
            <w:r w:rsidR="004F3007">
              <w:rPr>
                <w:rFonts w:ascii="Georgia" w:eastAsia="Times New Roman" w:hAnsi="Georgia" w:cs="Times New Roman"/>
                <w:b/>
                <w:bCs/>
              </w:rPr>
              <w:t>1</w:t>
            </w:r>
            <w:r w:rsidR="0014306D">
              <w:rPr>
                <w:rFonts w:ascii="Georgia" w:eastAsia="Times New Roman" w:hAnsi="Georgia" w:cs="Times New Roman"/>
                <w:b/>
                <w:bCs/>
              </w:rPr>
              <w:t>5</w:t>
            </w:r>
            <w:r w:rsidR="006670B0">
              <w:rPr>
                <w:rFonts w:ascii="Georgia" w:eastAsia="Times New Roman" w:hAnsi="Georgia" w:cs="Times New Roman"/>
                <w:b/>
                <w:bCs/>
              </w:rPr>
              <w:t>%</w:t>
            </w:r>
          </w:p>
          <w:p w14:paraId="6C2E02F9" w14:textId="40517511" w:rsidR="000063DD" w:rsidRDefault="0091761D" w:rsidP="00750FE6">
            <w:pPr>
              <w:pStyle w:val="ListParagraph"/>
              <w:numPr>
                <w:ilvl w:val="0"/>
                <w:numId w:val="28"/>
              </w:numPr>
              <w:jc w:val="both"/>
              <w:rPr>
                <w:rFonts w:ascii="Georgia" w:eastAsia="Times New Roman" w:hAnsi="Georgia" w:cs="Times New Roman"/>
                <w:bCs/>
                <w:sz w:val="24"/>
                <w:szCs w:val="24"/>
              </w:rPr>
            </w:pPr>
            <w:r>
              <w:rPr>
                <w:rFonts w:ascii="Georgia" w:eastAsia="Times New Roman" w:hAnsi="Georgia" w:cs="Times New Roman"/>
                <w:bCs/>
                <w:sz w:val="24"/>
                <w:szCs w:val="24"/>
              </w:rPr>
              <w:t xml:space="preserve">Purpose: </w:t>
            </w:r>
            <w:r w:rsidR="006670B0" w:rsidRPr="006670B0">
              <w:rPr>
                <w:rFonts w:ascii="Georgia" w:eastAsia="Times New Roman" w:hAnsi="Georgia" w:cs="Times New Roman"/>
                <w:bCs/>
                <w:sz w:val="24"/>
                <w:szCs w:val="24"/>
              </w:rPr>
              <w:t xml:space="preserve">Student should </w:t>
            </w:r>
            <w:r w:rsidR="00750FE6">
              <w:rPr>
                <w:rFonts w:ascii="Georgia" w:eastAsia="Times New Roman" w:hAnsi="Georgia" w:cs="Times New Roman"/>
                <w:bCs/>
                <w:sz w:val="24"/>
                <w:szCs w:val="24"/>
              </w:rPr>
              <w:t>prepare next lab sessions and their task is to acces</w:t>
            </w:r>
            <w:r w:rsidR="00AC25F7">
              <w:rPr>
                <w:rFonts w:ascii="Georgia" w:eastAsia="Times New Roman" w:hAnsi="Georgia" w:cs="Times New Roman"/>
                <w:bCs/>
                <w:sz w:val="24"/>
                <w:szCs w:val="24"/>
              </w:rPr>
              <w:t>s</w:t>
            </w:r>
            <w:r w:rsidR="00750FE6">
              <w:rPr>
                <w:rFonts w:ascii="Georgia" w:eastAsia="Times New Roman" w:hAnsi="Georgia" w:cs="Times New Roman"/>
                <w:bCs/>
                <w:sz w:val="24"/>
                <w:szCs w:val="24"/>
              </w:rPr>
              <w:t xml:space="preserve"> </w:t>
            </w:r>
            <w:proofErr w:type="spellStart"/>
            <w:r w:rsidR="00750FE6">
              <w:rPr>
                <w:rFonts w:ascii="Georgia" w:eastAsia="Times New Roman" w:hAnsi="Georgia" w:cs="Times New Roman"/>
                <w:bCs/>
                <w:sz w:val="24"/>
                <w:szCs w:val="24"/>
              </w:rPr>
              <w:t>M</w:t>
            </w:r>
            <w:r w:rsidR="006670B0" w:rsidRPr="006670B0">
              <w:rPr>
                <w:rFonts w:ascii="Georgia" w:eastAsia="Times New Roman" w:hAnsi="Georgia" w:cs="Times New Roman"/>
                <w:bCs/>
                <w:sz w:val="24"/>
                <w:szCs w:val="24"/>
              </w:rPr>
              <w:t>oddle</w:t>
            </w:r>
            <w:proofErr w:type="spellEnd"/>
            <w:r w:rsidR="006670B0" w:rsidRPr="006670B0">
              <w:rPr>
                <w:rFonts w:ascii="Georgia" w:eastAsia="Times New Roman" w:hAnsi="Georgia" w:cs="Times New Roman"/>
                <w:bCs/>
                <w:sz w:val="24"/>
                <w:szCs w:val="24"/>
              </w:rPr>
              <w:t xml:space="preserve"> </w:t>
            </w:r>
            <w:r w:rsidR="00750FE6">
              <w:rPr>
                <w:rFonts w:ascii="Georgia" w:eastAsia="Times New Roman" w:hAnsi="Georgia" w:cs="Times New Roman"/>
                <w:bCs/>
                <w:sz w:val="24"/>
                <w:szCs w:val="24"/>
              </w:rPr>
              <w:t>to review the previous lecture’s lesson</w:t>
            </w:r>
            <w:r w:rsidR="00676420">
              <w:rPr>
                <w:rFonts w:ascii="Georgia" w:eastAsia="Times New Roman" w:hAnsi="Georgia" w:cs="Times New Roman"/>
                <w:bCs/>
                <w:sz w:val="24"/>
                <w:szCs w:val="24"/>
              </w:rPr>
              <w:t>. Utilize these resources maximize</w:t>
            </w:r>
            <w:r w:rsidR="00AA468B">
              <w:rPr>
                <w:rFonts w:ascii="Georgia" w:eastAsia="Times New Roman" w:hAnsi="Georgia" w:cs="Times New Roman"/>
                <w:bCs/>
                <w:sz w:val="24"/>
                <w:szCs w:val="24"/>
              </w:rPr>
              <w:t>s</w:t>
            </w:r>
            <w:r w:rsidR="00676420">
              <w:rPr>
                <w:rFonts w:ascii="Georgia" w:eastAsia="Times New Roman" w:hAnsi="Georgia" w:cs="Times New Roman"/>
                <w:bCs/>
                <w:sz w:val="24"/>
                <w:szCs w:val="24"/>
              </w:rPr>
              <w:t xml:space="preserve"> learning experience from home.</w:t>
            </w:r>
          </w:p>
          <w:p w14:paraId="09045A4E" w14:textId="438C9A6B" w:rsidR="00055F80" w:rsidRPr="006670B0" w:rsidRDefault="00055F80" w:rsidP="005D6DC5">
            <w:pPr>
              <w:pStyle w:val="ListParagraph"/>
              <w:numPr>
                <w:ilvl w:val="0"/>
                <w:numId w:val="28"/>
              </w:numPr>
              <w:jc w:val="both"/>
              <w:rPr>
                <w:rFonts w:ascii="Georgia" w:eastAsia="Times New Roman" w:hAnsi="Georgia" w:cs="Times New Roman"/>
                <w:bCs/>
                <w:sz w:val="24"/>
                <w:szCs w:val="24"/>
              </w:rPr>
            </w:pPr>
            <w:r>
              <w:rPr>
                <w:rFonts w:ascii="Georgia" w:eastAsia="Times New Roman" w:hAnsi="Georgia" w:cs="Times New Roman"/>
                <w:bCs/>
                <w:sz w:val="24"/>
                <w:szCs w:val="24"/>
              </w:rPr>
              <w:t xml:space="preserve">Relevant to: </w:t>
            </w:r>
            <w:r w:rsidR="005D6DC5">
              <w:rPr>
                <w:rFonts w:ascii="Georgia" w:eastAsia="Times New Roman" w:hAnsi="Georgia" w:cs="Times New Roman"/>
                <w:bCs/>
                <w:sz w:val="24"/>
                <w:szCs w:val="24"/>
              </w:rPr>
              <w:t>Access to online resources</w:t>
            </w:r>
          </w:p>
        </w:tc>
      </w:tr>
      <w:tr w:rsidR="003552DF" w:rsidRPr="00125F90" w14:paraId="10B045F2" w14:textId="77777777" w:rsidTr="00E61D8B">
        <w:trPr>
          <w:trHeight w:val="1457"/>
        </w:trPr>
        <w:tc>
          <w:tcPr>
            <w:tcW w:w="2335" w:type="dxa"/>
            <w:vMerge/>
            <w:shd w:val="clear" w:color="auto" w:fill="D9E2F3" w:themeFill="accent5" w:themeFillTint="33"/>
            <w:vAlign w:val="center"/>
          </w:tcPr>
          <w:p w14:paraId="5E76BDEF" w14:textId="77777777" w:rsidR="003552DF" w:rsidRPr="00125F90" w:rsidRDefault="003552DF" w:rsidP="00D51F25">
            <w:pPr>
              <w:rPr>
                <w:rFonts w:ascii="Georgia" w:hAnsi="Georgia" w:cs="Arial"/>
                <w:b/>
                <w:sz w:val="24"/>
                <w:szCs w:val="24"/>
              </w:rPr>
            </w:pPr>
          </w:p>
        </w:tc>
        <w:tc>
          <w:tcPr>
            <w:tcW w:w="5146" w:type="dxa"/>
            <w:gridSpan w:val="3"/>
          </w:tcPr>
          <w:p w14:paraId="1A8AEE5E" w14:textId="6C2B7B13"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14:paraId="0C616D71" w14:textId="29D6F0A5" w:rsidR="003552DF" w:rsidRPr="00AC52F1" w:rsidRDefault="003552DF" w:rsidP="00D51F25">
            <w:pPr>
              <w:jc w:val="right"/>
              <w:rPr>
                <w:rFonts w:ascii="Georgia" w:hAnsi="Georgia" w:cs="Arial"/>
                <w:b/>
                <w:bCs/>
              </w:rPr>
            </w:pPr>
            <w:r w:rsidRPr="00AC52F1">
              <w:rPr>
                <w:rFonts w:ascii="Georgia" w:hAnsi="Georgia" w:cs="Arial"/>
                <w:b/>
                <w:bCs/>
              </w:rPr>
              <w:t>100 %</w:t>
            </w:r>
          </w:p>
        </w:tc>
      </w:tr>
      <w:tr w:rsidR="00AA0976" w:rsidRPr="00125F90" w14:paraId="1005D7C4" w14:textId="77777777" w:rsidTr="00E61D8B">
        <w:trPr>
          <w:trHeight w:hRule="exact" w:val="613"/>
        </w:trPr>
        <w:tc>
          <w:tcPr>
            <w:tcW w:w="2335" w:type="dxa"/>
            <w:vMerge w:val="restart"/>
            <w:shd w:val="clear" w:color="auto" w:fill="D9E2F3" w:themeFill="accent5" w:themeFillTint="33"/>
            <w:vAlign w:val="center"/>
          </w:tcPr>
          <w:p w14:paraId="33277516" w14:textId="77777777" w:rsidR="00AA0976" w:rsidRPr="00E1381F" w:rsidRDefault="00AA0976" w:rsidP="00236CF1">
            <w:pPr>
              <w:pStyle w:val="TableParagraph"/>
              <w:spacing w:line="227" w:lineRule="exact"/>
              <w:rPr>
                <w:rFonts w:ascii="Georgia" w:hAnsi="Georgia"/>
                <w:b/>
              </w:rPr>
            </w:pPr>
            <w:r w:rsidRPr="00E1381F">
              <w:rPr>
                <w:rFonts w:ascii="Georgia" w:hAnsi="Georgia"/>
                <w:b/>
              </w:rPr>
              <w:t>Assessment</w:t>
            </w:r>
          </w:p>
          <w:p w14:paraId="2DF913F4" w14:textId="0BC3AAA8" w:rsidR="00AA0976" w:rsidRPr="00125F90" w:rsidRDefault="00AA0976" w:rsidP="00236CF1">
            <w:pPr>
              <w:rPr>
                <w:rFonts w:ascii="Georgia" w:hAnsi="Georgia" w:cs="Arial"/>
                <w:b/>
                <w:sz w:val="24"/>
                <w:szCs w:val="24"/>
              </w:rPr>
            </w:pPr>
            <w:r w:rsidRPr="00E1381F">
              <w:rPr>
                <w:rFonts w:ascii="Georgia" w:hAnsi="Georgia"/>
                <w:b/>
              </w:rPr>
              <w:t>Methods</w:t>
            </w:r>
          </w:p>
        </w:tc>
        <w:tc>
          <w:tcPr>
            <w:tcW w:w="6681" w:type="dxa"/>
            <w:gridSpan w:val="4"/>
            <w:shd w:val="clear" w:color="auto" w:fill="F2F2F2" w:themeFill="background1" w:themeFillShade="F2"/>
          </w:tcPr>
          <w:p w14:paraId="7AFB26A1" w14:textId="1C29A8B0" w:rsidR="00AA0976" w:rsidRPr="00AC52F1" w:rsidRDefault="00AA0976" w:rsidP="00AA0976">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22382F" w:rsidRPr="00125F90" w14:paraId="75E0457D" w14:textId="77777777" w:rsidTr="00140D9E">
        <w:trPr>
          <w:trHeight w:hRule="exact" w:val="2683"/>
        </w:trPr>
        <w:tc>
          <w:tcPr>
            <w:tcW w:w="2335" w:type="dxa"/>
            <w:vMerge/>
            <w:shd w:val="clear" w:color="auto" w:fill="D9E2F3" w:themeFill="accent5" w:themeFillTint="33"/>
          </w:tcPr>
          <w:p w14:paraId="4B33359F" w14:textId="77777777" w:rsidR="0022382F" w:rsidRPr="00125F90" w:rsidRDefault="0022382F" w:rsidP="0022382F">
            <w:pPr>
              <w:jc w:val="center"/>
              <w:rPr>
                <w:rFonts w:ascii="Georgia" w:hAnsi="Georgia" w:cs="Arial"/>
                <w:sz w:val="24"/>
                <w:szCs w:val="24"/>
              </w:rPr>
            </w:pPr>
          </w:p>
        </w:tc>
        <w:tc>
          <w:tcPr>
            <w:tcW w:w="6681" w:type="dxa"/>
            <w:gridSpan w:val="4"/>
          </w:tcPr>
          <w:p w14:paraId="1658C248" w14:textId="690C5619" w:rsidR="0022382F" w:rsidRPr="00CB09BB" w:rsidRDefault="0022382F" w:rsidP="0022382F">
            <w:pPr>
              <w:spacing w:after="160"/>
              <w:rPr>
                <w:rFonts w:ascii="Georgia" w:eastAsia="Times New Roman" w:hAnsi="Georgia" w:cs="Times New Roman"/>
              </w:rPr>
            </w:pPr>
            <w:r w:rsidRPr="0022382F">
              <w:rPr>
                <w:rFonts w:ascii="Georgia" w:eastAsia="Times New Roman" w:hAnsi="Georgia" w:cs="Times New Roman"/>
                <w:b/>
                <w:bCs/>
              </w:rPr>
              <w:t xml:space="preserve">1. </w:t>
            </w:r>
            <w:r w:rsidR="00A81948">
              <w:rPr>
                <w:rFonts w:ascii="Georgia" w:eastAsia="Times New Roman" w:hAnsi="Georgia" w:cs="Times New Roman"/>
                <w:b/>
                <w:bCs/>
              </w:rPr>
              <w:t xml:space="preserve">Lectures - </w:t>
            </w:r>
            <w:r w:rsidRPr="00CB09BB">
              <w:rPr>
                <w:rFonts w:ascii="Georgia" w:eastAsia="Times New Roman" w:hAnsi="Georgia" w:cs="Times New Roman"/>
                <w:b/>
                <w:bCs/>
              </w:rPr>
              <w:t>Written Examinations</w:t>
            </w:r>
            <w:r>
              <w:rPr>
                <w:rFonts w:ascii="Georgia" w:eastAsia="Times New Roman" w:hAnsi="Georgia" w:cs="Times New Roman"/>
                <w:b/>
                <w:bCs/>
              </w:rPr>
              <w:t>:</w:t>
            </w:r>
            <w:r w:rsidRPr="00CB09BB">
              <w:rPr>
                <w:rFonts w:ascii="Georgia" w:eastAsia="Times New Roman" w:hAnsi="Georgia" w:cs="Times New Roman"/>
                <w:b/>
                <w:bCs/>
              </w:rPr>
              <w:t xml:space="preserve"> (</w:t>
            </w:r>
            <w:r w:rsidR="00362049">
              <w:rPr>
                <w:rFonts w:ascii="Georgia" w:eastAsia="Times New Roman" w:hAnsi="Georgia" w:cs="Times New Roman"/>
                <w:b/>
                <w:bCs/>
              </w:rPr>
              <w:t>2</w:t>
            </w:r>
            <w:r w:rsidR="000940C4">
              <w:rPr>
                <w:rFonts w:ascii="Georgia" w:eastAsia="Times New Roman" w:hAnsi="Georgia" w:cs="Times New Roman"/>
                <w:b/>
                <w:bCs/>
              </w:rPr>
              <w:t>0</w:t>
            </w:r>
            <w:r w:rsidRPr="00CB09BB">
              <w:rPr>
                <w:rFonts w:ascii="Georgia" w:eastAsia="Times New Roman" w:hAnsi="Georgia" w:cs="Times New Roman"/>
                <w:b/>
                <w:bCs/>
              </w:rPr>
              <w:t>%)</w:t>
            </w:r>
          </w:p>
          <w:p w14:paraId="662204F8" w14:textId="2876C0B0" w:rsidR="0022382F" w:rsidRPr="00140D9E" w:rsidRDefault="0022382F" w:rsidP="00140D9E">
            <w:pPr>
              <w:numPr>
                <w:ilvl w:val="1"/>
                <w:numId w:val="10"/>
              </w:numPr>
              <w:spacing w:after="160"/>
              <w:ind w:left="526"/>
              <w:jc w:val="both"/>
              <w:rPr>
                <w:rFonts w:ascii="Georgia" w:eastAsia="Times New Roman" w:hAnsi="Georgia" w:cs="Times New Roman"/>
                <w:sz w:val="24"/>
                <w:szCs w:val="24"/>
              </w:rPr>
            </w:pPr>
            <w:r w:rsidRPr="00140D9E">
              <w:rPr>
                <w:rFonts w:ascii="Georgia" w:eastAsia="Times New Roman" w:hAnsi="Georgia" w:cs="Times New Roman"/>
                <w:sz w:val="24"/>
                <w:szCs w:val="24"/>
              </w:rPr>
              <w:t xml:space="preserve">Purpose: To assess understanding of key concepts, theories, and frameworks in </w:t>
            </w:r>
            <w:r w:rsidR="00C6711F" w:rsidRPr="00140D9E">
              <w:rPr>
                <w:rFonts w:ascii="Georgia" w:eastAsia="Times New Roman" w:hAnsi="Georgia" w:cs="Times New Roman"/>
                <w:sz w:val="24"/>
                <w:szCs w:val="24"/>
              </w:rPr>
              <w:t>orthodontics</w:t>
            </w:r>
            <w:r w:rsidR="006D7E8C" w:rsidRPr="00140D9E">
              <w:rPr>
                <w:rFonts w:ascii="Georgia" w:eastAsia="Times New Roman" w:hAnsi="Georgia" w:cs="Times New Roman"/>
                <w:sz w:val="24"/>
                <w:szCs w:val="24"/>
              </w:rPr>
              <w:t>, and application of theoretical knowledge in laboratory settings</w:t>
            </w:r>
          </w:p>
          <w:p w14:paraId="4DB6B8E7" w14:textId="36EC2DC2" w:rsidR="0022382F" w:rsidRPr="00140D9E" w:rsidRDefault="003E6B6C" w:rsidP="00140D9E">
            <w:pPr>
              <w:numPr>
                <w:ilvl w:val="1"/>
                <w:numId w:val="10"/>
              </w:numPr>
              <w:ind w:left="526"/>
              <w:jc w:val="both"/>
              <w:rPr>
                <w:rFonts w:ascii="Georgia" w:eastAsia="Times New Roman" w:hAnsi="Georgia" w:cs="Times New Roman"/>
                <w:sz w:val="24"/>
                <w:szCs w:val="24"/>
              </w:rPr>
            </w:pPr>
            <w:r>
              <w:rPr>
                <w:rFonts w:ascii="Georgia" w:eastAsia="Times New Roman" w:hAnsi="Georgia" w:cs="Times New Roman"/>
                <w:sz w:val="24"/>
                <w:szCs w:val="24"/>
              </w:rPr>
              <w:t>Assessment method</w:t>
            </w:r>
            <w:r w:rsidR="0022382F" w:rsidRPr="00140D9E">
              <w:rPr>
                <w:rFonts w:ascii="Georgia" w:eastAsia="Times New Roman" w:hAnsi="Georgia" w:cs="Times New Roman"/>
                <w:sz w:val="24"/>
                <w:szCs w:val="24"/>
              </w:rPr>
              <w:t>:</w:t>
            </w:r>
            <w:r>
              <w:rPr>
                <w:rFonts w:ascii="Georgia" w:eastAsia="Times New Roman" w:hAnsi="Georgia" w:cs="Times New Roman"/>
                <w:sz w:val="24"/>
                <w:szCs w:val="24"/>
              </w:rPr>
              <w:t xml:space="preserve"> W</w:t>
            </w:r>
            <w:r w:rsidR="00FB7AEF">
              <w:rPr>
                <w:rFonts w:ascii="Georgia" w:eastAsia="Times New Roman" w:hAnsi="Georgia" w:cs="Times New Roman"/>
                <w:sz w:val="24"/>
                <w:szCs w:val="24"/>
              </w:rPr>
              <w:t>ritten examination-</w:t>
            </w:r>
            <w:r w:rsidR="0022382F" w:rsidRPr="00140D9E">
              <w:rPr>
                <w:rFonts w:ascii="Georgia" w:eastAsia="Times New Roman" w:hAnsi="Georgia" w:cs="Times New Roman"/>
                <w:sz w:val="24"/>
                <w:szCs w:val="24"/>
              </w:rPr>
              <w:t xml:space="preserve"> Evaluating knowledge and the ability to recall and explain core principles</w:t>
            </w:r>
            <w:r w:rsidR="00CF03E3" w:rsidRPr="00140D9E">
              <w:rPr>
                <w:rFonts w:ascii="Georgia" w:eastAsia="Times New Roman" w:hAnsi="Georgia" w:cs="Times New Roman"/>
                <w:sz w:val="24"/>
                <w:szCs w:val="24"/>
              </w:rPr>
              <w:t xml:space="preserve"> of producing orthodontic appliances</w:t>
            </w:r>
            <w:r w:rsidR="0022382F" w:rsidRPr="00140D9E">
              <w:rPr>
                <w:rFonts w:ascii="Georgia" w:eastAsia="Times New Roman" w:hAnsi="Georgia" w:cs="Times New Roman"/>
                <w:sz w:val="24"/>
                <w:szCs w:val="24"/>
              </w:rPr>
              <w:t>.</w:t>
            </w:r>
          </w:p>
        </w:tc>
      </w:tr>
      <w:tr w:rsidR="0022382F" w:rsidRPr="00125F90" w14:paraId="07FFA26C" w14:textId="77777777" w:rsidTr="00E42578">
        <w:trPr>
          <w:trHeight w:hRule="exact" w:val="5743"/>
        </w:trPr>
        <w:tc>
          <w:tcPr>
            <w:tcW w:w="2335" w:type="dxa"/>
            <w:vMerge/>
            <w:shd w:val="clear" w:color="auto" w:fill="D9E2F3" w:themeFill="accent5" w:themeFillTint="33"/>
          </w:tcPr>
          <w:p w14:paraId="37D6C8DE" w14:textId="77777777" w:rsidR="0022382F" w:rsidRPr="00125F90" w:rsidRDefault="0022382F" w:rsidP="0022382F">
            <w:pPr>
              <w:jc w:val="center"/>
              <w:rPr>
                <w:rFonts w:ascii="Georgia" w:hAnsi="Georgia" w:cs="Arial"/>
                <w:sz w:val="24"/>
                <w:szCs w:val="24"/>
              </w:rPr>
            </w:pPr>
          </w:p>
        </w:tc>
        <w:tc>
          <w:tcPr>
            <w:tcW w:w="6681" w:type="dxa"/>
            <w:gridSpan w:val="4"/>
          </w:tcPr>
          <w:p w14:paraId="5358AF2A" w14:textId="35C82803"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2. </w:t>
            </w:r>
            <w:r w:rsidR="00276692">
              <w:rPr>
                <w:rFonts w:ascii="Georgia" w:eastAsia="Times New Roman" w:hAnsi="Georgia" w:cs="Times New Roman"/>
                <w:b/>
                <w:bCs/>
              </w:rPr>
              <w:t>Practical Assessment</w:t>
            </w:r>
            <w:r w:rsidR="00486329">
              <w:rPr>
                <w:rFonts w:ascii="Georgia" w:eastAsia="Times New Roman" w:hAnsi="Georgia" w:cs="Times New Roman"/>
                <w:b/>
                <w:bCs/>
              </w:rPr>
              <w:t>- hands on</w:t>
            </w:r>
            <w:r>
              <w:rPr>
                <w:rFonts w:ascii="Georgia" w:eastAsia="Times New Roman" w:hAnsi="Georgia" w:cs="Times New Roman"/>
                <w:b/>
                <w:bCs/>
              </w:rPr>
              <w:t>:</w:t>
            </w:r>
            <w:r w:rsidRPr="00CB09BB">
              <w:rPr>
                <w:rFonts w:ascii="Georgia" w:eastAsia="Times New Roman" w:hAnsi="Georgia" w:cs="Times New Roman"/>
                <w:b/>
                <w:bCs/>
              </w:rPr>
              <w:t xml:space="preserve"> (</w:t>
            </w:r>
            <w:r w:rsidR="00362049">
              <w:rPr>
                <w:rFonts w:ascii="Georgia" w:eastAsia="Times New Roman" w:hAnsi="Georgia" w:cs="Times New Roman"/>
                <w:b/>
                <w:bCs/>
              </w:rPr>
              <w:t>35</w:t>
            </w:r>
            <w:r w:rsidRPr="00CB09BB">
              <w:rPr>
                <w:rFonts w:ascii="Georgia" w:eastAsia="Times New Roman" w:hAnsi="Georgia" w:cs="Times New Roman"/>
                <w:b/>
                <w:bCs/>
              </w:rPr>
              <w:t>%)</w:t>
            </w:r>
          </w:p>
          <w:p w14:paraId="51FA8777" w14:textId="77777777" w:rsidR="00CB09CB" w:rsidRDefault="0022382F"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Purpose: To assess the application of </w:t>
            </w:r>
            <w:r w:rsidR="007567EC" w:rsidRPr="00F53818">
              <w:rPr>
                <w:rFonts w:ascii="Georgia" w:eastAsia="Times New Roman" w:hAnsi="Georgia" w:cs="Times New Roman"/>
                <w:sz w:val="24"/>
                <w:szCs w:val="24"/>
              </w:rPr>
              <w:t xml:space="preserve">practical knowledge. </w:t>
            </w:r>
          </w:p>
          <w:p w14:paraId="0C44BA93" w14:textId="132BCCCE" w:rsidR="0022382F" w:rsidRPr="00F53818" w:rsidRDefault="00ED66EE"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Evaluation of every lab session each week.</w:t>
            </w:r>
          </w:p>
          <w:p w14:paraId="70B8D04E" w14:textId="7D1C390B" w:rsidR="007567EC" w:rsidRPr="00F53818" w:rsidRDefault="007567EC"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Course grades will be determined based upon student performance on dental lab </w:t>
            </w:r>
          </w:p>
          <w:p w14:paraId="47270473" w14:textId="61D6CCF4" w:rsidR="00A151D3" w:rsidRPr="00ED66EE" w:rsidRDefault="007567EC" w:rsidP="00ED66EE">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Students must build 3 removable orthodontic appliances in the lab. </w:t>
            </w:r>
          </w:p>
          <w:p w14:paraId="19B011B1" w14:textId="6129A1AB" w:rsidR="007567EC" w:rsidRPr="00F53818" w:rsidRDefault="00A151D3"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 xml:space="preserve">Practical assessment </w:t>
            </w:r>
            <w:r w:rsidR="001B4B12">
              <w:rPr>
                <w:rFonts w:ascii="Georgia" w:eastAsia="Times New Roman" w:hAnsi="Georgia" w:cs="Times New Roman"/>
                <w:sz w:val="24"/>
                <w:szCs w:val="24"/>
              </w:rPr>
              <w:t>evaluate student</w:t>
            </w:r>
            <w:r w:rsidR="00773AB7" w:rsidRPr="00F53818">
              <w:rPr>
                <w:rFonts w:ascii="Georgia" w:eastAsia="Times New Roman" w:hAnsi="Georgia" w:cs="Times New Roman"/>
                <w:sz w:val="24"/>
                <w:szCs w:val="24"/>
              </w:rPr>
              <w:t xml:space="preserve"> ability to perform laboratory procedures independently.</w:t>
            </w:r>
          </w:p>
          <w:p w14:paraId="67B1D414" w14:textId="39805929" w:rsidR="0080536C" w:rsidRPr="00F53818" w:rsidRDefault="0080536C"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Practical assessments involve the production of orthodontic appliances, which should meet professional standards.</w:t>
            </w:r>
          </w:p>
          <w:p w14:paraId="0B9E0575" w14:textId="49603788" w:rsidR="002702CE" w:rsidRPr="00F53818" w:rsidRDefault="002702CE" w:rsidP="00F53818">
            <w:pPr>
              <w:numPr>
                <w:ilvl w:val="1"/>
                <w:numId w:val="11"/>
              </w:numPr>
              <w:spacing w:after="100" w:afterAutospacing="1"/>
              <w:ind w:left="610"/>
              <w:jc w:val="both"/>
              <w:rPr>
                <w:rFonts w:ascii="Georgia" w:eastAsia="Times New Roman" w:hAnsi="Georgia" w:cs="Times New Roman"/>
                <w:sz w:val="24"/>
                <w:szCs w:val="24"/>
              </w:rPr>
            </w:pPr>
            <w:r w:rsidRPr="00F53818">
              <w:rPr>
                <w:rFonts w:ascii="Georgia" w:eastAsia="Times New Roman" w:hAnsi="Georgia" w:cs="Times New Roman"/>
                <w:sz w:val="24"/>
                <w:szCs w:val="24"/>
              </w:rPr>
              <w:t>Practical assessment require student to perform their skills in making orthodontic appliance repair.</w:t>
            </w:r>
            <w:r w:rsidR="008A3D3B" w:rsidRPr="00F53818">
              <w:rPr>
                <w:rFonts w:ascii="Georgia" w:hAnsi="Georgia" w:cs="Arial"/>
                <w:color w:val="161719"/>
                <w:sz w:val="24"/>
                <w:szCs w:val="24"/>
                <w:shd w:val="clear" w:color="auto" w:fill="FFFFFF"/>
              </w:rPr>
              <w:t xml:space="preserve"> During these assessments, the quality and effectiveness of the repairs are evaluated to ensure that the students have a solid understanding of the techniques required to perform these tasks in a professional setting.</w:t>
            </w:r>
          </w:p>
          <w:p w14:paraId="7509327C" w14:textId="77777777" w:rsidR="002702CE" w:rsidRPr="00F53818" w:rsidRDefault="002702CE" w:rsidP="00F53818">
            <w:pPr>
              <w:spacing w:after="100" w:afterAutospacing="1"/>
              <w:ind w:left="610"/>
              <w:jc w:val="both"/>
              <w:rPr>
                <w:rFonts w:ascii="Georgia" w:eastAsia="Times New Roman" w:hAnsi="Georgia" w:cs="Times New Roman"/>
                <w:sz w:val="24"/>
                <w:szCs w:val="24"/>
              </w:rPr>
            </w:pPr>
          </w:p>
          <w:p w14:paraId="72F04E7A" w14:textId="4E69AD37" w:rsidR="0022382F" w:rsidRPr="0022382F" w:rsidRDefault="0022382F" w:rsidP="00773AB7">
            <w:pPr>
              <w:spacing w:after="100" w:afterAutospacing="1"/>
              <w:ind w:left="610"/>
              <w:rPr>
                <w:rFonts w:ascii="Georgia" w:eastAsia="Times New Roman" w:hAnsi="Georgia" w:cs="Times New Roman"/>
              </w:rPr>
            </w:pPr>
          </w:p>
        </w:tc>
      </w:tr>
      <w:tr w:rsidR="0022382F" w:rsidRPr="00125F90" w14:paraId="008A733B" w14:textId="77777777" w:rsidTr="009B5C01">
        <w:trPr>
          <w:trHeight w:hRule="exact" w:val="2152"/>
        </w:trPr>
        <w:tc>
          <w:tcPr>
            <w:tcW w:w="2335" w:type="dxa"/>
            <w:vMerge/>
            <w:shd w:val="clear" w:color="auto" w:fill="D9E2F3" w:themeFill="accent5" w:themeFillTint="33"/>
          </w:tcPr>
          <w:p w14:paraId="7506C5B3" w14:textId="7CE2A565" w:rsidR="0022382F" w:rsidRPr="00125F90" w:rsidRDefault="0022382F" w:rsidP="0022382F">
            <w:pPr>
              <w:jc w:val="center"/>
              <w:rPr>
                <w:rFonts w:ascii="Georgia" w:hAnsi="Georgia" w:cs="Arial"/>
                <w:sz w:val="24"/>
                <w:szCs w:val="24"/>
              </w:rPr>
            </w:pPr>
          </w:p>
        </w:tc>
        <w:tc>
          <w:tcPr>
            <w:tcW w:w="6681" w:type="dxa"/>
            <w:gridSpan w:val="4"/>
          </w:tcPr>
          <w:p w14:paraId="1E753C30" w14:textId="17495599"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3. </w:t>
            </w:r>
            <w:r w:rsidR="00A571B4">
              <w:rPr>
                <w:rFonts w:ascii="Georgia" w:eastAsia="Times New Roman" w:hAnsi="Georgia" w:cs="Times New Roman"/>
                <w:b/>
                <w:bCs/>
              </w:rPr>
              <w:t>Presentation of seminars</w:t>
            </w:r>
            <w:r>
              <w:rPr>
                <w:rFonts w:ascii="Georgia" w:eastAsia="Times New Roman" w:hAnsi="Georgia" w:cs="Times New Roman"/>
                <w:b/>
                <w:bCs/>
              </w:rPr>
              <w:t>:</w:t>
            </w:r>
            <w:r w:rsidRPr="00CB09BB">
              <w:rPr>
                <w:rFonts w:ascii="Georgia" w:eastAsia="Times New Roman" w:hAnsi="Georgia" w:cs="Times New Roman"/>
                <w:b/>
                <w:bCs/>
              </w:rPr>
              <w:t xml:space="preserve"> (</w:t>
            </w:r>
            <w:r w:rsidR="000940C4">
              <w:rPr>
                <w:rFonts w:ascii="Georgia" w:eastAsia="Times New Roman" w:hAnsi="Georgia" w:cs="Times New Roman"/>
                <w:b/>
                <w:bCs/>
              </w:rPr>
              <w:t>1</w:t>
            </w:r>
            <w:r w:rsidR="00F3157B">
              <w:rPr>
                <w:rFonts w:ascii="Georgia" w:eastAsia="Times New Roman" w:hAnsi="Georgia" w:cs="Times New Roman"/>
                <w:b/>
                <w:bCs/>
              </w:rPr>
              <w:t>0</w:t>
            </w:r>
            <w:r w:rsidRPr="00CB09BB">
              <w:rPr>
                <w:rFonts w:ascii="Georgia" w:eastAsia="Times New Roman" w:hAnsi="Georgia" w:cs="Times New Roman"/>
                <w:b/>
                <w:bCs/>
              </w:rPr>
              <w:t>%)</w:t>
            </w:r>
          </w:p>
          <w:p w14:paraId="291A7621" w14:textId="3B924E17" w:rsidR="009B5C01" w:rsidRPr="00CE31A1" w:rsidRDefault="0022382F" w:rsidP="00CE31A1">
            <w:pPr>
              <w:numPr>
                <w:ilvl w:val="1"/>
                <w:numId w:val="12"/>
              </w:numPr>
              <w:spacing w:after="100" w:afterAutospacing="1"/>
              <w:ind w:left="700"/>
              <w:jc w:val="both"/>
              <w:rPr>
                <w:rFonts w:ascii="Georgia" w:eastAsia="Times New Roman" w:hAnsi="Georgia" w:cs="Times New Roman"/>
                <w:sz w:val="24"/>
                <w:szCs w:val="24"/>
              </w:rPr>
            </w:pPr>
            <w:r w:rsidRPr="00CE31A1">
              <w:rPr>
                <w:rFonts w:ascii="Georgia" w:eastAsia="Times New Roman" w:hAnsi="Georgia" w:cs="Times New Roman"/>
                <w:sz w:val="24"/>
                <w:szCs w:val="24"/>
              </w:rPr>
              <w:t xml:space="preserve">Purpose: </w:t>
            </w:r>
            <w:r w:rsidR="00D90E2D" w:rsidRPr="00CE31A1">
              <w:rPr>
                <w:rFonts w:ascii="Georgia" w:hAnsi="Georgia" w:cs="Arial"/>
                <w:color w:val="161719"/>
                <w:sz w:val="24"/>
                <w:szCs w:val="24"/>
                <w:shd w:val="clear" w:color="auto" w:fill="FFFFFF"/>
              </w:rPr>
              <w:t>Organizing thoughts for a presentation improves writing skills, while delivering presentations boosts confidence and communication skills.</w:t>
            </w:r>
            <w:r w:rsidR="00D90E2D" w:rsidRPr="00CE31A1">
              <w:rPr>
                <w:rFonts w:ascii="Arial" w:hAnsi="Arial" w:cs="Arial"/>
                <w:color w:val="161719"/>
                <w:sz w:val="24"/>
                <w:szCs w:val="24"/>
                <w:shd w:val="clear" w:color="auto" w:fill="FFFFFF"/>
              </w:rPr>
              <w:t xml:space="preserve"> </w:t>
            </w:r>
          </w:p>
          <w:p w14:paraId="3C3CB8CD" w14:textId="3284EC4A" w:rsidR="0022382F" w:rsidRPr="0022382F" w:rsidRDefault="006920D4" w:rsidP="006920D4">
            <w:pPr>
              <w:numPr>
                <w:ilvl w:val="1"/>
                <w:numId w:val="12"/>
              </w:numPr>
              <w:spacing w:after="100" w:afterAutospacing="1"/>
              <w:ind w:left="700"/>
              <w:jc w:val="both"/>
              <w:rPr>
                <w:rFonts w:ascii="Georgia" w:eastAsia="Times New Roman" w:hAnsi="Georgia" w:cs="Times New Roman"/>
              </w:rPr>
            </w:pPr>
            <w:r>
              <w:rPr>
                <w:rFonts w:ascii="Georgia" w:eastAsia="Times New Roman" w:hAnsi="Georgia" w:cs="Times New Roman"/>
                <w:sz w:val="24"/>
                <w:szCs w:val="24"/>
              </w:rPr>
              <w:t xml:space="preserve">Assessment method: </w:t>
            </w:r>
            <w:r w:rsidR="00661FC5" w:rsidRPr="00CE31A1">
              <w:rPr>
                <w:rFonts w:ascii="Georgia" w:eastAsia="Times New Roman" w:hAnsi="Georgia" w:cs="Times New Roman"/>
                <w:sz w:val="24"/>
                <w:szCs w:val="24"/>
              </w:rPr>
              <w:t>Ora</w:t>
            </w:r>
            <w:r w:rsidR="0062498D" w:rsidRPr="00CE31A1">
              <w:rPr>
                <w:rFonts w:ascii="Georgia" w:eastAsia="Times New Roman" w:hAnsi="Georgia" w:cs="Times New Roman"/>
                <w:sz w:val="24"/>
                <w:szCs w:val="24"/>
              </w:rPr>
              <w:t>l presentation and written assess</w:t>
            </w:r>
            <w:r w:rsidR="00661FC5" w:rsidRPr="00CE31A1">
              <w:rPr>
                <w:rFonts w:ascii="Georgia" w:eastAsia="Times New Roman" w:hAnsi="Georgia" w:cs="Times New Roman"/>
                <w:sz w:val="24"/>
                <w:szCs w:val="24"/>
              </w:rPr>
              <w:t xml:space="preserve">ments </w:t>
            </w:r>
            <w:r>
              <w:rPr>
                <w:rFonts w:ascii="Georgia" w:eastAsia="Times New Roman" w:hAnsi="Georgia" w:cs="Times New Roman"/>
                <w:sz w:val="24"/>
                <w:szCs w:val="24"/>
              </w:rPr>
              <w:t>like essays</w:t>
            </w:r>
          </w:p>
        </w:tc>
      </w:tr>
      <w:tr w:rsidR="0022382F" w:rsidRPr="00125F90" w14:paraId="4A973322" w14:textId="77777777" w:rsidTr="00B75A80">
        <w:trPr>
          <w:trHeight w:hRule="exact" w:val="2521"/>
        </w:trPr>
        <w:tc>
          <w:tcPr>
            <w:tcW w:w="2335" w:type="dxa"/>
            <w:vMerge/>
            <w:shd w:val="clear" w:color="auto" w:fill="D9E2F3" w:themeFill="accent5" w:themeFillTint="33"/>
          </w:tcPr>
          <w:p w14:paraId="5A736158" w14:textId="7534E91E" w:rsidR="0022382F" w:rsidRPr="00125F90" w:rsidRDefault="0022382F" w:rsidP="0022382F">
            <w:pPr>
              <w:jc w:val="center"/>
              <w:rPr>
                <w:rFonts w:ascii="Georgia" w:hAnsi="Georgia" w:cs="Arial"/>
                <w:sz w:val="24"/>
                <w:szCs w:val="24"/>
              </w:rPr>
            </w:pPr>
          </w:p>
        </w:tc>
        <w:tc>
          <w:tcPr>
            <w:tcW w:w="6681" w:type="dxa"/>
            <w:gridSpan w:val="4"/>
          </w:tcPr>
          <w:p w14:paraId="1A6427D1" w14:textId="58109410"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4. </w:t>
            </w:r>
            <w:r w:rsidR="00F4768E">
              <w:rPr>
                <w:rFonts w:ascii="Georgia" w:eastAsia="Times New Roman" w:hAnsi="Georgia" w:cs="Times New Roman"/>
                <w:b/>
                <w:bCs/>
              </w:rPr>
              <w:t>Group discussion</w:t>
            </w:r>
            <w:r>
              <w:rPr>
                <w:rFonts w:ascii="Georgia" w:eastAsia="Times New Roman" w:hAnsi="Georgia" w:cs="Times New Roman"/>
                <w:b/>
                <w:bCs/>
              </w:rPr>
              <w:t>:</w:t>
            </w:r>
            <w:r w:rsidR="002644EF">
              <w:rPr>
                <w:rFonts w:ascii="Georgia" w:eastAsia="Times New Roman" w:hAnsi="Georgia" w:cs="Times New Roman"/>
                <w:b/>
                <w:bCs/>
              </w:rPr>
              <w:t xml:space="preserve"> (</w:t>
            </w:r>
            <w:r w:rsidR="000940C4">
              <w:rPr>
                <w:rFonts w:ascii="Georgia" w:eastAsia="Times New Roman" w:hAnsi="Georgia" w:cs="Times New Roman"/>
                <w:b/>
                <w:bCs/>
              </w:rPr>
              <w:t>1</w:t>
            </w:r>
            <w:r w:rsidR="00F3157B">
              <w:rPr>
                <w:rFonts w:ascii="Georgia" w:eastAsia="Times New Roman" w:hAnsi="Georgia" w:cs="Times New Roman"/>
                <w:b/>
                <w:bCs/>
              </w:rPr>
              <w:t>0</w:t>
            </w:r>
            <w:r w:rsidRPr="00CB09BB">
              <w:rPr>
                <w:rFonts w:ascii="Georgia" w:eastAsia="Times New Roman" w:hAnsi="Georgia" w:cs="Times New Roman"/>
                <w:b/>
                <w:bCs/>
              </w:rPr>
              <w:t>%)</w:t>
            </w:r>
          </w:p>
          <w:p w14:paraId="74AD510C" w14:textId="77777777" w:rsidR="0022382F" w:rsidRPr="00CE31A1" w:rsidRDefault="0022382F" w:rsidP="00CE31A1">
            <w:pPr>
              <w:numPr>
                <w:ilvl w:val="1"/>
                <w:numId w:val="13"/>
              </w:numPr>
              <w:spacing w:after="100" w:afterAutospacing="1"/>
              <w:ind w:left="700"/>
              <w:jc w:val="both"/>
              <w:rPr>
                <w:rFonts w:ascii="Georgia" w:eastAsia="Times New Roman" w:hAnsi="Georgia" w:cs="Times New Roman"/>
                <w:sz w:val="24"/>
                <w:szCs w:val="24"/>
              </w:rPr>
            </w:pPr>
            <w:r w:rsidRPr="00CE31A1">
              <w:rPr>
                <w:rFonts w:ascii="Georgia" w:eastAsia="Times New Roman" w:hAnsi="Georgia" w:cs="Times New Roman"/>
                <w:sz w:val="24"/>
                <w:szCs w:val="24"/>
              </w:rPr>
              <w:t>Purpose: To assess in-depth resear</w:t>
            </w:r>
            <w:r w:rsidR="00F41863" w:rsidRPr="00CE31A1">
              <w:rPr>
                <w:rFonts w:ascii="Georgia" w:eastAsia="Times New Roman" w:hAnsi="Georgia" w:cs="Times New Roman"/>
                <w:sz w:val="24"/>
                <w:szCs w:val="24"/>
              </w:rPr>
              <w:t>ch skills and critical analysis in the latest research of orthodontics</w:t>
            </w:r>
          </w:p>
          <w:p w14:paraId="3839775F" w14:textId="77777777" w:rsidR="009B5C01" w:rsidRPr="00B75A80" w:rsidRDefault="009B5C01" w:rsidP="00CE31A1">
            <w:pPr>
              <w:numPr>
                <w:ilvl w:val="1"/>
                <w:numId w:val="13"/>
              </w:numPr>
              <w:spacing w:after="100" w:afterAutospacing="1"/>
              <w:ind w:left="700"/>
              <w:jc w:val="both"/>
              <w:rPr>
                <w:rFonts w:ascii="Georgia" w:eastAsia="Times New Roman" w:hAnsi="Georgia" w:cs="Times New Roman"/>
              </w:rPr>
            </w:pPr>
            <w:r w:rsidRPr="00CE31A1">
              <w:rPr>
                <w:rFonts w:ascii="Georgia" w:eastAsia="Times New Roman" w:hAnsi="Georgia" w:cs="Times New Roman"/>
                <w:sz w:val="24"/>
                <w:szCs w:val="24"/>
              </w:rPr>
              <w:t xml:space="preserve">Group discussions lead to better outcomes. Are collaborative processes that generate new ideas, solve problems, and improve communication </w:t>
            </w:r>
            <w:proofErr w:type="gramStart"/>
            <w:r w:rsidRPr="00CE31A1">
              <w:rPr>
                <w:rFonts w:ascii="Georgia" w:eastAsia="Times New Roman" w:hAnsi="Georgia" w:cs="Times New Roman"/>
                <w:sz w:val="24"/>
                <w:szCs w:val="24"/>
              </w:rPr>
              <w:t>skills.</w:t>
            </w:r>
            <w:proofErr w:type="gramEnd"/>
          </w:p>
          <w:p w14:paraId="645922C1" w14:textId="509825E9" w:rsidR="00B75A80" w:rsidRPr="00F41863" w:rsidRDefault="00B75A80" w:rsidP="00CE31A1">
            <w:pPr>
              <w:numPr>
                <w:ilvl w:val="1"/>
                <w:numId w:val="13"/>
              </w:numPr>
              <w:spacing w:after="100" w:afterAutospacing="1"/>
              <w:ind w:left="700"/>
              <w:jc w:val="both"/>
              <w:rPr>
                <w:rFonts w:ascii="Georgia" w:eastAsia="Times New Roman" w:hAnsi="Georgia" w:cs="Times New Roman"/>
              </w:rPr>
            </w:pPr>
            <w:proofErr w:type="spellStart"/>
            <w:r>
              <w:rPr>
                <w:rFonts w:ascii="Georgia" w:eastAsia="Times New Roman" w:hAnsi="Georgia" w:cs="Times New Roman"/>
                <w:sz w:val="24"/>
                <w:szCs w:val="24"/>
              </w:rPr>
              <w:t>Assessement</w:t>
            </w:r>
            <w:proofErr w:type="spellEnd"/>
            <w:r>
              <w:rPr>
                <w:rFonts w:ascii="Georgia" w:eastAsia="Times New Roman" w:hAnsi="Georgia" w:cs="Times New Roman"/>
                <w:sz w:val="24"/>
                <w:szCs w:val="24"/>
              </w:rPr>
              <w:t xml:space="preserve"> method: participation in discussion and presentation of their work.</w:t>
            </w:r>
          </w:p>
        </w:tc>
      </w:tr>
      <w:tr w:rsidR="00F3157B" w:rsidRPr="00125F90" w14:paraId="460EF810" w14:textId="77777777" w:rsidTr="00357BBE">
        <w:trPr>
          <w:trHeight w:hRule="exact" w:val="2773"/>
        </w:trPr>
        <w:tc>
          <w:tcPr>
            <w:tcW w:w="2335" w:type="dxa"/>
            <w:vMerge/>
            <w:shd w:val="clear" w:color="auto" w:fill="D9E2F3" w:themeFill="accent5" w:themeFillTint="33"/>
          </w:tcPr>
          <w:p w14:paraId="6EBEA626" w14:textId="77777777" w:rsidR="00F3157B" w:rsidRPr="00125F90" w:rsidRDefault="00F3157B" w:rsidP="0022382F">
            <w:pPr>
              <w:jc w:val="center"/>
              <w:rPr>
                <w:rFonts w:ascii="Georgia" w:hAnsi="Georgia" w:cs="Arial"/>
                <w:sz w:val="24"/>
                <w:szCs w:val="24"/>
              </w:rPr>
            </w:pPr>
          </w:p>
        </w:tc>
        <w:tc>
          <w:tcPr>
            <w:tcW w:w="6681" w:type="dxa"/>
            <w:gridSpan w:val="4"/>
          </w:tcPr>
          <w:p w14:paraId="61819125" w14:textId="77777777" w:rsidR="00F3157B" w:rsidRPr="00E54B1A" w:rsidRDefault="00F3157B" w:rsidP="00B92512">
            <w:pPr>
              <w:spacing w:after="100" w:afterAutospacing="1"/>
              <w:rPr>
                <w:rFonts w:ascii="Georgia" w:eastAsia="Times New Roman" w:hAnsi="Georgia" w:cs="Times New Roman"/>
                <w:b/>
                <w:bCs/>
                <w:sz w:val="24"/>
                <w:szCs w:val="24"/>
              </w:rPr>
            </w:pPr>
            <w:r w:rsidRPr="00E54B1A">
              <w:rPr>
                <w:rFonts w:ascii="Georgia" w:eastAsia="Times New Roman" w:hAnsi="Georgia" w:cs="Times New Roman"/>
                <w:b/>
                <w:bCs/>
                <w:sz w:val="24"/>
                <w:szCs w:val="24"/>
              </w:rPr>
              <w:t xml:space="preserve">5. </w:t>
            </w:r>
            <w:r w:rsidR="00B92512" w:rsidRPr="00E54B1A">
              <w:rPr>
                <w:rFonts w:ascii="Georgia" w:eastAsia="Times New Roman" w:hAnsi="Georgia" w:cs="Times New Roman"/>
                <w:b/>
                <w:bCs/>
                <w:sz w:val="24"/>
                <w:szCs w:val="24"/>
              </w:rPr>
              <w:t>Guest learning (10%)</w:t>
            </w:r>
          </w:p>
          <w:p w14:paraId="1FC10C3B" w14:textId="77777777" w:rsidR="00E22620" w:rsidRPr="005F4E6E" w:rsidRDefault="00E22620" w:rsidP="006F1347">
            <w:pPr>
              <w:pStyle w:val="ListParagraph"/>
              <w:numPr>
                <w:ilvl w:val="0"/>
                <w:numId w:val="32"/>
              </w:numPr>
              <w:spacing w:after="100" w:afterAutospacing="1"/>
              <w:jc w:val="both"/>
              <w:rPr>
                <w:rFonts w:ascii="Georgia" w:eastAsia="Times New Roman" w:hAnsi="Georgia" w:cs="Times New Roman"/>
                <w:b/>
                <w:bCs/>
              </w:rPr>
            </w:pPr>
            <w:r w:rsidRPr="006F1347">
              <w:rPr>
                <w:rFonts w:ascii="Georgia" w:eastAsia="Times New Roman" w:hAnsi="Georgia" w:cs="Times New Roman"/>
                <w:sz w:val="24"/>
                <w:szCs w:val="24"/>
              </w:rPr>
              <w:t xml:space="preserve">Purpose: </w:t>
            </w:r>
            <w:r w:rsidR="00E54B1A" w:rsidRPr="006F1347">
              <w:rPr>
                <w:rFonts w:ascii="Georgia" w:hAnsi="Georgia" w:cs="Arial"/>
                <w:color w:val="161719"/>
                <w:sz w:val="24"/>
                <w:szCs w:val="24"/>
                <w:shd w:val="clear" w:color="auto" w:fill="FFFFFF"/>
              </w:rPr>
              <w:t>Guest learning involves inviting experts to share their knowledge with learners, providing unique perspectives and practical insights. Guest learning is effective in supplementing traditional learning methods and providing a more comprehensive learning experience.</w:t>
            </w:r>
          </w:p>
          <w:p w14:paraId="22F903AE" w14:textId="5AC4F8C3" w:rsidR="005F4E6E" w:rsidRPr="006F1347" w:rsidRDefault="005F4E6E" w:rsidP="006F1347">
            <w:pPr>
              <w:pStyle w:val="ListParagraph"/>
              <w:numPr>
                <w:ilvl w:val="0"/>
                <w:numId w:val="32"/>
              </w:numPr>
              <w:spacing w:after="100" w:afterAutospacing="1"/>
              <w:jc w:val="both"/>
              <w:rPr>
                <w:rFonts w:ascii="Georgia" w:eastAsia="Times New Roman" w:hAnsi="Georgia" w:cs="Times New Roman"/>
                <w:b/>
                <w:bCs/>
              </w:rPr>
            </w:pPr>
            <w:r>
              <w:rPr>
                <w:rFonts w:ascii="Georgia" w:hAnsi="Georgia" w:cs="Arial"/>
                <w:color w:val="161719"/>
                <w:sz w:val="24"/>
                <w:szCs w:val="24"/>
                <w:shd w:val="clear" w:color="auto" w:fill="FFFFFF"/>
              </w:rPr>
              <w:t>Assessment method – reflective journal</w:t>
            </w:r>
          </w:p>
        </w:tc>
      </w:tr>
      <w:tr w:rsidR="00486329" w:rsidRPr="00125F90" w14:paraId="0FB0BC4D" w14:textId="77777777" w:rsidTr="004A2680">
        <w:trPr>
          <w:trHeight w:hRule="exact" w:val="2053"/>
        </w:trPr>
        <w:tc>
          <w:tcPr>
            <w:tcW w:w="2335" w:type="dxa"/>
            <w:vMerge/>
            <w:shd w:val="clear" w:color="auto" w:fill="D9E2F3" w:themeFill="accent5" w:themeFillTint="33"/>
          </w:tcPr>
          <w:p w14:paraId="3F170663" w14:textId="77777777" w:rsidR="00486329" w:rsidRPr="00125F90" w:rsidRDefault="00486329" w:rsidP="0022382F">
            <w:pPr>
              <w:jc w:val="center"/>
              <w:rPr>
                <w:rFonts w:ascii="Georgia" w:hAnsi="Georgia" w:cs="Arial"/>
                <w:sz w:val="24"/>
                <w:szCs w:val="24"/>
              </w:rPr>
            </w:pPr>
          </w:p>
        </w:tc>
        <w:tc>
          <w:tcPr>
            <w:tcW w:w="6681" w:type="dxa"/>
            <w:gridSpan w:val="4"/>
          </w:tcPr>
          <w:p w14:paraId="73B27FFF" w14:textId="07BB0348" w:rsidR="00486329" w:rsidRPr="00B15708" w:rsidRDefault="00C9087E" w:rsidP="00711E3B">
            <w:pPr>
              <w:spacing w:after="100" w:afterAutospacing="1"/>
              <w:rPr>
                <w:rFonts w:ascii="Georgia" w:eastAsia="Times New Roman" w:hAnsi="Georgia" w:cs="Times New Roman"/>
                <w:b/>
                <w:bCs/>
                <w:sz w:val="24"/>
                <w:szCs w:val="24"/>
              </w:rPr>
            </w:pPr>
            <w:r>
              <w:rPr>
                <w:rFonts w:ascii="Georgia" w:eastAsia="Times New Roman" w:hAnsi="Georgia" w:cs="Times New Roman"/>
                <w:b/>
                <w:bCs/>
              </w:rPr>
              <w:t>6</w:t>
            </w:r>
            <w:r w:rsidR="00711E3B">
              <w:rPr>
                <w:rFonts w:ascii="Georgia" w:eastAsia="Times New Roman" w:hAnsi="Georgia" w:cs="Times New Roman"/>
                <w:b/>
                <w:bCs/>
              </w:rPr>
              <w:t>.</w:t>
            </w:r>
            <w:r>
              <w:rPr>
                <w:rFonts w:ascii="Georgia" w:eastAsia="Times New Roman" w:hAnsi="Georgia" w:cs="Times New Roman"/>
                <w:b/>
                <w:bCs/>
              </w:rPr>
              <w:t xml:space="preserve"> </w:t>
            </w:r>
            <w:r w:rsidR="00711E3B" w:rsidRPr="00B15708">
              <w:rPr>
                <w:rFonts w:ascii="Georgia" w:eastAsia="Times New Roman" w:hAnsi="Georgia" w:cs="Times New Roman"/>
                <w:b/>
                <w:bCs/>
                <w:sz w:val="24"/>
                <w:szCs w:val="24"/>
              </w:rPr>
              <w:t>H</w:t>
            </w:r>
            <w:r w:rsidR="009D6283" w:rsidRPr="00B15708">
              <w:rPr>
                <w:rFonts w:ascii="Georgia" w:eastAsia="Times New Roman" w:hAnsi="Georgia" w:cs="Times New Roman"/>
                <w:b/>
                <w:bCs/>
                <w:sz w:val="24"/>
                <w:szCs w:val="24"/>
              </w:rPr>
              <w:t xml:space="preserve">omework, E- learning </w:t>
            </w:r>
            <w:r w:rsidR="00711E3B" w:rsidRPr="00B15708">
              <w:rPr>
                <w:rFonts w:ascii="Georgia" w:eastAsia="Times New Roman" w:hAnsi="Georgia" w:cs="Times New Roman"/>
                <w:b/>
                <w:bCs/>
                <w:sz w:val="24"/>
                <w:szCs w:val="24"/>
              </w:rPr>
              <w:t>(1</w:t>
            </w:r>
            <w:r w:rsidR="00F3157B" w:rsidRPr="00B15708">
              <w:rPr>
                <w:rFonts w:ascii="Georgia" w:eastAsia="Times New Roman" w:hAnsi="Georgia" w:cs="Times New Roman"/>
                <w:b/>
                <w:bCs/>
                <w:sz w:val="24"/>
                <w:szCs w:val="24"/>
              </w:rPr>
              <w:t>5</w:t>
            </w:r>
            <w:r w:rsidR="00711E3B" w:rsidRPr="00B15708">
              <w:rPr>
                <w:rFonts w:ascii="Georgia" w:eastAsia="Times New Roman" w:hAnsi="Georgia" w:cs="Times New Roman"/>
                <w:b/>
                <w:bCs/>
                <w:sz w:val="24"/>
                <w:szCs w:val="24"/>
              </w:rPr>
              <w:t>%)</w:t>
            </w:r>
          </w:p>
          <w:p w14:paraId="5A2E61B7" w14:textId="77777777" w:rsidR="005661C7" w:rsidRPr="005661C7" w:rsidRDefault="004A2680" w:rsidP="00711E3B">
            <w:pPr>
              <w:pStyle w:val="ListParagraph"/>
              <w:numPr>
                <w:ilvl w:val="0"/>
                <w:numId w:val="29"/>
              </w:numPr>
              <w:spacing w:after="100" w:afterAutospacing="1"/>
              <w:rPr>
                <w:rFonts w:ascii="Georgia" w:eastAsia="Times New Roman" w:hAnsi="Georgia" w:cs="Times New Roman"/>
                <w:bCs/>
                <w:sz w:val="24"/>
                <w:szCs w:val="24"/>
              </w:rPr>
            </w:pPr>
            <w:r>
              <w:rPr>
                <w:rFonts w:ascii="Georgia" w:hAnsi="Georgia" w:cs="Arial"/>
                <w:color w:val="161719"/>
                <w:sz w:val="24"/>
                <w:szCs w:val="24"/>
                <w:shd w:val="clear" w:color="auto" w:fill="FFFFFF"/>
              </w:rPr>
              <w:t xml:space="preserve">Assignments </w:t>
            </w:r>
            <w:proofErr w:type="spellStart"/>
            <w:r>
              <w:rPr>
                <w:rFonts w:ascii="Georgia" w:hAnsi="Georgia" w:cs="Arial"/>
                <w:color w:val="161719"/>
                <w:sz w:val="24"/>
                <w:szCs w:val="24"/>
                <w:shd w:val="clear" w:color="auto" w:fill="FFFFFF"/>
              </w:rPr>
              <w:t>reletad</w:t>
            </w:r>
            <w:proofErr w:type="spellEnd"/>
            <w:r>
              <w:rPr>
                <w:rFonts w:ascii="Georgia" w:hAnsi="Georgia" w:cs="Arial"/>
                <w:color w:val="161719"/>
                <w:sz w:val="24"/>
                <w:szCs w:val="24"/>
                <w:shd w:val="clear" w:color="auto" w:fill="FFFFFF"/>
              </w:rPr>
              <w:t xml:space="preserve"> to </w:t>
            </w:r>
            <w:r w:rsidR="00B15708" w:rsidRPr="00B15708">
              <w:rPr>
                <w:rFonts w:ascii="Georgia" w:hAnsi="Georgia" w:cs="Arial"/>
                <w:color w:val="161719"/>
                <w:sz w:val="24"/>
                <w:szCs w:val="24"/>
                <w:shd w:val="clear" w:color="auto" w:fill="FFFFFF"/>
              </w:rPr>
              <w:t>E-learning uses digital technologies to deliver educational content and facilitate interactive learning</w:t>
            </w:r>
            <w:r w:rsidR="005661C7">
              <w:rPr>
                <w:rFonts w:ascii="Georgia" w:hAnsi="Georgia" w:cs="Arial"/>
                <w:color w:val="161719"/>
                <w:sz w:val="24"/>
                <w:szCs w:val="24"/>
                <w:shd w:val="clear" w:color="auto" w:fill="FFFFFF"/>
              </w:rPr>
              <w:t>.</w:t>
            </w:r>
          </w:p>
          <w:p w14:paraId="58A3E7C0" w14:textId="0B60DC35" w:rsidR="00B15708" w:rsidRPr="00B15708" w:rsidRDefault="005661C7" w:rsidP="00711E3B">
            <w:pPr>
              <w:pStyle w:val="ListParagraph"/>
              <w:numPr>
                <w:ilvl w:val="0"/>
                <w:numId w:val="29"/>
              </w:numPr>
              <w:spacing w:after="100" w:afterAutospacing="1"/>
              <w:rPr>
                <w:rFonts w:ascii="Georgia" w:eastAsia="Times New Roman" w:hAnsi="Georgia" w:cs="Times New Roman"/>
                <w:bCs/>
                <w:sz w:val="24"/>
                <w:szCs w:val="24"/>
              </w:rPr>
            </w:pPr>
            <w:r>
              <w:rPr>
                <w:rFonts w:ascii="Georgia" w:hAnsi="Georgia" w:cs="Arial"/>
                <w:color w:val="161719"/>
                <w:sz w:val="24"/>
                <w:szCs w:val="24"/>
                <w:shd w:val="clear" w:color="auto" w:fill="FFFFFF"/>
              </w:rPr>
              <w:t>Includes quizzes, videos etc.</w:t>
            </w:r>
            <w:r w:rsidR="00B15708" w:rsidRPr="00B15708">
              <w:rPr>
                <w:rFonts w:ascii="Georgia" w:hAnsi="Georgia" w:cs="Arial"/>
                <w:color w:val="161719"/>
                <w:sz w:val="24"/>
                <w:szCs w:val="24"/>
                <w:shd w:val="clear" w:color="auto" w:fill="FFFFFF"/>
              </w:rPr>
              <w:t xml:space="preserve"> </w:t>
            </w:r>
          </w:p>
          <w:p w14:paraId="715CC9A5" w14:textId="739F2962" w:rsidR="00711E3B" w:rsidRPr="00711E3B" w:rsidRDefault="00711E3B" w:rsidP="004A2680">
            <w:pPr>
              <w:pStyle w:val="ListParagraph"/>
              <w:spacing w:after="100" w:afterAutospacing="1"/>
              <w:rPr>
                <w:rFonts w:ascii="Georgia" w:eastAsia="Times New Roman" w:hAnsi="Georgia" w:cs="Times New Roman"/>
                <w:bCs/>
              </w:rPr>
            </w:pPr>
          </w:p>
        </w:tc>
      </w:tr>
      <w:tr w:rsidR="003552DF" w:rsidRPr="00125F90" w14:paraId="4CE7EF5D" w14:textId="77777777" w:rsidTr="00DD2BA4">
        <w:trPr>
          <w:trHeight w:hRule="exact" w:val="613"/>
        </w:trPr>
        <w:tc>
          <w:tcPr>
            <w:tcW w:w="2335" w:type="dxa"/>
            <w:vMerge/>
            <w:shd w:val="clear" w:color="auto" w:fill="D9E2F3" w:themeFill="accent5" w:themeFillTint="33"/>
          </w:tcPr>
          <w:p w14:paraId="25918435" w14:textId="40678352" w:rsidR="003552DF" w:rsidRPr="00125F90" w:rsidRDefault="003552DF" w:rsidP="00D51F25">
            <w:pPr>
              <w:jc w:val="center"/>
              <w:rPr>
                <w:rFonts w:ascii="Georgia" w:hAnsi="Georgia" w:cs="Arial"/>
                <w:sz w:val="24"/>
                <w:szCs w:val="24"/>
              </w:rPr>
            </w:pPr>
          </w:p>
        </w:tc>
        <w:tc>
          <w:tcPr>
            <w:tcW w:w="5146" w:type="dxa"/>
            <w:gridSpan w:val="3"/>
          </w:tcPr>
          <w:p w14:paraId="5A89AB76" w14:textId="750216A4"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14:paraId="6E83AF45" w14:textId="77777777" w:rsidR="003552DF" w:rsidRPr="00AC52F1" w:rsidRDefault="003552DF" w:rsidP="00D51F25">
            <w:pPr>
              <w:ind w:left="456"/>
              <w:jc w:val="center"/>
              <w:rPr>
                <w:rFonts w:ascii="Georgia" w:hAnsi="Georgia" w:cs="Arial"/>
                <w:b/>
                <w:bCs/>
              </w:rPr>
            </w:pPr>
            <w:r w:rsidRPr="00AC52F1">
              <w:rPr>
                <w:rFonts w:ascii="Georgia" w:hAnsi="Georgia" w:cs="Arial"/>
                <w:b/>
                <w:bCs/>
              </w:rPr>
              <w:t>100%</w:t>
            </w:r>
          </w:p>
        </w:tc>
      </w:tr>
      <w:tr w:rsidR="002F6387" w:rsidRPr="00125F90" w14:paraId="62179910" w14:textId="77777777" w:rsidTr="002037B6">
        <w:trPr>
          <w:trHeight w:hRule="exact" w:val="288"/>
        </w:trPr>
        <w:tc>
          <w:tcPr>
            <w:tcW w:w="2335" w:type="dxa"/>
            <w:vMerge w:val="restart"/>
            <w:shd w:val="clear" w:color="auto" w:fill="D9E2F3" w:themeFill="accent5" w:themeFillTint="33"/>
            <w:vAlign w:val="center"/>
          </w:tcPr>
          <w:p w14:paraId="78D6A204" w14:textId="539CBADA" w:rsidR="002F6387" w:rsidRPr="00125F90" w:rsidRDefault="002F6387" w:rsidP="00E52B7E">
            <w:pPr>
              <w:rPr>
                <w:rFonts w:ascii="Georgia" w:hAnsi="Georgia" w:cs="Arial"/>
                <w:b/>
                <w:sz w:val="24"/>
                <w:szCs w:val="24"/>
                <w:lang w:val="it-IT"/>
              </w:rPr>
            </w:pPr>
            <w:r w:rsidRPr="00E1381F">
              <w:rPr>
                <w:rFonts w:ascii="Georgia" w:hAnsi="Georgia"/>
                <w:b/>
              </w:rPr>
              <w:t>Course Resources</w:t>
            </w:r>
          </w:p>
        </w:tc>
        <w:tc>
          <w:tcPr>
            <w:tcW w:w="6681" w:type="dxa"/>
            <w:gridSpan w:val="4"/>
            <w:shd w:val="clear" w:color="auto" w:fill="F2F2F2" w:themeFill="background1" w:themeFillShade="F2"/>
          </w:tcPr>
          <w:p w14:paraId="27256EC7" w14:textId="6A94CDDB" w:rsidR="002F6387" w:rsidRPr="00B20EC1" w:rsidRDefault="002F6387" w:rsidP="00770CE6">
            <w:pPr>
              <w:rPr>
                <w:rFonts w:ascii="Georgia" w:hAnsi="Georgia" w:cs="Arial"/>
                <w:b/>
              </w:rPr>
            </w:pPr>
            <w:r w:rsidRPr="00B20EC1">
              <w:rPr>
                <w:rFonts w:ascii="Georgia" w:hAnsi="Georgia"/>
                <w:b/>
              </w:rPr>
              <w:t>Means</w:t>
            </w:r>
          </w:p>
        </w:tc>
      </w:tr>
      <w:tr w:rsidR="002F6387" w:rsidRPr="00125F90" w14:paraId="1B158ECF" w14:textId="77777777" w:rsidTr="0017711D">
        <w:trPr>
          <w:trHeight w:hRule="exact" w:val="3232"/>
        </w:trPr>
        <w:tc>
          <w:tcPr>
            <w:tcW w:w="2335" w:type="dxa"/>
            <w:vMerge/>
            <w:shd w:val="clear" w:color="auto" w:fill="D9E2F3" w:themeFill="accent5" w:themeFillTint="33"/>
            <w:vAlign w:val="center"/>
          </w:tcPr>
          <w:p w14:paraId="3E57F3AC" w14:textId="77777777" w:rsidR="002F6387" w:rsidRPr="00125F90" w:rsidRDefault="002F6387" w:rsidP="00AA0976">
            <w:pPr>
              <w:jc w:val="center"/>
              <w:rPr>
                <w:rFonts w:ascii="Georgia" w:hAnsi="Georgia" w:cs="Arial"/>
                <w:b/>
                <w:sz w:val="24"/>
                <w:szCs w:val="24"/>
              </w:rPr>
            </w:pPr>
          </w:p>
        </w:tc>
        <w:tc>
          <w:tcPr>
            <w:tcW w:w="6681" w:type="dxa"/>
            <w:gridSpan w:val="4"/>
          </w:tcPr>
          <w:p w14:paraId="34E79617" w14:textId="2E218F84" w:rsidR="002F6387" w:rsidRPr="00CB09BB" w:rsidRDefault="002F6387" w:rsidP="00AA0976">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BB340D">
              <w:rPr>
                <w:rFonts w:ascii="Times New Roman" w:eastAsia="Times New Roman" w:hAnsi="Times New Roman" w:cs="Times New Roman"/>
                <w:b/>
                <w:bCs/>
                <w:sz w:val="24"/>
                <w:szCs w:val="24"/>
              </w:rPr>
              <w:t>Textbooks and other supporting material</w:t>
            </w:r>
            <w:r w:rsidRPr="00CB09BB">
              <w:rPr>
                <w:rFonts w:ascii="Times New Roman" w:eastAsia="Times New Roman" w:hAnsi="Times New Roman" w:cs="Times New Roman"/>
                <w:sz w:val="24"/>
                <w:szCs w:val="24"/>
              </w:rPr>
              <w:t>:</w:t>
            </w:r>
          </w:p>
          <w:p w14:paraId="68BD84BC" w14:textId="07B87828" w:rsidR="0017711D" w:rsidRPr="00CF5823" w:rsidRDefault="0017711D" w:rsidP="0017711D">
            <w:pPr>
              <w:numPr>
                <w:ilvl w:val="1"/>
                <w:numId w:val="14"/>
              </w:numPr>
              <w:spacing w:after="100" w:afterAutospacing="1"/>
              <w:ind w:left="520"/>
              <w:rPr>
                <w:rFonts w:ascii="Georgia" w:eastAsia="Times New Roman" w:hAnsi="Georgia" w:cs="Times New Roman"/>
                <w:sz w:val="24"/>
                <w:szCs w:val="24"/>
              </w:rPr>
            </w:pPr>
            <w:r w:rsidRPr="00CF5823">
              <w:rPr>
                <w:rFonts w:ascii="Georgia" w:hAnsi="Georgia" w:cs="Arial"/>
                <w:color w:val="161719"/>
                <w:sz w:val="24"/>
                <w:szCs w:val="24"/>
                <w:shd w:val="clear" w:color="auto" w:fill="FFFFFF"/>
              </w:rPr>
              <w:t>Effective studying materials should be relevant, accurate, and up-to-date to ensure learners are equipped with the most current information, like:</w:t>
            </w:r>
          </w:p>
          <w:p w14:paraId="4CF51626" w14:textId="77777777" w:rsidR="002F6387" w:rsidRPr="00CF5823" w:rsidRDefault="005C504A" w:rsidP="00D6596F">
            <w:pPr>
              <w:numPr>
                <w:ilvl w:val="1"/>
                <w:numId w:val="14"/>
              </w:numPr>
              <w:spacing w:after="100" w:afterAutospacing="1"/>
              <w:ind w:left="520"/>
              <w:rPr>
                <w:rFonts w:ascii="Georgia" w:eastAsia="Times New Roman" w:hAnsi="Georgia" w:cs="Times New Roman"/>
                <w:sz w:val="24"/>
                <w:szCs w:val="24"/>
              </w:rPr>
            </w:pPr>
            <w:proofErr w:type="spellStart"/>
            <w:r w:rsidRPr="00CF5823">
              <w:rPr>
                <w:rFonts w:ascii="Georgia" w:eastAsia="Times New Roman" w:hAnsi="Georgia" w:cs="Times New Roman"/>
                <w:sz w:val="24"/>
                <w:szCs w:val="24"/>
              </w:rPr>
              <w:t>Textboks</w:t>
            </w:r>
            <w:proofErr w:type="spellEnd"/>
            <w:r w:rsidRPr="00CF5823">
              <w:rPr>
                <w:rFonts w:ascii="Georgia" w:eastAsia="Times New Roman" w:hAnsi="Georgia" w:cs="Times New Roman"/>
                <w:sz w:val="24"/>
                <w:szCs w:val="24"/>
              </w:rPr>
              <w:t xml:space="preserve"> </w:t>
            </w:r>
          </w:p>
          <w:p w14:paraId="31B9DD8F" w14:textId="77777777" w:rsidR="005C504A" w:rsidRPr="00CF5823" w:rsidRDefault="005C504A" w:rsidP="00482D8D">
            <w:pPr>
              <w:numPr>
                <w:ilvl w:val="1"/>
                <w:numId w:val="14"/>
              </w:numPr>
              <w:spacing w:after="100" w:afterAutospacing="1"/>
              <w:ind w:left="520"/>
              <w:rPr>
                <w:rFonts w:ascii="Georgia" w:eastAsia="Times New Roman" w:hAnsi="Georgia" w:cs="Times New Roman"/>
                <w:sz w:val="24"/>
                <w:szCs w:val="24"/>
              </w:rPr>
            </w:pPr>
            <w:r w:rsidRPr="00CF5823">
              <w:rPr>
                <w:rFonts w:ascii="Georgia" w:eastAsia="Times New Roman" w:hAnsi="Georgia" w:cs="Times New Roman"/>
                <w:sz w:val="24"/>
                <w:szCs w:val="24"/>
              </w:rPr>
              <w:t>Journals</w:t>
            </w:r>
          </w:p>
          <w:p w14:paraId="3396A32D" w14:textId="77777777" w:rsidR="0017711D" w:rsidRPr="00CF5823" w:rsidRDefault="0017711D" w:rsidP="00482D8D">
            <w:pPr>
              <w:numPr>
                <w:ilvl w:val="1"/>
                <w:numId w:val="14"/>
              </w:numPr>
              <w:spacing w:after="100" w:afterAutospacing="1"/>
              <w:ind w:left="520"/>
              <w:rPr>
                <w:rFonts w:ascii="Georgia" w:eastAsia="Times New Roman" w:hAnsi="Georgia" w:cs="Times New Roman"/>
                <w:sz w:val="24"/>
                <w:szCs w:val="24"/>
              </w:rPr>
            </w:pPr>
            <w:r w:rsidRPr="00CF5823">
              <w:rPr>
                <w:rFonts w:ascii="Georgia" w:eastAsia="Times New Roman" w:hAnsi="Georgia" w:cs="Times New Roman"/>
                <w:sz w:val="24"/>
                <w:szCs w:val="24"/>
              </w:rPr>
              <w:t>Lecture notes</w:t>
            </w:r>
          </w:p>
          <w:p w14:paraId="64AA06AE" w14:textId="77777777" w:rsidR="0017711D" w:rsidRPr="00CF5823" w:rsidRDefault="0017711D" w:rsidP="00482D8D">
            <w:pPr>
              <w:numPr>
                <w:ilvl w:val="1"/>
                <w:numId w:val="14"/>
              </w:numPr>
              <w:spacing w:after="100" w:afterAutospacing="1"/>
              <w:ind w:left="520"/>
              <w:rPr>
                <w:rFonts w:ascii="Georgia" w:eastAsia="Times New Roman" w:hAnsi="Georgia" w:cs="Times New Roman"/>
                <w:sz w:val="24"/>
                <w:szCs w:val="24"/>
              </w:rPr>
            </w:pPr>
            <w:r w:rsidRPr="00CF5823">
              <w:rPr>
                <w:rFonts w:ascii="Georgia" w:eastAsia="Times New Roman" w:hAnsi="Georgia" w:cs="Times New Roman"/>
                <w:sz w:val="24"/>
                <w:szCs w:val="24"/>
              </w:rPr>
              <w:t xml:space="preserve">Online articles </w:t>
            </w:r>
          </w:p>
          <w:p w14:paraId="6D6DED92" w14:textId="77777777" w:rsidR="0017711D" w:rsidRPr="00CF5823" w:rsidRDefault="0017711D" w:rsidP="00482D8D">
            <w:pPr>
              <w:numPr>
                <w:ilvl w:val="1"/>
                <w:numId w:val="14"/>
              </w:numPr>
              <w:spacing w:after="100" w:afterAutospacing="1"/>
              <w:ind w:left="520"/>
              <w:rPr>
                <w:rFonts w:ascii="Georgia" w:eastAsia="Times New Roman" w:hAnsi="Georgia" w:cs="Times New Roman"/>
                <w:sz w:val="24"/>
                <w:szCs w:val="24"/>
              </w:rPr>
            </w:pPr>
            <w:r w:rsidRPr="00CF5823">
              <w:rPr>
                <w:rFonts w:ascii="Georgia" w:eastAsia="Times New Roman" w:hAnsi="Georgia" w:cs="Times New Roman"/>
                <w:sz w:val="24"/>
                <w:szCs w:val="24"/>
              </w:rPr>
              <w:t xml:space="preserve">Videos </w:t>
            </w:r>
          </w:p>
          <w:p w14:paraId="62420DBA" w14:textId="2DD08B4F" w:rsidR="0017711D" w:rsidRPr="00AA0976" w:rsidRDefault="0017711D" w:rsidP="00482D8D">
            <w:pPr>
              <w:numPr>
                <w:ilvl w:val="1"/>
                <w:numId w:val="14"/>
              </w:numPr>
              <w:spacing w:after="100" w:afterAutospacing="1"/>
              <w:ind w:left="520"/>
              <w:rPr>
                <w:rFonts w:ascii="Times New Roman" w:eastAsia="Times New Roman" w:hAnsi="Times New Roman" w:cs="Times New Roman"/>
                <w:sz w:val="24"/>
                <w:szCs w:val="24"/>
              </w:rPr>
            </w:pPr>
            <w:r w:rsidRPr="00CF5823">
              <w:rPr>
                <w:rFonts w:ascii="Georgia" w:eastAsia="Times New Roman" w:hAnsi="Georgia" w:cs="Times New Roman"/>
                <w:sz w:val="24"/>
                <w:szCs w:val="24"/>
              </w:rPr>
              <w:t>Multimedia resources</w:t>
            </w:r>
          </w:p>
        </w:tc>
      </w:tr>
      <w:tr w:rsidR="00110C8B" w:rsidRPr="00125F90" w14:paraId="27BB7C3E" w14:textId="77777777" w:rsidTr="002037B6">
        <w:trPr>
          <w:trHeight w:hRule="exact" w:val="1684"/>
        </w:trPr>
        <w:tc>
          <w:tcPr>
            <w:tcW w:w="2335" w:type="dxa"/>
            <w:vMerge/>
            <w:shd w:val="clear" w:color="auto" w:fill="D9E2F3" w:themeFill="accent5" w:themeFillTint="33"/>
            <w:vAlign w:val="center"/>
          </w:tcPr>
          <w:p w14:paraId="69337529" w14:textId="2D3FD9E0" w:rsidR="00110C8B" w:rsidRPr="00125F90" w:rsidRDefault="00110C8B" w:rsidP="00AA0976">
            <w:pPr>
              <w:jc w:val="center"/>
              <w:rPr>
                <w:rFonts w:ascii="Georgia" w:hAnsi="Georgia" w:cs="Arial"/>
                <w:b/>
                <w:sz w:val="24"/>
                <w:szCs w:val="24"/>
              </w:rPr>
            </w:pPr>
          </w:p>
        </w:tc>
        <w:tc>
          <w:tcPr>
            <w:tcW w:w="6681" w:type="dxa"/>
            <w:gridSpan w:val="4"/>
          </w:tcPr>
          <w:p w14:paraId="7034B88B" w14:textId="7CC079BD" w:rsidR="00110C8B" w:rsidRPr="006803BF" w:rsidRDefault="00110C8B" w:rsidP="006803BF">
            <w:pPr>
              <w:spacing w:before="100" w:beforeAutospacing="1" w:after="100" w:afterAutospacing="1"/>
              <w:jc w:val="both"/>
              <w:rPr>
                <w:rFonts w:ascii="Georgia" w:eastAsia="Times New Roman" w:hAnsi="Georgia" w:cs="Times New Roman"/>
                <w:b/>
                <w:sz w:val="24"/>
                <w:szCs w:val="24"/>
              </w:rPr>
            </w:pPr>
            <w:r w:rsidRPr="006803BF">
              <w:rPr>
                <w:rFonts w:ascii="Georgia" w:eastAsia="Times New Roman" w:hAnsi="Georgia" w:cs="Times New Roman"/>
                <w:b/>
                <w:bCs/>
                <w:sz w:val="24"/>
                <w:szCs w:val="24"/>
              </w:rPr>
              <w:t xml:space="preserve">2. </w:t>
            </w:r>
            <w:r w:rsidR="002144BB" w:rsidRPr="006803BF">
              <w:rPr>
                <w:rFonts w:ascii="Georgia" w:eastAsia="Times New Roman" w:hAnsi="Georgia" w:cs="Times New Roman"/>
                <w:b/>
                <w:bCs/>
                <w:sz w:val="24"/>
                <w:szCs w:val="24"/>
              </w:rPr>
              <w:t>D</w:t>
            </w:r>
            <w:r w:rsidRPr="006803BF">
              <w:rPr>
                <w:rFonts w:ascii="Georgia" w:eastAsia="Times New Roman" w:hAnsi="Georgia" w:cs="Times New Roman"/>
                <w:b/>
                <w:bCs/>
                <w:sz w:val="24"/>
                <w:szCs w:val="24"/>
              </w:rPr>
              <w:t>ental lab</w:t>
            </w:r>
            <w:r w:rsidR="00FB7AEF" w:rsidRPr="006803BF">
              <w:rPr>
                <w:rFonts w:ascii="Georgia" w:eastAsia="Times New Roman" w:hAnsi="Georgia" w:cs="Times New Roman"/>
                <w:b/>
                <w:sz w:val="24"/>
                <w:szCs w:val="24"/>
              </w:rPr>
              <w:t>, lab equipment and materials</w:t>
            </w:r>
          </w:p>
          <w:p w14:paraId="76229503" w14:textId="03A5EDC1" w:rsidR="00927259" w:rsidRPr="006803BF" w:rsidRDefault="00927259" w:rsidP="006803BF">
            <w:pPr>
              <w:pStyle w:val="ListParagraph"/>
              <w:numPr>
                <w:ilvl w:val="0"/>
                <w:numId w:val="22"/>
              </w:numPr>
              <w:spacing w:before="100" w:beforeAutospacing="1" w:after="100" w:afterAutospacing="1"/>
              <w:jc w:val="both"/>
              <w:rPr>
                <w:rFonts w:ascii="Georgia" w:eastAsia="Times New Roman" w:hAnsi="Georgia" w:cs="Times New Roman"/>
                <w:sz w:val="24"/>
                <w:szCs w:val="24"/>
              </w:rPr>
            </w:pPr>
            <w:r w:rsidRPr="006803BF">
              <w:rPr>
                <w:rFonts w:ascii="Georgia" w:eastAsia="Times New Roman" w:hAnsi="Georgia" w:cs="Times New Roman"/>
                <w:sz w:val="24"/>
                <w:szCs w:val="24"/>
              </w:rPr>
              <w:t>The dental laboratory with all equipment and materials offers perfect conditions for excellent practical work for dental technichian</w:t>
            </w:r>
          </w:p>
        </w:tc>
      </w:tr>
      <w:tr w:rsidR="002F6387" w:rsidRPr="00125F90" w14:paraId="079DCE46" w14:textId="77777777" w:rsidTr="00322CA9">
        <w:trPr>
          <w:trHeight w:hRule="exact" w:val="1270"/>
        </w:trPr>
        <w:tc>
          <w:tcPr>
            <w:tcW w:w="2335" w:type="dxa"/>
            <w:vMerge/>
            <w:shd w:val="clear" w:color="auto" w:fill="D9E2F3" w:themeFill="accent5" w:themeFillTint="33"/>
            <w:vAlign w:val="center"/>
          </w:tcPr>
          <w:p w14:paraId="251466CE" w14:textId="77777777" w:rsidR="002F6387" w:rsidRPr="00125F90" w:rsidRDefault="002F6387" w:rsidP="00A61F68">
            <w:pPr>
              <w:jc w:val="center"/>
              <w:rPr>
                <w:rFonts w:ascii="Georgia" w:hAnsi="Georgia" w:cs="Arial"/>
                <w:b/>
                <w:sz w:val="24"/>
                <w:szCs w:val="24"/>
              </w:rPr>
            </w:pPr>
          </w:p>
        </w:tc>
        <w:tc>
          <w:tcPr>
            <w:tcW w:w="6681" w:type="dxa"/>
            <w:gridSpan w:val="4"/>
          </w:tcPr>
          <w:p w14:paraId="278A6122" w14:textId="4EE28B9D" w:rsidR="002F6387" w:rsidRPr="006803BF" w:rsidRDefault="00110C8B" w:rsidP="006803BF">
            <w:pPr>
              <w:spacing w:before="100" w:beforeAutospacing="1" w:after="100" w:afterAutospacing="1"/>
              <w:jc w:val="both"/>
              <w:rPr>
                <w:rFonts w:ascii="Georgia" w:eastAsia="Times New Roman" w:hAnsi="Georgia" w:cs="Times New Roman"/>
                <w:sz w:val="24"/>
                <w:szCs w:val="24"/>
              </w:rPr>
            </w:pPr>
            <w:r w:rsidRPr="006803BF">
              <w:rPr>
                <w:rFonts w:ascii="Georgia" w:eastAsia="Times New Roman" w:hAnsi="Georgia" w:cs="Times New Roman"/>
                <w:b/>
                <w:bCs/>
                <w:sz w:val="24"/>
                <w:szCs w:val="24"/>
              </w:rPr>
              <w:t>3</w:t>
            </w:r>
            <w:r w:rsidR="002F6387" w:rsidRPr="006803BF">
              <w:rPr>
                <w:rFonts w:ascii="Georgia" w:eastAsia="Times New Roman" w:hAnsi="Georgia" w:cs="Times New Roman"/>
                <w:b/>
                <w:bCs/>
                <w:sz w:val="24"/>
                <w:szCs w:val="24"/>
              </w:rPr>
              <w:t xml:space="preserve">. </w:t>
            </w:r>
            <w:r w:rsidR="00BB340D" w:rsidRPr="006803BF">
              <w:rPr>
                <w:rFonts w:ascii="Georgia" w:eastAsia="Times New Roman" w:hAnsi="Georgia" w:cs="Times New Roman"/>
                <w:b/>
                <w:bCs/>
                <w:sz w:val="24"/>
                <w:szCs w:val="24"/>
              </w:rPr>
              <w:t>Class</w:t>
            </w:r>
            <w:r w:rsidR="002F6387" w:rsidRPr="006803BF">
              <w:rPr>
                <w:rFonts w:ascii="Georgia" w:eastAsia="Times New Roman" w:hAnsi="Georgia" w:cs="Times New Roman"/>
                <w:sz w:val="24"/>
                <w:szCs w:val="24"/>
              </w:rPr>
              <w:t>:</w:t>
            </w:r>
          </w:p>
          <w:p w14:paraId="02BD23CE" w14:textId="27C8666D" w:rsidR="002F6387" w:rsidRPr="006803BF" w:rsidRDefault="002F6387" w:rsidP="006803BF">
            <w:pPr>
              <w:numPr>
                <w:ilvl w:val="1"/>
                <w:numId w:val="15"/>
              </w:numPr>
              <w:spacing w:before="100" w:beforeAutospacing="1" w:after="100" w:afterAutospacing="1"/>
              <w:ind w:left="520"/>
              <w:jc w:val="both"/>
              <w:rPr>
                <w:rFonts w:ascii="Georgia" w:eastAsia="Times New Roman" w:hAnsi="Georgia" w:cs="Times New Roman"/>
                <w:sz w:val="24"/>
                <w:szCs w:val="24"/>
              </w:rPr>
            </w:pPr>
            <w:r w:rsidRPr="006803BF">
              <w:rPr>
                <w:rFonts w:ascii="Georgia" w:eastAsia="Times New Roman" w:hAnsi="Georgia" w:cs="Times New Roman"/>
                <w:sz w:val="24"/>
                <w:szCs w:val="24"/>
              </w:rPr>
              <w:t>Illustrate practical applications of theories in real-world scenarios.</w:t>
            </w:r>
          </w:p>
          <w:p w14:paraId="39803C80" w14:textId="1B4DCDFF" w:rsidR="002F6387" w:rsidRPr="006803BF" w:rsidRDefault="002F6387" w:rsidP="006803BF">
            <w:pPr>
              <w:spacing w:before="100" w:beforeAutospacing="1" w:after="100" w:afterAutospacing="1"/>
              <w:ind w:left="160"/>
              <w:jc w:val="both"/>
              <w:rPr>
                <w:rFonts w:ascii="Georgia" w:eastAsia="Times New Roman" w:hAnsi="Georgia" w:cs="Times New Roman"/>
                <w:sz w:val="24"/>
                <w:szCs w:val="24"/>
              </w:rPr>
            </w:pPr>
          </w:p>
        </w:tc>
      </w:tr>
      <w:tr w:rsidR="002F6387" w:rsidRPr="00125F90" w14:paraId="1E1985D7" w14:textId="77777777" w:rsidTr="002C3658">
        <w:trPr>
          <w:trHeight w:hRule="exact" w:val="2017"/>
        </w:trPr>
        <w:tc>
          <w:tcPr>
            <w:tcW w:w="2335" w:type="dxa"/>
            <w:vMerge/>
            <w:shd w:val="clear" w:color="auto" w:fill="D9E2F3" w:themeFill="accent5" w:themeFillTint="33"/>
            <w:vAlign w:val="center"/>
          </w:tcPr>
          <w:p w14:paraId="4BFF09C1" w14:textId="77777777" w:rsidR="002F6387" w:rsidRPr="00125F90" w:rsidRDefault="002F6387" w:rsidP="00A61F68">
            <w:pPr>
              <w:jc w:val="center"/>
              <w:rPr>
                <w:rFonts w:ascii="Georgia" w:hAnsi="Georgia" w:cs="Arial"/>
                <w:b/>
                <w:sz w:val="24"/>
                <w:szCs w:val="24"/>
              </w:rPr>
            </w:pPr>
          </w:p>
        </w:tc>
        <w:tc>
          <w:tcPr>
            <w:tcW w:w="6681" w:type="dxa"/>
            <w:gridSpan w:val="4"/>
          </w:tcPr>
          <w:p w14:paraId="74DC42CD" w14:textId="21D1B73F" w:rsidR="002F6387" w:rsidRPr="006803BF" w:rsidRDefault="00154BCE" w:rsidP="006803BF">
            <w:pPr>
              <w:spacing w:before="100" w:beforeAutospacing="1" w:after="100" w:afterAutospacing="1"/>
              <w:jc w:val="both"/>
              <w:rPr>
                <w:rFonts w:ascii="Georgia" w:eastAsia="Times New Roman" w:hAnsi="Georgia" w:cs="Times New Roman"/>
                <w:b/>
                <w:sz w:val="24"/>
                <w:szCs w:val="24"/>
              </w:rPr>
            </w:pPr>
            <w:r w:rsidRPr="006803BF">
              <w:rPr>
                <w:rFonts w:ascii="Georgia" w:eastAsia="Times New Roman" w:hAnsi="Georgia" w:cs="Times New Roman"/>
                <w:b/>
                <w:bCs/>
                <w:sz w:val="24"/>
                <w:szCs w:val="24"/>
              </w:rPr>
              <w:t>4.</w:t>
            </w:r>
            <w:r w:rsidR="00BB340D" w:rsidRPr="006803BF">
              <w:rPr>
                <w:rFonts w:ascii="Georgia" w:eastAsia="Times New Roman" w:hAnsi="Georgia" w:cs="Times New Roman"/>
                <w:b/>
                <w:bCs/>
                <w:sz w:val="24"/>
                <w:szCs w:val="24"/>
              </w:rPr>
              <w:t>Computer and Projector</w:t>
            </w:r>
            <w:r w:rsidR="002F6387" w:rsidRPr="006803BF">
              <w:rPr>
                <w:rFonts w:ascii="Georgia" w:eastAsia="Times New Roman" w:hAnsi="Georgia" w:cs="Times New Roman"/>
                <w:b/>
                <w:sz w:val="24"/>
                <w:szCs w:val="24"/>
              </w:rPr>
              <w:t>:</w:t>
            </w:r>
          </w:p>
          <w:p w14:paraId="139BB23E" w14:textId="18197418" w:rsidR="00154BCE" w:rsidRPr="006803BF" w:rsidRDefault="00E81D0F" w:rsidP="006803BF">
            <w:pPr>
              <w:pStyle w:val="ListParagraph"/>
              <w:numPr>
                <w:ilvl w:val="0"/>
                <w:numId w:val="34"/>
              </w:numPr>
              <w:spacing w:before="100" w:beforeAutospacing="1" w:after="100" w:afterAutospacing="1"/>
              <w:jc w:val="both"/>
              <w:rPr>
                <w:rFonts w:ascii="Georgia" w:eastAsia="Times New Roman" w:hAnsi="Georgia" w:cs="Times New Roman"/>
                <w:bCs/>
                <w:sz w:val="24"/>
                <w:szCs w:val="24"/>
              </w:rPr>
            </w:pPr>
            <w:r>
              <w:rPr>
                <w:rFonts w:ascii="Georgia" w:eastAsia="Times New Roman" w:hAnsi="Georgia" w:cs="Times New Roman"/>
                <w:bCs/>
                <w:sz w:val="24"/>
                <w:szCs w:val="24"/>
              </w:rPr>
              <w:t xml:space="preserve">Video </w:t>
            </w:r>
          </w:p>
          <w:p w14:paraId="5C66AE29" w14:textId="1E41568A" w:rsidR="00154BCE" w:rsidRPr="006803BF" w:rsidRDefault="00154BCE" w:rsidP="006803BF">
            <w:pPr>
              <w:pStyle w:val="ListParagraph"/>
              <w:numPr>
                <w:ilvl w:val="0"/>
                <w:numId w:val="34"/>
              </w:numPr>
              <w:spacing w:before="100" w:beforeAutospacing="1" w:after="100" w:afterAutospacing="1"/>
              <w:jc w:val="both"/>
              <w:rPr>
                <w:rFonts w:ascii="Georgia" w:eastAsia="Times New Roman" w:hAnsi="Georgia" w:cs="Times New Roman"/>
                <w:sz w:val="24"/>
                <w:szCs w:val="24"/>
              </w:rPr>
            </w:pPr>
            <w:r w:rsidRPr="006803BF">
              <w:rPr>
                <w:rFonts w:ascii="Georgia" w:eastAsia="Times New Roman" w:hAnsi="Georgia" w:cs="Times New Roman"/>
                <w:bCs/>
                <w:sz w:val="24"/>
                <w:szCs w:val="24"/>
              </w:rPr>
              <w:t>Webinars and workshops</w:t>
            </w:r>
          </w:p>
          <w:p w14:paraId="63A91A31" w14:textId="77777777" w:rsidR="00154BCE" w:rsidRDefault="00154BCE" w:rsidP="006803BF">
            <w:pPr>
              <w:pStyle w:val="ListParagraph"/>
              <w:spacing w:before="100" w:beforeAutospacing="1" w:after="100" w:afterAutospacing="1"/>
              <w:jc w:val="both"/>
              <w:rPr>
                <w:rFonts w:ascii="Georgia" w:eastAsia="Times New Roman" w:hAnsi="Georgia" w:cs="Times New Roman"/>
                <w:sz w:val="24"/>
                <w:szCs w:val="24"/>
              </w:rPr>
            </w:pPr>
          </w:p>
          <w:p w14:paraId="695EAEE0" w14:textId="77777777" w:rsidR="0092319F" w:rsidRDefault="0092319F" w:rsidP="006803BF">
            <w:pPr>
              <w:pStyle w:val="ListParagraph"/>
              <w:spacing w:before="100" w:beforeAutospacing="1" w:after="100" w:afterAutospacing="1"/>
              <w:jc w:val="both"/>
              <w:rPr>
                <w:rFonts w:ascii="Georgia" w:eastAsia="Times New Roman" w:hAnsi="Georgia" w:cs="Times New Roman"/>
                <w:sz w:val="24"/>
                <w:szCs w:val="24"/>
              </w:rPr>
            </w:pPr>
          </w:p>
          <w:p w14:paraId="56B5F8E0" w14:textId="44F468CF" w:rsidR="0092319F" w:rsidRPr="006803BF" w:rsidRDefault="0092319F" w:rsidP="006803BF">
            <w:pPr>
              <w:pStyle w:val="ListParagraph"/>
              <w:spacing w:before="100" w:beforeAutospacing="1" w:after="100" w:afterAutospacing="1"/>
              <w:jc w:val="both"/>
              <w:rPr>
                <w:rFonts w:ascii="Georgia" w:eastAsia="Times New Roman" w:hAnsi="Georgia" w:cs="Times New Roman"/>
                <w:sz w:val="24"/>
                <w:szCs w:val="24"/>
              </w:rPr>
            </w:pPr>
          </w:p>
        </w:tc>
      </w:tr>
      <w:tr w:rsidR="00D638AB" w:rsidRPr="00125F90" w14:paraId="3926032C" w14:textId="77777777" w:rsidTr="002037B6">
        <w:trPr>
          <w:trHeight w:hRule="exact" w:val="288"/>
        </w:trPr>
        <w:tc>
          <w:tcPr>
            <w:tcW w:w="2335" w:type="dxa"/>
            <w:vMerge w:val="restart"/>
            <w:shd w:val="clear" w:color="auto" w:fill="D9E2F3" w:themeFill="accent5" w:themeFillTint="33"/>
            <w:vAlign w:val="center"/>
          </w:tcPr>
          <w:p w14:paraId="03B3F8A7" w14:textId="6A344524" w:rsidR="00D638AB" w:rsidRPr="00125F90" w:rsidRDefault="00D638AB" w:rsidP="00D638AB">
            <w:pPr>
              <w:rPr>
                <w:rFonts w:ascii="Georgia" w:hAnsi="Georgia" w:cs="Arial"/>
                <w:b/>
                <w:sz w:val="24"/>
                <w:szCs w:val="24"/>
              </w:rPr>
            </w:pPr>
            <w:r w:rsidRPr="00E1381F">
              <w:rPr>
                <w:rFonts w:ascii="Georgia" w:hAnsi="Georgia"/>
                <w:b/>
              </w:rPr>
              <w:t>ECTS Workload</w:t>
            </w:r>
          </w:p>
        </w:tc>
        <w:tc>
          <w:tcPr>
            <w:tcW w:w="4230" w:type="dxa"/>
            <w:gridSpan w:val="2"/>
            <w:shd w:val="clear" w:color="auto" w:fill="F2F2F2" w:themeFill="background1" w:themeFillShade="F2"/>
          </w:tcPr>
          <w:p w14:paraId="2A56CE06" w14:textId="7FBC3FD8" w:rsidR="00D638AB" w:rsidRPr="00B20EC1" w:rsidRDefault="00D638AB" w:rsidP="00D638AB">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14:paraId="5F2A8E39" w14:textId="77777777" w:rsidR="00D638AB" w:rsidRPr="00B20EC1" w:rsidRDefault="00D638AB" w:rsidP="00D638AB">
            <w:pPr>
              <w:rPr>
                <w:rFonts w:ascii="Georgia" w:hAnsi="Georgia" w:cs="Arial"/>
                <w:b/>
              </w:rPr>
            </w:pPr>
          </w:p>
        </w:tc>
        <w:tc>
          <w:tcPr>
            <w:tcW w:w="1535" w:type="dxa"/>
            <w:shd w:val="clear" w:color="auto" w:fill="F2F2F2" w:themeFill="background1" w:themeFillShade="F2"/>
          </w:tcPr>
          <w:p w14:paraId="7E9F1CEF" w14:textId="77777777" w:rsidR="00D638AB" w:rsidRPr="00B20EC1" w:rsidRDefault="00D638AB" w:rsidP="00D638AB">
            <w:pPr>
              <w:rPr>
                <w:rFonts w:ascii="Georgia" w:hAnsi="Georgia" w:cs="Arial"/>
                <w:b/>
              </w:rPr>
            </w:pPr>
          </w:p>
        </w:tc>
      </w:tr>
      <w:tr w:rsidR="00D638AB" w:rsidRPr="00125F90" w14:paraId="27EF168E" w14:textId="77777777" w:rsidTr="002037B6">
        <w:trPr>
          <w:trHeight w:hRule="exact" w:val="343"/>
        </w:trPr>
        <w:tc>
          <w:tcPr>
            <w:tcW w:w="2335" w:type="dxa"/>
            <w:vMerge/>
            <w:shd w:val="clear" w:color="auto" w:fill="D9E2F3" w:themeFill="accent5" w:themeFillTint="33"/>
            <w:vAlign w:val="center"/>
          </w:tcPr>
          <w:p w14:paraId="02547CB0" w14:textId="77777777" w:rsidR="00D638AB" w:rsidRPr="00125F90" w:rsidRDefault="00D638AB" w:rsidP="00D638AB">
            <w:pPr>
              <w:rPr>
                <w:rFonts w:ascii="Georgia" w:hAnsi="Georgia" w:cs="Arial"/>
                <w:b/>
                <w:sz w:val="24"/>
                <w:szCs w:val="24"/>
              </w:rPr>
            </w:pPr>
          </w:p>
        </w:tc>
        <w:tc>
          <w:tcPr>
            <w:tcW w:w="4230" w:type="dxa"/>
            <w:gridSpan w:val="2"/>
          </w:tcPr>
          <w:p w14:paraId="7E402D46" w14:textId="0EF0A0A0" w:rsidR="00D638AB" w:rsidRPr="00B20EC1" w:rsidRDefault="00480D3D" w:rsidP="000275D3">
            <w:pPr>
              <w:pStyle w:val="ListParagraph"/>
              <w:numPr>
                <w:ilvl w:val="0"/>
                <w:numId w:val="1"/>
              </w:numPr>
              <w:rPr>
                <w:rFonts w:ascii="Georgia" w:hAnsi="Georgia" w:cs="Arial"/>
                <w:color w:val="000000" w:themeColor="text1"/>
              </w:rPr>
            </w:pPr>
            <w:r>
              <w:rPr>
                <w:rFonts w:ascii="Georgia" w:hAnsi="Georgia" w:cs="Arial"/>
                <w:color w:val="000000" w:themeColor="text1"/>
              </w:rPr>
              <w:t>Lectures</w:t>
            </w:r>
          </w:p>
        </w:tc>
        <w:tc>
          <w:tcPr>
            <w:tcW w:w="916" w:type="dxa"/>
          </w:tcPr>
          <w:p w14:paraId="7F15BF41" w14:textId="7099AB2F" w:rsidR="00D638AB" w:rsidRPr="00B20EC1" w:rsidRDefault="00D638AB" w:rsidP="00D638AB">
            <w:pPr>
              <w:jc w:val="right"/>
              <w:rPr>
                <w:rFonts w:ascii="Georgia" w:hAnsi="Georgia" w:cs="Arial"/>
                <w:color w:val="404040" w:themeColor="text1" w:themeTint="BF"/>
              </w:rPr>
            </w:pPr>
            <w:r w:rsidRPr="00B20EC1">
              <w:rPr>
                <w:rFonts w:ascii="Georgia" w:hAnsi="Georgia" w:cs="Arial"/>
              </w:rPr>
              <w:t>30 h</w:t>
            </w:r>
          </w:p>
        </w:tc>
        <w:tc>
          <w:tcPr>
            <w:tcW w:w="1535" w:type="dxa"/>
          </w:tcPr>
          <w:p w14:paraId="005715E1" w14:textId="6D483990" w:rsidR="00D638AB" w:rsidRPr="00B20EC1" w:rsidRDefault="00C80612"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w:t>
            </w:r>
          </w:p>
        </w:tc>
      </w:tr>
      <w:tr w:rsidR="00D638AB" w:rsidRPr="00125F90" w14:paraId="7FD0C8C5" w14:textId="77777777" w:rsidTr="002037B6">
        <w:trPr>
          <w:trHeight w:hRule="exact" w:val="288"/>
        </w:trPr>
        <w:tc>
          <w:tcPr>
            <w:tcW w:w="2335" w:type="dxa"/>
            <w:vMerge/>
            <w:shd w:val="clear" w:color="auto" w:fill="D9E2F3" w:themeFill="accent5" w:themeFillTint="33"/>
            <w:vAlign w:val="center"/>
          </w:tcPr>
          <w:p w14:paraId="3A1459B6" w14:textId="77777777" w:rsidR="00D638AB" w:rsidRPr="00125F90" w:rsidRDefault="00D638AB" w:rsidP="00D638AB">
            <w:pPr>
              <w:rPr>
                <w:rFonts w:ascii="Georgia" w:hAnsi="Georgia" w:cs="Arial"/>
                <w:b/>
                <w:sz w:val="24"/>
                <w:szCs w:val="24"/>
              </w:rPr>
            </w:pPr>
          </w:p>
        </w:tc>
        <w:tc>
          <w:tcPr>
            <w:tcW w:w="4230" w:type="dxa"/>
            <w:gridSpan w:val="2"/>
          </w:tcPr>
          <w:p w14:paraId="39C267C5" w14:textId="226E4697" w:rsidR="00D638AB" w:rsidRPr="00B20EC1" w:rsidRDefault="00F74E6E" w:rsidP="000275D3">
            <w:pPr>
              <w:pStyle w:val="ListParagraph"/>
              <w:numPr>
                <w:ilvl w:val="0"/>
                <w:numId w:val="1"/>
              </w:numPr>
              <w:rPr>
                <w:rFonts w:ascii="Georgia" w:hAnsi="Georgia" w:cs="Arial"/>
                <w:color w:val="000000" w:themeColor="text1"/>
              </w:rPr>
            </w:pPr>
            <w:r>
              <w:rPr>
                <w:rFonts w:ascii="Georgia" w:hAnsi="Georgia" w:cs="Arial"/>
                <w:color w:val="000000" w:themeColor="text1"/>
              </w:rPr>
              <w:t xml:space="preserve">Dental lab </w:t>
            </w:r>
          </w:p>
        </w:tc>
        <w:tc>
          <w:tcPr>
            <w:tcW w:w="916" w:type="dxa"/>
          </w:tcPr>
          <w:p w14:paraId="7213C36F" w14:textId="65AC3A61" w:rsidR="00D638AB" w:rsidRPr="00B20EC1" w:rsidRDefault="00F74E6E" w:rsidP="00D638AB">
            <w:pPr>
              <w:jc w:val="right"/>
              <w:rPr>
                <w:rFonts w:ascii="Georgia" w:hAnsi="Georgia" w:cs="Arial"/>
              </w:rPr>
            </w:pPr>
            <w:r>
              <w:rPr>
                <w:rFonts w:ascii="Georgia" w:hAnsi="Georgia" w:cs="Arial"/>
              </w:rPr>
              <w:t>6</w:t>
            </w:r>
            <w:r w:rsidR="00D638AB" w:rsidRPr="00B20EC1">
              <w:rPr>
                <w:rFonts w:ascii="Georgia" w:hAnsi="Georgia" w:cs="Arial"/>
              </w:rPr>
              <w:t>0 h</w:t>
            </w:r>
          </w:p>
        </w:tc>
        <w:tc>
          <w:tcPr>
            <w:tcW w:w="1535" w:type="dxa"/>
          </w:tcPr>
          <w:p w14:paraId="7B3D757A" w14:textId="3FEAD945" w:rsidR="00D638AB" w:rsidRPr="00B20EC1" w:rsidRDefault="00C80612" w:rsidP="00D638AB">
            <w:pPr>
              <w:jc w:val="right"/>
              <w:rPr>
                <w:rFonts w:ascii="Georgia" w:hAnsi="Georgia" w:cs="Arial"/>
              </w:rPr>
            </w:pPr>
            <w:r>
              <w:rPr>
                <w:rFonts w:ascii="Georgia" w:hAnsi="Georgia" w:cs="Arial"/>
              </w:rPr>
              <w:t>35</w:t>
            </w:r>
            <w:r w:rsidR="00D638AB" w:rsidRPr="00B20EC1">
              <w:rPr>
                <w:rFonts w:ascii="Georgia" w:hAnsi="Georgia" w:cs="Arial"/>
              </w:rPr>
              <w:t xml:space="preserve"> %</w:t>
            </w:r>
          </w:p>
        </w:tc>
      </w:tr>
      <w:tr w:rsidR="00D638AB" w:rsidRPr="00125F90" w14:paraId="1F49D66E" w14:textId="77777777" w:rsidTr="002037B6">
        <w:trPr>
          <w:trHeight w:hRule="exact" w:val="288"/>
        </w:trPr>
        <w:tc>
          <w:tcPr>
            <w:tcW w:w="2335" w:type="dxa"/>
            <w:vMerge/>
            <w:shd w:val="clear" w:color="auto" w:fill="D9E2F3" w:themeFill="accent5" w:themeFillTint="33"/>
            <w:vAlign w:val="center"/>
          </w:tcPr>
          <w:p w14:paraId="4A7C05C7" w14:textId="77777777" w:rsidR="00D638AB" w:rsidRPr="00125F90" w:rsidRDefault="00D638AB" w:rsidP="00D638AB">
            <w:pPr>
              <w:rPr>
                <w:rFonts w:ascii="Georgia" w:hAnsi="Georgia" w:cs="Arial"/>
                <w:b/>
                <w:sz w:val="24"/>
                <w:szCs w:val="24"/>
              </w:rPr>
            </w:pPr>
          </w:p>
        </w:tc>
        <w:tc>
          <w:tcPr>
            <w:tcW w:w="4230" w:type="dxa"/>
            <w:gridSpan w:val="2"/>
          </w:tcPr>
          <w:p w14:paraId="12F68C58" w14:textId="4785A6DA" w:rsidR="00D638AB" w:rsidRPr="00B20EC1" w:rsidRDefault="00183CD3" w:rsidP="000275D3">
            <w:pPr>
              <w:pStyle w:val="ListParagraph"/>
              <w:numPr>
                <w:ilvl w:val="0"/>
                <w:numId w:val="1"/>
              </w:numPr>
              <w:rPr>
                <w:rFonts w:ascii="Georgia" w:hAnsi="Georgia" w:cs="Arial"/>
                <w:color w:val="000000" w:themeColor="text1"/>
              </w:rPr>
            </w:pPr>
            <w:r>
              <w:rPr>
                <w:rFonts w:ascii="Georgia" w:hAnsi="Georgia" w:cs="Arial"/>
                <w:color w:val="000000" w:themeColor="text1"/>
              </w:rPr>
              <w:t>Group Discussions and Seminars</w:t>
            </w:r>
          </w:p>
        </w:tc>
        <w:tc>
          <w:tcPr>
            <w:tcW w:w="916" w:type="dxa"/>
          </w:tcPr>
          <w:p w14:paraId="1772D8C6" w14:textId="03714C44" w:rsidR="00D638AB" w:rsidRPr="00B20EC1" w:rsidRDefault="007D633D"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14:paraId="2BF2DE60" w14:textId="557A7BC1" w:rsidR="00D638AB" w:rsidRPr="00B20EC1" w:rsidRDefault="00C80612" w:rsidP="007B2083">
            <w:pPr>
              <w:jc w:val="right"/>
              <w:rPr>
                <w:rFonts w:ascii="Georgia" w:hAnsi="Georgia" w:cs="Arial"/>
                <w:color w:val="404040" w:themeColor="text1" w:themeTint="BF"/>
              </w:rPr>
            </w:pPr>
            <w:r>
              <w:rPr>
                <w:rFonts w:ascii="Georgia" w:hAnsi="Georgia" w:cs="Arial"/>
              </w:rPr>
              <w:t>1</w:t>
            </w:r>
            <w:r w:rsidR="007B2083">
              <w:rPr>
                <w:rFonts w:ascii="Georgia" w:hAnsi="Georgia" w:cs="Arial"/>
              </w:rPr>
              <w:t>0</w:t>
            </w:r>
            <w:r w:rsidR="00D638AB" w:rsidRPr="00B20EC1">
              <w:rPr>
                <w:rFonts w:ascii="Georgia" w:hAnsi="Georgia" w:cs="Arial"/>
              </w:rPr>
              <w:t xml:space="preserve"> %</w:t>
            </w:r>
          </w:p>
        </w:tc>
      </w:tr>
      <w:tr w:rsidR="00D638AB" w:rsidRPr="00125F90" w14:paraId="0350D3FC" w14:textId="77777777" w:rsidTr="002037B6">
        <w:trPr>
          <w:trHeight w:hRule="exact" w:val="288"/>
        </w:trPr>
        <w:tc>
          <w:tcPr>
            <w:tcW w:w="2335" w:type="dxa"/>
            <w:vMerge/>
            <w:shd w:val="clear" w:color="auto" w:fill="D9E2F3" w:themeFill="accent5" w:themeFillTint="33"/>
            <w:vAlign w:val="center"/>
          </w:tcPr>
          <w:p w14:paraId="1F606201" w14:textId="77777777" w:rsidR="00D638AB" w:rsidRPr="00125F90" w:rsidRDefault="00D638AB" w:rsidP="00D638AB">
            <w:pPr>
              <w:rPr>
                <w:rFonts w:ascii="Georgia" w:hAnsi="Georgia" w:cs="Arial"/>
                <w:b/>
                <w:sz w:val="24"/>
                <w:szCs w:val="24"/>
              </w:rPr>
            </w:pPr>
          </w:p>
        </w:tc>
        <w:tc>
          <w:tcPr>
            <w:tcW w:w="4230" w:type="dxa"/>
            <w:gridSpan w:val="2"/>
          </w:tcPr>
          <w:p w14:paraId="4F9C78B5" w14:textId="19DC2EA4" w:rsidR="00D638AB" w:rsidRPr="00B20EC1" w:rsidRDefault="00D84E70" w:rsidP="000275D3">
            <w:pPr>
              <w:pStyle w:val="ListParagraph"/>
              <w:numPr>
                <w:ilvl w:val="0"/>
                <w:numId w:val="1"/>
              </w:numPr>
              <w:rPr>
                <w:rFonts w:ascii="Georgia" w:hAnsi="Georgia" w:cs="Arial"/>
                <w:color w:val="000000" w:themeColor="text1"/>
              </w:rPr>
            </w:pPr>
            <w:r>
              <w:rPr>
                <w:rFonts w:ascii="Georgia" w:hAnsi="Georgia" w:cs="Arial"/>
                <w:color w:val="000000" w:themeColor="text1"/>
              </w:rPr>
              <w:t xml:space="preserve">Presentation </w:t>
            </w:r>
          </w:p>
        </w:tc>
        <w:tc>
          <w:tcPr>
            <w:tcW w:w="916" w:type="dxa"/>
          </w:tcPr>
          <w:p w14:paraId="40CFA85F" w14:textId="64E89AE8" w:rsidR="00D638AB" w:rsidRPr="00B20EC1" w:rsidRDefault="007D633D" w:rsidP="00807997">
            <w:pPr>
              <w:jc w:val="right"/>
              <w:rPr>
                <w:rFonts w:ascii="Georgia" w:hAnsi="Georgia" w:cs="Arial"/>
              </w:rPr>
            </w:pPr>
            <w:r>
              <w:rPr>
                <w:rFonts w:ascii="Georgia" w:hAnsi="Georgia" w:cs="Arial"/>
              </w:rPr>
              <w:t>20</w:t>
            </w:r>
            <w:r w:rsidR="007B2083">
              <w:rPr>
                <w:rFonts w:ascii="Georgia" w:hAnsi="Georgia" w:cs="Arial"/>
              </w:rPr>
              <w:t xml:space="preserve"> </w:t>
            </w:r>
            <w:r w:rsidR="00D638AB" w:rsidRPr="00B20EC1">
              <w:rPr>
                <w:rFonts w:ascii="Georgia" w:hAnsi="Georgia" w:cs="Arial"/>
              </w:rPr>
              <w:t>h</w:t>
            </w:r>
          </w:p>
        </w:tc>
        <w:tc>
          <w:tcPr>
            <w:tcW w:w="1535" w:type="dxa"/>
          </w:tcPr>
          <w:p w14:paraId="797B1E93" w14:textId="3A899EE5" w:rsidR="00D638AB" w:rsidRPr="00B20EC1" w:rsidRDefault="00C80612" w:rsidP="007B2083">
            <w:pPr>
              <w:jc w:val="right"/>
              <w:rPr>
                <w:rFonts w:ascii="Georgia" w:hAnsi="Georgia" w:cs="Arial"/>
              </w:rPr>
            </w:pPr>
            <w:r>
              <w:rPr>
                <w:rFonts w:ascii="Georgia" w:hAnsi="Georgia" w:cs="Arial"/>
              </w:rPr>
              <w:t>1</w:t>
            </w:r>
            <w:r w:rsidR="007B2083">
              <w:rPr>
                <w:rFonts w:ascii="Georgia" w:hAnsi="Georgia" w:cs="Arial"/>
              </w:rPr>
              <w:t>0</w:t>
            </w:r>
            <w:r w:rsidR="00D638AB" w:rsidRPr="00B20EC1">
              <w:rPr>
                <w:rFonts w:ascii="Georgia" w:hAnsi="Georgia" w:cs="Arial"/>
              </w:rPr>
              <w:t xml:space="preserve"> %</w:t>
            </w:r>
          </w:p>
        </w:tc>
      </w:tr>
      <w:tr w:rsidR="007B2083" w:rsidRPr="00125F90" w14:paraId="1F197DDA" w14:textId="77777777" w:rsidTr="002037B6">
        <w:trPr>
          <w:trHeight w:hRule="exact" w:val="288"/>
        </w:trPr>
        <w:tc>
          <w:tcPr>
            <w:tcW w:w="2335" w:type="dxa"/>
            <w:vMerge/>
            <w:shd w:val="clear" w:color="auto" w:fill="D9E2F3" w:themeFill="accent5" w:themeFillTint="33"/>
            <w:vAlign w:val="center"/>
          </w:tcPr>
          <w:p w14:paraId="452F95DB" w14:textId="77777777" w:rsidR="007B2083" w:rsidRPr="00125F90" w:rsidRDefault="007B2083" w:rsidP="00D638AB">
            <w:pPr>
              <w:rPr>
                <w:rFonts w:ascii="Georgia" w:hAnsi="Georgia" w:cs="Arial"/>
                <w:b/>
                <w:sz w:val="24"/>
                <w:szCs w:val="24"/>
              </w:rPr>
            </w:pPr>
          </w:p>
        </w:tc>
        <w:tc>
          <w:tcPr>
            <w:tcW w:w="4230" w:type="dxa"/>
            <w:gridSpan w:val="2"/>
          </w:tcPr>
          <w:p w14:paraId="4D94CDF8" w14:textId="53819B28" w:rsidR="007B2083" w:rsidRDefault="007B2083" w:rsidP="000275D3">
            <w:pPr>
              <w:pStyle w:val="ListParagraph"/>
              <w:numPr>
                <w:ilvl w:val="0"/>
                <w:numId w:val="1"/>
              </w:numPr>
              <w:rPr>
                <w:rFonts w:ascii="Georgia" w:hAnsi="Georgia" w:cs="Arial"/>
                <w:color w:val="000000" w:themeColor="text1"/>
              </w:rPr>
            </w:pPr>
            <w:r>
              <w:rPr>
                <w:rFonts w:ascii="Georgia" w:hAnsi="Georgia" w:cs="Arial"/>
                <w:color w:val="000000" w:themeColor="text1"/>
              </w:rPr>
              <w:t xml:space="preserve">Guest </w:t>
            </w:r>
            <w:proofErr w:type="spellStart"/>
            <w:r>
              <w:rPr>
                <w:rFonts w:ascii="Georgia" w:hAnsi="Georgia" w:cs="Arial"/>
                <w:color w:val="000000" w:themeColor="text1"/>
              </w:rPr>
              <w:t>Learnning</w:t>
            </w:r>
            <w:proofErr w:type="spellEnd"/>
          </w:p>
        </w:tc>
        <w:tc>
          <w:tcPr>
            <w:tcW w:w="916" w:type="dxa"/>
          </w:tcPr>
          <w:p w14:paraId="60AE9402" w14:textId="6B71B566" w:rsidR="007B2083" w:rsidRDefault="007D633D" w:rsidP="00807997">
            <w:pPr>
              <w:jc w:val="right"/>
              <w:rPr>
                <w:rFonts w:ascii="Georgia" w:hAnsi="Georgia" w:cs="Arial"/>
              </w:rPr>
            </w:pPr>
            <w:r>
              <w:rPr>
                <w:rFonts w:ascii="Georgia" w:hAnsi="Georgia" w:cs="Arial"/>
              </w:rPr>
              <w:t>20</w:t>
            </w:r>
            <w:r w:rsidR="007B2083">
              <w:rPr>
                <w:rFonts w:ascii="Georgia" w:hAnsi="Georgia" w:cs="Arial"/>
              </w:rPr>
              <w:t xml:space="preserve"> h </w:t>
            </w:r>
          </w:p>
        </w:tc>
        <w:tc>
          <w:tcPr>
            <w:tcW w:w="1535" w:type="dxa"/>
          </w:tcPr>
          <w:p w14:paraId="247106AA" w14:textId="3850ED17" w:rsidR="007B2083" w:rsidRDefault="007B2083" w:rsidP="00C80612">
            <w:pPr>
              <w:jc w:val="right"/>
              <w:rPr>
                <w:rFonts w:ascii="Georgia" w:hAnsi="Georgia" w:cs="Arial"/>
              </w:rPr>
            </w:pPr>
            <w:r>
              <w:rPr>
                <w:rFonts w:ascii="Georgia" w:hAnsi="Georgia" w:cs="Arial"/>
              </w:rPr>
              <w:t>10%</w:t>
            </w:r>
          </w:p>
        </w:tc>
      </w:tr>
      <w:tr w:rsidR="00807997" w:rsidRPr="00125F90" w14:paraId="355C4762" w14:textId="77777777" w:rsidTr="002037B6">
        <w:trPr>
          <w:trHeight w:hRule="exact" w:val="288"/>
        </w:trPr>
        <w:tc>
          <w:tcPr>
            <w:tcW w:w="2335" w:type="dxa"/>
            <w:vMerge/>
            <w:shd w:val="clear" w:color="auto" w:fill="D9E2F3" w:themeFill="accent5" w:themeFillTint="33"/>
            <w:vAlign w:val="center"/>
          </w:tcPr>
          <w:p w14:paraId="5AE7CDF3" w14:textId="77777777" w:rsidR="00807997" w:rsidRPr="00125F90" w:rsidRDefault="00807997" w:rsidP="00D638AB">
            <w:pPr>
              <w:rPr>
                <w:rFonts w:ascii="Georgia" w:hAnsi="Georgia" w:cs="Arial"/>
                <w:b/>
                <w:sz w:val="24"/>
                <w:szCs w:val="24"/>
              </w:rPr>
            </w:pPr>
          </w:p>
        </w:tc>
        <w:tc>
          <w:tcPr>
            <w:tcW w:w="4230" w:type="dxa"/>
            <w:gridSpan w:val="2"/>
          </w:tcPr>
          <w:p w14:paraId="09D4D2A0" w14:textId="053CF3CD" w:rsidR="00807997" w:rsidRDefault="00807997" w:rsidP="000275D3">
            <w:pPr>
              <w:pStyle w:val="ListParagraph"/>
              <w:numPr>
                <w:ilvl w:val="0"/>
                <w:numId w:val="1"/>
              </w:numPr>
              <w:rPr>
                <w:rFonts w:ascii="Georgia" w:hAnsi="Georgia" w:cs="Arial"/>
                <w:color w:val="000000" w:themeColor="text1"/>
              </w:rPr>
            </w:pPr>
            <w:r>
              <w:rPr>
                <w:rFonts w:ascii="Georgia" w:hAnsi="Georgia" w:cs="Arial"/>
                <w:color w:val="000000" w:themeColor="text1"/>
              </w:rPr>
              <w:t>Individual learning</w:t>
            </w:r>
          </w:p>
        </w:tc>
        <w:tc>
          <w:tcPr>
            <w:tcW w:w="916" w:type="dxa"/>
          </w:tcPr>
          <w:p w14:paraId="44A0F474" w14:textId="003841DF" w:rsidR="00807997" w:rsidRDefault="007B2083" w:rsidP="007D633D">
            <w:pPr>
              <w:jc w:val="right"/>
              <w:rPr>
                <w:rFonts w:ascii="Georgia" w:hAnsi="Georgia" w:cs="Arial"/>
              </w:rPr>
            </w:pPr>
            <w:r>
              <w:rPr>
                <w:rFonts w:ascii="Georgia" w:hAnsi="Georgia" w:cs="Arial"/>
              </w:rPr>
              <w:t>3</w:t>
            </w:r>
            <w:r w:rsidR="007D633D">
              <w:rPr>
                <w:rFonts w:ascii="Georgia" w:hAnsi="Georgia" w:cs="Arial"/>
              </w:rPr>
              <w:t>0</w:t>
            </w:r>
            <w:r>
              <w:rPr>
                <w:rFonts w:ascii="Georgia" w:hAnsi="Georgia" w:cs="Arial"/>
              </w:rPr>
              <w:t xml:space="preserve"> </w:t>
            </w:r>
            <w:r w:rsidR="00807997">
              <w:rPr>
                <w:rFonts w:ascii="Georgia" w:hAnsi="Georgia" w:cs="Arial"/>
              </w:rPr>
              <w:t>h</w:t>
            </w:r>
          </w:p>
        </w:tc>
        <w:tc>
          <w:tcPr>
            <w:tcW w:w="1535" w:type="dxa"/>
          </w:tcPr>
          <w:p w14:paraId="6DCEE60C" w14:textId="5A020585" w:rsidR="00807997" w:rsidRDefault="007B2083" w:rsidP="00D638AB">
            <w:pPr>
              <w:jc w:val="right"/>
              <w:rPr>
                <w:rFonts w:ascii="Georgia" w:hAnsi="Georgia" w:cs="Arial"/>
              </w:rPr>
            </w:pPr>
            <w:r>
              <w:rPr>
                <w:rFonts w:ascii="Georgia" w:hAnsi="Georgia" w:cs="Arial"/>
              </w:rPr>
              <w:t>15</w:t>
            </w:r>
            <w:r w:rsidR="00807997">
              <w:rPr>
                <w:rFonts w:ascii="Georgia" w:hAnsi="Georgia" w:cs="Arial"/>
              </w:rPr>
              <w:t>%</w:t>
            </w:r>
          </w:p>
        </w:tc>
      </w:tr>
      <w:tr w:rsidR="00D638AB" w:rsidRPr="00125F90" w14:paraId="0EAE015A" w14:textId="77777777" w:rsidTr="00CC6398">
        <w:trPr>
          <w:trHeight w:hRule="exact" w:val="694"/>
        </w:trPr>
        <w:tc>
          <w:tcPr>
            <w:tcW w:w="2335" w:type="dxa"/>
            <w:vMerge/>
            <w:shd w:val="clear" w:color="auto" w:fill="D9E2F3" w:themeFill="accent5" w:themeFillTint="33"/>
            <w:vAlign w:val="center"/>
          </w:tcPr>
          <w:p w14:paraId="3EF1DAD0" w14:textId="77777777" w:rsidR="00D638AB" w:rsidRPr="00125F90" w:rsidRDefault="00D638AB" w:rsidP="00D638AB">
            <w:pPr>
              <w:rPr>
                <w:rFonts w:ascii="Georgia" w:hAnsi="Georgia" w:cs="Arial"/>
                <w:b/>
                <w:sz w:val="24"/>
                <w:szCs w:val="24"/>
              </w:rPr>
            </w:pPr>
          </w:p>
        </w:tc>
        <w:tc>
          <w:tcPr>
            <w:tcW w:w="4230" w:type="dxa"/>
            <w:gridSpan w:val="2"/>
          </w:tcPr>
          <w:p w14:paraId="5F64408B" w14:textId="6276720C" w:rsidR="00D638AB" w:rsidRPr="00B20EC1" w:rsidRDefault="00D638AB" w:rsidP="00D638AB">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14:paraId="240CEC50" w14:textId="5A8CA3AE" w:rsidR="00D638AB" w:rsidRPr="00B20EC1" w:rsidRDefault="00D84E70" w:rsidP="00D638AB">
            <w:pPr>
              <w:jc w:val="right"/>
              <w:rPr>
                <w:rFonts w:ascii="Georgia" w:hAnsi="Georgia" w:cs="Arial"/>
                <w:b/>
                <w:bCs/>
                <w:color w:val="404040" w:themeColor="text1" w:themeTint="BF"/>
              </w:rPr>
            </w:pPr>
            <w:r>
              <w:rPr>
                <w:rFonts w:ascii="Georgia" w:hAnsi="Georgia" w:cs="Arial"/>
                <w:b/>
                <w:bCs/>
              </w:rPr>
              <w:t>180</w:t>
            </w:r>
            <w:r w:rsidR="00D638AB" w:rsidRPr="00B20EC1">
              <w:rPr>
                <w:rFonts w:ascii="Georgia" w:hAnsi="Georgia" w:cs="Arial"/>
                <w:b/>
                <w:bCs/>
              </w:rPr>
              <w:t xml:space="preserve"> h</w:t>
            </w:r>
          </w:p>
        </w:tc>
        <w:tc>
          <w:tcPr>
            <w:tcW w:w="1535" w:type="dxa"/>
          </w:tcPr>
          <w:p w14:paraId="1ED28E68" w14:textId="50190E4D"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100.0 %</w:t>
            </w:r>
          </w:p>
        </w:tc>
      </w:tr>
      <w:tr w:rsidR="00D638AB" w:rsidRPr="00125F90" w14:paraId="2A384C01" w14:textId="77777777" w:rsidTr="00600411">
        <w:trPr>
          <w:trHeight w:val="3761"/>
        </w:trPr>
        <w:tc>
          <w:tcPr>
            <w:tcW w:w="2335" w:type="dxa"/>
            <w:shd w:val="clear" w:color="auto" w:fill="D9E2F3" w:themeFill="accent5" w:themeFillTint="33"/>
            <w:vAlign w:val="center"/>
          </w:tcPr>
          <w:p w14:paraId="095312FE" w14:textId="7E6AD58E" w:rsidR="00D638AB" w:rsidRPr="00125F90" w:rsidRDefault="00D638AB" w:rsidP="00D638AB">
            <w:pPr>
              <w:rPr>
                <w:rFonts w:ascii="Georgia" w:hAnsi="Georgia" w:cs="Arial"/>
                <w:b/>
                <w:sz w:val="24"/>
                <w:szCs w:val="24"/>
              </w:rPr>
            </w:pPr>
            <w:r w:rsidRPr="00E1381F">
              <w:rPr>
                <w:rFonts w:ascii="Georgia" w:hAnsi="Georgia"/>
                <w:b/>
              </w:rPr>
              <w:t>Literature</w:t>
            </w:r>
          </w:p>
        </w:tc>
        <w:tc>
          <w:tcPr>
            <w:tcW w:w="6681" w:type="dxa"/>
            <w:gridSpan w:val="4"/>
          </w:tcPr>
          <w:p w14:paraId="1986D556" w14:textId="28410A5E" w:rsidR="00600411" w:rsidRPr="004E200E" w:rsidRDefault="00600411" w:rsidP="00600411">
            <w:pPr>
              <w:pStyle w:val="TableParagraph"/>
              <w:numPr>
                <w:ilvl w:val="0"/>
                <w:numId w:val="36"/>
              </w:numPr>
              <w:spacing w:before="1"/>
              <w:jc w:val="both"/>
              <w:rPr>
                <w:rFonts w:ascii="Times New Roman" w:hAnsi="Times New Roman"/>
                <w:sz w:val="24"/>
                <w:szCs w:val="24"/>
              </w:rPr>
            </w:pPr>
            <w:r>
              <w:rPr>
                <w:rFonts w:ascii="Times New Roman" w:hAnsi="Times New Roman"/>
                <w:sz w:val="24"/>
                <w:szCs w:val="24"/>
              </w:rPr>
              <w:t xml:space="preserve">1. </w:t>
            </w:r>
            <w:r w:rsidRPr="004E200E">
              <w:rPr>
                <w:rFonts w:ascii="Times New Roman" w:hAnsi="Times New Roman"/>
                <w:sz w:val="24"/>
                <w:szCs w:val="24"/>
              </w:rPr>
              <w:t xml:space="preserve">Federico V. </w:t>
            </w:r>
            <w:proofErr w:type="spellStart"/>
            <w:r w:rsidRPr="004E200E">
              <w:rPr>
                <w:rFonts w:ascii="Times New Roman" w:hAnsi="Times New Roman"/>
                <w:sz w:val="24"/>
                <w:szCs w:val="24"/>
              </w:rPr>
              <w:t>Tenti</w:t>
            </w:r>
            <w:proofErr w:type="spellEnd"/>
            <w:r w:rsidRPr="004E200E">
              <w:rPr>
                <w:rFonts w:ascii="Times New Roman" w:hAnsi="Times New Roman"/>
                <w:sz w:val="24"/>
                <w:szCs w:val="24"/>
              </w:rPr>
              <w:t xml:space="preserve">. Atlas </w:t>
            </w:r>
            <w:proofErr w:type="spellStart"/>
            <w:r w:rsidRPr="004E200E">
              <w:rPr>
                <w:rFonts w:ascii="Times New Roman" w:hAnsi="Times New Roman"/>
                <w:sz w:val="24"/>
                <w:szCs w:val="24"/>
              </w:rPr>
              <w:t>i</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aparateve</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ortodontike</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fikse</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dhe</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të</w:t>
            </w:r>
            <w:proofErr w:type="spellEnd"/>
            <w:r w:rsidRPr="004E200E">
              <w:rPr>
                <w:rFonts w:ascii="Times New Roman" w:hAnsi="Times New Roman"/>
                <w:sz w:val="24"/>
                <w:szCs w:val="24"/>
              </w:rPr>
              <w:t xml:space="preserve"> </w:t>
            </w:r>
            <w:proofErr w:type="spellStart"/>
            <w:r w:rsidRPr="004E200E">
              <w:rPr>
                <w:rFonts w:ascii="Times New Roman" w:hAnsi="Times New Roman"/>
                <w:sz w:val="24"/>
                <w:szCs w:val="24"/>
              </w:rPr>
              <w:t>lëvizshme</w:t>
            </w:r>
            <w:proofErr w:type="spellEnd"/>
            <w:r w:rsidRPr="004E200E">
              <w:rPr>
                <w:rFonts w:ascii="Times New Roman" w:hAnsi="Times New Roman"/>
                <w:sz w:val="24"/>
                <w:szCs w:val="24"/>
              </w:rPr>
              <w:t>: Si</w:t>
            </w:r>
            <w:r w:rsidRPr="004E200E">
              <w:rPr>
                <w:rFonts w:ascii="Times New Roman" w:hAnsi="Times New Roman"/>
                <w:spacing w:val="1"/>
                <w:sz w:val="24"/>
                <w:szCs w:val="24"/>
              </w:rPr>
              <w:t xml:space="preserve"> </w:t>
            </w:r>
            <w:proofErr w:type="spellStart"/>
            <w:r w:rsidRPr="004E200E">
              <w:rPr>
                <w:rFonts w:ascii="Times New Roman" w:hAnsi="Times New Roman"/>
                <w:sz w:val="24"/>
                <w:szCs w:val="24"/>
              </w:rPr>
              <w:t>dhe</w:t>
            </w:r>
            <w:proofErr w:type="spellEnd"/>
            <w:r w:rsidRPr="004E200E">
              <w:rPr>
                <w:rFonts w:ascii="Times New Roman" w:hAnsi="Times New Roman"/>
                <w:spacing w:val="-10"/>
                <w:sz w:val="24"/>
                <w:szCs w:val="24"/>
              </w:rPr>
              <w:t xml:space="preserve"> </w:t>
            </w:r>
            <w:proofErr w:type="spellStart"/>
            <w:r w:rsidRPr="004E200E">
              <w:rPr>
                <w:rFonts w:ascii="Times New Roman" w:hAnsi="Times New Roman"/>
                <w:sz w:val="24"/>
                <w:szCs w:val="24"/>
              </w:rPr>
              <w:t>pse</w:t>
            </w:r>
            <w:proofErr w:type="spellEnd"/>
            <w:r w:rsidRPr="004E200E">
              <w:rPr>
                <w:rFonts w:ascii="Times New Roman" w:hAnsi="Times New Roman"/>
                <w:spacing w:val="-10"/>
                <w:sz w:val="24"/>
                <w:szCs w:val="24"/>
              </w:rPr>
              <w:t xml:space="preserve"> </w:t>
            </w:r>
            <w:proofErr w:type="spellStart"/>
            <w:r w:rsidRPr="004E200E">
              <w:rPr>
                <w:rFonts w:ascii="Times New Roman" w:hAnsi="Times New Roman"/>
                <w:sz w:val="24"/>
                <w:szCs w:val="24"/>
              </w:rPr>
              <w:t>t'i</w:t>
            </w:r>
            <w:proofErr w:type="spellEnd"/>
            <w:r w:rsidRPr="004E200E">
              <w:rPr>
                <w:rFonts w:ascii="Times New Roman" w:hAnsi="Times New Roman"/>
                <w:spacing w:val="-7"/>
                <w:sz w:val="24"/>
                <w:szCs w:val="24"/>
              </w:rPr>
              <w:t xml:space="preserve"> </w:t>
            </w:r>
            <w:proofErr w:type="spellStart"/>
            <w:r w:rsidRPr="004E200E">
              <w:rPr>
                <w:rFonts w:ascii="Times New Roman" w:hAnsi="Times New Roman"/>
                <w:sz w:val="24"/>
                <w:szCs w:val="24"/>
              </w:rPr>
              <w:t>zgjedhim</w:t>
            </w:r>
            <w:proofErr w:type="spellEnd"/>
            <w:r w:rsidRPr="004E200E">
              <w:rPr>
                <w:rFonts w:ascii="Times New Roman" w:hAnsi="Times New Roman"/>
                <w:spacing w:val="-7"/>
                <w:sz w:val="24"/>
                <w:szCs w:val="24"/>
              </w:rPr>
              <w:t xml:space="preserve"> </w:t>
            </w:r>
            <w:proofErr w:type="spellStart"/>
            <w:r w:rsidRPr="004E200E">
              <w:rPr>
                <w:rFonts w:ascii="Times New Roman" w:hAnsi="Times New Roman"/>
                <w:sz w:val="24"/>
                <w:szCs w:val="24"/>
              </w:rPr>
              <w:t>të</w:t>
            </w:r>
            <w:proofErr w:type="spellEnd"/>
            <w:r w:rsidRPr="004E200E">
              <w:rPr>
                <w:rFonts w:ascii="Times New Roman" w:hAnsi="Times New Roman"/>
                <w:spacing w:val="-8"/>
                <w:sz w:val="24"/>
                <w:szCs w:val="24"/>
              </w:rPr>
              <w:t xml:space="preserve"> </w:t>
            </w:r>
            <w:proofErr w:type="spellStart"/>
            <w:r w:rsidRPr="004E200E">
              <w:rPr>
                <w:rFonts w:ascii="Times New Roman" w:hAnsi="Times New Roman"/>
                <w:sz w:val="24"/>
                <w:szCs w:val="24"/>
              </w:rPr>
              <w:t>gjitha</w:t>
            </w:r>
            <w:proofErr w:type="spellEnd"/>
            <w:r w:rsidRPr="004E200E">
              <w:rPr>
                <w:rFonts w:ascii="Times New Roman" w:hAnsi="Times New Roman"/>
                <w:spacing w:val="-7"/>
                <w:sz w:val="24"/>
                <w:szCs w:val="24"/>
              </w:rPr>
              <w:t xml:space="preserve"> </w:t>
            </w:r>
            <w:proofErr w:type="spellStart"/>
            <w:r w:rsidRPr="004E200E">
              <w:rPr>
                <w:rFonts w:ascii="Times New Roman" w:hAnsi="Times New Roman"/>
                <w:sz w:val="24"/>
                <w:szCs w:val="24"/>
              </w:rPr>
              <w:t>teknikat</w:t>
            </w:r>
            <w:proofErr w:type="spellEnd"/>
            <w:r w:rsidRPr="004E200E">
              <w:rPr>
                <w:rFonts w:ascii="Times New Roman" w:hAnsi="Times New Roman"/>
                <w:spacing w:val="-9"/>
                <w:sz w:val="24"/>
                <w:szCs w:val="24"/>
              </w:rPr>
              <w:t xml:space="preserve"> </w:t>
            </w:r>
            <w:proofErr w:type="spellStart"/>
            <w:r w:rsidRPr="004E200E">
              <w:rPr>
                <w:rFonts w:ascii="Times New Roman" w:hAnsi="Times New Roman"/>
                <w:sz w:val="24"/>
                <w:szCs w:val="24"/>
              </w:rPr>
              <w:t>për</w:t>
            </w:r>
            <w:proofErr w:type="spellEnd"/>
            <w:r w:rsidRPr="004E200E">
              <w:rPr>
                <w:rFonts w:ascii="Times New Roman" w:hAnsi="Times New Roman"/>
                <w:spacing w:val="-11"/>
                <w:sz w:val="24"/>
                <w:szCs w:val="24"/>
              </w:rPr>
              <w:t xml:space="preserve"> </w:t>
            </w:r>
            <w:proofErr w:type="spellStart"/>
            <w:r w:rsidRPr="004E200E">
              <w:rPr>
                <w:rFonts w:ascii="Times New Roman" w:hAnsi="Times New Roman"/>
                <w:sz w:val="24"/>
                <w:szCs w:val="24"/>
              </w:rPr>
              <w:t>të</w:t>
            </w:r>
            <w:proofErr w:type="spellEnd"/>
            <w:r w:rsidRPr="004E200E">
              <w:rPr>
                <w:rFonts w:ascii="Times New Roman" w:hAnsi="Times New Roman"/>
                <w:spacing w:val="-8"/>
                <w:sz w:val="24"/>
                <w:szCs w:val="24"/>
              </w:rPr>
              <w:t xml:space="preserve"> </w:t>
            </w:r>
            <w:proofErr w:type="spellStart"/>
            <w:r w:rsidRPr="004E200E">
              <w:rPr>
                <w:rFonts w:ascii="Times New Roman" w:hAnsi="Times New Roman"/>
                <w:sz w:val="24"/>
                <w:szCs w:val="24"/>
              </w:rPr>
              <w:t>gjitha</w:t>
            </w:r>
            <w:proofErr w:type="spellEnd"/>
            <w:r w:rsidRPr="004E200E">
              <w:rPr>
                <w:rFonts w:ascii="Times New Roman" w:hAnsi="Times New Roman"/>
                <w:spacing w:val="-7"/>
                <w:sz w:val="24"/>
                <w:szCs w:val="24"/>
              </w:rPr>
              <w:t xml:space="preserve"> </w:t>
            </w:r>
            <w:proofErr w:type="spellStart"/>
            <w:r w:rsidRPr="004E200E">
              <w:rPr>
                <w:rFonts w:ascii="Times New Roman" w:hAnsi="Times New Roman"/>
                <w:sz w:val="24"/>
                <w:szCs w:val="24"/>
              </w:rPr>
              <w:t>filozofitë</w:t>
            </w:r>
            <w:proofErr w:type="spellEnd"/>
            <w:r w:rsidRPr="004E200E">
              <w:rPr>
                <w:rFonts w:ascii="Times New Roman" w:hAnsi="Times New Roman"/>
                <w:sz w:val="24"/>
                <w:szCs w:val="24"/>
              </w:rPr>
              <w:t>.</w:t>
            </w:r>
            <w:r w:rsidRPr="004E200E">
              <w:rPr>
                <w:rFonts w:ascii="Times New Roman" w:hAnsi="Times New Roman"/>
                <w:spacing w:val="-7"/>
                <w:sz w:val="24"/>
                <w:szCs w:val="24"/>
              </w:rPr>
              <w:t xml:space="preserve"> </w:t>
            </w:r>
            <w:proofErr w:type="spellStart"/>
            <w:r w:rsidRPr="004E200E">
              <w:rPr>
                <w:rFonts w:ascii="Times New Roman" w:hAnsi="Times New Roman"/>
                <w:sz w:val="24"/>
                <w:szCs w:val="24"/>
              </w:rPr>
              <w:t>Prishtinë</w:t>
            </w:r>
            <w:proofErr w:type="spellEnd"/>
            <w:r w:rsidRPr="004E200E">
              <w:rPr>
                <w:rFonts w:ascii="Times New Roman" w:hAnsi="Times New Roman"/>
                <w:sz w:val="24"/>
                <w:szCs w:val="24"/>
              </w:rPr>
              <w:t>,</w:t>
            </w:r>
            <w:r w:rsidRPr="004E200E">
              <w:rPr>
                <w:rFonts w:ascii="Times New Roman" w:hAnsi="Times New Roman"/>
                <w:spacing w:val="-10"/>
                <w:sz w:val="24"/>
                <w:szCs w:val="24"/>
              </w:rPr>
              <w:t xml:space="preserve"> </w:t>
            </w:r>
            <w:r w:rsidRPr="004E200E">
              <w:rPr>
                <w:rFonts w:ascii="Times New Roman" w:hAnsi="Times New Roman"/>
                <w:sz w:val="24"/>
                <w:szCs w:val="24"/>
              </w:rPr>
              <w:t>2004.</w:t>
            </w:r>
          </w:p>
          <w:p w14:paraId="64B2FB76" w14:textId="31E51F73" w:rsidR="00600411" w:rsidRDefault="00600411" w:rsidP="00600411">
            <w:pPr>
              <w:pStyle w:val="TableParagraph"/>
              <w:numPr>
                <w:ilvl w:val="0"/>
                <w:numId w:val="36"/>
              </w:numPr>
              <w:spacing w:before="193"/>
              <w:jc w:val="both"/>
              <w:rPr>
                <w:rFonts w:ascii="Times New Roman" w:hAnsi="Times New Roman" w:cs="Times New Roman"/>
                <w:sz w:val="24"/>
                <w:szCs w:val="24"/>
              </w:rPr>
            </w:pPr>
            <w:r>
              <w:rPr>
                <w:rFonts w:ascii="Times New Roman" w:hAnsi="Times New Roman" w:cs="Times New Roman"/>
                <w:sz w:val="24"/>
                <w:szCs w:val="24"/>
              </w:rPr>
              <w:t xml:space="preserve">2. </w:t>
            </w:r>
            <w:r w:rsidRPr="004E200E">
              <w:rPr>
                <w:rFonts w:ascii="Times New Roman" w:hAnsi="Times New Roman" w:cs="Times New Roman"/>
                <w:sz w:val="24"/>
                <w:szCs w:val="24"/>
              </w:rPr>
              <w:t>Tony Johnson, David G. Patrick, Christopher W. Stokes, David G.</w:t>
            </w:r>
            <w:r w:rsidRPr="004E200E">
              <w:rPr>
                <w:rFonts w:ascii="Times New Roman" w:hAnsi="Times New Roman" w:cs="Times New Roman"/>
                <w:spacing w:val="1"/>
                <w:sz w:val="24"/>
                <w:szCs w:val="24"/>
              </w:rPr>
              <w:t xml:space="preserve"> </w:t>
            </w:r>
            <w:proofErr w:type="spellStart"/>
            <w:r w:rsidRPr="004E200E">
              <w:rPr>
                <w:rFonts w:ascii="Times New Roman" w:hAnsi="Times New Roman" w:cs="Times New Roman"/>
                <w:sz w:val="24"/>
                <w:szCs w:val="24"/>
              </w:rPr>
              <w:t>Wildgoose</w:t>
            </w:r>
            <w:proofErr w:type="spellEnd"/>
            <w:r w:rsidRPr="004E200E">
              <w:rPr>
                <w:rFonts w:ascii="Times New Roman" w:hAnsi="Times New Roman" w:cs="Times New Roman"/>
                <w:sz w:val="24"/>
                <w:szCs w:val="24"/>
              </w:rPr>
              <w:t>,</w:t>
            </w:r>
            <w:r w:rsidRPr="004E200E">
              <w:rPr>
                <w:rFonts w:ascii="Times New Roman" w:hAnsi="Times New Roman" w:cs="Times New Roman"/>
                <w:spacing w:val="-3"/>
                <w:sz w:val="24"/>
                <w:szCs w:val="24"/>
              </w:rPr>
              <w:t xml:space="preserve"> </w:t>
            </w:r>
            <w:r w:rsidRPr="004E200E">
              <w:rPr>
                <w:rFonts w:ascii="Times New Roman" w:hAnsi="Times New Roman" w:cs="Times New Roman"/>
                <w:sz w:val="24"/>
                <w:szCs w:val="24"/>
              </w:rPr>
              <w:t>Duncan</w:t>
            </w:r>
            <w:r w:rsidRPr="004E200E">
              <w:rPr>
                <w:rFonts w:ascii="Times New Roman" w:hAnsi="Times New Roman" w:cs="Times New Roman"/>
                <w:spacing w:val="-6"/>
                <w:sz w:val="24"/>
                <w:szCs w:val="24"/>
              </w:rPr>
              <w:t xml:space="preserve"> </w:t>
            </w:r>
            <w:r w:rsidRPr="004E200E">
              <w:rPr>
                <w:rFonts w:ascii="Times New Roman" w:hAnsi="Times New Roman" w:cs="Times New Roman"/>
                <w:sz w:val="24"/>
                <w:szCs w:val="24"/>
              </w:rPr>
              <w:t>J.</w:t>
            </w:r>
            <w:r w:rsidRPr="004E200E">
              <w:rPr>
                <w:rFonts w:ascii="Times New Roman" w:hAnsi="Times New Roman" w:cs="Times New Roman"/>
                <w:spacing w:val="-7"/>
                <w:sz w:val="24"/>
                <w:szCs w:val="24"/>
              </w:rPr>
              <w:t xml:space="preserve"> </w:t>
            </w:r>
            <w:r w:rsidRPr="004E200E">
              <w:rPr>
                <w:rFonts w:ascii="Times New Roman" w:hAnsi="Times New Roman" w:cs="Times New Roman"/>
                <w:sz w:val="24"/>
                <w:szCs w:val="24"/>
              </w:rPr>
              <w:t>Wood.</w:t>
            </w:r>
            <w:r w:rsidRPr="004E200E">
              <w:rPr>
                <w:rFonts w:ascii="Times New Roman" w:hAnsi="Times New Roman" w:cs="Times New Roman"/>
                <w:spacing w:val="-4"/>
                <w:sz w:val="24"/>
                <w:szCs w:val="24"/>
              </w:rPr>
              <w:t xml:space="preserve"> </w:t>
            </w:r>
            <w:r w:rsidRPr="004E200E">
              <w:rPr>
                <w:rFonts w:ascii="Times New Roman" w:hAnsi="Times New Roman" w:cs="Times New Roman"/>
                <w:sz w:val="24"/>
                <w:szCs w:val="24"/>
              </w:rPr>
              <w:t>Basics</w:t>
            </w:r>
            <w:r w:rsidRPr="004E200E">
              <w:rPr>
                <w:rFonts w:ascii="Times New Roman" w:hAnsi="Times New Roman" w:cs="Times New Roman"/>
                <w:spacing w:val="-5"/>
                <w:sz w:val="24"/>
                <w:szCs w:val="24"/>
              </w:rPr>
              <w:t xml:space="preserve"> </w:t>
            </w:r>
            <w:r w:rsidRPr="004E200E">
              <w:rPr>
                <w:rFonts w:ascii="Times New Roman" w:hAnsi="Times New Roman" w:cs="Times New Roman"/>
                <w:sz w:val="24"/>
                <w:szCs w:val="24"/>
              </w:rPr>
              <w:t>of</w:t>
            </w:r>
            <w:r w:rsidRPr="004E200E">
              <w:rPr>
                <w:rFonts w:ascii="Times New Roman" w:hAnsi="Times New Roman" w:cs="Times New Roman"/>
                <w:spacing w:val="-4"/>
                <w:sz w:val="24"/>
                <w:szCs w:val="24"/>
              </w:rPr>
              <w:t xml:space="preserve"> </w:t>
            </w:r>
            <w:r w:rsidRPr="004E200E">
              <w:rPr>
                <w:rFonts w:ascii="Times New Roman" w:hAnsi="Times New Roman" w:cs="Times New Roman"/>
                <w:sz w:val="24"/>
                <w:szCs w:val="24"/>
              </w:rPr>
              <w:t>Dental</w:t>
            </w:r>
            <w:r w:rsidRPr="004E200E">
              <w:rPr>
                <w:rFonts w:ascii="Times New Roman" w:hAnsi="Times New Roman" w:cs="Times New Roman"/>
                <w:spacing w:val="-4"/>
                <w:sz w:val="24"/>
                <w:szCs w:val="24"/>
              </w:rPr>
              <w:t xml:space="preserve"> </w:t>
            </w:r>
            <w:r w:rsidRPr="004E200E">
              <w:rPr>
                <w:rFonts w:ascii="Times New Roman" w:hAnsi="Times New Roman" w:cs="Times New Roman"/>
                <w:sz w:val="24"/>
                <w:szCs w:val="24"/>
              </w:rPr>
              <w:t>Technology.</w:t>
            </w:r>
            <w:r w:rsidRPr="004E200E">
              <w:rPr>
                <w:rFonts w:ascii="Times New Roman" w:hAnsi="Times New Roman" w:cs="Times New Roman"/>
                <w:spacing w:val="-3"/>
                <w:sz w:val="24"/>
                <w:szCs w:val="24"/>
              </w:rPr>
              <w:t xml:space="preserve"> </w:t>
            </w:r>
            <w:r w:rsidRPr="004E200E">
              <w:rPr>
                <w:rFonts w:ascii="Times New Roman" w:hAnsi="Times New Roman" w:cs="Times New Roman"/>
                <w:sz w:val="24"/>
                <w:szCs w:val="24"/>
              </w:rPr>
              <w:t>A</w:t>
            </w:r>
            <w:r w:rsidRPr="004E200E">
              <w:rPr>
                <w:rFonts w:ascii="Times New Roman" w:hAnsi="Times New Roman" w:cs="Times New Roman"/>
                <w:spacing w:val="-6"/>
                <w:sz w:val="24"/>
                <w:szCs w:val="24"/>
              </w:rPr>
              <w:t xml:space="preserve"> </w:t>
            </w:r>
            <w:r w:rsidRPr="004E200E">
              <w:rPr>
                <w:rFonts w:ascii="Times New Roman" w:hAnsi="Times New Roman" w:cs="Times New Roman"/>
                <w:sz w:val="24"/>
                <w:szCs w:val="24"/>
              </w:rPr>
              <w:t>Step</w:t>
            </w:r>
            <w:r w:rsidRPr="004E200E">
              <w:rPr>
                <w:rFonts w:ascii="Times New Roman" w:hAnsi="Times New Roman" w:cs="Times New Roman"/>
                <w:spacing w:val="-6"/>
                <w:sz w:val="24"/>
                <w:szCs w:val="24"/>
              </w:rPr>
              <w:t xml:space="preserve"> </w:t>
            </w:r>
            <w:r w:rsidRPr="004E200E">
              <w:rPr>
                <w:rFonts w:ascii="Times New Roman" w:hAnsi="Times New Roman" w:cs="Times New Roman"/>
                <w:sz w:val="24"/>
                <w:szCs w:val="24"/>
              </w:rPr>
              <w:t>by</w:t>
            </w:r>
            <w:r w:rsidRPr="004E200E">
              <w:rPr>
                <w:rFonts w:ascii="Times New Roman" w:hAnsi="Times New Roman" w:cs="Times New Roman"/>
                <w:spacing w:val="-4"/>
                <w:sz w:val="24"/>
                <w:szCs w:val="24"/>
              </w:rPr>
              <w:t xml:space="preserve"> </w:t>
            </w:r>
            <w:r w:rsidRPr="004E200E">
              <w:rPr>
                <w:rFonts w:ascii="Times New Roman" w:hAnsi="Times New Roman" w:cs="Times New Roman"/>
                <w:sz w:val="24"/>
                <w:szCs w:val="24"/>
              </w:rPr>
              <w:t>Step</w:t>
            </w:r>
            <w:r w:rsidRPr="004E200E">
              <w:rPr>
                <w:rFonts w:ascii="Times New Roman" w:hAnsi="Times New Roman" w:cs="Times New Roman"/>
                <w:spacing w:val="-52"/>
                <w:sz w:val="24"/>
                <w:szCs w:val="24"/>
              </w:rPr>
              <w:t xml:space="preserve"> </w:t>
            </w:r>
            <w:r w:rsidRPr="004E200E">
              <w:rPr>
                <w:rFonts w:ascii="Times New Roman" w:hAnsi="Times New Roman" w:cs="Times New Roman"/>
                <w:sz w:val="24"/>
                <w:szCs w:val="24"/>
              </w:rPr>
              <w:t>Approach.</w:t>
            </w:r>
            <w:r w:rsidRPr="004E200E">
              <w:rPr>
                <w:rFonts w:ascii="Times New Roman" w:hAnsi="Times New Roman" w:cs="Times New Roman"/>
                <w:spacing w:val="-1"/>
                <w:sz w:val="24"/>
                <w:szCs w:val="24"/>
              </w:rPr>
              <w:t xml:space="preserve"> </w:t>
            </w:r>
            <w:r w:rsidRPr="004E200E">
              <w:rPr>
                <w:rFonts w:ascii="Times New Roman" w:hAnsi="Times New Roman" w:cs="Times New Roman"/>
                <w:sz w:val="24"/>
                <w:szCs w:val="24"/>
              </w:rPr>
              <w:t>Wiley Blackwell</w:t>
            </w:r>
            <w:r w:rsidRPr="004E200E">
              <w:rPr>
                <w:rFonts w:ascii="Times New Roman" w:hAnsi="Times New Roman" w:cs="Times New Roman"/>
                <w:spacing w:val="1"/>
                <w:sz w:val="24"/>
                <w:szCs w:val="24"/>
              </w:rPr>
              <w:t xml:space="preserve"> </w:t>
            </w:r>
            <w:r w:rsidRPr="004E200E">
              <w:rPr>
                <w:rFonts w:ascii="Times New Roman" w:hAnsi="Times New Roman" w:cs="Times New Roman"/>
                <w:sz w:val="24"/>
                <w:szCs w:val="24"/>
              </w:rPr>
              <w:t>2016.</w:t>
            </w:r>
          </w:p>
          <w:p w14:paraId="7B4492DF" w14:textId="2F770B93" w:rsidR="00600411" w:rsidRPr="009C2191" w:rsidRDefault="00600411" w:rsidP="00600411">
            <w:pPr>
              <w:pStyle w:val="TableParagraph"/>
              <w:numPr>
                <w:ilvl w:val="0"/>
                <w:numId w:val="36"/>
              </w:numPr>
              <w:spacing w:before="193"/>
              <w:jc w:val="both"/>
              <w:rPr>
                <w:rFonts w:ascii="Times New Roman" w:hAnsi="Times New Roman" w:cs="Times New Roman"/>
                <w:sz w:val="24"/>
                <w:szCs w:val="24"/>
              </w:rPr>
            </w:pPr>
            <w:r>
              <w:rPr>
                <w:rFonts w:ascii="Times New Roman" w:hAnsi="Times New Roman" w:cs="Times New Roman"/>
                <w:sz w:val="24"/>
                <w:szCs w:val="24"/>
              </w:rPr>
              <w:t xml:space="preserve">3. </w:t>
            </w:r>
            <w:r w:rsidRPr="009C2191">
              <w:rPr>
                <w:rFonts w:ascii="Times New Roman" w:hAnsi="Times New Roman" w:cs="Times New Roman"/>
                <w:sz w:val="24"/>
                <w:szCs w:val="24"/>
              </w:rPr>
              <w:t xml:space="preserve">Milan </w:t>
            </w:r>
            <w:proofErr w:type="spellStart"/>
            <w:r w:rsidRPr="009C2191">
              <w:rPr>
                <w:rFonts w:ascii="Times New Roman" w:hAnsi="Times New Roman" w:cs="Times New Roman"/>
                <w:sz w:val="24"/>
                <w:szCs w:val="24"/>
              </w:rPr>
              <w:t>Markovic-Ortodncija</w:t>
            </w:r>
            <w:proofErr w:type="spellEnd"/>
            <w:r w:rsidRPr="009C2191">
              <w:rPr>
                <w:rFonts w:ascii="Times New Roman" w:hAnsi="Times New Roman" w:cs="Times New Roman"/>
                <w:sz w:val="24"/>
                <w:szCs w:val="24"/>
              </w:rPr>
              <w:t xml:space="preserve"> </w:t>
            </w:r>
            <w:proofErr w:type="spellStart"/>
            <w:r w:rsidRPr="009C2191">
              <w:rPr>
                <w:rFonts w:ascii="Times New Roman" w:hAnsi="Times New Roman" w:cs="Times New Roman"/>
                <w:sz w:val="24"/>
                <w:szCs w:val="24"/>
              </w:rPr>
              <w:t>izdavac</w:t>
            </w:r>
            <w:proofErr w:type="spellEnd"/>
            <w:r w:rsidRPr="009C2191">
              <w:rPr>
                <w:rFonts w:ascii="Times New Roman" w:hAnsi="Times New Roman" w:cs="Times New Roman"/>
                <w:sz w:val="24"/>
                <w:szCs w:val="24"/>
              </w:rPr>
              <w:t xml:space="preserve"> </w:t>
            </w:r>
            <w:proofErr w:type="spellStart"/>
            <w:r w:rsidRPr="009C2191">
              <w:rPr>
                <w:rFonts w:ascii="Times New Roman" w:hAnsi="Times New Roman" w:cs="Times New Roman"/>
                <w:sz w:val="24"/>
                <w:szCs w:val="24"/>
              </w:rPr>
              <w:t>ortodontska</w:t>
            </w:r>
            <w:proofErr w:type="spellEnd"/>
            <w:r w:rsidRPr="009C2191">
              <w:rPr>
                <w:rFonts w:ascii="Times New Roman" w:hAnsi="Times New Roman" w:cs="Times New Roman"/>
                <w:sz w:val="24"/>
                <w:szCs w:val="24"/>
              </w:rPr>
              <w:t xml:space="preserve"> </w:t>
            </w:r>
            <w:proofErr w:type="spellStart"/>
            <w:r w:rsidRPr="009C2191">
              <w:rPr>
                <w:rFonts w:ascii="Times New Roman" w:hAnsi="Times New Roman" w:cs="Times New Roman"/>
                <w:sz w:val="24"/>
                <w:szCs w:val="24"/>
              </w:rPr>
              <w:t>sekcija</w:t>
            </w:r>
            <w:proofErr w:type="spellEnd"/>
            <w:r w:rsidRPr="009C2191">
              <w:rPr>
                <w:rFonts w:ascii="Times New Roman" w:hAnsi="Times New Roman" w:cs="Times New Roman"/>
                <w:sz w:val="24"/>
                <w:szCs w:val="24"/>
              </w:rPr>
              <w:t xml:space="preserve"> </w:t>
            </w:r>
            <w:proofErr w:type="spellStart"/>
            <w:r w:rsidRPr="009C2191">
              <w:rPr>
                <w:rFonts w:ascii="Times New Roman" w:hAnsi="Times New Roman" w:cs="Times New Roman"/>
                <w:sz w:val="24"/>
                <w:szCs w:val="24"/>
              </w:rPr>
              <w:t>Srbije</w:t>
            </w:r>
            <w:proofErr w:type="spellEnd"/>
          </w:p>
          <w:p w14:paraId="10C37C56" w14:textId="187835C7" w:rsidR="00600411" w:rsidRPr="009C2191" w:rsidRDefault="00600411" w:rsidP="00600411">
            <w:pPr>
              <w:pStyle w:val="TableParagraph"/>
              <w:numPr>
                <w:ilvl w:val="0"/>
                <w:numId w:val="36"/>
              </w:numPr>
              <w:spacing w:before="193"/>
              <w:jc w:val="both"/>
              <w:rPr>
                <w:rFonts w:ascii="Times New Roman" w:hAnsi="Times New Roman" w:cs="Times New Roman"/>
                <w:sz w:val="24"/>
                <w:szCs w:val="24"/>
              </w:rPr>
            </w:pPr>
            <w:r>
              <w:rPr>
                <w:rFonts w:ascii="Times New Roman" w:hAnsi="Times New Roman" w:cs="Times New Roman"/>
                <w:sz w:val="24"/>
                <w:szCs w:val="24"/>
              </w:rPr>
              <w:t>4.</w:t>
            </w:r>
            <w:r w:rsidRPr="009C2191">
              <w:rPr>
                <w:rFonts w:ascii="Times New Roman" w:hAnsi="Times New Roman" w:cs="Times New Roman"/>
                <w:sz w:val="24"/>
                <w:szCs w:val="24"/>
              </w:rPr>
              <w:t>Clinical Orthodontics-Current concepts, goals and mechanics (2</w:t>
            </w:r>
            <w:r w:rsidRPr="009C2191">
              <w:rPr>
                <w:rFonts w:ascii="Times New Roman" w:hAnsi="Times New Roman" w:cs="Times New Roman"/>
                <w:sz w:val="24"/>
                <w:szCs w:val="24"/>
                <w:vertAlign w:val="superscript"/>
              </w:rPr>
              <w:t>nd</w:t>
            </w:r>
            <w:r w:rsidRPr="009C2191">
              <w:rPr>
                <w:rFonts w:ascii="Times New Roman" w:hAnsi="Times New Roman" w:cs="Times New Roman"/>
                <w:sz w:val="24"/>
                <w:szCs w:val="24"/>
              </w:rPr>
              <w:t xml:space="preserve"> Edition)</w:t>
            </w:r>
          </w:p>
          <w:p w14:paraId="3685A484" w14:textId="77777777" w:rsidR="00600411" w:rsidRPr="004E200E" w:rsidRDefault="00600411" w:rsidP="00600411">
            <w:pPr>
              <w:pStyle w:val="TableParagraph"/>
              <w:spacing w:before="193"/>
              <w:ind w:left="9"/>
              <w:jc w:val="both"/>
              <w:rPr>
                <w:rFonts w:ascii="Times New Roman" w:hAnsi="Times New Roman" w:cs="Times New Roman"/>
                <w:sz w:val="24"/>
                <w:szCs w:val="24"/>
              </w:rPr>
            </w:pPr>
          </w:p>
          <w:p w14:paraId="7B69F065" w14:textId="707A2914" w:rsidR="00D638AB" w:rsidRPr="00B20EC1" w:rsidRDefault="00D638AB" w:rsidP="00600411">
            <w:pPr>
              <w:pStyle w:val="Default"/>
              <w:jc w:val="both"/>
              <w:rPr>
                <w:rFonts w:cs="Arial"/>
                <w:shd w:val="clear" w:color="auto" w:fill="FFFFFF"/>
              </w:rPr>
            </w:pPr>
          </w:p>
        </w:tc>
      </w:tr>
      <w:tr w:rsidR="00D638AB" w:rsidRPr="00125F90" w14:paraId="4EE7AAFC" w14:textId="77777777" w:rsidTr="002037B6">
        <w:trPr>
          <w:trHeight w:val="746"/>
        </w:trPr>
        <w:tc>
          <w:tcPr>
            <w:tcW w:w="2335" w:type="dxa"/>
            <w:shd w:val="clear" w:color="auto" w:fill="D9E2F3" w:themeFill="accent5" w:themeFillTint="33"/>
            <w:vAlign w:val="center"/>
          </w:tcPr>
          <w:p w14:paraId="4CC878D6" w14:textId="1A5969E7" w:rsidR="00D638AB" w:rsidRPr="00125F90" w:rsidRDefault="00D638AB" w:rsidP="00D638AB">
            <w:pPr>
              <w:rPr>
                <w:rFonts w:ascii="Georgia" w:hAnsi="Georgia" w:cs="Arial"/>
                <w:b/>
                <w:sz w:val="24"/>
                <w:szCs w:val="24"/>
              </w:rPr>
            </w:pPr>
            <w:r w:rsidRPr="00E1381F">
              <w:rPr>
                <w:rFonts w:ascii="Georgia" w:hAnsi="Georgia"/>
                <w:b/>
              </w:rPr>
              <w:t>Contact</w:t>
            </w:r>
          </w:p>
        </w:tc>
        <w:tc>
          <w:tcPr>
            <w:tcW w:w="6681" w:type="dxa"/>
            <w:gridSpan w:val="4"/>
            <w:vAlign w:val="center"/>
          </w:tcPr>
          <w:p w14:paraId="57B3C003" w14:textId="77777777" w:rsidR="00CF27FD" w:rsidRDefault="00D638AB" w:rsidP="00CF27FD">
            <w:pPr>
              <w:rPr>
                <w:rFonts w:ascii="Georgia" w:hAnsi="Georgia" w:cs="Arial"/>
                <w:bCs/>
                <w:color w:val="404040" w:themeColor="text1" w:themeTint="BF"/>
              </w:rPr>
            </w:pPr>
            <w:proofErr w:type="spellStart"/>
            <w:r w:rsidRPr="00B20EC1">
              <w:rPr>
                <w:rFonts w:ascii="Georgia" w:hAnsi="Georgia" w:cs="Arial"/>
                <w:bCs/>
                <w:color w:val="404040" w:themeColor="text1" w:themeTint="BF"/>
              </w:rPr>
              <w:t>Prof.</w:t>
            </w:r>
            <w:proofErr w:type="spellEnd"/>
            <w:r w:rsidRPr="00B20EC1">
              <w:rPr>
                <w:rFonts w:ascii="Georgia" w:hAnsi="Georgia" w:cs="Arial"/>
                <w:bCs/>
                <w:color w:val="404040" w:themeColor="text1" w:themeTint="BF"/>
              </w:rPr>
              <w:t xml:space="preserve"> Asst. </w:t>
            </w:r>
            <w:proofErr w:type="spellStart"/>
            <w:r w:rsidRPr="00B20EC1">
              <w:rPr>
                <w:rFonts w:ascii="Georgia" w:hAnsi="Georgia" w:cs="Arial"/>
                <w:bCs/>
                <w:color w:val="404040" w:themeColor="text1" w:themeTint="BF"/>
              </w:rPr>
              <w:t>Dr.</w:t>
            </w:r>
            <w:proofErr w:type="spellEnd"/>
            <w:r w:rsidRPr="00B20EC1">
              <w:rPr>
                <w:rFonts w:ascii="Georgia" w:hAnsi="Georgia" w:cs="Arial"/>
                <w:bCs/>
                <w:color w:val="404040" w:themeColor="text1" w:themeTint="BF"/>
              </w:rPr>
              <w:t xml:space="preserve"> </w:t>
            </w:r>
            <w:r w:rsidR="00CF27FD">
              <w:rPr>
                <w:rFonts w:ascii="Georgia" w:hAnsi="Georgia" w:cs="Arial"/>
                <w:bCs/>
                <w:color w:val="404040" w:themeColor="text1" w:themeTint="BF"/>
              </w:rPr>
              <w:t xml:space="preserve">Miranda </w:t>
            </w:r>
            <w:proofErr w:type="spellStart"/>
            <w:r w:rsidR="00CF27FD">
              <w:rPr>
                <w:rFonts w:ascii="Georgia" w:hAnsi="Georgia" w:cs="Arial"/>
                <w:bCs/>
                <w:color w:val="404040" w:themeColor="text1" w:themeTint="BF"/>
              </w:rPr>
              <w:t>Sejdiu</w:t>
            </w:r>
            <w:proofErr w:type="spellEnd"/>
            <w:r w:rsidR="00CF27FD">
              <w:rPr>
                <w:rFonts w:ascii="Georgia" w:hAnsi="Georgia" w:cs="Arial"/>
                <w:bCs/>
                <w:color w:val="404040" w:themeColor="text1" w:themeTint="BF"/>
              </w:rPr>
              <w:t xml:space="preserve"> </w:t>
            </w:r>
            <w:proofErr w:type="spellStart"/>
            <w:r w:rsidR="00CF27FD">
              <w:rPr>
                <w:rFonts w:ascii="Georgia" w:hAnsi="Georgia" w:cs="Arial"/>
                <w:bCs/>
                <w:color w:val="404040" w:themeColor="text1" w:themeTint="BF"/>
              </w:rPr>
              <w:t>Abazi</w:t>
            </w:r>
            <w:proofErr w:type="spellEnd"/>
            <w:r w:rsidR="00CF27FD">
              <w:rPr>
                <w:rFonts w:ascii="Georgia" w:hAnsi="Georgia" w:cs="Arial"/>
                <w:bCs/>
                <w:color w:val="404040" w:themeColor="text1" w:themeTint="BF"/>
              </w:rPr>
              <w:t xml:space="preserve"> </w:t>
            </w:r>
          </w:p>
          <w:p w14:paraId="2A4908E9" w14:textId="0AE30371" w:rsidR="00D638AB" w:rsidRPr="00B20EC1" w:rsidRDefault="00FC2CC5" w:rsidP="00CF27FD">
            <w:pPr>
              <w:rPr>
                <w:rFonts w:ascii="Georgia" w:hAnsi="Georgia" w:cs="Arial"/>
                <w:b/>
                <w:color w:val="0563C1" w:themeColor="hyperlink"/>
                <w:u w:val="single"/>
              </w:rPr>
            </w:pPr>
            <w:hyperlink r:id="rId8" w:history="1">
              <w:r w:rsidR="00E26B93" w:rsidRPr="00417EF1">
                <w:rPr>
                  <w:rStyle w:val="Hyperlink"/>
                  <w:rFonts w:ascii="Georgia" w:hAnsi="Georgia" w:cs="Arial"/>
                  <w:b/>
                </w:rPr>
                <w:t>miranda.sejdiu@ubt-uni.net</w:t>
              </w:r>
            </w:hyperlink>
          </w:p>
        </w:tc>
      </w:tr>
      <w:bookmarkEnd w:id="0"/>
    </w:tbl>
    <w:p w14:paraId="0549AC37" w14:textId="25DA2715" w:rsidR="00125F90" w:rsidRDefault="00125F90" w:rsidP="00091A33">
      <w:pPr>
        <w:rPr>
          <w:rStyle w:val="tlid-translation"/>
          <w:rFonts w:ascii="Georgia" w:hAnsi="Georgia"/>
          <w:b/>
          <w:bCs/>
          <w:sz w:val="24"/>
          <w:szCs w:val="24"/>
          <w:lang w:val="sq-AL"/>
        </w:rPr>
      </w:pPr>
    </w:p>
    <w:p w14:paraId="5FFA6D63" w14:textId="77777777" w:rsidR="00B6053B" w:rsidRDefault="00B6053B" w:rsidP="006219A4">
      <w:pPr>
        <w:spacing w:before="120" w:after="120"/>
        <w:rPr>
          <w:rStyle w:val="tlid-translation"/>
          <w:rFonts w:ascii="Georgia" w:hAnsi="Georgia"/>
          <w:b/>
          <w:bCs/>
          <w:sz w:val="24"/>
          <w:szCs w:val="24"/>
          <w:lang w:val="en"/>
        </w:rPr>
      </w:pPr>
    </w:p>
    <w:p w14:paraId="2D8A9255" w14:textId="77777777" w:rsidR="006219A4" w:rsidRPr="004831A4" w:rsidRDefault="006219A4" w:rsidP="006219A4">
      <w:pPr>
        <w:spacing w:before="120" w:after="120"/>
        <w:rPr>
          <w:rStyle w:val="tlid-translation"/>
          <w:rFonts w:ascii="Georgia" w:hAnsi="Georgia"/>
          <w:b/>
          <w:bCs/>
          <w:sz w:val="24"/>
          <w:szCs w:val="24"/>
          <w:lang w:val="en"/>
        </w:rPr>
      </w:pPr>
      <w:r w:rsidRPr="004831A4">
        <w:rPr>
          <w:rStyle w:val="tlid-translation"/>
          <w:rFonts w:ascii="Georgia" w:hAnsi="Georgia"/>
          <w:b/>
          <w:bCs/>
          <w:sz w:val="24"/>
          <w:szCs w:val="24"/>
          <w:lang w:val="en"/>
        </w:rPr>
        <w:t>Pre-requirements for the course</w:t>
      </w:r>
    </w:p>
    <w:p w14:paraId="5E970AB5" w14:textId="11195BAF" w:rsidR="005D3AED" w:rsidRPr="005D3AED" w:rsidRDefault="009E476D" w:rsidP="005D3AED">
      <w:pPr>
        <w:spacing w:before="120" w:after="120"/>
        <w:rPr>
          <w:rStyle w:val="tlid-translation"/>
          <w:rFonts w:ascii="Georgia" w:hAnsi="Georgia"/>
          <w:sz w:val="24"/>
          <w:szCs w:val="24"/>
          <w:lang w:val="en"/>
        </w:rPr>
      </w:pPr>
      <w:r>
        <w:rPr>
          <w:rStyle w:val="tlid-translation"/>
          <w:rFonts w:ascii="Georgia" w:hAnsi="Georgia"/>
          <w:sz w:val="24"/>
          <w:szCs w:val="24"/>
          <w:lang w:val="en"/>
        </w:rPr>
        <w:t>This course has</w:t>
      </w:r>
      <w:r w:rsidR="00750D8E">
        <w:rPr>
          <w:rStyle w:val="tlid-translation"/>
          <w:rFonts w:ascii="Georgia" w:hAnsi="Georgia"/>
          <w:sz w:val="24"/>
          <w:szCs w:val="24"/>
          <w:lang w:val="en"/>
        </w:rPr>
        <w:t xml:space="preserve"> no</w:t>
      </w:r>
      <w:r w:rsidR="006219A4" w:rsidRPr="004831A4">
        <w:rPr>
          <w:rStyle w:val="tlid-translation"/>
          <w:rFonts w:ascii="Georgia" w:hAnsi="Georgia"/>
          <w:sz w:val="24"/>
          <w:szCs w:val="24"/>
          <w:lang w:val="en"/>
        </w:rPr>
        <w:t xml:space="preserve"> pre-requirements.</w:t>
      </w:r>
      <w:r>
        <w:rPr>
          <w:rStyle w:val="tlid-translation"/>
          <w:rFonts w:ascii="Georgia" w:hAnsi="Georgia"/>
          <w:sz w:val="24"/>
          <w:szCs w:val="24"/>
          <w:lang w:val="en"/>
        </w:rPr>
        <w:t xml:space="preserve"> </w:t>
      </w:r>
    </w:p>
    <w:p w14:paraId="1CFB255D" w14:textId="77777777" w:rsidR="008B652C" w:rsidRDefault="008B652C" w:rsidP="006219A4">
      <w:pPr>
        <w:spacing w:before="120" w:after="120"/>
        <w:rPr>
          <w:rStyle w:val="tlid-translation"/>
          <w:rFonts w:ascii="Georgia" w:hAnsi="Georgia"/>
          <w:sz w:val="24"/>
          <w:szCs w:val="24"/>
          <w:lang w:val="en"/>
        </w:rPr>
      </w:pPr>
    </w:p>
    <w:p w14:paraId="0D9835F9" w14:textId="77777777" w:rsidR="00357BBE" w:rsidRDefault="00357BBE" w:rsidP="006219A4">
      <w:pPr>
        <w:spacing w:before="120" w:after="120"/>
        <w:rPr>
          <w:rStyle w:val="tlid-translation"/>
          <w:rFonts w:ascii="Georgia" w:hAnsi="Georgia"/>
          <w:sz w:val="24"/>
          <w:szCs w:val="24"/>
          <w:lang w:val="en"/>
        </w:rPr>
      </w:pPr>
    </w:p>
    <w:p w14:paraId="5098B658" w14:textId="77777777" w:rsidR="00357BBE" w:rsidRDefault="00357BBE" w:rsidP="006219A4">
      <w:pPr>
        <w:spacing w:before="120" w:after="120"/>
        <w:rPr>
          <w:rStyle w:val="tlid-translation"/>
          <w:rFonts w:ascii="Georgia" w:hAnsi="Georgia"/>
          <w:sz w:val="24"/>
          <w:szCs w:val="24"/>
          <w:lang w:val="en"/>
        </w:rPr>
      </w:pPr>
    </w:p>
    <w:p w14:paraId="13401AD6" w14:textId="77777777" w:rsidR="00C02F0C" w:rsidRDefault="00C02F0C" w:rsidP="006219A4">
      <w:pPr>
        <w:spacing w:before="120" w:after="120"/>
        <w:rPr>
          <w:rStyle w:val="tlid-translation"/>
          <w:rFonts w:ascii="Georgia" w:hAnsi="Georgia"/>
          <w:sz w:val="24"/>
          <w:szCs w:val="24"/>
          <w:lang w:val="en"/>
        </w:rPr>
      </w:pPr>
    </w:p>
    <w:p w14:paraId="1D5233EC" w14:textId="77777777" w:rsidR="00C02F0C" w:rsidRDefault="00C02F0C" w:rsidP="006219A4">
      <w:pPr>
        <w:spacing w:before="120" w:after="120"/>
        <w:rPr>
          <w:rStyle w:val="tlid-translation"/>
          <w:rFonts w:ascii="Georgia" w:hAnsi="Georgia"/>
          <w:sz w:val="24"/>
          <w:szCs w:val="24"/>
          <w:lang w:val="en"/>
        </w:rPr>
      </w:pPr>
    </w:p>
    <w:p w14:paraId="6A2A77C0" w14:textId="77777777" w:rsidR="006A33D5" w:rsidRDefault="006A33D5" w:rsidP="00DB1541">
      <w:pPr>
        <w:jc w:val="both"/>
        <w:rPr>
          <w:rStyle w:val="tlid-translation"/>
          <w:rFonts w:ascii="Georgia" w:hAnsi="Georgia"/>
          <w:b/>
          <w:bCs/>
          <w:sz w:val="24"/>
          <w:szCs w:val="24"/>
          <w:lang w:val="en"/>
        </w:rPr>
      </w:pPr>
      <w:r w:rsidRPr="004831A4">
        <w:rPr>
          <w:rStyle w:val="tlid-translation"/>
          <w:rFonts w:ascii="Georgia" w:hAnsi="Georgia"/>
          <w:b/>
          <w:bCs/>
          <w:sz w:val="24"/>
          <w:szCs w:val="24"/>
          <w:lang w:val="en"/>
        </w:rPr>
        <w:lastRenderedPageBreak/>
        <w:t xml:space="preserve">Assessment of Competence </w:t>
      </w:r>
    </w:p>
    <w:p w14:paraId="791F9F21" w14:textId="7BAC891C" w:rsidR="00EA2103" w:rsidRDefault="0057146C" w:rsidP="00EA2103">
      <w:pPr>
        <w:jc w:val="both"/>
        <w:rPr>
          <w:rStyle w:val="rynqvb"/>
          <w:rFonts w:ascii="Georgia" w:hAnsi="Georgia"/>
          <w:sz w:val="24"/>
          <w:szCs w:val="24"/>
          <w:lang w:val="en"/>
        </w:rPr>
      </w:pPr>
      <w:r>
        <w:rPr>
          <w:rStyle w:val="rynqvb"/>
          <w:rFonts w:ascii="Georgia" w:hAnsi="Georgia"/>
          <w:sz w:val="24"/>
          <w:szCs w:val="24"/>
          <w:lang w:val="en"/>
        </w:rPr>
        <w:t>For the class to reach a bachelor</w:t>
      </w:r>
      <w:r w:rsidR="00EA2103" w:rsidRPr="00EA2103">
        <w:rPr>
          <w:rStyle w:val="rynqvb"/>
          <w:rFonts w:ascii="Georgia" w:hAnsi="Georgia"/>
          <w:sz w:val="24"/>
          <w:szCs w:val="24"/>
          <w:lang w:val="en"/>
        </w:rPr>
        <w:t>’s level of learning, students must prepare by reading the given material, complete all assignments for each class.</w:t>
      </w:r>
      <w:r w:rsidR="00EA2103" w:rsidRPr="00EA2103">
        <w:rPr>
          <w:rStyle w:val="hwtze"/>
          <w:rFonts w:ascii="Georgia" w:hAnsi="Georgia"/>
          <w:sz w:val="24"/>
          <w:szCs w:val="24"/>
          <w:lang w:val="en"/>
        </w:rPr>
        <w:t xml:space="preserve"> </w:t>
      </w:r>
      <w:r w:rsidR="00EA2103" w:rsidRPr="00EA2103">
        <w:rPr>
          <w:rStyle w:val="rynqvb"/>
          <w:rFonts w:ascii="Georgia" w:hAnsi="Georgia"/>
          <w:sz w:val="24"/>
          <w:szCs w:val="24"/>
          <w:lang w:val="en"/>
        </w:rPr>
        <w:t xml:space="preserve">Students will be evaluated for participation as: </w:t>
      </w:r>
    </w:p>
    <w:p w14:paraId="14DF0259" w14:textId="77777777" w:rsidR="00750D8E" w:rsidRPr="00EA2103" w:rsidRDefault="00750D8E" w:rsidP="00EA2103">
      <w:pPr>
        <w:jc w:val="both"/>
        <w:rPr>
          <w:rStyle w:val="rynqvb"/>
          <w:rFonts w:ascii="Georgia" w:hAnsi="Georgia"/>
          <w:sz w:val="24"/>
          <w:szCs w:val="24"/>
          <w:lang w:val="en"/>
        </w:rPr>
      </w:pPr>
    </w:p>
    <w:p w14:paraId="2C68B9CF" w14:textId="367B262C"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Full participation in class activities and group work. </w:t>
      </w:r>
    </w:p>
    <w:p w14:paraId="32037F86" w14:textId="3B52A83E"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Participation in class discussions (without dominating the conversation). </w:t>
      </w:r>
    </w:p>
    <w:p w14:paraId="118C34A8" w14:textId="6C6FDD8A"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Demonstrating understanding of the content of the material read. </w:t>
      </w:r>
    </w:p>
    <w:p w14:paraId="2E7BA24E" w14:textId="1BD91844"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Providing critical thinking about the subject matter. </w:t>
      </w:r>
    </w:p>
    <w:p w14:paraId="70E7AFC6" w14:textId="3D9F4EB5"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Adding ideas to class discussion. </w:t>
      </w:r>
    </w:p>
    <w:p w14:paraId="3A11F06F" w14:textId="55EA5920"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Helping others clarify an idea. </w:t>
      </w:r>
    </w:p>
    <w:p w14:paraId="3D314504" w14:textId="6D90988F"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Supporting others as they share their ideas and speak in class. </w:t>
      </w:r>
    </w:p>
    <w:p w14:paraId="517CA7A5" w14:textId="64ED895C"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Raising new ideas and questions. </w:t>
      </w:r>
    </w:p>
    <w:p w14:paraId="6F9F258E" w14:textId="33B3F4A1" w:rsidR="00DB1541" w:rsidRPr="008B652C" w:rsidRDefault="00EA2103" w:rsidP="000275D3">
      <w:pPr>
        <w:pStyle w:val="ListParagraph"/>
        <w:numPr>
          <w:ilvl w:val="0"/>
          <w:numId w:val="4"/>
        </w:numPr>
        <w:jc w:val="both"/>
        <w:rPr>
          <w:rStyle w:val="rynqvb"/>
          <w:rFonts w:ascii="Georgia" w:hAnsi="Georgia"/>
          <w:sz w:val="28"/>
          <w:szCs w:val="28"/>
          <w:lang w:val="sq-AL"/>
        </w:rPr>
      </w:pPr>
      <w:r w:rsidRPr="00EA2103">
        <w:rPr>
          <w:rStyle w:val="rynqvb"/>
          <w:rFonts w:ascii="Georgia" w:hAnsi="Georgia"/>
          <w:sz w:val="24"/>
          <w:szCs w:val="24"/>
          <w:lang w:val="en"/>
        </w:rPr>
        <w:t>Arriving on time and staying throughout the lesson.</w:t>
      </w:r>
    </w:p>
    <w:p w14:paraId="329EB02A" w14:textId="77777777" w:rsidR="008B652C" w:rsidRPr="008B652C" w:rsidRDefault="008B652C" w:rsidP="008B652C">
      <w:pPr>
        <w:jc w:val="both"/>
        <w:rPr>
          <w:rStyle w:val="rynqvb"/>
          <w:rFonts w:ascii="Georgia" w:hAnsi="Georgia"/>
          <w:sz w:val="28"/>
          <w:szCs w:val="28"/>
          <w:lang w:val="sq-AL"/>
        </w:rPr>
      </w:pPr>
    </w:p>
    <w:p w14:paraId="44BF4337" w14:textId="77777777" w:rsidR="008B652C" w:rsidRPr="008B652C" w:rsidRDefault="008B652C" w:rsidP="00DB1541">
      <w:pPr>
        <w:jc w:val="both"/>
        <w:rPr>
          <w:rStyle w:val="rynqvb"/>
          <w:rFonts w:ascii="Georgia" w:hAnsi="Georgia"/>
          <w:b/>
          <w:bCs/>
          <w:sz w:val="24"/>
          <w:szCs w:val="24"/>
          <w:lang w:val="en"/>
        </w:rPr>
      </w:pPr>
      <w:r w:rsidRPr="008B652C">
        <w:rPr>
          <w:rStyle w:val="rynqvb"/>
          <w:rFonts w:ascii="Georgia" w:hAnsi="Georgia"/>
          <w:b/>
          <w:bCs/>
          <w:sz w:val="24"/>
          <w:szCs w:val="24"/>
          <w:lang w:val="en"/>
        </w:rPr>
        <w:t xml:space="preserve">Participation policy </w:t>
      </w:r>
    </w:p>
    <w:p w14:paraId="28007C09" w14:textId="49B6A1C8" w:rsidR="008B652C" w:rsidRPr="008B652C" w:rsidRDefault="008B652C" w:rsidP="00DB1541">
      <w:pPr>
        <w:jc w:val="both"/>
        <w:rPr>
          <w:rStyle w:val="rynqvb"/>
          <w:rFonts w:ascii="Georgia" w:hAnsi="Georgia"/>
          <w:sz w:val="24"/>
          <w:szCs w:val="24"/>
          <w:lang w:val="en"/>
        </w:rPr>
      </w:pPr>
      <w:r w:rsidRPr="008B652C">
        <w:rPr>
          <w:rStyle w:val="rynqvb"/>
          <w:rFonts w:ascii="Georgia" w:hAnsi="Georgia"/>
          <w:sz w:val="24"/>
          <w:szCs w:val="24"/>
          <w:lang w:val="en"/>
        </w:rPr>
        <w:t>Students are expected to attend all lectures and exercises.</w:t>
      </w:r>
      <w:r w:rsidRPr="008B652C">
        <w:rPr>
          <w:rStyle w:val="hwtze"/>
          <w:rFonts w:ascii="Georgia" w:hAnsi="Georgia"/>
          <w:sz w:val="24"/>
          <w:szCs w:val="24"/>
          <w:lang w:val="en"/>
        </w:rPr>
        <w:t xml:space="preserve"> </w:t>
      </w:r>
      <w:r w:rsidRPr="008B652C">
        <w:rPr>
          <w:rStyle w:val="rynqvb"/>
          <w:rFonts w:ascii="Georgia" w:hAnsi="Georgia"/>
          <w:sz w:val="24"/>
          <w:szCs w:val="24"/>
          <w:lang w:val="en"/>
        </w:rPr>
        <w:t>The importance of class attendance is reflected in the percentage of the grade associated with attendance.</w:t>
      </w:r>
      <w:r w:rsidRPr="008B652C">
        <w:rPr>
          <w:rStyle w:val="hwtze"/>
          <w:rFonts w:ascii="Georgia" w:hAnsi="Georgia"/>
          <w:sz w:val="24"/>
          <w:szCs w:val="24"/>
          <w:lang w:val="en"/>
        </w:rPr>
        <w:t xml:space="preserve"> </w:t>
      </w:r>
      <w:r w:rsidRPr="008B652C">
        <w:rPr>
          <w:rStyle w:val="rynqvb"/>
          <w:rFonts w:ascii="Georgia" w:hAnsi="Georgia"/>
          <w:sz w:val="24"/>
          <w:szCs w:val="24"/>
          <w:lang w:val="en"/>
        </w:rPr>
        <w:t>You cannot receive attendance grades if you are not in class.</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have an emergency and cannot attend class, please email me in advance to let me know.</w:t>
      </w:r>
      <w:r w:rsidRPr="008B652C">
        <w:rPr>
          <w:rStyle w:val="hwtze"/>
          <w:rFonts w:ascii="Georgia" w:hAnsi="Georgia"/>
          <w:sz w:val="24"/>
          <w:szCs w:val="24"/>
          <w:lang w:val="en"/>
        </w:rPr>
        <w:t xml:space="preserve"> </w:t>
      </w:r>
      <w:r w:rsidRPr="008B652C">
        <w:rPr>
          <w:rStyle w:val="rynqvb"/>
          <w:rFonts w:ascii="Georgia" w:hAnsi="Georgia"/>
          <w:sz w:val="24"/>
          <w:szCs w:val="24"/>
          <w:lang w:val="en"/>
        </w:rPr>
        <w:t>Class will start on time to honor everyone's commitment.</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are late, please enter the classroom quietly.</w:t>
      </w:r>
      <w:r w:rsidRPr="008B652C">
        <w:rPr>
          <w:rStyle w:val="hwtze"/>
          <w:rFonts w:ascii="Georgia" w:hAnsi="Georgia"/>
          <w:sz w:val="24"/>
          <w:szCs w:val="24"/>
          <w:lang w:val="en"/>
        </w:rPr>
        <w:t xml:space="preserve"> </w:t>
      </w:r>
      <w:r w:rsidRPr="008B652C">
        <w:rPr>
          <w:rStyle w:val="rynqvb"/>
          <w:rFonts w:ascii="Georgia" w:hAnsi="Georgia"/>
          <w:sz w:val="24"/>
          <w:szCs w:val="24"/>
          <w:lang w:val="en"/>
        </w:rPr>
        <w:t>Participation marks will be deducted for lateness.</w:t>
      </w:r>
    </w:p>
    <w:p w14:paraId="78F2132F" w14:textId="4A2B80E9" w:rsidR="00213E04" w:rsidRPr="0034413C" w:rsidRDefault="00350AED" w:rsidP="0034413C">
      <w:pPr>
        <w:rPr>
          <w:rFonts w:ascii="Georgia" w:hAnsi="Georgia"/>
          <w:b/>
          <w:bCs/>
          <w:sz w:val="24"/>
          <w:szCs w:val="24"/>
          <w:lang w:val="en"/>
        </w:rPr>
      </w:pPr>
      <w:r w:rsidRPr="004831A4">
        <w:rPr>
          <w:rStyle w:val="tlid-translation"/>
          <w:rFonts w:ascii="Georgia" w:hAnsi="Georgia"/>
          <w:b/>
          <w:bCs/>
          <w:sz w:val="24"/>
          <w:szCs w:val="24"/>
          <w:lang w:val="en"/>
        </w:rPr>
        <w:t xml:space="preserve">Students must be </w:t>
      </w:r>
      <w:r w:rsidR="00D3324A" w:rsidRPr="004831A4">
        <w:rPr>
          <w:rStyle w:val="tlid-translation"/>
          <w:rFonts w:ascii="Georgia" w:hAnsi="Georgia"/>
          <w:b/>
          <w:bCs/>
          <w:sz w:val="24"/>
          <w:szCs w:val="24"/>
          <w:lang w:val="en"/>
        </w:rPr>
        <w:t>present</w:t>
      </w:r>
      <w:r w:rsidRPr="004831A4">
        <w:rPr>
          <w:rStyle w:val="tlid-translation"/>
          <w:rFonts w:ascii="Georgia" w:hAnsi="Georgia"/>
          <w:b/>
          <w:bCs/>
          <w:sz w:val="24"/>
          <w:szCs w:val="24"/>
          <w:lang w:val="en"/>
        </w:rPr>
        <w:t xml:space="preserve"> at least </w:t>
      </w:r>
      <w:r w:rsidR="008767DB">
        <w:rPr>
          <w:rStyle w:val="tlid-translation"/>
          <w:rFonts w:ascii="Georgia" w:hAnsi="Georgia"/>
          <w:b/>
          <w:bCs/>
          <w:sz w:val="24"/>
          <w:szCs w:val="24"/>
          <w:lang w:val="en"/>
        </w:rPr>
        <w:t>7</w:t>
      </w:r>
      <w:r w:rsidRPr="004831A4">
        <w:rPr>
          <w:rStyle w:val="tlid-translation"/>
          <w:rFonts w:ascii="Georgia" w:hAnsi="Georgia"/>
          <w:b/>
          <w:bCs/>
          <w:sz w:val="24"/>
          <w:szCs w:val="24"/>
          <w:lang w:val="en"/>
        </w:rPr>
        <w:t xml:space="preserve">0% of the </w:t>
      </w:r>
      <w:r w:rsidR="00B25E84">
        <w:rPr>
          <w:rStyle w:val="tlid-translation"/>
          <w:rFonts w:ascii="Georgia" w:hAnsi="Georgia"/>
          <w:b/>
          <w:bCs/>
          <w:sz w:val="24"/>
          <w:szCs w:val="24"/>
          <w:lang w:val="en"/>
        </w:rPr>
        <w:t>activities</w:t>
      </w:r>
      <w:r w:rsidRPr="004831A4">
        <w:rPr>
          <w:rStyle w:val="tlid-translation"/>
          <w:rFonts w:ascii="Georgia" w:hAnsi="Georgia"/>
          <w:b/>
          <w:bCs/>
          <w:sz w:val="24"/>
          <w:szCs w:val="24"/>
          <w:lang w:val="en"/>
        </w:rPr>
        <w:t>.</w:t>
      </w:r>
      <w:bookmarkStart w:id="2" w:name="_Hlk48201642"/>
    </w:p>
    <w:p w14:paraId="79D6F712" w14:textId="77777777" w:rsidR="00213E04" w:rsidRDefault="00213E04" w:rsidP="000D0701">
      <w:pPr>
        <w:spacing w:before="120" w:after="120"/>
        <w:jc w:val="center"/>
        <w:rPr>
          <w:rFonts w:ascii="Georgia" w:eastAsia="Times New Roman" w:hAnsi="Georgia" w:cs="Times New Roman"/>
          <w:b/>
          <w:bCs/>
          <w:sz w:val="28"/>
          <w:szCs w:val="28"/>
        </w:rPr>
      </w:pPr>
    </w:p>
    <w:p w14:paraId="30169773" w14:textId="023431B5" w:rsidR="000D0701" w:rsidRPr="00800CE5" w:rsidRDefault="000D0701" w:rsidP="000D0701">
      <w:pPr>
        <w:spacing w:before="120" w:after="120"/>
        <w:jc w:val="center"/>
        <w:rPr>
          <w:rFonts w:ascii="Georgia" w:eastAsia="Times New Roman" w:hAnsi="Georgia" w:cs="Times New Roman"/>
          <w:b/>
          <w:bCs/>
          <w:sz w:val="28"/>
          <w:szCs w:val="28"/>
        </w:rPr>
      </w:pPr>
      <w:r w:rsidRPr="00800CE5">
        <w:rPr>
          <w:rFonts w:ascii="Georgia" w:eastAsia="Times New Roman" w:hAnsi="Georgia" w:cs="Times New Roman"/>
          <w:b/>
          <w:bCs/>
          <w:sz w:val="28"/>
          <w:szCs w:val="28"/>
        </w:rPr>
        <w:t>Rules and Regulations</w:t>
      </w:r>
    </w:p>
    <w:p w14:paraId="6DBCDB69" w14:textId="77777777" w:rsidR="000D0701" w:rsidRPr="00566C1C" w:rsidRDefault="000D0701" w:rsidP="000D0701">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Attendance</w:t>
      </w:r>
    </w:p>
    <w:p w14:paraId="21E0E859" w14:textId="5CD63830" w:rsidR="009F1E87" w:rsidRDefault="009F1E87" w:rsidP="000D0701">
      <w:pPr>
        <w:spacing w:before="120" w:after="120"/>
        <w:jc w:val="both"/>
        <w:rPr>
          <w:rStyle w:val="rynqvb"/>
          <w:rFonts w:ascii="Georgia" w:hAnsi="Georgia"/>
          <w:sz w:val="24"/>
          <w:szCs w:val="24"/>
          <w:lang w:val="en"/>
        </w:rPr>
      </w:pPr>
      <w:r w:rsidRPr="009F1E87">
        <w:rPr>
          <w:rStyle w:val="rynqvb"/>
          <w:rFonts w:ascii="Georgia" w:hAnsi="Georgia"/>
          <w:sz w:val="24"/>
          <w:szCs w:val="24"/>
          <w:lang w:val="en"/>
        </w:rPr>
        <w:t xml:space="preserve">UBT College undertakes the responsibility of training future </w:t>
      </w:r>
      <w:r w:rsidR="00BF1E39">
        <w:rPr>
          <w:rStyle w:val="rynqvb"/>
          <w:rFonts w:ascii="Georgia" w:hAnsi="Georgia"/>
          <w:sz w:val="24"/>
          <w:szCs w:val="24"/>
          <w:lang w:val="en"/>
        </w:rPr>
        <w:t>dental technician,</w:t>
      </w:r>
      <w:r w:rsidRPr="009F1E87">
        <w:rPr>
          <w:rStyle w:val="rynqvb"/>
          <w:rFonts w:ascii="Georgia" w:hAnsi="Georgia"/>
          <w:sz w:val="24"/>
          <w:szCs w:val="24"/>
          <w:lang w:val="en"/>
        </w:rPr>
        <w:t xml:space="preserve"> to the highest standards.</w:t>
      </w:r>
      <w:r w:rsidRPr="009F1E87">
        <w:rPr>
          <w:rStyle w:val="hwtze"/>
          <w:rFonts w:ascii="Georgia" w:hAnsi="Georgia"/>
          <w:sz w:val="24"/>
          <w:szCs w:val="24"/>
          <w:lang w:val="en"/>
        </w:rPr>
        <w:t xml:space="preserve"> </w:t>
      </w:r>
      <w:r w:rsidRPr="009F1E87">
        <w:rPr>
          <w:rStyle w:val="rynqvb"/>
          <w:rFonts w:ascii="Georgia" w:hAnsi="Georgia"/>
          <w:sz w:val="24"/>
          <w:szCs w:val="24"/>
          <w:lang w:val="en"/>
        </w:rPr>
        <w:t>One of these standards is taking responsibility for personal actions.</w:t>
      </w:r>
      <w:r w:rsidRPr="009F1E87">
        <w:rPr>
          <w:rStyle w:val="hwtze"/>
          <w:rFonts w:ascii="Georgia" w:hAnsi="Georgia"/>
          <w:sz w:val="24"/>
          <w:szCs w:val="24"/>
          <w:lang w:val="en"/>
        </w:rPr>
        <w:t xml:space="preserve"> </w:t>
      </w:r>
      <w:r w:rsidRPr="009F1E87">
        <w:rPr>
          <w:rStyle w:val="rynqvb"/>
          <w:rFonts w:ascii="Georgia" w:hAnsi="Georgia"/>
          <w:sz w:val="24"/>
          <w:szCs w:val="24"/>
          <w:lang w:val="en"/>
        </w:rPr>
        <w:t>If a student misses a particular session, the student has lost that instruction forever.</w:t>
      </w:r>
      <w:r w:rsidRPr="009F1E87">
        <w:rPr>
          <w:rStyle w:val="hwtze"/>
          <w:rFonts w:ascii="Georgia" w:hAnsi="Georgia"/>
          <w:sz w:val="24"/>
          <w:szCs w:val="24"/>
          <w:lang w:val="en"/>
        </w:rPr>
        <w:t xml:space="preserve"> </w:t>
      </w:r>
      <w:r w:rsidRPr="009F1E87">
        <w:rPr>
          <w:rStyle w:val="rynqvb"/>
          <w:rFonts w:ascii="Georgia" w:hAnsi="Georgia"/>
          <w:sz w:val="24"/>
          <w:szCs w:val="24"/>
          <w:lang w:val="en"/>
        </w:rPr>
        <w:t>They can never be repeated.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When a student is late to class, the entire class is interrupted.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Such interruptions will not be tolerated.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Students have a responsibility and a contract to stay in class for the duration of the sessions, for each day.</w:t>
      </w:r>
      <w:r w:rsidRPr="009F1E87">
        <w:rPr>
          <w:rStyle w:val="hwtze"/>
          <w:rFonts w:ascii="Georgia" w:hAnsi="Georgia"/>
          <w:sz w:val="24"/>
          <w:szCs w:val="24"/>
          <w:lang w:val="en"/>
        </w:rPr>
        <w:t xml:space="preserve"> </w:t>
      </w:r>
      <w:r w:rsidRPr="009F1E87">
        <w:rPr>
          <w:rStyle w:val="rynqvb"/>
          <w:rFonts w:ascii="Georgia" w:hAnsi="Georgia"/>
          <w:sz w:val="24"/>
          <w:szCs w:val="24"/>
          <w:lang w:val="en"/>
        </w:rPr>
        <w:t xml:space="preserve">Students who leave sessions early, even if they leave with permission, cause disciplinary problems that will not be tolerated. </w:t>
      </w:r>
    </w:p>
    <w:p w14:paraId="114D7BEA" w14:textId="77777777" w:rsidR="009F1E87" w:rsidRDefault="009F1E87" w:rsidP="000D0701">
      <w:pPr>
        <w:spacing w:before="120" w:after="120"/>
        <w:jc w:val="both"/>
        <w:rPr>
          <w:rStyle w:val="hwtze"/>
          <w:rFonts w:ascii="Georgia" w:hAnsi="Georgia"/>
          <w:sz w:val="24"/>
          <w:szCs w:val="24"/>
          <w:lang w:val="en"/>
        </w:rPr>
      </w:pPr>
      <w:r w:rsidRPr="009F1E87">
        <w:rPr>
          <w:rStyle w:val="rynqvb"/>
          <w:rFonts w:ascii="Georgia" w:hAnsi="Georgia"/>
          <w:sz w:val="24"/>
          <w:szCs w:val="24"/>
          <w:lang w:val="en"/>
        </w:rPr>
        <w:t>You made a contract with the UBTs to be in class and attentive throughout the learning process.</w:t>
      </w:r>
      <w:r w:rsidRPr="009F1E87">
        <w:rPr>
          <w:rStyle w:val="hwtze"/>
          <w:rFonts w:ascii="Georgia" w:hAnsi="Georgia"/>
          <w:sz w:val="24"/>
          <w:szCs w:val="24"/>
          <w:lang w:val="en"/>
        </w:rPr>
        <w:t xml:space="preserve"> </w:t>
      </w:r>
      <w:r w:rsidRPr="009F1E87">
        <w:rPr>
          <w:rStyle w:val="rynqvb"/>
          <w:rFonts w:ascii="Georgia" w:hAnsi="Georgia"/>
          <w:sz w:val="24"/>
          <w:szCs w:val="24"/>
          <w:lang w:val="en"/>
        </w:rPr>
        <w:t>Every student must be in every session, every day that is scheduled, throughout the semester.</w:t>
      </w:r>
      <w:r w:rsidRPr="009F1E87">
        <w:rPr>
          <w:rStyle w:val="hwtze"/>
          <w:rFonts w:ascii="Georgia" w:hAnsi="Georgia"/>
          <w:sz w:val="24"/>
          <w:szCs w:val="24"/>
          <w:lang w:val="en"/>
        </w:rPr>
        <w:t xml:space="preserve"> </w:t>
      </w:r>
    </w:p>
    <w:p w14:paraId="25693ED9" w14:textId="6ACCD753" w:rsidR="009D7AE0" w:rsidRDefault="009F1E87" w:rsidP="004B2DDA">
      <w:pPr>
        <w:spacing w:before="120" w:after="120"/>
        <w:jc w:val="both"/>
        <w:rPr>
          <w:rStyle w:val="rynqvb"/>
          <w:rFonts w:ascii="Georgia" w:hAnsi="Georgia"/>
          <w:sz w:val="24"/>
          <w:szCs w:val="24"/>
          <w:lang w:val="en"/>
        </w:rPr>
      </w:pPr>
      <w:r w:rsidRPr="009F1E87">
        <w:rPr>
          <w:rStyle w:val="rynqvb"/>
          <w:rFonts w:ascii="Georgia" w:hAnsi="Georgia"/>
          <w:sz w:val="24"/>
          <w:szCs w:val="24"/>
          <w:lang w:val="en"/>
        </w:rPr>
        <w:lastRenderedPageBreak/>
        <w:t xml:space="preserve">All teaching sessions begin at their designated times in the lesson timetable. All sessions start and end at </w:t>
      </w:r>
      <w:r w:rsidR="0023619F" w:rsidRPr="009F1E87">
        <w:rPr>
          <w:rStyle w:val="rynqvb"/>
          <w:rFonts w:ascii="Georgia" w:hAnsi="Georgia"/>
          <w:sz w:val="24"/>
          <w:szCs w:val="24"/>
          <w:lang w:val="en"/>
        </w:rPr>
        <w:t>designated</w:t>
      </w:r>
      <w:r w:rsidRPr="009F1E87">
        <w:rPr>
          <w:rStyle w:val="rynqvb"/>
          <w:rFonts w:ascii="Georgia" w:hAnsi="Georgia"/>
          <w:sz w:val="24"/>
          <w:szCs w:val="24"/>
          <w:lang w:val="en"/>
        </w:rPr>
        <w:t xml:space="preserve"> times in the class schedule.</w:t>
      </w:r>
      <w:r w:rsidRPr="009F1E87">
        <w:rPr>
          <w:rStyle w:val="hwtze"/>
          <w:rFonts w:ascii="Georgia" w:hAnsi="Georgia"/>
          <w:sz w:val="24"/>
          <w:szCs w:val="24"/>
          <w:lang w:val="en"/>
        </w:rPr>
        <w:t xml:space="preserve"> </w:t>
      </w:r>
      <w:r w:rsidRPr="009F1E87">
        <w:rPr>
          <w:rStyle w:val="rynqvb"/>
          <w:rFonts w:ascii="Georgia" w:hAnsi="Georgia"/>
          <w:sz w:val="24"/>
          <w:szCs w:val="24"/>
          <w:lang w:val="en"/>
        </w:rPr>
        <w:t xml:space="preserve">Any student who leaves the class session </w:t>
      </w:r>
      <w:r w:rsidR="00583F9B">
        <w:rPr>
          <w:rStyle w:val="rynqvb"/>
          <w:rFonts w:ascii="Georgia" w:hAnsi="Georgia"/>
          <w:sz w:val="24"/>
          <w:szCs w:val="24"/>
          <w:lang w:val="en"/>
        </w:rPr>
        <w:t>early will be considered absent</w:t>
      </w:r>
    </w:p>
    <w:p w14:paraId="41A67118" w14:textId="77777777" w:rsidR="009D7AE0" w:rsidRPr="009D7AE0" w:rsidRDefault="009D7AE0" w:rsidP="004B2DDA">
      <w:pPr>
        <w:spacing w:before="120" w:after="120"/>
        <w:jc w:val="both"/>
        <w:rPr>
          <w:rFonts w:ascii="Georgia" w:hAnsi="Georgia"/>
          <w:sz w:val="24"/>
          <w:szCs w:val="24"/>
          <w:lang w:val="en"/>
        </w:rPr>
      </w:pPr>
    </w:p>
    <w:p w14:paraId="0EBD0FA7" w14:textId="77777777" w:rsidR="001A13B7" w:rsidRPr="00566C1C" w:rsidRDefault="001A13B7" w:rsidP="001A13B7">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Electronic Devices</w:t>
      </w:r>
    </w:p>
    <w:p w14:paraId="5DB51AD6" w14:textId="77777777" w:rsidR="002678E9" w:rsidRDefault="002678E9" w:rsidP="001A13B7">
      <w:pPr>
        <w:spacing w:before="120" w:after="120"/>
        <w:jc w:val="both"/>
        <w:rPr>
          <w:rStyle w:val="rynqvb"/>
          <w:rFonts w:ascii="Georgia" w:hAnsi="Georgia"/>
          <w:sz w:val="24"/>
          <w:szCs w:val="24"/>
          <w:lang w:val="en"/>
        </w:rPr>
      </w:pPr>
      <w:r w:rsidRPr="002678E9">
        <w:rPr>
          <w:rStyle w:val="rynqvb"/>
          <w:rFonts w:ascii="Georgia" w:hAnsi="Georgia"/>
          <w:sz w:val="24"/>
          <w:szCs w:val="24"/>
          <w:lang w:val="en"/>
        </w:rPr>
        <w:t>It is distracting to everyone in the classroom when cell phones ring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This is even worse if it happens during a test or quiz.</w:t>
      </w:r>
      <w:r w:rsidRPr="002678E9">
        <w:rPr>
          <w:rStyle w:val="hwtze"/>
          <w:rFonts w:ascii="Georgia" w:hAnsi="Georgia"/>
          <w:sz w:val="24"/>
          <w:szCs w:val="24"/>
          <w:lang w:val="en"/>
        </w:rPr>
        <w:t xml:space="preserve"> </w:t>
      </w:r>
      <w:r w:rsidRPr="002678E9">
        <w:rPr>
          <w:rStyle w:val="rynqvb"/>
          <w:rFonts w:ascii="Georgia" w:hAnsi="Georgia"/>
          <w:sz w:val="24"/>
          <w:szCs w:val="24"/>
          <w:lang w:val="en"/>
        </w:rPr>
        <w:t xml:space="preserve">Since this is a classroom and not a room for listening and/or viewing electronic devices such as smart phones, personal laptops and/or other electronic devices will not be allowed. </w:t>
      </w:r>
    </w:p>
    <w:p w14:paraId="6BF492EF" w14:textId="18B47339" w:rsidR="001A13B7" w:rsidRPr="002678E9" w:rsidRDefault="002678E9" w:rsidP="001A13B7">
      <w:pPr>
        <w:spacing w:before="120" w:after="120"/>
        <w:jc w:val="both"/>
        <w:rPr>
          <w:rFonts w:ascii="Georgia" w:eastAsia="Times New Roman" w:hAnsi="Georgia" w:cs="Times New Roman"/>
          <w:sz w:val="28"/>
          <w:szCs w:val="28"/>
        </w:rPr>
      </w:pPr>
      <w:r w:rsidRPr="002678E9">
        <w:rPr>
          <w:rStyle w:val="rynqvb"/>
          <w:rFonts w:ascii="Georgia" w:hAnsi="Georgia"/>
          <w:sz w:val="24"/>
          <w:szCs w:val="24"/>
          <w:lang w:val="en"/>
        </w:rPr>
        <w:t>The classroom will be a cell phone free zone.</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must bring a cell phone to class, it must be turned off or set to vibrate.</w:t>
      </w:r>
      <w:r w:rsidRPr="002678E9">
        <w:rPr>
          <w:rStyle w:val="hwtze"/>
          <w:rFonts w:ascii="Georgia" w:hAnsi="Georgia"/>
          <w:sz w:val="24"/>
          <w:szCs w:val="24"/>
          <w:lang w:val="en"/>
        </w:rPr>
        <w:t xml:space="preserve"> </w:t>
      </w:r>
      <w:r w:rsidRPr="002678E9">
        <w:rPr>
          <w:rStyle w:val="rynqvb"/>
          <w:rFonts w:ascii="Georgia" w:hAnsi="Georgia"/>
          <w:sz w:val="24"/>
          <w:szCs w:val="24"/>
          <w:lang w:val="en"/>
        </w:rPr>
        <w:t>It is distracting for a classroom to have students constantly answering cell phones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absolutely must answer the call, leave the classroom.</w:t>
      </w:r>
      <w:r w:rsidRPr="002678E9">
        <w:rPr>
          <w:rStyle w:val="hwtze"/>
          <w:rFonts w:ascii="Georgia" w:hAnsi="Georgia"/>
          <w:sz w:val="24"/>
          <w:szCs w:val="24"/>
          <w:lang w:val="en"/>
        </w:rPr>
        <w:t xml:space="preserve"> </w:t>
      </w:r>
      <w:r w:rsidRPr="002678E9">
        <w:rPr>
          <w:rStyle w:val="rynqvb"/>
          <w:rFonts w:ascii="Georgia" w:hAnsi="Georgia"/>
          <w:sz w:val="24"/>
          <w:szCs w:val="24"/>
          <w:lang w:val="en"/>
        </w:rPr>
        <w:t>A student who accepts calls during class will be asked to leave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Hearing devices will not be allowed in the classroom for any reason.</w:t>
      </w:r>
    </w:p>
    <w:p w14:paraId="20B5D230" w14:textId="77777777" w:rsidR="001A13B7" w:rsidRPr="002678E9" w:rsidRDefault="001A13B7" w:rsidP="001A13B7">
      <w:pPr>
        <w:spacing w:before="120" w:after="120"/>
        <w:jc w:val="both"/>
        <w:rPr>
          <w:rFonts w:ascii="Georgia" w:eastAsia="Times New Roman" w:hAnsi="Georgia" w:cs="Times New Roman"/>
          <w:sz w:val="28"/>
          <w:szCs w:val="28"/>
        </w:rPr>
      </w:pPr>
    </w:p>
    <w:p w14:paraId="7A4D3C8C" w14:textId="77777777" w:rsidR="001A13B7" w:rsidRPr="00DD71C7" w:rsidRDefault="001A13B7" w:rsidP="001A13B7">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Tests And Quizzes</w:t>
      </w:r>
    </w:p>
    <w:p w14:paraId="212F5B2D" w14:textId="40CF88C0" w:rsidR="00CD03E1" w:rsidRPr="00CD03E1" w:rsidRDefault="00CD03E1" w:rsidP="001A13B7">
      <w:pPr>
        <w:spacing w:before="120" w:after="120"/>
        <w:jc w:val="both"/>
        <w:rPr>
          <w:rStyle w:val="rynqvb"/>
          <w:rFonts w:ascii="Georgia" w:hAnsi="Georgia"/>
          <w:sz w:val="24"/>
          <w:szCs w:val="24"/>
          <w:lang w:val="en"/>
        </w:rPr>
      </w:pPr>
      <w:r w:rsidRPr="00CD03E1">
        <w:rPr>
          <w:rStyle w:val="rynqvb"/>
          <w:rFonts w:ascii="Georgia" w:hAnsi="Georgia"/>
          <w:sz w:val="24"/>
          <w:szCs w:val="24"/>
          <w:lang w:val="en"/>
        </w:rPr>
        <w:t>Tests and quizzes are usually scheduled at the beginning of the lesson.</w:t>
      </w:r>
      <w:r w:rsidRPr="00CD03E1">
        <w:rPr>
          <w:rStyle w:val="hwtze"/>
          <w:rFonts w:ascii="Georgia" w:hAnsi="Georgia"/>
          <w:sz w:val="24"/>
          <w:szCs w:val="24"/>
          <w:lang w:val="en"/>
        </w:rPr>
        <w:t xml:space="preserve"> </w:t>
      </w:r>
      <w:r w:rsidRPr="00CD03E1">
        <w:rPr>
          <w:rStyle w:val="rynqvb"/>
          <w:rFonts w:ascii="Georgia" w:hAnsi="Georgia"/>
          <w:sz w:val="24"/>
          <w:szCs w:val="24"/>
          <w:lang w:val="en"/>
        </w:rPr>
        <w:t>Tests and quizzes are one-way teachers measure a student's knowledge.</w:t>
      </w:r>
      <w:r w:rsidRPr="00CD03E1">
        <w:rPr>
          <w:rStyle w:val="hwtze"/>
          <w:rFonts w:ascii="Georgia" w:hAnsi="Georgia"/>
          <w:sz w:val="24"/>
          <w:szCs w:val="24"/>
          <w:lang w:val="en"/>
        </w:rPr>
        <w:t xml:space="preserve"> </w:t>
      </w:r>
      <w:r w:rsidRPr="00CD03E1">
        <w:rPr>
          <w:rStyle w:val="rynqvb"/>
          <w:rFonts w:ascii="Georgia" w:hAnsi="Georgia"/>
          <w:sz w:val="24"/>
          <w:szCs w:val="24"/>
          <w:lang w:val="en"/>
        </w:rPr>
        <w:t>Failure to participate in tests or quizzes interferes with this process.</w:t>
      </w:r>
      <w:r w:rsidRPr="00CD03E1">
        <w:rPr>
          <w:rStyle w:val="hwtze"/>
          <w:rFonts w:ascii="Georgia" w:hAnsi="Georgia"/>
          <w:sz w:val="24"/>
          <w:szCs w:val="24"/>
          <w:lang w:val="en"/>
        </w:rPr>
        <w:t xml:space="preserve"> </w:t>
      </w:r>
      <w:r w:rsidRPr="00CD03E1">
        <w:rPr>
          <w:rStyle w:val="rynqvb"/>
          <w:rFonts w:ascii="Georgia" w:hAnsi="Georgia"/>
          <w:sz w:val="24"/>
          <w:szCs w:val="24"/>
          <w:lang w:val="en"/>
        </w:rPr>
        <w:t>UBT College does not reward students who do not take their tests or quizzes on time;</w:t>
      </w:r>
      <w:r w:rsidRPr="00CD03E1">
        <w:rPr>
          <w:rStyle w:val="hwtze"/>
          <w:rFonts w:ascii="Georgia" w:hAnsi="Georgia"/>
          <w:sz w:val="24"/>
          <w:szCs w:val="24"/>
          <w:lang w:val="en"/>
        </w:rPr>
        <w:t xml:space="preserve"> </w:t>
      </w:r>
      <w:r w:rsidRPr="00CD03E1">
        <w:rPr>
          <w:rStyle w:val="rynqvb"/>
          <w:rFonts w:ascii="Georgia" w:hAnsi="Georgia"/>
          <w:sz w:val="24"/>
          <w:szCs w:val="24"/>
          <w:lang w:val="en"/>
        </w:rPr>
        <w:t xml:space="preserve">therefore, the teacher cannot allow students to take tests or quizzes after the deadline. </w:t>
      </w:r>
    </w:p>
    <w:p w14:paraId="50B66CB3" w14:textId="645EBAC1" w:rsidR="001A13B7" w:rsidRPr="00CD03E1" w:rsidRDefault="00CD03E1" w:rsidP="001A13B7">
      <w:pPr>
        <w:spacing w:before="120" w:after="120"/>
        <w:jc w:val="both"/>
        <w:rPr>
          <w:rFonts w:ascii="Georgia" w:eastAsia="Times New Roman" w:hAnsi="Georgia" w:cs="Times New Roman"/>
          <w:sz w:val="28"/>
          <w:szCs w:val="28"/>
        </w:rPr>
      </w:pPr>
      <w:r w:rsidRPr="00CD03E1">
        <w:rPr>
          <w:rStyle w:val="rynqvb"/>
          <w:rFonts w:ascii="Georgia" w:hAnsi="Georgia"/>
          <w:sz w:val="24"/>
          <w:szCs w:val="24"/>
          <w:lang w:val="en"/>
        </w:rPr>
        <w:t>Tests and quizzes must be taken by each student, any student who asks for help or helps other students during a test or quiz will be removed from the test and will be graded zero for that test or quiz.</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prepare for tests and quizzes at all times.</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know when there are tests or quizzes to take.</w:t>
      </w:r>
    </w:p>
    <w:p w14:paraId="7FD0EC87" w14:textId="77777777" w:rsidR="001A13B7" w:rsidRPr="00DD71C7" w:rsidRDefault="001A13B7" w:rsidP="001A13B7">
      <w:pPr>
        <w:spacing w:before="120" w:after="120"/>
        <w:jc w:val="center"/>
        <w:rPr>
          <w:rFonts w:ascii="Georgia" w:eastAsia="Times New Roman" w:hAnsi="Georgia" w:cs="Times New Roman"/>
          <w:b/>
          <w:bCs/>
          <w:sz w:val="24"/>
          <w:szCs w:val="24"/>
        </w:rPr>
      </w:pPr>
      <w:r>
        <w:rPr>
          <w:rFonts w:ascii="Georgia" w:eastAsia="Times New Roman" w:hAnsi="Georgia" w:cs="Times New Roman"/>
          <w:b/>
          <w:bCs/>
          <w:sz w:val="24"/>
          <w:szCs w:val="24"/>
        </w:rPr>
        <w:t>Seminars</w:t>
      </w:r>
      <w:r w:rsidRPr="00DD71C7">
        <w:rPr>
          <w:rFonts w:ascii="Georgia" w:eastAsia="Times New Roman" w:hAnsi="Georgia" w:cs="Times New Roman"/>
          <w:b/>
          <w:bCs/>
          <w:sz w:val="24"/>
          <w:szCs w:val="24"/>
        </w:rPr>
        <w:t xml:space="preserve"> </w:t>
      </w:r>
      <w:r>
        <w:rPr>
          <w:rFonts w:ascii="Georgia" w:eastAsia="Times New Roman" w:hAnsi="Georgia" w:cs="Times New Roman"/>
          <w:b/>
          <w:bCs/>
          <w:sz w:val="24"/>
          <w:szCs w:val="24"/>
        </w:rPr>
        <w:t>a</w:t>
      </w:r>
      <w:r w:rsidRPr="00DD71C7">
        <w:rPr>
          <w:rFonts w:ascii="Georgia" w:eastAsia="Times New Roman" w:hAnsi="Georgia" w:cs="Times New Roman"/>
          <w:b/>
          <w:bCs/>
          <w:sz w:val="24"/>
          <w:szCs w:val="24"/>
        </w:rPr>
        <w:t>nd Projects</w:t>
      </w:r>
    </w:p>
    <w:p w14:paraId="0451F640" w14:textId="77777777" w:rsidR="0038749B" w:rsidRPr="0038749B" w:rsidRDefault="0038749B" w:rsidP="001A13B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Seminars and projects must be done on the student's own time, not during class. </w:t>
      </w:r>
    </w:p>
    <w:p w14:paraId="2FB905E4" w14:textId="77777777" w:rsidR="0038749B" w:rsidRPr="0038749B" w:rsidRDefault="0038749B" w:rsidP="001A13B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Never allow another student to copy your seminars and projects. </w:t>
      </w:r>
    </w:p>
    <w:p w14:paraId="59DFDD98" w14:textId="57609821" w:rsidR="001A13B7" w:rsidRPr="0038749B" w:rsidRDefault="0038749B" w:rsidP="001A13B7">
      <w:pPr>
        <w:spacing w:before="120" w:after="120"/>
        <w:jc w:val="both"/>
        <w:rPr>
          <w:rFonts w:ascii="Georgia" w:eastAsia="Times New Roman" w:hAnsi="Georgia" w:cs="Times New Roman"/>
          <w:sz w:val="28"/>
          <w:szCs w:val="28"/>
        </w:rPr>
      </w:pPr>
      <w:r w:rsidRPr="0038749B">
        <w:rPr>
          <w:rStyle w:val="rynqvb"/>
          <w:rFonts w:ascii="Georgia" w:hAnsi="Georgia"/>
          <w:sz w:val="24"/>
          <w:szCs w:val="24"/>
          <w:lang w:val="en"/>
        </w:rPr>
        <w:t>Never copy another student's seminars and projects.</w:t>
      </w:r>
    </w:p>
    <w:p w14:paraId="13137BB5" w14:textId="7047D4D6" w:rsidR="004B2DDA" w:rsidRPr="0038749B" w:rsidRDefault="004B2DDA" w:rsidP="004B2DDA">
      <w:pPr>
        <w:spacing w:before="120" w:after="120"/>
        <w:jc w:val="both"/>
        <w:rPr>
          <w:rStyle w:val="tlid-translation"/>
          <w:rFonts w:ascii="Georgia" w:hAnsi="Georgia"/>
          <w:sz w:val="28"/>
          <w:szCs w:val="28"/>
          <w:lang w:val="sq-AL"/>
        </w:rPr>
      </w:pPr>
    </w:p>
    <w:p w14:paraId="45C2C59A" w14:textId="77777777"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Due Dates</w:t>
      </w:r>
    </w:p>
    <w:p w14:paraId="5C2381A1" w14:textId="65417AC6" w:rsidR="0054716C" w:rsidRPr="003433DF" w:rsidRDefault="003433DF" w:rsidP="0054716C">
      <w:pPr>
        <w:spacing w:before="120" w:after="120"/>
        <w:jc w:val="both"/>
        <w:rPr>
          <w:rFonts w:ascii="Georgia" w:eastAsia="Times New Roman" w:hAnsi="Georgia" w:cs="Times New Roman"/>
          <w:sz w:val="28"/>
          <w:szCs w:val="28"/>
        </w:rPr>
      </w:pPr>
      <w:r w:rsidRPr="003433DF">
        <w:rPr>
          <w:rStyle w:val="rynqvb"/>
          <w:rFonts w:ascii="Georgia" w:hAnsi="Georgia"/>
          <w:sz w:val="24"/>
          <w:szCs w:val="24"/>
          <w:lang w:val="en"/>
        </w:rPr>
        <w:t>One thing all professionals must learn is to be on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Excuses do not make the student and teacher feel better about their wasted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For all assigned tasks, sufficient time is given to complete, and all work must be completed in the time set by the teacher.</w:t>
      </w:r>
      <w:r w:rsidRPr="003433DF">
        <w:rPr>
          <w:rStyle w:val="hwtze"/>
          <w:rFonts w:ascii="Georgia" w:hAnsi="Georgia"/>
          <w:sz w:val="24"/>
          <w:szCs w:val="24"/>
          <w:lang w:val="en"/>
        </w:rPr>
        <w:t xml:space="preserve"> </w:t>
      </w:r>
      <w:r w:rsidRPr="003433DF">
        <w:rPr>
          <w:rStyle w:val="rynqvb"/>
          <w:rFonts w:ascii="Georgia" w:hAnsi="Georgia"/>
          <w:b/>
          <w:bCs/>
          <w:sz w:val="24"/>
          <w:szCs w:val="24"/>
          <w:lang w:val="en"/>
        </w:rPr>
        <w:t>No delay in the completion of the works will be accepted</w:t>
      </w:r>
      <w:r w:rsidRPr="003433DF">
        <w:rPr>
          <w:rStyle w:val="rynqvb"/>
          <w:rFonts w:ascii="Georgia" w:hAnsi="Georgia"/>
          <w:sz w:val="24"/>
          <w:szCs w:val="24"/>
          <w:lang w:val="en"/>
        </w:rPr>
        <w:t>.</w:t>
      </w:r>
    </w:p>
    <w:p w14:paraId="5930F1C7" w14:textId="77777777" w:rsidR="0054716C" w:rsidRDefault="0054716C" w:rsidP="0054716C">
      <w:pPr>
        <w:spacing w:before="120" w:after="120"/>
        <w:jc w:val="both"/>
        <w:rPr>
          <w:rFonts w:ascii="Georgia" w:eastAsia="Times New Roman" w:hAnsi="Georgia" w:cs="Times New Roman"/>
          <w:sz w:val="28"/>
          <w:szCs w:val="28"/>
        </w:rPr>
      </w:pPr>
    </w:p>
    <w:p w14:paraId="294D8E05" w14:textId="77777777" w:rsidR="009D7AE0" w:rsidRDefault="009D7AE0" w:rsidP="0054716C">
      <w:pPr>
        <w:spacing w:before="120" w:after="120"/>
        <w:jc w:val="both"/>
        <w:rPr>
          <w:rFonts w:ascii="Georgia" w:eastAsia="Times New Roman" w:hAnsi="Georgia" w:cs="Times New Roman"/>
          <w:sz w:val="28"/>
          <w:szCs w:val="28"/>
        </w:rPr>
      </w:pPr>
    </w:p>
    <w:p w14:paraId="4B3C1077" w14:textId="77777777" w:rsidR="0015096C" w:rsidRPr="003433DF" w:rsidRDefault="0015096C" w:rsidP="0054716C">
      <w:pPr>
        <w:spacing w:before="120" w:after="120"/>
        <w:jc w:val="both"/>
        <w:rPr>
          <w:rFonts w:ascii="Georgia" w:eastAsia="Times New Roman" w:hAnsi="Georgia" w:cs="Times New Roman"/>
          <w:sz w:val="28"/>
          <w:szCs w:val="28"/>
        </w:rPr>
      </w:pPr>
    </w:p>
    <w:p w14:paraId="45B83589" w14:textId="77777777"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Proper Attire</w:t>
      </w:r>
    </w:p>
    <w:p w14:paraId="0F9724AB" w14:textId="77777777" w:rsidR="004565FE" w:rsidRPr="004565FE" w:rsidRDefault="004565FE" w:rsidP="004565FE">
      <w:pPr>
        <w:spacing w:after="0" w:line="240" w:lineRule="auto"/>
        <w:jc w:val="both"/>
        <w:rPr>
          <w:rFonts w:ascii="Georgia" w:eastAsia="Times New Roman" w:hAnsi="Georgia" w:cs="Times New Roman"/>
          <w:sz w:val="24"/>
          <w:szCs w:val="24"/>
          <w:lang w:val="en-US"/>
        </w:rPr>
      </w:pPr>
      <w:r w:rsidRPr="004565FE">
        <w:rPr>
          <w:rFonts w:ascii="Georgia" w:eastAsia="Times New Roman" w:hAnsi="Georgia" w:cs="Times New Roman"/>
          <w:sz w:val="24"/>
          <w:szCs w:val="24"/>
          <w:lang w:val="en"/>
        </w:rPr>
        <w:t>Professionals must dress appropriately. Any student who does not dress appropriately during class time will not be allowed to participate in class activities.</w:t>
      </w:r>
    </w:p>
    <w:p w14:paraId="40B29540" w14:textId="77777777" w:rsidR="004B2DDA" w:rsidRPr="004565FE" w:rsidRDefault="004B2DDA" w:rsidP="004565FE">
      <w:pPr>
        <w:adjustRightInd w:val="0"/>
        <w:spacing w:before="120" w:after="120"/>
        <w:jc w:val="both"/>
        <w:rPr>
          <w:rFonts w:ascii="Georgia" w:eastAsia="Times New Roman" w:hAnsi="Georgia" w:cs="Times New Roman"/>
          <w:sz w:val="24"/>
          <w:szCs w:val="24"/>
        </w:rPr>
      </w:pPr>
    </w:p>
    <w:p w14:paraId="45925117" w14:textId="77777777" w:rsidR="00A01BDE" w:rsidRPr="004565FE" w:rsidRDefault="00A01BDE" w:rsidP="00A01BDE">
      <w:pPr>
        <w:adjustRightInd w:val="0"/>
        <w:spacing w:before="120" w:after="120"/>
        <w:jc w:val="center"/>
        <w:rPr>
          <w:rFonts w:ascii="Georgia" w:eastAsia="Times New Roman" w:hAnsi="Georgia" w:cs="Times New Roman"/>
          <w:b/>
          <w:bCs/>
          <w:sz w:val="24"/>
          <w:szCs w:val="24"/>
        </w:rPr>
      </w:pPr>
      <w:r w:rsidRPr="004565FE">
        <w:rPr>
          <w:rFonts w:ascii="Georgia" w:eastAsia="Times New Roman" w:hAnsi="Georgia" w:cs="Times New Roman"/>
          <w:b/>
          <w:bCs/>
          <w:sz w:val="24"/>
          <w:szCs w:val="24"/>
        </w:rPr>
        <w:t>Conduct</w:t>
      </w:r>
    </w:p>
    <w:p w14:paraId="0D2CACF2" w14:textId="77777777" w:rsidR="009708C1" w:rsidRDefault="009708C1" w:rsidP="009708C1">
      <w:pPr>
        <w:jc w:val="both"/>
        <w:rPr>
          <w:rStyle w:val="rynqvb"/>
          <w:rFonts w:ascii="Georgia" w:hAnsi="Georgia"/>
          <w:sz w:val="24"/>
          <w:szCs w:val="24"/>
          <w:lang w:val="en"/>
        </w:rPr>
      </w:pPr>
      <w:r w:rsidRPr="009708C1">
        <w:rPr>
          <w:rStyle w:val="rynqvb"/>
          <w:rFonts w:ascii="Georgia" w:hAnsi="Georgia"/>
          <w:sz w:val="24"/>
          <w:szCs w:val="24"/>
          <w:lang w:val="en"/>
        </w:rPr>
        <w:t>Students at UBT College must learn to work in groups, regardless of group composition.</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Tolerance, courtesy, respect, and a peaceful environment are required in the classroom. </w:t>
      </w:r>
    </w:p>
    <w:p w14:paraId="68118FD3" w14:textId="77777777" w:rsidR="009708C1" w:rsidRDefault="009708C1" w:rsidP="009708C1">
      <w:pPr>
        <w:jc w:val="both"/>
        <w:rPr>
          <w:rStyle w:val="rynqvb"/>
          <w:rFonts w:ascii="Georgia" w:hAnsi="Georgia"/>
          <w:sz w:val="24"/>
          <w:szCs w:val="24"/>
          <w:lang w:val="en"/>
        </w:rPr>
      </w:pPr>
      <w:r w:rsidRPr="009708C1">
        <w:rPr>
          <w:rStyle w:val="rynqvb"/>
          <w:rFonts w:ascii="Georgia" w:hAnsi="Georgia"/>
          <w:sz w:val="24"/>
          <w:szCs w:val="24"/>
          <w:lang w:val="en"/>
        </w:rPr>
        <w:t>All students are expected to be respectful to other students and to the teacher during class and in dealing with class matters.</w:t>
      </w:r>
      <w:r w:rsidRPr="009708C1">
        <w:rPr>
          <w:rStyle w:val="hwtze"/>
          <w:rFonts w:ascii="Georgia" w:hAnsi="Georgia"/>
          <w:sz w:val="24"/>
          <w:szCs w:val="24"/>
          <w:lang w:val="en"/>
        </w:rPr>
        <w:t xml:space="preserve"> </w:t>
      </w:r>
      <w:r w:rsidRPr="009708C1">
        <w:rPr>
          <w:rStyle w:val="rynqvb"/>
          <w:rFonts w:ascii="Georgia" w:hAnsi="Georgia"/>
          <w:sz w:val="24"/>
          <w:szCs w:val="24"/>
          <w:lang w:val="en"/>
        </w:rPr>
        <w:t>Disrespectful behavior will affect your participation grade.</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Examples of respectful behavior in the classroom include, but are not limited to: </w:t>
      </w:r>
    </w:p>
    <w:p w14:paraId="756D24A9" w14:textId="0DBAE918"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Listening to each other and exchanging ideas. </w:t>
      </w:r>
    </w:p>
    <w:p w14:paraId="4A6DACEA" w14:textId="0C1E79E8"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Arrival and departure according to the class schedule, except in cases of emergency. </w:t>
      </w:r>
    </w:p>
    <w:p w14:paraId="5640CF4B" w14:textId="7069AE04"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Turn off the cell phone ringer and do not receive calls in class. </w:t>
      </w:r>
    </w:p>
    <w:p w14:paraId="0B17E6D6" w14:textId="43BA169F"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Speak so that others can hear and understand what you are saying.</w:t>
      </w:r>
    </w:p>
    <w:p w14:paraId="163F04F7" w14:textId="03A06E4E"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Engaging in class discussion (avoiding side conversations during class and dominating class discussion). </w:t>
      </w:r>
    </w:p>
    <w:p w14:paraId="56C7E168" w14:textId="66E02F07"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Listening (not speaking) when the teacher or other students are addressing the class. </w:t>
      </w:r>
    </w:p>
    <w:p w14:paraId="4335BC72" w14:textId="11998095"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Working collaboratively with a specific or selected group. </w:t>
      </w:r>
    </w:p>
    <w:p w14:paraId="1CF3ECB3" w14:textId="32EF2411"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Completion of class work on time. </w:t>
      </w:r>
    </w:p>
    <w:p w14:paraId="3D538730" w14:textId="2AF7F85B"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Focusing on class topics and not on personal matters or work unrelated to the class. </w:t>
      </w:r>
    </w:p>
    <w:p w14:paraId="74DFB7DC" w14:textId="08444D4E"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Viewing your computer and/or cell phone only when related to class work. </w:t>
      </w:r>
    </w:p>
    <w:p w14:paraId="462F9309" w14:textId="3BA49D3A" w:rsidR="00C235A4" w:rsidRPr="00C235A4" w:rsidRDefault="009708C1" w:rsidP="000275D3">
      <w:pPr>
        <w:pStyle w:val="ListParagraph"/>
        <w:numPr>
          <w:ilvl w:val="0"/>
          <w:numId w:val="4"/>
        </w:numPr>
        <w:jc w:val="both"/>
        <w:rPr>
          <w:rStyle w:val="rynqvb"/>
          <w:rFonts w:ascii="Georgia" w:hAnsi="Georgia"/>
          <w:sz w:val="28"/>
          <w:szCs w:val="28"/>
          <w:lang w:val="sq-AL"/>
        </w:rPr>
      </w:pPr>
      <w:r w:rsidRPr="009708C1">
        <w:rPr>
          <w:rStyle w:val="rynqvb"/>
          <w:rFonts w:ascii="Georgia" w:hAnsi="Georgia"/>
          <w:sz w:val="24"/>
          <w:szCs w:val="24"/>
          <w:lang w:val="en"/>
        </w:rPr>
        <w:t>Raising questions when there is no clarification about the work in class.</w:t>
      </w:r>
    </w:p>
    <w:p w14:paraId="2575EE7F" w14:textId="77777777" w:rsidR="00C235A4" w:rsidRPr="00C235A4" w:rsidRDefault="00C235A4" w:rsidP="00C235A4">
      <w:pPr>
        <w:jc w:val="both"/>
        <w:rPr>
          <w:rStyle w:val="rynqvb"/>
          <w:rFonts w:ascii="Georgia" w:hAnsi="Georgia"/>
          <w:sz w:val="28"/>
          <w:szCs w:val="28"/>
          <w:lang w:val="sq-AL"/>
        </w:rPr>
      </w:pPr>
    </w:p>
    <w:p w14:paraId="66C99CB9" w14:textId="77777777" w:rsidR="001961E7" w:rsidRPr="00DD71C7" w:rsidRDefault="001961E7" w:rsidP="001961E7">
      <w:pPr>
        <w:adjustRightInd w:val="0"/>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Academic Dishonesty</w:t>
      </w:r>
    </w:p>
    <w:p w14:paraId="5F8E61E3" w14:textId="77777777" w:rsidR="001961E7" w:rsidRPr="00DD71C7" w:rsidRDefault="001961E7" w:rsidP="001961E7">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14:paraId="744E24E4" w14:textId="77777777" w:rsidR="001961E7" w:rsidRPr="00DD71C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14:paraId="74EA4074" w14:textId="77777777" w:rsidR="001961E7" w:rsidRPr="00DD71C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14:paraId="59B78545" w14:textId="0CAD25E4" w:rsidR="001961E7" w:rsidRPr="007820D4"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 xml:space="preserve">assignment, </w:t>
      </w:r>
      <w:r w:rsidR="009708C1" w:rsidRPr="00DD71C7">
        <w:rPr>
          <w:rFonts w:ascii="Georgia" w:eastAsia="Times New Roman" w:hAnsi="Georgia" w:cs="Times New Roman"/>
          <w:sz w:val="24"/>
          <w:szCs w:val="24"/>
        </w:rPr>
        <w:t>paper,</w:t>
      </w:r>
      <w:r w:rsidRPr="00DD71C7">
        <w:rPr>
          <w:rFonts w:ascii="Georgia" w:eastAsia="Times New Roman" w:hAnsi="Georgia" w:cs="Times New Roman"/>
          <w:sz w:val="24"/>
          <w:szCs w:val="24"/>
        </w:rPr>
        <w:t xml:space="preserve"> or project when the instructor has specifically stated students should not do so</w:t>
      </w:r>
      <w:r>
        <w:rPr>
          <w:rFonts w:ascii="Georgia" w:eastAsia="Times New Roman" w:hAnsi="Georgia" w:cs="Times New Roman"/>
          <w:sz w:val="24"/>
          <w:szCs w:val="24"/>
        </w:rPr>
        <w:t>.</w:t>
      </w:r>
    </w:p>
    <w:p w14:paraId="2C8A0236" w14:textId="6069E734" w:rsidR="004B2DDA" w:rsidRPr="001961E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bookmarkEnd w:id="2"/>
    <w:p w14:paraId="38E972D7" w14:textId="37C060E9" w:rsidR="00A232A8" w:rsidRPr="00125F90" w:rsidRDefault="00A232A8">
      <w:pPr>
        <w:rPr>
          <w:rStyle w:val="rynqvb"/>
          <w:rFonts w:ascii="Georgia" w:hAnsi="Georgia"/>
          <w:sz w:val="24"/>
          <w:szCs w:val="24"/>
          <w:lang w:val="sq-AL"/>
        </w:rPr>
      </w:pPr>
    </w:p>
    <w:sectPr w:rsidR="00A232A8" w:rsidRPr="00125F90" w:rsidSect="002A2E8B">
      <w:headerReference w:type="default" r:id="rId9"/>
      <w:footerReference w:type="default" r:id="rId10"/>
      <w:pgSz w:w="11906" w:h="16838" w:code="9"/>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F74A" w14:textId="77777777" w:rsidR="00FC2CC5" w:rsidRDefault="00FC2CC5" w:rsidP="00FF511C">
      <w:pPr>
        <w:spacing w:after="0" w:line="240" w:lineRule="auto"/>
      </w:pPr>
      <w:r>
        <w:separator/>
      </w:r>
    </w:p>
  </w:endnote>
  <w:endnote w:type="continuationSeparator" w:id="0">
    <w:p w14:paraId="37FD3C0B" w14:textId="77777777" w:rsidR="00FC2CC5" w:rsidRDefault="00FC2CC5"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334A" w14:textId="4126ABA5" w:rsidR="008836E4" w:rsidRPr="008836E4" w:rsidRDefault="002037B6"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Orthodontic Appliances 1</w:t>
    </w:r>
    <w:r w:rsidR="008836E4">
      <w:rPr>
        <w:color w:val="5B9BD5" w:themeColor="accent1"/>
      </w:rPr>
      <w:tab/>
    </w:r>
    <w:r w:rsidR="00AB5C34">
      <w:rPr>
        <w:color w:val="5B9BD5" w:themeColor="accent1"/>
      </w:rPr>
      <w:tab/>
    </w:r>
    <w:r w:rsidR="00AB5C34">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001E666B" w:rsidRPr="001E666B">
      <w:rPr>
        <w:noProof/>
        <w:color w:val="5B9BD5" w:themeColor="accent1"/>
      </w:rPr>
      <w:t>11</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t xml:space="preserve"> </w:t>
    </w:r>
    <w:r w:rsidR="00AB5C34">
      <w:rPr>
        <w:noProof/>
        <w:color w:val="5B9BD5" w:themeColor="accent1"/>
      </w:rPr>
      <w:t xml:space="preserve">   </w:t>
    </w:r>
    <w:r w:rsidR="004854E0">
      <w:rPr>
        <w:noProof/>
        <w:color w:val="5B9BD5" w:themeColor="accent1"/>
      </w:rPr>
      <w:t xml:space="preserve">    </w:t>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EF035" w14:textId="77777777" w:rsidR="00FC2CC5" w:rsidRDefault="00FC2CC5" w:rsidP="00FF511C">
      <w:pPr>
        <w:spacing w:after="0" w:line="240" w:lineRule="auto"/>
      </w:pPr>
      <w:r>
        <w:separator/>
      </w:r>
    </w:p>
  </w:footnote>
  <w:footnote w:type="continuationSeparator" w:id="0">
    <w:p w14:paraId="3D50CB1C" w14:textId="77777777" w:rsidR="00FC2CC5" w:rsidRDefault="00FC2CC5" w:rsidP="00FF5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5" name="Picture 15"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43BA0"/>
    <w:multiLevelType w:val="hybridMultilevel"/>
    <w:tmpl w:val="373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1386"/>
    <w:multiLevelType w:val="hybridMultilevel"/>
    <w:tmpl w:val="3EFA8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B58"/>
    <w:multiLevelType w:val="hybridMultilevel"/>
    <w:tmpl w:val="F9E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3A22"/>
    <w:multiLevelType w:val="hybridMultilevel"/>
    <w:tmpl w:val="C2E8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2195"/>
    <w:multiLevelType w:val="hybridMultilevel"/>
    <w:tmpl w:val="35D49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E57512"/>
    <w:multiLevelType w:val="hybridMultilevel"/>
    <w:tmpl w:val="B85E8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D21E9"/>
    <w:multiLevelType w:val="hybridMultilevel"/>
    <w:tmpl w:val="7262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6194"/>
    <w:multiLevelType w:val="hybridMultilevel"/>
    <w:tmpl w:val="7B561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C54DC3"/>
    <w:multiLevelType w:val="hybridMultilevel"/>
    <w:tmpl w:val="FC38B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537B0"/>
    <w:multiLevelType w:val="hybridMultilevel"/>
    <w:tmpl w:val="13EC9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593410"/>
    <w:multiLevelType w:val="hybridMultilevel"/>
    <w:tmpl w:val="73447160"/>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5414AE"/>
    <w:multiLevelType w:val="hybridMultilevel"/>
    <w:tmpl w:val="A72CB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4B46"/>
    <w:multiLevelType w:val="hybridMultilevel"/>
    <w:tmpl w:val="2CA41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717C55"/>
    <w:multiLevelType w:val="hybridMultilevel"/>
    <w:tmpl w:val="3B8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5153D"/>
    <w:multiLevelType w:val="hybridMultilevel"/>
    <w:tmpl w:val="036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40041"/>
    <w:multiLevelType w:val="hybridMultilevel"/>
    <w:tmpl w:val="F320C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730D3"/>
    <w:multiLevelType w:val="hybridMultilevel"/>
    <w:tmpl w:val="9CD65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91C11"/>
    <w:multiLevelType w:val="hybridMultilevel"/>
    <w:tmpl w:val="BA6A194A"/>
    <w:lvl w:ilvl="0" w:tplc="98103B24">
      <w:numFmt w:val="bullet"/>
      <w:lvlText w:val=""/>
      <w:lvlJc w:val="left"/>
      <w:pPr>
        <w:ind w:left="729" w:hanging="360"/>
      </w:pPr>
      <w:rPr>
        <w:rFonts w:ascii="Symbol" w:eastAsia="Symbol" w:hAnsi="Symbol" w:cs="Symbol" w:hint="default"/>
        <w:w w:val="100"/>
        <w:sz w:val="24"/>
        <w:szCs w:val="24"/>
        <w:lang w:val="sq-AL" w:eastAsia="en-US" w:bidi="ar-SA"/>
      </w:rPr>
    </w:lvl>
    <w:lvl w:ilvl="1" w:tplc="6652CE3E">
      <w:numFmt w:val="bullet"/>
      <w:lvlText w:val="•"/>
      <w:lvlJc w:val="left"/>
      <w:pPr>
        <w:ind w:left="1342" w:hanging="360"/>
      </w:pPr>
      <w:rPr>
        <w:rFonts w:hint="default"/>
        <w:lang w:val="sq-AL" w:eastAsia="en-US" w:bidi="ar-SA"/>
      </w:rPr>
    </w:lvl>
    <w:lvl w:ilvl="2" w:tplc="DEE6ABCA">
      <w:numFmt w:val="bullet"/>
      <w:lvlText w:val="•"/>
      <w:lvlJc w:val="left"/>
      <w:pPr>
        <w:ind w:left="1964" w:hanging="360"/>
      </w:pPr>
      <w:rPr>
        <w:rFonts w:hint="default"/>
        <w:lang w:val="sq-AL" w:eastAsia="en-US" w:bidi="ar-SA"/>
      </w:rPr>
    </w:lvl>
    <w:lvl w:ilvl="3" w:tplc="DB38A288">
      <w:numFmt w:val="bullet"/>
      <w:lvlText w:val="•"/>
      <w:lvlJc w:val="left"/>
      <w:pPr>
        <w:ind w:left="2586" w:hanging="360"/>
      </w:pPr>
      <w:rPr>
        <w:rFonts w:hint="default"/>
        <w:lang w:val="sq-AL" w:eastAsia="en-US" w:bidi="ar-SA"/>
      </w:rPr>
    </w:lvl>
    <w:lvl w:ilvl="4" w:tplc="AE3E1070">
      <w:numFmt w:val="bullet"/>
      <w:lvlText w:val="•"/>
      <w:lvlJc w:val="left"/>
      <w:pPr>
        <w:ind w:left="3209" w:hanging="360"/>
      </w:pPr>
      <w:rPr>
        <w:rFonts w:hint="default"/>
        <w:lang w:val="sq-AL" w:eastAsia="en-US" w:bidi="ar-SA"/>
      </w:rPr>
    </w:lvl>
    <w:lvl w:ilvl="5" w:tplc="04DCED26">
      <w:numFmt w:val="bullet"/>
      <w:lvlText w:val="•"/>
      <w:lvlJc w:val="left"/>
      <w:pPr>
        <w:ind w:left="3831" w:hanging="360"/>
      </w:pPr>
      <w:rPr>
        <w:rFonts w:hint="default"/>
        <w:lang w:val="sq-AL" w:eastAsia="en-US" w:bidi="ar-SA"/>
      </w:rPr>
    </w:lvl>
    <w:lvl w:ilvl="6" w:tplc="522A9738">
      <w:numFmt w:val="bullet"/>
      <w:lvlText w:val="•"/>
      <w:lvlJc w:val="left"/>
      <w:pPr>
        <w:ind w:left="4453" w:hanging="360"/>
      </w:pPr>
      <w:rPr>
        <w:rFonts w:hint="default"/>
        <w:lang w:val="sq-AL" w:eastAsia="en-US" w:bidi="ar-SA"/>
      </w:rPr>
    </w:lvl>
    <w:lvl w:ilvl="7" w:tplc="E24ADA08">
      <w:numFmt w:val="bullet"/>
      <w:lvlText w:val="•"/>
      <w:lvlJc w:val="left"/>
      <w:pPr>
        <w:ind w:left="5076" w:hanging="360"/>
      </w:pPr>
      <w:rPr>
        <w:rFonts w:hint="default"/>
        <w:lang w:val="sq-AL" w:eastAsia="en-US" w:bidi="ar-SA"/>
      </w:rPr>
    </w:lvl>
    <w:lvl w:ilvl="8" w:tplc="27A0A38E">
      <w:numFmt w:val="bullet"/>
      <w:lvlText w:val="•"/>
      <w:lvlJc w:val="left"/>
      <w:pPr>
        <w:ind w:left="5698" w:hanging="360"/>
      </w:pPr>
      <w:rPr>
        <w:rFonts w:hint="default"/>
        <w:lang w:val="sq-AL" w:eastAsia="en-US" w:bidi="ar-SA"/>
      </w:rPr>
    </w:lvl>
  </w:abstractNum>
  <w:abstractNum w:abstractNumId="32" w15:restartNumberingAfterBreak="0">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E219F"/>
    <w:multiLevelType w:val="hybridMultilevel"/>
    <w:tmpl w:val="2FB0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B5036"/>
    <w:multiLevelType w:val="multilevel"/>
    <w:tmpl w:val="986E62C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5" w15:restartNumberingAfterBreak="0">
    <w:nsid w:val="7D4E7DFC"/>
    <w:multiLevelType w:val="hybridMultilevel"/>
    <w:tmpl w:val="218EA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9"/>
  </w:num>
  <w:num w:numId="4">
    <w:abstractNumId w:val="14"/>
  </w:num>
  <w:num w:numId="5">
    <w:abstractNumId w:val="32"/>
  </w:num>
  <w:num w:numId="6">
    <w:abstractNumId w:val="20"/>
  </w:num>
  <w:num w:numId="7">
    <w:abstractNumId w:val="12"/>
  </w:num>
  <w:num w:numId="8">
    <w:abstractNumId w:val="9"/>
  </w:num>
  <w:num w:numId="9">
    <w:abstractNumId w:val="0"/>
  </w:num>
  <w:num w:numId="10">
    <w:abstractNumId w:val="26"/>
  </w:num>
  <w:num w:numId="11">
    <w:abstractNumId w:val="21"/>
  </w:num>
  <w:num w:numId="12">
    <w:abstractNumId w:val="1"/>
  </w:num>
  <w:num w:numId="13">
    <w:abstractNumId w:val="22"/>
  </w:num>
  <w:num w:numId="14">
    <w:abstractNumId w:val="5"/>
  </w:num>
  <w:num w:numId="15">
    <w:abstractNumId w:val="10"/>
  </w:num>
  <w:num w:numId="16">
    <w:abstractNumId w:val="23"/>
  </w:num>
  <w:num w:numId="17">
    <w:abstractNumId w:val="4"/>
  </w:num>
  <w:num w:numId="18">
    <w:abstractNumId w:val="2"/>
  </w:num>
  <w:num w:numId="19">
    <w:abstractNumId w:val="3"/>
  </w:num>
  <w:num w:numId="20">
    <w:abstractNumId w:val="13"/>
  </w:num>
  <w:num w:numId="21">
    <w:abstractNumId w:val="25"/>
  </w:num>
  <w:num w:numId="22">
    <w:abstractNumId w:val="16"/>
  </w:num>
  <w:num w:numId="23">
    <w:abstractNumId w:val="31"/>
  </w:num>
  <w:num w:numId="24">
    <w:abstractNumId w:val="27"/>
  </w:num>
  <w:num w:numId="25">
    <w:abstractNumId w:val="28"/>
  </w:num>
  <w:num w:numId="26">
    <w:abstractNumId w:val="6"/>
  </w:num>
  <w:num w:numId="27">
    <w:abstractNumId w:val="34"/>
  </w:num>
  <w:num w:numId="28">
    <w:abstractNumId w:val="24"/>
  </w:num>
  <w:num w:numId="29">
    <w:abstractNumId w:val="11"/>
  </w:num>
  <w:num w:numId="30">
    <w:abstractNumId w:val="30"/>
  </w:num>
  <w:num w:numId="31">
    <w:abstractNumId w:val="17"/>
  </w:num>
  <w:num w:numId="32">
    <w:abstractNumId w:val="7"/>
  </w:num>
  <w:num w:numId="33">
    <w:abstractNumId w:val="15"/>
  </w:num>
  <w:num w:numId="34">
    <w:abstractNumId w:val="29"/>
  </w:num>
  <w:num w:numId="35">
    <w:abstractNumId w:val="35"/>
  </w:num>
  <w:num w:numId="3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10C9"/>
    <w:rsid w:val="000045AE"/>
    <w:rsid w:val="000063DD"/>
    <w:rsid w:val="00010D6F"/>
    <w:rsid w:val="00011935"/>
    <w:rsid w:val="00021238"/>
    <w:rsid w:val="00021D41"/>
    <w:rsid w:val="000275D3"/>
    <w:rsid w:val="0003134B"/>
    <w:rsid w:val="0003165D"/>
    <w:rsid w:val="000317B1"/>
    <w:rsid w:val="00032403"/>
    <w:rsid w:val="00033B28"/>
    <w:rsid w:val="00036DCF"/>
    <w:rsid w:val="00042E3E"/>
    <w:rsid w:val="00053D86"/>
    <w:rsid w:val="000550B6"/>
    <w:rsid w:val="00055F80"/>
    <w:rsid w:val="00075653"/>
    <w:rsid w:val="0008162E"/>
    <w:rsid w:val="00081898"/>
    <w:rsid w:val="000819A7"/>
    <w:rsid w:val="00085362"/>
    <w:rsid w:val="00086547"/>
    <w:rsid w:val="00091A33"/>
    <w:rsid w:val="00093244"/>
    <w:rsid w:val="000940C4"/>
    <w:rsid w:val="0009620C"/>
    <w:rsid w:val="000A7AA0"/>
    <w:rsid w:val="000C08E8"/>
    <w:rsid w:val="000C171B"/>
    <w:rsid w:val="000C6AB8"/>
    <w:rsid w:val="000D0701"/>
    <w:rsid w:val="000D15A3"/>
    <w:rsid w:val="000F103D"/>
    <w:rsid w:val="000F225A"/>
    <w:rsid w:val="00102BF6"/>
    <w:rsid w:val="001060CA"/>
    <w:rsid w:val="00110C8B"/>
    <w:rsid w:val="00121337"/>
    <w:rsid w:val="001242C8"/>
    <w:rsid w:val="00125F90"/>
    <w:rsid w:val="0012694D"/>
    <w:rsid w:val="0013311D"/>
    <w:rsid w:val="00140D9E"/>
    <w:rsid w:val="0014306D"/>
    <w:rsid w:val="00147A07"/>
    <w:rsid w:val="0015096C"/>
    <w:rsid w:val="00154BCE"/>
    <w:rsid w:val="00171AFA"/>
    <w:rsid w:val="00171D17"/>
    <w:rsid w:val="0017711D"/>
    <w:rsid w:val="0018061E"/>
    <w:rsid w:val="00183CD3"/>
    <w:rsid w:val="001910E2"/>
    <w:rsid w:val="001925C6"/>
    <w:rsid w:val="001961E7"/>
    <w:rsid w:val="00196D1C"/>
    <w:rsid w:val="001A13B7"/>
    <w:rsid w:val="001B4B12"/>
    <w:rsid w:val="001C3973"/>
    <w:rsid w:val="001C3F28"/>
    <w:rsid w:val="001C4313"/>
    <w:rsid w:val="001D1872"/>
    <w:rsid w:val="001E5757"/>
    <w:rsid w:val="001E666B"/>
    <w:rsid w:val="001F4802"/>
    <w:rsid w:val="001F5D9D"/>
    <w:rsid w:val="001F688A"/>
    <w:rsid w:val="001F7F70"/>
    <w:rsid w:val="0020035C"/>
    <w:rsid w:val="002037B6"/>
    <w:rsid w:val="002057CD"/>
    <w:rsid w:val="00210AEF"/>
    <w:rsid w:val="00211CF8"/>
    <w:rsid w:val="00213E04"/>
    <w:rsid w:val="002144BB"/>
    <w:rsid w:val="0022382F"/>
    <w:rsid w:val="00223AE0"/>
    <w:rsid w:val="00234487"/>
    <w:rsid w:val="0023619F"/>
    <w:rsid w:val="00236CF1"/>
    <w:rsid w:val="00243E4C"/>
    <w:rsid w:val="00245E71"/>
    <w:rsid w:val="0024777C"/>
    <w:rsid w:val="0025277E"/>
    <w:rsid w:val="00255624"/>
    <w:rsid w:val="002644EF"/>
    <w:rsid w:val="002678E9"/>
    <w:rsid w:val="002702CE"/>
    <w:rsid w:val="00271F89"/>
    <w:rsid w:val="00276692"/>
    <w:rsid w:val="00290227"/>
    <w:rsid w:val="002A2E8B"/>
    <w:rsid w:val="002A516A"/>
    <w:rsid w:val="002B3A0A"/>
    <w:rsid w:val="002B4BF0"/>
    <w:rsid w:val="002C0CAD"/>
    <w:rsid w:val="002C11A0"/>
    <w:rsid w:val="002C3658"/>
    <w:rsid w:val="002C4439"/>
    <w:rsid w:val="002C7C25"/>
    <w:rsid w:val="002C7E65"/>
    <w:rsid w:val="002D2491"/>
    <w:rsid w:val="002D7847"/>
    <w:rsid w:val="002E0D84"/>
    <w:rsid w:val="002E4DC9"/>
    <w:rsid w:val="002E751D"/>
    <w:rsid w:val="002F39D8"/>
    <w:rsid w:val="002F6387"/>
    <w:rsid w:val="003025F8"/>
    <w:rsid w:val="00310CF8"/>
    <w:rsid w:val="00316E5A"/>
    <w:rsid w:val="0032061B"/>
    <w:rsid w:val="00322CA9"/>
    <w:rsid w:val="003273F3"/>
    <w:rsid w:val="003305D3"/>
    <w:rsid w:val="00331685"/>
    <w:rsid w:val="00331B23"/>
    <w:rsid w:val="003355B0"/>
    <w:rsid w:val="00337C2B"/>
    <w:rsid w:val="003433DF"/>
    <w:rsid w:val="0034413C"/>
    <w:rsid w:val="00350AED"/>
    <w:rsid w:val="003532C7"/>
    <w:rsid w:val="003552DF"/>
    <w:rsid w:val="00357BBE"/>
    <w:rsid w:val="00362049"/>
    <w:rsid w:val="00364F19"/>
    <w:rsid w:val="00366FFB"/>
    <w:rsid w:val="003745D9"/>
    <w:rsid w:val="00382A28"/>
    <w:rsid w:val="00383150"/>
    <w:rsid w:val="00385653"/>
    <w:rsid w:val="0038749B"/>
    <w:rsid w:val="003946BA"/>
    <w:rsid w:val="00395E4D"/>
    <w:rsid w:val="003A3808"/>
    <w:rsid w:val="003A488E"/>
    <w:rsid w:val="003A6EFD"/>
    <w:rsid w:val="003A6F5F"/>
    <w:rsid w:val="003B3731"/>
    <w:rsid w:val="003B383E"/>
    <w:rsid w:val="003B622F"/>
    <w:rsid w:val="003C2D02"/>
    <w:rsid w:val="003C7010"/>
    <w:rsid w:val="003D1084"/>
    <w:rsid w:val="003D232C"/>
    <w:rsid w:val="003D434B"/>
    <w:rsid w:val="003D534A"/>
    <w:rsid w:val="003D5AC7"/>
    <w:rsid w:val="003D6382"/>
    <w:rsid w:val="003E0C15"/>
    <w:rsid w:val="003E2F60"/>
    <w:rsid w:val="003E6335"/>
    <w:rsid w:val="003E6B6C"/>
    <w:rsid w:val="003F4403"/>
    <w:rsid w:val="00403D47"/>
    <w:rsid w:val="00404689"/>
    <w:rsid w:val="004054BA"/>
    <w:rsid w:val="00405831"/>
    <w:rsid w:val="004078E7"/>
    <w:rsid w:val="00407CC5"/>
    <w:rsid w:val="00412303"/>
    <w:rsid w:val="00412F5A"/>
    <w:rsid w:val="00413A85"/>
    <w:rsid w:val="004142C6"/>
    <w:rsid w:val="004152D0"/>
    <w:rsid w:val="0042006B"/>
    <w:rsid w:val="00422D35"/>
    <w:rsid w:val="00423263"/>
    <w:rsid w:val="00433779"/>
    <w:rsid w:val="00435B86"/>
    <w:rsid w:val="00440229"/>
    <w:rsid w:val="00447C38"/>
    <w:rsid w:val="0045129B"/>
    <w:rsid w:val="00452B3B"/>
    <w:rsid w:val="004565FE"/>
    <w:rsid w:val="00465987"/>
    <w:rsid w:val="004704E4"/>
    <w:rsid w:val="00480D3D"/>
    <w:rsid w:val="00482CD1"/>
    <w:rsid w:val="00482D8D"/>
    <w:rsid w:val="004854E0"/>
    <w:rsid w:val="00486329"/>
    <w:rsid w:val="0049473E"/>
    <w:rsid w:val="004A1C71"/>
    <w:rsid w:val="004A2680"/>
    <w:rsid w:val="004A6D27"/>
    <w:rsid w:val="004B2DDA"/>
    <w:rsid w:val="004B5BE1"/>
    <w:rsid w:val="004C3CC9"/>
    <w:rsid w:val="004C497A"/>
    <w:rsid w:val="004C606C"/>
    <w:rsid w:val="004D0316"/>
    <w:rsid w:val="004D5758"/>
    <w:rsid w:val="004D5E39"/>
    <w:rsid w:val="004F10ED"/>
    <w:rsid w:val="004F1805"/>
    <w:rsid w:val="004F3007"/>
    <w:rsid w:val="004F4492"/>
    <w:rsid w:val="004F66E8"/>
    <w:rsid w:val="00507CB8"/>
    <w:rsid w:val="00517801"/>
    <w:rsid w:val="00536100"/>
    <w:rsid w:val="00537999"/>
    <w:rsid w:val="00540870"/>
    <w:rsid w:val="005425D8"/>
    <w:rsid w:val="0054716C"/>
    <w:rsid w:val="00547CEE"/>
    <w:rsid w:val="0055022E"/>
    <w:rsid w:val="005546B9"/>
    <w:rsid w:val="00564879"/>
    <w:rsid w:val="005661C7"/>
    <w:rsid w:val="00566F88"/>
    <w:rsid w:val="00567E01"/>
    <w:rsid w:val="0057146C"/>
    <w:rsid w:val="00575D24"/>
    <w:rsid w:val="0057712E"/>
    <w:rsid w:val="005802AA"/>
    <w:rsid w:val="00583F9B"/>
    <w:rsid w:val="005A7131"/>
    <w:rsid w:val="005A7786"/>
    <w:rsid w:val="005B213B"/>
    <w:rsid w:val="005C2C2A"/>
    <w:rsid w:val="005C504A"/>
    <w:rsid w:val="005C66F7"/>
    <w:rsid w:val="005C7DD0"/>
    <w:rsid w:val="005D1D4D"/>
    <w:rsid w:val="005D3AED"/>
    <w:rsid w:val="005D43E2"/>
    <w:rsid w:val="005D4DC8"/>
    <w:rsid w:val="005D6DC5"/>
    <w:rsid w:val="005E0282"/>
    <w:rsid w:val="005E6AC6"/>
    <w:rsid w:val="005F38A8"/>
    <w:rsid w:val="005F4D6C"/>
    <w:rsid w:val="005F4E6E"/>
    <w:rsid w:val="005F6002"/>
    <w:rsid w:val="005F7260"/>
    <w:rsid w:val="00600411"/>
    <w:rsid w:val="00603CBD"/>
    <w:rsid w:val="00605CEC"/>
    <w:rsid w:val="00605D15"/>
    <w:rsid w:val="00607603"/>
    <w:rsid w:val="00610BA2"/>
    <w:rsid w:val="00617B09"/>
    <w:rsid w:val="006219A4"/>
    <w:rsid w:val="00622A8A"/>
    <w:rsid w:val="0062498D"/>
    <w:rsid w:val="00634E97"/>
    <w:rsid w:val="006412C0"/>
    <w:rsid w:val="006464B8"/>
    <w:rsid w:val="00661FC5"/>
    <w:rsid w:val="0066329B"/>
    <w:rsid w:val="00665A31"/>
    <w:rsid w:val="006670B0"/>
    <w:rsid w:val="006672AA"/>
    <w:rsid w:val="0067270B"/>
    <w:rsid w:val="00672E06"/>
    <w:rsid w:val="0067374F"/>
    <w:rsid w:val="00676420"/>
    <w:rsid w:val="00677D77"/>
    <w:rsid w:val="006803BF"/>
    <w:rsid w:val="006832CB"/>
    <w:rsid w:val="006920D4"/>
    <w:rsid w:val="006A00B2"/>
    <w:rsid w:val="006A08E6"/>
    <w:rsid w:val="006A33D5"/>
    <w:rsid w:val="006A5932"/>
    <w:rsid w:val="006A7F7D"/>
    <w:rsid w:val="006B2272"/>
    <w:rsid w:val="006B7783"/>
    <w:rsid w:val="006C4606"/>
    <w:rsid w:val="006C701D"/>
    <w:rsid w:val="006C7E00"/>
    <w:rsid w:val="006D25E9"/>
    <w:rsid w:val="006D30EC"/>
    <w:rsid w:val="006D343D"/>
    <w:rsid w:val="006D7621"/>
    <w:rsid w:val="006D7E8C"/>
    <w:rsid w:val="006E2ADC"/>
    <w:rsid w:val="006E636E"/>
    <w:rsid w:val="006E75E0"/>
    <w:rsid w:val="006F099A"/>
    <w:rsid w:val="006F1347"/>
    <w:rsid w:val="006F1BB4"/>
    <w:rsid w:val="006F51AE"/>
    <w:rsid w:val="006F5FD8"/>
    <w:rsid w:val="00701CC9"/>
    <w:rsid w:val="00704178"/>
    <w:rsid w:val="007108AA"/>
    <w:rsid w:val="00711E3B"/>
    <w:rsid w:val="00716C23"/>
    <w:rsid w:val="007226DD"/>
    <w:rsid w:val="00737A99"/>
    <w:rsid w:val="0074552D"/>
    <w:rsid w:val="00750A82"/>
    <w:rsid w:val="00750D8E"/>
    <w:rsid w:val="00750FE6"/>
    <w:rsid w:val="00752351"/>
    <w:rsid w:val="00754087"/>
    <w:rsid w:val="007567EC"/>
    <w:rsid w:val="00756BB8"/>
    <w:rsid w:val="00770CE6"/>
    <w:rsid w:val="00773AB7"/>
    <w:rsid w:val="00773BCC"/>
    <w:rsid w:val="00775FFD"/>
    <w:rsid w:val="00777D27"/>
    <w:rsid w:val="00785562"/>
    <w:rsid w:val="00786F35"/>
    <w:rsid w:val="007909D9"/>
    <w:rsid w:val="00793EBC"/>
    <w:rsid w:val="0079656C"/>
    <w:rsid w:val="0079739E"/>
    <w:rsid w:val="007A6417"/>
    <w:rsid w:val="007A6514"/>
    <w:rsid w:val="007B0DF8"/>
    <w:rsid w:val="007B2083"/>
    <w:rsid w:val="007B7F3C"/>
    <w:rsid w:val="007C0BAB"/>
    <w:rsid w:val="007D18AC"/>
    <w:rsid w:val="007D1D7F"/>
    <w:rsid w:val="007D2B96"/>
    <w:rsid w:val="007D58CD"/>
    <w:rsid w:val="007D633D"/>
    <w:rsid w:val="007E2778"/>
    <w:rsid w:val="008035B1"/>
    <w:rsid w:val="0080536C"/>
    <w:rsid w:val="00805AE2"/>
    <w:rsid w:val="00807997"/>
    <w:rsid w:val="00811676"/>
    <w:rsid w:val="00811CC5"/>
    <w:rsid w:val="008139D0"/>
    <w:rsid w:val="0082122D"/>
    <w:rsid w:val="00821BD1"/>
    <w:rsid w:val="00833C07"/>
    <w:rsid w:val="00846A5E"/>
    <w:rsid w:val="0084701C"/>
    <w:rsid w:val="00853A4E"/>
    <w:rsid w:val="00855E77"/>
    <w:rsid w:val="008740A0"/>
    <w:rsid w:val="008767DB"/>
    <w:rsid w:val="00876EF7"/>
    <w:rsid w:val="00877584"/>
    <w:rsid w:val="008836E4"/>
    <w:rsid w:val="00884A33"/>
    <w:rsid w:val="00887014"/>
    <w:rsid w:val="00897064"/>
    <w:rsid w:val="00897A59"/>
    <w:rsid w:val="008A3D3B"/>
    <w:rsid w:val="008B0DF6"/>
    <w:rsid w:val="008B51DB"/>
    <w:rsid w:val="008B652C"/>
    <w:rsid w:val="008C3240"/>
    <w:rsid w:val="008D191E"/>
    <w:rsid w:val="008D1A2B"/>
    <w:rsid w:val="008D32F1"/>
    <w:rsid w:val="008D3EE9"/>
    <w:rsid w:val="008D3F65"/>
    <w:rsid w:val="008D6B81"/>
    <w:rsid w:val="008E6981"/>
    <w:rsid w:val="00905457"/>
    <w:rsid w:val="009113A7"/>
    <w:rsid w:val="00914348"/>
    <w:rsid w:val="0091761D"/>
    <w:rsid w:val="0092319F"/>
    <w:rsid w:val="00927259"/>
    <w:rsid w:val="0093599D"/>
    <w:rsid w:val="0093691A"/>
    <w:rsid w:val="009428D7"/>
    <w:rsid w:val="0096018F"/>
    <w:rsid w:val="00961B3B"/>
    <w:rsid w:val="00962934"/>
    <w:rsid w:val="00963463"/>
    <w:rsid w:val="00965216"/>
    <w:rsid w:val="009708C1"/>
    <w:rsid w:val="0097409B"/>
    <w:rsid w:val="0097662B"/>
    <w:rsid w:val="00993C11"/>
    <w:rsid w:val="00995776"/>
    <w:rsid w:val="00997215"/>
    <w:rsid w:val="009A2A42"/>
    <w:rsid w:val="009B5C01"/>
    <w:rsid w:val="009C01BA"/>
    <w:rsid w:val="009C397F"/>
    <w:rsid w:val="009D06B3"/>
    <w:rsid w:val="009D6283"/>
    <w:rsid w:val="009D7AE0"/>
    <w:rsid w:val="009E476D"/>
    <w:rsid w:val="009F1E87"/>
    <w:rsid w:val="009F492C"/>
    <w:rsid w:val="009F662A"/>
    <w:rsid w:val="009F6EA8"/>
    <w:rsid w:val="009F766B"/>
    <w:rsid w:val="00A0160F"/>
    <w:rsid w:val="00A01BDE"/>
    <w:rsid w:val="00A03AB7"/>
    <w:rsid w:val="00A04A76"/>
    <w:rsid w:val="00A12A2D"/>
    <w:rsid w:val="00A151D3"/>
    <w:rsid w:val="00A17878"/>
    <w:rsid w:val="00A23259"/>
    <w:rsid w:val="00A232A8"/>
    <w:rsid w:val="00A25D02"/>
    <w:rsid w:val="00A365AB"/>
    <w:rsid w:val="00A453EC"/>
    <w:rsid w:val="00A47F7A"/>
    <w:rsid w:val="00A571B4"/>
    <w:rsid w:val="00A57716"/>
    <w:rsid w:val="00A61F68"/>
    <w:rsid w:val="00A635A6"/>
    <w:rsid w:val="00A6720C"/>
    <w:rsid w:val="00A77861"/>
    <w:rsid w:val="00A80565"/>
    <w:rsid w:val="00A81948"/>
    <w:rsid w:val="00A86C2C"/>
    <w:rsid w:val="00A87046"/>
    <w:rsid w:val="00A940D6"/>
    <w:rsid w:val="00AA0976"/>
    <w:rsid w:val="00AA135C"/>
    <w:rsid w:val="00AA468B"/>
    <w:rsid w:val="00AB55B8"/>
    <w:rsid w:val="00AB5C34"/>
    <w:rsid w:val="00AB66B5"/>
    <w:rsid w:val="00AC25F7"/>
    <w:rsid w:val="00AC52F1"/>
    <w:rsid w:val="00AC7181"/>
    <w:rsid w:val="00AD2C9A"/>
    <w:rsid w:val="00AE258E"/>
    <w:rsid w:val="00AE5B7F"/>
    <w:rsid w:val="00AE63E5"/>
    <w:rsid w:val="00AF057F"/>
    <w:rsid w:val="00B04A67"/>
    <w:rsid w:val="00B075D3"/>
    <w:rsid w:val="00B15708"/>
    <w:rsid w:val="00B20EC1"/>
    <w:rsid w:val="00B25E84"/>
    <w:rsid w:val="00B3094F"/>
    <w:rsid w:val="00B32F25"/>
    <w:rsid w:val="00B33461"/>
    <w:rsid w:val="00B3672F"/>
    <w:rsid w:val="00B41FBB"/>
    <w:rsid w:val="00B44287"/>
    <w:rsid w:val="00B4693C"/>
    <w:rsid w:val="00B469D5"/>
    <w:rsid w:val="00B50B6E"/>
    <w:rsid w:val="00B6053B"/>
    <w:rsid w:val="00B73E75"/>
    <w:rsid w:val="00B7429A"/>
    <w:rsid w:val="00B75A80"/>
    <w:rsid w:val="00B91880"/>
    <w:rsid w:val="00B92512"/>
    <w:rsid w:val="00BA4425"/>
    <w:rsid w:val="00BA4E40"/>
    <w:rsid w:val="00BB0F84"/>
    <w:rsid w:val="00BB1165"/>
    <w:rsid w:val="00BB340D"/>
    <w:rsid w:val="00BB71DF"/>
    <w:rsid w:val="00BC3037"/>
    <w:rsid w:val="00BC644A"/>
    <w:rsid w:val="00BD41E2"/>
    <w:rsid w:val="00BF1E39"/>
    <w:rsid w:val="00BF7A33"/>
    <w:rsid w:val="00C02F0C"/>
    <w:rsid w:val="00C10BCA"/>
    <w:rsid w:val="00C11733"/>
    <w:rsid w:val="00C14592"/>
    <w:rsid w:val="00C15BD9"/>
    <w:rsid w:val="00C16A13"/>
    <w:rsid w:val="00C16AD0"/>
    <w:rsid w:val="00C235A4"/>
    <w:rsid w:val="00C30772"/>
    <w:rsid w:val="00C3292D"/>
    <w:rsid w:val="00C32C3D"/>
    <w:rsid w:val="00C33107"/>
    <w:rsid w:val="00C342FD"/>
    <w:rsid w:val="00C3480E"/>
    <w:rsid w:val="00C36309"/>
    <w:rsid w:val="00C379FF"/>
    <w:rsid w:val="00C43AC7"/>
    <w:rsid w:val="00C43B0D"/>
    <w:rsid w:val="00C644EC"/>
    <w:rsid w:val="00C6711F"/>
    <w:rsid w:val="00C709BC"/>
    <w:rsid w:val="00C73D30"/>
    <w:rsid w:val="00C80612"/>
    <w:rsid w:val="00C81232"/>
    <w:rsid w:val="00C83971"/>
    <w:rsid w:val="00C86B2B"/>
    <w:rsid w:val="00C9087E"/>
    <w:rsid w:val="00C97A78"/>
    <w:rsid w:val="00CB09CB"/>
    <w:rsid w:val="00CB3E74"/>
    <w:rsid w:val="00CB6842"/>
    <w:rsid w:val="00CC273B"/>
    <w:rsid w:val="00CC6398"/>
    <w:rsid w:val="00CC7C10"/>
    <w:rsid w:val="00CD03E1"/>
    <w:rsid w:val="00CD3C6F"/>
    <w:rsid w:val="00CE31A1"/>
    <w:rsid w:val="00CE5866"/>
    <w:rsid w:val="00CF03E3"/>
    <w:rsid w:val="00CF1D41"/>
    <w:rsid w:val="00CF27FD"/>
    <w:rsid w:val="00CF42C3"/>
    <w:rsid w:val="00CF5823"/>
    <w:rsid w:val="00CF7606"/>
    <w:rsid w:val="00D06351"/>
    <w:rsid w:val="00D1015F"/>
    <w:rsid w:val="00D127FD"/>
    <w:rsid w:val="00D3324A"/>
    <w:rsid w:val="00D44194"/>
    <w:rsid w:val="00D460D6"/>
    <w:rsid w:val="00D51F25"/>
    <w:rsid w:val="00D54E62"/>
    <w:rsid w:val="00D556E6"/>
    <w:rsid w:val="00D638AB"/>
    <w:rsid w:val="00D6596F"/>
    <w:rsid w:val="00D71DEB"/>
    <w:rsid w:val="00D771AB"/>
    <w:rsid w:val="00D84E70"/>
    <w:rsid w:val="00D90E2D"/>
    <w:rsid w:val="00D96AA0"/>
    <w:rsid w:val="00DA0A02"/>
    <w:rsid w:val="00DA407B"/>
    <w:rsid w:val="00DA436B"/>
    <w:rsid w:val="00DB1541"/>
    <w:rsid w:val="00DB758C"/>
    <w:rsid w:val="00DC4407"/>
    <w:rsid w:val="00DD2BA4"/>
    <w:rsid w:val="00DD3519"/>
    <w:rsid w:val="00DD497B"/>
    <w:rsid w:val="00DD6F9F"/>
    <w:rsid w:val="00DE6752"/>
    <w:rsid w:val="00DF75EF"/>
    <w:rsid w:val="00E0102C"/>
    <w:rsid w:val="00E01123"/>
    <w:rsid w:val="00E0454B"/>
    <w:rsid w:val="00E07859"/>
    <w:rsid w:val="00E12F51"/>
    <w:rsid w:val="00E13FBF"/>
    <w:rsid w:val="00E20913"/>
    <w:rsid w:val="00E20A71"/>
    <w:rsid w:val="00E21201"/>
    <w:rsid w:val="00E22620"/>
    <w:rsid w:val="00E24C51"/>
    <w:rsid w:val="00E25034"/>
    <w:rsid w:val="00E26B93"/>
    <w:rsid w:val="00E42578"/>
    <w:rsid w:val="00E45BD9"/>
    <w:rsid w:val="00E45D58"/>
    <w:rsid w:val="00E52B7E"/>
    <w:rsid w:val="00E54B1A"/>
    <w:rsid w:val="00E61D8B"/>
    <w:rsid w:val="00E72902"/>
    <w:rsid w:val="00E74EB3"/>
    <w:rsid w:val="00E769A6"/>
    <w:rsid w:val="00E77CF9"/>
    <w:rsid w:val="00E80C48"/>
    <w:rsid w:val="00E81616"/>
    <w:rsid w:val="00E81D0F"/>
    <w:rsid w:val="00E83EF8"/>
    <w:rsid w:val="00E8649D"/>
    <w:rsid w:val="00E87D37"/>
    <w:rsid w:val="00E91542"/>
    <w:rsid w:val="00E9607F"/>
    <w:rsid w:val="00EA2103"/>
    <w:rsid w:val="00EB2F8B"/>
    <w:rsid w:val="00EC310F"/>
    <w:rsid w:val="00ED3BCE"/>
    <w:rsid w:val="00ED4BED"/>
    <w:rsid w:val="00ED5536"/>
    <w:rsid w:val="00ED66EE"/>
    <w:rsid w:val="00ED76A3"/>
    <w:rsid w:val="00EE14AE"/>
    <w:rsid w:val="00EF063B"/>
    <w:rsid w:val="00EF0A5D"/>
    <w:rsid w:val="00EF3384"/>
    <w:rsid w:val="00EF3A30"/>
    <w:rsid w:val="00EF6FF5"/>
    <w:rsid w:val="00F00196"/>
    <w:rsid w:val="00F01122"/>
    <w:rsid w:val="00F3157B"/>
    <w:rsid w:val="00F321D9"/>
    <w:rsid w:val="00F33F52"/>
    <w:rsid w:val="00F344BB"/>
    <w:rsid w:val="00F3612B"/>
    <w:rsid w:val="00F41049"/>
    <w:rsid w:val="00F41863"/>
    <w:rsid w:val="00F44631"/>
    <w:rsid w:val="00F4768E"/>
    <w:rsid w:val="00F53818"/>
    <w:rsid w:val="00F553AF"/>
    <w:rsid w:val="00F56E21"/>
    <w:rsid w:val="00F65613"/>
    <w:rsid w:val="00F65B32"/>
    <w:rsid w:val="00F67608"/>
    <w:rsid w:val="00F723E6"/>
    <w:rsid w:val="00F74E6E"/>
    <w:rsid w:val="00F75D0D"/>
    <w:rsid w:val="00F77907"/>
    <w:rsid w:val="00F84EAB"/>
    <w:rsid w:val="00F85627"/>
    <w:rsid w:val="00F8600D"/>
    <w:rsid w:val="00F862FE"/>
    <w:rsid w:val="00F87CBA"/>
    <w:rsid w:val="00F918F3"/>
    <w:rsid w:val="00F91F34"/>
    <w:rsid w:val="00FA4D8B"/>
    <w:rsid w:val="00FB7AEF"/>
    <w:rsid w:val="00FC2CC5"/>
    <w:rsid w:val="00FC7C84"/>
    <w:rsid w:val="00FD1D54"/>
    <w:rsid w:val="00FD1E2F"/>
    <w:rsid w:val="00FD73B4"/>
    <w:rsid w:val="00FE0B1A"/>
    <w:rsid w:val="00FE5A5E"/>
    <w:rsid w:val="00FF0BCF"/>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5A713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sejdiu@ubt-u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FD27-9E73-4A4C-AF19-F8920A01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11</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Miranda</cp:lastModifiedBy>
  <cp:revision>549</cp:revision>
  <cp:lastPrinted>2016-10-12T12:44:00Z</cp:lastPrinted>
  <dcterms:created xsi:type="dcterms:W3CDTF">2023-11-01T11:25:00Z</dcterms:created>
  <dcterms:modified xsi:type="dcterms:W3CDTF">2024-02-13T11:55:00Z</dcterms:modified>
</cp:coreProperties>
</file>