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67F61" w14:textId="101C7371" w:rsidR="008021CB" w:rsidRPr="00FE61AD" w:rsidRDefault="00282CCC" w:rsidP="00282CCC">
      <w:pPr>
        <w:pBdr>
          <w:bottom w:val="single" w:sz="4" w:space="1" w:color="auto"/>
        </w:pBdr>
        <w:jc w:val="center"/>
        <w:rPr>
          <w:rFonts w:ascii="Georgia" w:eastAsia="Calibri" w:hAnsi="Georgia" w:cs="Times New Roman"/>
          <w:b/>
          <w:color w:val="000000"/>
          <w:sz w:val="24"/>
          <w:szCs w:val="24"/>
          <w:lang w:val="sq-AL"/>
        </w:rPr>
      </w:pPr>
      <w:r w:rsidRPr="00FE61AD">
        <w:rPr>
          <w:rFonts w:ascii="Georgia" w:hAnsi="Georgia" w:cs="Times New Roman"/>
          <w:noProof/>
          <w:sz w:val="24"/>
          <w:szCs w:val="24"/>
        </w:rPr>
        <w:drawing>
          <wp:inline distT="0" distB="0" distL="0" distR="0" wp14:anchorId="26A76A16" wp14:editId="7F9D8E0D">
            <wp:extent cx="929640" cy="952500"/>
            <wp:effectExtent l="0" t="0" r="3810" b="0"/>
            <wp:docPr id="5" name="Picture 4" descr="C:\Users\LENOVO\AppData\Local\Microsoft\Windows\INetCache\Content.MSO\4166466.tmp"/>
            <wp:cNvGraphicFramePr/>
            <a:graphic xmlns:a="http://schemas.openxmlformats.org/drawingml/2006/main">
              <a:graphicData uri="http://schemas.openxmlformats.org/drawingml/2006/picture">
                <pic:pic xmlns:pic="http://schemas.openxmlformats.org/drawingml/2006/picture">
                  <pic:nvPicPr>
                    <pic:cNvPr id="5" name="Picture 4" descr="C:\Users\LENOVO\AppData\Local\Microsoft\Windows\INetCache\Content.MSO\4166466.tmp"/>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9640" cy="952500"/>
                    </a:xfrm>
                    <a:prstGeom prst="rect">
                      <a:avLst/>
                    </a:prstGeom>
                    <a:noFill/>
                    <a:ln>
                      <a:noFill/>
                    </a:ln>
                  </pic:spPr>
                </pic:pic>
              </a:graphicData>
            </a:graphic>
          </wp:inline>
        </w:drawing>
      </w:r>
    </w:p>
    <w:p w14:paraId="7FC5A615" w14:textId="5C816D50" w:rsidR="003B59A2" w:rsidRPr="00FE61AD" w:rsidRDefault="008021CB" w:rsidP="003B59A2">
      <w:pPr>
        <w:pStyle w:val="NoSpacing"/>
        <w:jc w:val="center"/>
        <w:rPr>
          <w:rFonts w:ascii="Georgia" w:hAnsi="Georgia" w:cs="Times New Roman"/>
          <w:b/>
          <w:bCs/>
          <w:sz w:val="24"/>
          <w:szCs w:val="24"/>
          <w:lang w:val="sq-AL"/>
        </w:rPr>
      </w:pPr>
      <w:r w:rsidRPr="00FE61AD">
        <w:rPr>
          <w:rFonts w:ascii="Georgia" w:hAnsi="Georgia" w:cs="Times New Roman"/>
          <w:b/>
          <w:bCs/>
          <w:sz w:val="24"/>
          <w:szCs w:val="24"/>
          <w:lang w:val="sq-AL"/>
        </w:rPr>
        <w:t xml:space="preserve">BSc.  </w:t>
      </w:r>
      <w:r w:rsidR="00022B1E" w:rsidRPr="00FE61AD">
        <w:rPr>
          <w:rFonts w:ascii="Georgia" w:hAnsi="Georgia" w:cs="Times New Roman"/>
          <w:b/>
          <w:bCs/>
          <w:sz w:val="24"/>
          <w:szCs w:val="24"/>
          <w:lang w:val="sq-AL"/>
        </w:rPr>
        <w:t>Teknik Dentar</w:t>
      </w:r>
    </w:p>
    <w:p w14:paraId="0B29E35F" w14:textId="1CD2A546" w:rsidR="009E389B" w:rsidRPr="00FE61AD" w:rsidRDefault="00282CCC" w:rsidP="003B59A2">
      <w:pPr>
        <w:pStyle w:val="NoSpacing"/>
        <w:jc w:val="center"/>
        <w:rPr>
          <w:rFonts w:ascii="Georgia" w:hAnsi="Georgia" w:cs="Times New Roman"/>
          <w:b/>
          <w:bCs/>
          <w:sz w:val="24"/>
          <w:szCs w:val="24"/>
          <w:lang w:val="sq-AL"/>
        </w:rPr>
      </w:pPr>
      <w:r w:rsidRPr="00FE61AD">
        <w:rPr>
          <w:rFonts w:ascii="Georgia" w:hAnsi="Georgia" w:cs="Times New Roman"/>
          <w:b/>
          <w:bCs/>
          <w:sz w:val="24"/>
          <w:szCs w:val="24"/>
          <w:lang w:val="sq-AL"/>
        </w:rPr>
        <w:t>Programi Mësimor i Lëndës</w:t>
      </w:r>
    </w:p>
    <w:p w14:paraId="581B213B" w14:textId="77777777" w:rsidR="003B59A2" w:rsidRPr="00FE61AD" w:rsidRDefault="003B59A2" w:rsidP="003B59A2">
      <w:pPr>
        <w:pStyle w:val="NoSpacing"/>
        <w:jc w:val="center"/>
        <w:rPr>
          <w:rFonts w:ascii="Georgia" w:hAnsi="Georgia" w:cs="Times New Roman"/>
          <w:b/>
          <w:bCs/>
          <w:sz w:val="24"/>
          <w:szCs w:val="24"/>
          <w:lang w:val="sq-AL"/>
        </w:rPr>
      </w:pPr>
    </w:p>
    <w:tbl>
      <w:tblPr>
        <w:tblStyle w:val="TableGrid"/>
        <w:tblW w:w="10525" w:type="dxa"/>
        <w:jc w:val="center"/>
        <w:tblLayout w:type="fixed"/>
        <w:tblLook w:val="04A0" w:firstRow="1" w:lastRow="0" w:firstColumn="1" w:lastColumn="0" w:noHBand="0" w:noVBand="1"/>
      </w:tblPr>
      <w:tblGrid>
        <w:gridCol w:w="1795"/>
        <w:gridCol w:w="4050"/>
        <w:gridCol w:w="1080"/>
        <w:gridCol w:w="1260"/>
        <w:gridCol w:w="900"/>
        <w:gridCol w:w="1440"/>
      </w:tblGrid>
      <w:tr w:rsidR="009E389B" w:rsidRPr="00FE61AD" w14:paraId="5D82D822" w14:textId="77777777" w:rsidTr="00151387">
        <w:trPr>
          <w:jc w:val="center"/>
        </w:trPr>
        <w:tc>
          <w:tcPr>
            <w:tcW w:w="1795" w:type="dxa"/>
            <w:vMerge w:val="restart"/>
            <w:shd w:val="clear" w:color="auto" w:fill="DEEAF6" w:themeFill="accent5" w:themeFillTint="33"/>
            <w:vAlign w:val="center"/>
          </w:tcPr>
          <w:p w14:paraId="34E5B4C8" w14:textId="77777777" w:rsidR="009E389B" w:rsidRPr="00FE61AD" w:rsidRDefault="009E389B" w:rsidP="00446682">
            <w:pPr>
              <w:rPr>
                <w:rFonts w:ascii="Georgia" w:hAnsi="Georgia" w:cs="Times New Roman"/>
                <w:b/>
                <w:sz w:val="24"/>
                <w:szCs w:val="24"/>
                <w:lang w:val="sq-AL"/>
              </w:rPr>
            </w:pPr>
            <w:r w:rsidRPr="00FE61AD">
              <w:rPr>
                <w:rFonts w:ascii="Georgia" w:hAnsi="Georgia" w:cs="Times New Roman"/>
                <w:b/>
                <w:sz w:val="24"/>
                <w:szCs w:val="24"/>
                <w:lang w:val="sq-AL"/>
              </w:rPr>
              <w:t>Lënda</w:t>
            </w:r>
          </w:p>
          <w:p w14:paraId="6B551DB1" w14:textId="77777777" w:rsidR="009E389B" w:rsidRPr="00FE61AD" w:rsidRDefault="009E389B" w:rsidP="00446682">
            <w:pPr>
              <w:rPr>
                <w:rFonts w:ascii="Georgia" w:hAnsi="Georgia" w:cs="Times New Roman"/>
                <w:b/>
                <w:sz w:val="24"/>
                <w:szCs w:val="24"/>
                <w:lang w:val="sq-AL"/>
              </w:rPr>
            </w:pPr>
          </w:p>
        </w:tc>
        <w:tc>
          <w:tcPr>
            <w:tcW w:w="8730" w:type="dxa"/>
            <w:gridSpan w:val="5"/>
            <w:vAlign w:val="center"/>
          </w:tcPr>
          <w:p w14:paraId="3B61029E" w14:textId="77777777" w:rsidR="009E389B" w:rsidRPr="00FE61AD" w:rsidRDefault="009E389B" w:rsidP="00446682">
            <w:pPr>
              <w:jc w:val="center"/>
              <w:rPr>
                <w:rFonts w:ascii="Georgia" w:hAnsi="Georgia" w:cs="Times New Roman"/>
                <w:sz w:val="24"/>
                <w:szCs w:val="24"/>
                <w:lang w:val="sq-AL"/>
              </w:rPr>
            </w:pPr>
          </w:p>
          <w:p w14:paraId="13AE2FDB" w14:textId="0241D627" w:rsidR="009E389B" w:rsidRPr="00FE61AD" w:rsidRDefault="00F90EEE" w:rsidP="00446682">
            <w:pPr>
              <w:rPr>
                <w:rFonts w:ascii="Georgia" w:hAnsi="Georgia" w:cs="Times New Roman"/>
                <w:b/>
                <w:sz w:val="24"/>
                <w:szCs w:val="24"/>
                <w:lang w:val="sq-AL"/>
              </w:rPr>
            </w:pPr>
            <w:r w:rsidRPr="00FE61AD">
              <w:rPr>
                <w:rFonts w:ascii="Georgia" w:hAnsi="Georgia" w:cs="Times New Roman"/>
                <w:b/>
                <w:sz w:val="24"/>
                <w:szCs w:val="24"/>
                <w:lang w:val="sq-AL"/>
              </w:rPr>
              <w:t>MIKROBIOLOGJI M</w:t>
            </w:r>
            <w:r w:rsidR="00022B1E" w:rsidRPr="00FE61AD">
              <w:rPr>
                <w:rFonts w:ascii="Georgia" w:hAnsi="Georgia" w:cs="Times New Roman"/>
                <w:b/>
                <w:sz w:val="24"/>
                <w:szCs w:val="24"/>
                <w:lang w:val="sq-AL"/>
              </w:rPr>
              <w:t>E PARAZITOLOGJI</w:t>
            </w:r>
          </w:p>
          <w:p w14:paraId="1C6EB0D7" w14:textId="77777777" w:rsidR="009E389B" w:rsidRPr="00FE61AD" w:rsidRDefault="009E389B" w:rsidP="00446682">
            <w:pPr>
              <w:rPr>
                <w:rFonts w:ascii="Georgia" w:hAnsi="Georgia" w:cs="Times New Roman"/>
                <w:sz w:val="24"/>
                <w:szCs w:val="24"/>
                <w:lang w:val="sq-AL"/>
              </w:rPr>
            </w:pPr>
          </w:p>
        </w:tc>
      </w:tr>
      <w:tr w:rsidR="009E389B" w:rsidRPr="00FE61AD" w14:paraId="18BEF08A" w14:textId="77777777" w:rsidTr="00151387">
        <w:trPr>
          <w:trHeight w:hRule="exact" w:val="577"/>
          <w:jc w:val="center"/>
        </w:trPr>
        <w:tc>
          <w:tcPr>
            <w:tcW w:w="1795" w:type="dxa"/>
            <w:vMerge/>
            <w:shd w:val="clear" w:color="auto" w:fill="DEEAF6" w:themeFill="accent5" w:themeFillTint="33"/>
            <w:vAlign w:val="center"/>
          </w:tcPr>
          <w:p w14:paraId="7FAA7ABF" w14:textId="77777777" w:rsidR="009E389B" w:rsidRPr="00FE61AD" w:rsidRDefault="009E389B" w:rsidP="00446682">
            <w:pPr>
              <w:rPr>
                <w:rFonts w:ascii="Georgia" w:hAnsi="Georgia" w:cs="Times New Roman"/>
                <w:b/>
                <w:sz w:val="24"/>
                <w:szCs w:val="24"/>
                <w:lang w:val="sq-AL"/>
              </w:rPr>
            </w:pPr>
          </w:p>
        </w:tc>
        <w:tc>
          <w:tcPr>
            <w:tcW w:w="5130" w:type="dxa"/>
            <w:gridSpan w:val="2"/>
            <w:shd w:val="clear" w:color="auto" w:fill="F2F2F2" w:themeFill="background1" w:themeFillShade="F2"/>
            <w:vAlign w:val="center"/>
          </w:tcPr>
          <w:p w14:paraId="4A33EEE4" w14:textId="64068940" w:rsidR="009E389B" w:rsidRPr="00FE61AD" w:rsidRDefault="008021CB" w:rsidP="00446682">
            <w:pPr>
              <w:jc w:val="center"/>
              <w:rPr>
                <w:rFonts w:ascii="Georgia" w:hAnsi="Georgia" w:cs="Times New Roman"/>
                <w:sz w:val="24"/>
                <w:szCs w:val="24"/>
                <w:lang w:val="sq-AL"/>
              </w:rPr>
            </w:pPr>
            <w:r w:rsidRPr="00FE61AD">
              <w:rPr>
                <w:rFonts w:ascii="Georgia" w:hAnsi="Georgia" w:cs="Times New Roman"/>
                <w:sz w:val="24"/>
                <w:szCs w:val="24"/>
                <w:lang w:val="sq-AL"/>
              </w:rPr>
              <w:t>Lloji</w:t>
            </w:r>
          </w:p>
          <w:p w14:paraId="45608442" w14:textId="77777777" w:rsidR="009E389B" w:rsidRPr="00FE61AD" w:rsidRDefault="009E389B" w:rsidP="00446682">
            <w:pPr>
              <w:jc w:val="center"/>
              <w:rPr>
                <w:rFonts w:ascii="Georgia" w:hAnsi="Georgia" w:cs="Times New Roman"/>
                <w:sz w:val="24"/>
                <w:szCs w:val="24"/>
                <w:lang w:val="sq-AL"/>
              </w:rPr>
            </w:pPr>
          </w:p>
        </w:tc>
        <w:tc>
          <w:tcPr>
            <w:tcW w:w="1260" w:type="dxa"/>
            <w:shd w:val="clear" w:color="auto" w:fill="F2F2F2" w:themeFill="background1" w:themeFillShade="F2"/>
            <w:vAlign w:val="center"/>
          </w:tcPr>
          <w:p w14:paraId="22BEB33E" w14:textId="77777777" w:rsidR="009E389B" w:rsidRPr="00FE61AD" w:rsidRDefault="009E389B" w:rsidP="00446682">
            <w:pPr>
              <w:jc w:val="center"/>
              <w:rPr>
                <w:rFonts w:ascii="Georgia" w:hAnsi="Georgia" w:cs="Times New Roman"/>
                <w:sz w:val="24"/>
                <w:szCs w:val="24"/>
                <w:lang w:val="sq-AL"/>
              </w:rPr>
            </w:pPr>
            <w:r w:rsidRPr="00FE61AD">
              <w:rPr>
                <w:rFonts w:ascii="Georgia" w:hAnsi="Georgia" w:cs="Times New Roman"/>
                <w:sz w:val="24"/>
                <w:szCs w:val="24"/>
                <w:lang w:val="sq-AL"/>
              </w:rPr>
              <w:t>Semestri</w:t>
            </w:r>
          </w:p>
        </w:tc>
        <w:tc>
          <w:tcPr>
            <w:tcW w:w="900" w:type="dxa"/>
            <w:shd w:val="clear" w:color="auto" w:fill="F2F2F2" w:themeFill="background1" w:themeFillShade="F2"/>
            <w:vAlign w:val="center"/>
          </w:tcPr>
          <w:p w14:paraId="08EF0E25" w14:textId="77777777" w:rsidR="009E389B" w:rsidRPr="00FE61AD" w:rsidRDefault="009E389B" w:rsidP="00446682">
            <w:pPr>
              <w:jc w:val="center"/>
              <w:rPr>
                <w:rFonts w:ascii="Georgia" w:hAnsi="Georgia" w:cs="Times New Roman"/>
                <w:sz w:val="24"/>
                <w:szCs w:val="24"/>
                <w:lang w:val="sq-AL"/>
              </w:rPr>
            </w:pPr>
            <w:r w:rsidRPr="00FE61AD">
              <w:rPr>
                <w:rFonts w:ascii="Georgia" w:hAnsi="Georgia" w:cs="Times New Roman"/>
                <w:sz w:val="24"/>
                <w:szCs w:val="24"/>
                <w:lang w:val="sq-AL"/>
              </w:rPr>
              <w:t>ECTS</w:t>
            </w:r>
          </w:p>
        </w:tc>
        <w:tc>
          <w:tcPr>
            <w:tcW w:w="1440" w:type="dxa"/>
            <w:shd w:val="clear" w:color="auto" w:fill="F2F2F2" w:themeFill="background1" w:themeFillShade="F2"/>
            <w:vAlign w:val="center"/>
          </w:tcPr>
          <w:p w14:paraId="55FE52E5" w14:textId="77777777" w:rsidR="009E389B" w:rsidRPr="00FE61AD" w:rsidRDefault="009E389B" w:rsidP="00446682">
            <w:pPr>
              <w:jc w:val="center"/>
              <w:rPr>
                <w:rFonts w:ascii="Georgia" w:hAnsi="Georgia" w:cs="Times New Roman"/>
                <w:sz w:val="24"/>
                <w:szCs w:val="24"/>
                <w:lang w:val="sq-AL"/>
              </w:rPr>
            </w:pPr>
            <w:r w:rsidRPr="00FE61AD">
              <w:rPr>
                <w:rFonts w:ascii="Georgia" w:hAnsi="Georgia" w:cs="Times New Roman"/>
                <w:sz w:val="24"/>
                <w:szCs w:val="24"/>
                <w:lang w:val="sq-AL"/>
              </w:rPr>
              <w:t>Kodi</w:t>
            </w:r>
          </w:p>
        </w:tc>
      </w:tr>
      <w:tr w:rsidR="009E389B" w:rsidRPr="00FE61AD" w14:paraId="0A2C1D6D" w14:textId="77777777" w:rsidTr="00151387">
        <w:trPr>
          <w:trHeight w:hRule="exact" w:val="288"/>
          <w:jc w:val="center"/>
        </w:trPr>
        <w:tc>
          <w:tcPr>
            <w:tcW w:w="1795" w:type="dxa"/>
            <w:vMerge/>
            <w:shd w:val="clear" w:color="auto" w:fill="DEEAF6" w:themeFill="accent5" w:themeFillTint="33"/>
            <w:vAlign w:val="center"/>
          </w:tcPr>
          <w:p w14:paraId="701E8D56" w14:textId="77777777" w:rsidR="009E389B" w:rsidRPr="00FE61AD" w:rsidRDefault="009E389B" w:rsidP="00446682">
            <w:pPr>
              <w:rPr>
                <w:rFonts w:ascii="Georgia" w:hAnsi="Georgia" w:cs="Times New Roman"/>
                <w:b/>
                <w:sz w:val="24"/>
                <w:szCs w:val="24"/>
                <w:lang w:val="sq-AL"/>
              </w:rPr>
            </w:pPr>
          </w:p>
        </w:tc>
        <w:tc>
          <w:tcPr>
            <w:tcW w:w="5130" w:type="dxa"/>
            <w:gridSpan w:val="2"/>
            <w:vAlign w:val="center"/>
          </w:tcPr>
          <w:p w14:paraId="5F2106B7" w14:textId="77777777" w:rsidR="009E389B" w:rsidRPr="00FE61AD" w:rsidRDefault="009E389B" w:rsidP="00446682">
            <w:pPr>
              <w:jc w:val="center"/>
              <w:rPr>
                <w:rFonts w:ascii="Georgia" w:hAnsi="Georgia" w:cs="Times New Roman"/>
                <w:sz w:val="24"/>
                <w:szCs w:val="24"/>
                <w:lang w:val="sq-AL"/>
              </w:rPr>
            </w:pPr>
            <w:r w:rsidRPr="00FE61AD">
              <w:rPr>
                <w:rFonts w:ascii="Georgia" w:hAnsi="Georgia" w:cs="Times New Roman"/>
                <w:sz w:val="24"/>
                <w:szCs w:val="24"/>
                <w:lang w:val="sq-AL"/>
              </w:rPr>
              <w:t>OBLIGATIVE (O)</w:t>
            </w:r>
          </w:p>
          <w:p w14:paraId="110B78AB" w14:textId="77777777" w:rsidR="009E389B" w:rsidRPr="00FE61AD" w:rsidRDefault="009E389B" w:rsidP="00446682">
            <w:pPr>
              <w:jc w:val="center"/>
              <w:rPr>
                <w:rFonts w:ascii="Georgia" w:hAnsi="Georgia" w:cs="Times New Roman"/>
                <w:sz w:val="24"/>
                <w:szCs w:val="24"/>
                <w:lang w:val="sq-AL"/>
              </w:rPr>
            </w:pPr>
          </w:p>
        </w:tc>
        <w:tc>
          <w:tcPr>
            <w:tcW w:w="1260" w:type="dxa"/>
            <w:vAlign w:val="center"/>
          </w:tcPr>
          <w:p w14:paraId="0020F7F7" w14:textId="672456FB" w:rsidR="009E389B" w:rsidRPr="00FE61AD" w:rsidRDefault="00F90EEE" w:rsidP="00446682">
            <w:pPr>
              <w:jc w:val="center"/>
              <w:rPr>
                <w:rFonts w:ascii="Georgia" w:hAnsi="Georgia" w:cs="Times New Roman"/>
                <w:sz w:val="24"/>
                <w:szCs w:val="24"/>
                <w:lang w:val="sq-AL"/>
              </w:rPr>
            </w:pPr>
            <w:r w:rsidRPr="00FE61AD">
              <w:rPr>
                <w:rFonts w:ascii="Georgia" w:hAnsi="Georgia" w:cs="Times New Roman"/>
                <w:sz w:val="24"/>
                <w:szCs w:val="24"/>
                <w:lang w:val="sq-AL"/>
              </w:rPr>
              <w:t>3</w:t>
            </w:r>
          </w:p>
        </w:tc>
        <w:tc>
          <w:tcPr>
            <w:tcW w:w="900" w:type="dxa"/>
            <w:vAlign w:val="center"/>
          </w:tcPr>
          <w:p w14:paraId="0BD568EB" w14:textId="77777777" w:rsidR="009E389B" w:rsidRPr="00FE61AD" w:rsidRDefault="009E389B" w:rsidP="00446682">
            <w:pPr>
              <w:jc w:val="center"/>
              <w:rPr>
                <w:rFonts w:ascii="Georgia" w:hAnsi="Georgia" w:cs="Times New Roman"/>
                <w:sz w:val="24"/>
                <w:szCs w:val="24"/>
                <w:lang w:val="sq-AL"/>
              </w:rPr>
            </w:pPr>
            <w:r w:rsidRPr="00FE61AD">
              <w:rPr>
                <w:rFonts w:ascii="Georgia" w:hAnsi="Georgia" w:cs="Times New Roman"/>
                <w:sz w:val="24"/>
                <w:szCs w:val="24"/>
                <w:lang w:val="sq-AL"/>
              </w:rPr>
              <w:t>4</w:t>
            </w:r>
          </w:p>
        </w:tc>
        <w:tc>
          <w:tcPr>
            <w:tcW w:w="1440" w:type="dxa"/>
            <w:vAlign w:val="center"/>
          </w:tcPr>
          <w:p w14:paraId="1526BCF7" w14:textId="6ED0B5A9" w:rsidR="009E389B" w:rsidRPr="00FE61AD" w:rsidRDefault="009E389B" w:rsidP="00446682">
            <w:pPr>
              <w:jc w:val="center"/>
              <w:rPr>
                <w:rFonts w:ascii="Georgia" w:hAnsi="Georgia" w:cs="Times New Roman"/>
                <w:sz w:val="24"/>
                <w:szCs w:val="24"/>
                <w:lang w:val="sq-AL"/>
              </w:rPr>
            </w:pPr>
          </w:p>
        </w:tc>
      </w:tr>
      <w:tr w:rsidR="009E389B" w:rsidRPr="00FE61AD" w14:paraId="4BEE9DC7" w14:textId="77777777" w:rsidTr="00DB1ED5">
        <w:trPr>
          <w:trHeight w:hRule="exact" w:val="640"/>
          <w:jc w:val="center"/>
        </w:trPr>
        <w:tc>
          <w:tcPr>
            <w:tcW w:w="1795" w:type="dxa"/>
            <w:shd w:val="clear" w:color="auto" w:fill="DEEAF6" w:themeFill="accent5" w:themeFillTint="33"/>
            <w:vAlign w:val="center"/>
          </w:tcPr>
          <w:p w14:paraId="597190B0" w14:textId="20290E1B" w:rsidR="009E389B" w:rsidRPr="00FE61AD" w:rsidRDefault="008A2CEA" w:rsidP="00446682">
            <w:pPr>
              <w:rPr>
                <w:rFonts w:ascii="Georgia" w:hAnsi="Georgia" w:cs="Times New Roman"/>
                <w:b/>
                <w:sz w:val="24"/>
                <w:szCs w:val="24"/>
                <w:lang w:val="sq-AL"/>
              </w:rPr>
            </w:pPr>
            <w:r w:rsidRPr="00FE61AD">
              <w:rPr>
                <w:rFonts w:ascii="Georgia" w:hAnsi="Georgia" w:cs="Times New Roman"/>
                <w:b/>
                <w:sz w:val="24"/>
                <w:szCs w:val="24"/>
                <w:lang w:val="sq-AL"/>
              </w:rPr>
              <w:t>Ligjëruesi</w:t>
            </w:r>
            <w:r w:rsidR="009E389B" w:rsidRPr="00FE61AD">
              <w:rPr>
                <w:rFonts w:ascii="Georgia" w:hAnsi="Georgia" w:cs="Times New Roman"/>
                <w:b/>
                <w:sz w:val="24"/>
                <w:szCs w:val="24"/>
                <w:lang w:val="sq-AL"/>
              </w:rPr>
              <w:t xml:space="preserve"> i lëndës</w:t>
            </w:r>
          </w:p>
        </w:tc>
        <w:tc>
          <w:tcPr>
            <w:tcW w:w="8730" w:type="dxa"/>
            <w:gridSpan w:val="5"/>
            <w:vAlign w:val="center"/>
          </w:tcPr>
          <w:p w14:paraId="74C886F7" w14:textId="0F9E56D3" w:rsidR="009E389B" w:rsidRPr="00FE61AD" w:rsidRDefault="00DB1ED5" w:rsidP="00446682">
            <w:pPr>
              <w:rPr>
                <w:rFonts w:ascii="Georgia" w:hAnsi="Georgia" w:cs="Times New Roman"/>
                <w:sz w:val="24"/>
                <w:szCs w:val="24"/>
                <w:lang w:val="sq-AL"/>
              </w:rPr>
            </w:pPr>
            <w:r>
              <w:rPr>
                <w:rFonts w:ascii="Georgia" w:hAnsi="Georgia" w:cs="Times New Roman"/>
                <w:sz w:val="24"/>
                <w:szCs w:val="24"/>
                <w:lang w:val="sq-AL"/>
              </w:rPr>
              <w:t>P</w:t>
            </w:r>
            <w:r w:rsidR="009C3CF5" w:rsidRPr="00FE61AD">
              <w:rPr>
                <w:rFonts w:ascii="Georgia" w:hAnsi="Georgia" w:cs="Times New Roman"/>
                <w:sz w:val="24"/>
                <w:szCs w:val="24"/>
                <w:lang w:val="sq-AL"/>
              </w:rPr>
              <w:t xml:space="preserve">rof. </w:t>
            </w:r>
            <w:r w:rsidRPr="00FE61AD">
              <w:rPr>
                <w:rFonts w:ascii="Georgia" w:hAnsi="Georgia" w:cs="Times New Roman"/>
                <w:sz w:val="24"/>
                <w:szCs w:val="24"/>
                <w:lang w:val="sq-AL"/>
              </w:rPr>
              <w:t>A</w:t>
            </w:r>
            <w:r w:rsidR="009C3CF5" w:rsidRPr="00FE61AD">
              <w:rPr>
                <w:rFonts w:ascii="Georgia" w:hAnsi="Georgia" w:cs="Times New Roman"/>
                <w:sz w:val="24"/>
                <w:szCs w:val="24"/>
                <w:lang w:val="sq-AL"/>
              </w:rPr>
              <w:t>sistent</w:t>
            </w:r>
            <w:r>
              <w:rPr>
                <w:rFonts w:ascii="Georgia" w:hAnsi="Georgia" w:cs="Times New Roman"/>
                <w:sz w:val="24"/>
                <w:szCs w:val="24"/>
                <w:lang w:val="sq-AL"/>
              </w:rPr>
              <w:t xml:space="preserve">. Dr. </w:t>
            </w:r>
            <w:r w:rsidRPr="00FE61AD">
              <w:rPr>
                <w:rFonts w:ascii="Georgia" w:hAnsi="Georgia" w:cs="Times New Roman"/>
                <w:sz w:val="24"/>
                <w:szCs w:val="24"/>
                <w:lang w:val="sq-AL"/>
              </w:rPr>
              <w:t>Osman Fetoshi</w:t>
            </w:r>
          </w:p>
        </w:tc>
      </w:tr>
      <w:tr w:rsidR="009E389B" w:rsidRPr="00FE61AD" w14:paraId="0E32FA82" w14:textId="77777777" w:rsidTr="00DB1ED5">
        <w:trPr>
          <w:trHeight w:hRule="exact" w:val="712"/>
          <w:jc w:val="center"/>
        </w:trPr>
        <w:tc>
          <w:tcPr>
            <w:tcW w:w="1795" w:type="dxa"/>
            <w:shd w:val="clear" w:color="auto" w:fill="DEEAF6" w:themeFill="accent5" w:themeFillTint="33"/>
            <w:vAlign w:val="center"/>
          </w:tcPr>
          <w:p w14:paraId="1C27B270" w14:textId="77777777" w:rsidR="009E389B" w:rsidRPr="00FE61AD" w:rsidRDefault="009E389B" w:rsidP="00446682">
            <w:pPr>
              <w:rPr>
                <w:rFonts w:ascii="Georgia" w:hAnsi="Georgia" w:cs="Times New Roman"/>
                <w:b/>
                <w:sz w:val="24"/>
                <w:szCs w:val="24"/>
                <w:lang w:val="sq-AL"/>
              </w:rPr>
            </w:pPr>
            <w:r w:rsidRPr="00FE61AD">
              <w:rPr>
                <w:rFonts w:ascii="Georgia" w:hAnsi="Georgia" w:cs="Times New Roman"/>
                <w:b/>
                <w:sz w:val="24"/>
                <w:szCs w:val="24"/>
                <w:lang w:val="sq-AL"/>
              </w:rPr>
              <w:t>Asistenti i lëndës</w:t>
            </w:r>
          </w:p>
        </w:tc>
        <w:tc>
          <w:tcPr>
            <w:tcW w:w="8730" w:type="dxa"/>
            <w:gridSpan w:val="5"/>
            <w:vAlign w:val="center"/>
          </w:tcPr>
          <w:p w14:paraId="39F52FAE" w14:textId="49459D38" w:rsidR="009E389B" w:rsidRPr="00FE61AD" w:rsidRDefault="00DB1ED5" w:rsidP="00446682">
            <w:pPr>
              <w:rPr>
                <w:rFonts w:ascii="Georgia" w:hAnsi="Georgia" w:cs="Times New Roman"/>
                <w:sz w:val="24"/>
                <w:szCs w:val="24"/>
                <w:lang w:val="sq-AL"/>
              </w:rPr>
            </w:pPr>
            <w:r>
              <w:rPr>
                <w:rFonts w:ascii="Georgia" w:hAnsi="Georgia" w:cs="Times New Roman"/>
                <w:sz w:val="24"/>
                <w:szCs w:val="24"/>
                <w:lang w:val="sq-AL"/>
              </w:rPr>
              <w:t>P</w:t>
            </w:r>
            <w:r w:rsidRPr="00FE61AD">
              <w:rPr>
                <w:rFonts w:ascii="Georgia" w:hAnsi="Georgia" w:cs="Times New Roman"/>
                <w:sz w:val="24"/>
                <w:szCs w:val="24"/>
                <w:lang w:val="sq-AL"/>
              </w:rPr>
              <w:t>rof. Asistent</w:t>
            </w:r>
            <w:r>
              <w:rPr>
                <w:rFonts w:ascii="Georgia" w:hAnsi="Georgia" w:cs="Times New Roman"/>
                <w:sz w:val="24"/>
                <w:szCs w:val="24"/>
                <w:lang w:val="sq-AL"/>
              </w:rPr>
              <w:t xml:space="preserve">. Dr. </w:t>
            </w:r>
            <w:r w:rsidRPr="00FE61AD">
              <w:rPr>
                <w:rFonts w:ascii="Georgia" w:hAnsi="Georgia" w:cs="Times New Roman"/>
                <w:sz w:val="24"/>
                <w:szCs w:val="24"/>
                <w:lang w:val="sq-AL"/>
              </w:rPr>
              <w:t>Osman Fetoshi</w:t>
            </w:r>
          </w:p>
        </w:tc>
      </w:tr>
      <w:tr w:rsidR="009E389B" w:rsidRPr="00FE61AD" w14:paraId="4D9A0E16" w14:textId="77777777" w:rsidTr="00151387">
        <w:trPr>
          <w:trHeight w:val="1079"/>
          <w:jc w:val="center"/>
        </w:trPr>
        <w:tc>
          <w:tcPr>
            <w:tcW w:w="1795" w:type="dxa"/>
            <w:shd w:val="clear" w:color="auto" w:fill="DEEAF6" w:themeFill="accent5" w:themeFillTint="33"/>
            <w:vAlign w:val="center"/>
          </w:tcPr>
          <w:p w14:paraId="129E5302" w14:textId="77777777" w:rsidR="009E389B" w:rsidRPr="00FE61AD" w:rsidRDefault="009E389B" w:rsidP="00446682">
            <w:pPr>
              <w:rPr>
                <w:rFonts w:ascii="Georgia" w:hAnsi="Georgia" w:cs="Times New Roman"/>
                <w:b/>
                <w:sz w:val="24"/>
                <w:szCs w:val="24"/>
                <w:lang w:val="sq-AL"/>
              </w:rPr>
            </w:pPr>
            <w:r w:rsidRPr="00FE61AD">
              <w:rPr>
                <w:rFonts w:ascii="Georgia" w:hAnsi="Georgia" w:cs="Times New Roman"/>
                <w:b/>
                <w:sz w:val="24"/>
                <w:szCs w:val="24"/>
                <w:lang w:val="sq-AL"/>
              </w:rPr>
              <w:t>Qëllimet dhe Objektivat</w:t>
            </w:r>
          </w:p>
        </w:tc>
        <w:tc>
          <w:tcPr>
            <w:tcW w:w="8730" w:type="dxa"/>
            <w:gridSpan w:val="5"/>
            <w:vAlign w:val="center"/>
          </w:tcPr>
          <w:p w14:paraId="7D7723A6" w14:textId="38526514" w:rsidR="00C15B27" w:rsidRPr="00FE61AD" w:rsidRDefault="00514FC0" w:rsidP="007B7166">
            <w:pPr>
              <w:jc w:val="both"/>
              <w:rPr>
                <w:rFonts w:ascii="Georgia" w:hAnsi="Georgia" w:cs="Times New Roman"/>
                <w:sz w:val="24"/>
                <w:szCs w:val="24"/>
                <w:lang w:val="sq-AL"/>
              </w:rPr>
            </w:pPr>
            <w:r w:rsidRPr="00FE61AD">
              <w:rPr>
                <w:rFonts w:ascii="Georgia" w:hAnsi="Georgia" w:cs="Times New Roman"/>
                <w:sz w:val="24"/>
                <w:szCs w:val="24"/>
                <w:lang w:val="sq-AL"/>
              </w:rPr>
              <w:t xml:space="preserve">Objektivi i lëndës </w:t>
            </w:r>
            <w:r w:rsidR="00C43B7B" w:rsidRPr="00FE61AD">
              <w:rPr>
                <w:rFonts w:ascii="Georgia" w:hAnsi="Georgia" w:cs="Times New Roman"/>
                <w:sz w:val="24"/>
                <w:szCs w:val="24"/>
                <w:lang w:val="sq-AL"/>
              </w:rPr>
              <w:t>është që studentët të përfitojnë njohuri mbi biologjinë e mikr</w:t>
            </w:r>
            <w:r w:rsidR="009752F1" w:rsidRPr="00FE61AD">
              <w:rPr>
                <w:rFonts w:ascii="Georgia" w:hAnsi="Georgia" w:cs="Times New Roman"/>
                <w:sz w:val="24"/>
                <w:szCs w:val="24"/>
                <w:lang w:val="sq-AL"/>
              </w:rPr>
              <w:t>o</w:t>
            </w:r>
            <w:r w:rsidR="00C43B7B" w:rsidRPr="00FE61AD">
              <w:rPr>
                <w:rFonts w:ascii="Georgia" w:hAnsi="Georgia" w:cs="Times New Roman"/>
                <w:sz w:val="24"/>
                <w:szCs w:val="24"/>
                <w:lang w:val="sq-AL"/>
              </w:rPr>
              <w:t>organizmave,</w:t>
            </w:r>
            <w:r w:rsidR="006221DE" w:rsidRPr="00FE61AD">
              <w:rPr>
                <w:rFonts w:ascii="Georgia" w:hAnsi="Georgia" w:cs="Times New Roman"/>
                <w:sz w:val="24"/>
                <w:szCs w:val="24"/>
                <w:lang w:val="sq-AL"/>
              </w:rPr>
              <w:t xml:space="preserve"> matabolizmin,</w:t>
            </w:r>
            <w:r w:rsidR="00C43B7B" w:rsidRPr="00FE61AD">
              <w:rPr>
                <w:rFonts w:ascii="Georgia" w:hAnsi="Georgia" w:cs="Times New Roman"/>
                <w:sz w:val="24"/>
                <w:szCs w:val="24"/>
                <w:lang w:val="sq-AL"/>
              </w:rPr>
              <w:t xml:space="preserve"> gjenetikën, taksonominë, ekologjinë dhe sjelljen e mikroorganizmave, duke përfshirë bakteret, viruset, kërpudhat</w:t>
            </w:r>
            <w:r w:rsidRPr="00FE61AD">
              <w:rPr>
                <w:rFonts w:ascii="Georgia" w:hAnsi="Georgia" w:cs="Times New Roman"/>
                <w:sz w:val="24"/>
                <w:szCs w:val="24"/>
                <w:lang w:val="sq-AL"/>
              </w:rPr>
              <w:t xml:space="preserve"> parazitët</w:t>
            </w:r>
            <w:r w:rsidR="00C43B7B" w:rsidRPr="00FE61AD">
              <w:rPr>
                <w:rFonts w:ascii="Georgia" w:hAnsi="Georgia" w:cs="Times New Roman"/>
                <w:sz w:val="24"/>
                <w:szCs w:val="24"/>
                <w:lang w:val="sq-AL"/>
              </w:rPr>
              <w:t>. K</w:t>
            </w:r>
            <w:r w:rsidR="005F3F70" w:rsidRPr="00FE61AD">
              <w:rPr>
                <w:rFonts w:ascii="Georgia" w:hAnsi="Georgia" w:cs="Times New Roman"/>
                <w:sz w:val="24"/>
                <w:szCs w:val="24"/>
                <w:lang w:val="sq-AL"/>
              </w:rPr>
              <w:t>ë</w:t>
            </w:r>
            <w:r w:rsidR="00C43B7B" w:rsidRPr="00FE61AD">
              <w:rPr>
                <w:rFonts w:ascii="Georgia" w:hAnsi="Georgia" w:cs="Times New Roman"/>
                <w:sz w:val="24"/>
                <w:szCs w:val="24"/>
                <w:lang w:val="sq-AL"/>
              </w:rPr>
              <w:t>to njohuri janë thelbësore për të kuptuar rol</w:t>
            </w:r>
            <w:r w:rsidR="003B59A2" w:rsidRPr="00FE61AD">
              <w:rPr>
                <w:rFonts w:ascii="Georgia" w:hAnsi="Georgia" w:cs="Times New Roman"/>
                <w:sz w:val="24"/>
                <w:szCs w:val="24"/>
                <w:lang w:val="sq-AL"/>
              </w:rPr>
              <w:t>in</w:t>
            </w:r>
            <w:r w:rsidR="00C43B7B" w:rsidRPr="00FE61AD">
              <w:rPr>
                <w:rFonts w:ascii="Georgia" w:hAnsi="Georgia" w:cs="Times New Roman"/>
                <w:sz w:val="24"/>
                <w:szCs w:val="24"/>
                <w:lang w:val="sq-AL"/>
              </w:rPr>
              <w:t xml:space="preserve"> e tyre në shëndet, sëmundje dhe mjedis.</w:t>
            </w:r>
            <w:r w:rsidR="00DB0410" w:rsidRPr="00FE61AD">
              <w:rPr>
                <w:rFonts w:ascii="Georgia" w:hAnsi="Georgia" w:cs="Times New Roman"/>
                <w:sz w:val="24"/>
                <w:szCs w:val="24"/>
                <w:lang w:val="sq-AL"/>
              </w:rPr>
              <w:t xml:space="preserve"> </w:t>
            </w:r>
            <w:r w:rsidR="00C43B7B" w:rsidRPr="00FE61AD">
              <w:rPr>
                <w:rFonts w:ascii="Georgia" w:hAnsi="Georgia" w:cs="Times New Roman"/>
                <w:sz w:val="24"/>
                <w:szCs w:val="24"/>
                <w:lang w:val="sq-AL"/>
              </w:rPr>
              <w:t>Mikrobiologjia</w:t>
            </w:r>
            <w:r w:rsidRPr="00FE61AD">
              <w:rPr>
                <w:rFonts w:ascii="Georgia" w:hAnsi="Georgia" w:cs="Times New Roman"/>
                <w:sz w:val="24"/>
                <w:szCs w:val="24"/>
                <w:lang w:val="sq-AL"/>
              </w:rPr>
              <w:t xml:space="preserve"> dhe Parazitologjia </w:t>
            </w:r>
            <w:r w:rsidR="00C43B7B" w:rsidRPr="00FE61AD">
              <w:rPr>
                <w:rFonts w:ascii="Georgia" w:hAnsi="Georgia" w:cs="Times New Roman"/>
                <w:sz w:val="24"/>
                <w:szCs w:val="24"/>
                <w:lang w:val="sq-AL"/>
              </w:rPr>
              <w:t xml:space="preserve"> në kontekstin e sëmundjev</w:t>
            </w:r>
            <w:r w:rsidRPr="00FE61AD">
              <w:rPr>
                <w:rFonts w:ascii="Georgia" w:hAnsi="Georgia" w:cs="Times New Roman"/>
                <w:sz w:val="24"/>
                <w:szCs w:val="24"/>
                <w:lang w:val="sq-AL"/>
              </w:rPr>
              <w:t>e</w:t>
            </w:r>
            <w:r w:rsidR="00C43B7B" w:rsidRPr="00FE61AD">
              <w:rPr>
                <w:rFonts w:ascii="Georgia" w:hAnsi="Georgia" w:cs="Times New Roman"/>
                <w:sz w:val="24"/>
                <w:szCs w:val="24"/>
                <w:lang w:val="sq-AL"/>
              </w:rPr>
              <w:t>, synon të identifikojë dhe karakterizojë mikroorganizmat patogjen.</w:t>
            </w:r>
          </w:p>
          <w:p w14:paraId="74954889" w14:textId="52AAC1AD" w:rsidR="00C15B27" w:rsidRPr="00FE61AD" w:rsidRDefault="00DB0410" w:rsidP="00C15B27">
            <w:pPr>
              <w:jc w:val="both"/>
              <w:rPr>
                <w:rFonts w:ascii="Georgia" w:hAnsi="Georgia" w:cs="Times New Roman"/>
                <w:sz w:val="24"/>
                <w:szCs w:val="24"/>
                <w:lang w:val="sq-AL"/>
              </w:rPr>
            </w:pPr>
            <w:r w:rsidRPr="00FE61AD">
              <w:rPr>
                <w:rFonts w:ascii="Georgia" w:hAnsi="Georgia" w:cs="Times New Roman"/>
                <w:sz w:val="24"/>
                <w:szCs w:val="24"/>
                <w:lang w:val="sq-AL"/>
              </w:rPr>
              <w:t xml:space="preserve"> </w:t>
            </w:r>
            <w:r w:rsidR="00C15B27" w:rsidRPr="00FE61AD">
              <w:rPr>
                <w:rFonts w:ascii="Georgia" w:hAnsi="Georgia" w:cs="Times New Roman"/>
                <w:sz w:val="24"/>
                <w:szCs w:val="24"/>
                <w:lang w:val="sq-AL"/>
              </w:rPr>
              <w:t xml:space="preserve">Qëllimi i kësaj lënde është të </w:t>
            </w:r>
            <w:r w:rsidR="007C6EFB">
              <w:rPr>
                <w:rFonts w:ascii="Georgia" w:hAnsi="Georgia" w:cs="Times New Roman"/>
                <w:sz w:val="24"/>
                <w:szCs w:val="24"/>
                <w:lang w:val="sq-AL"/>
              </w:rPr>
              <w:t xml:space="preserve">i </w:t>
            </w:r>
            <w:r w:rsidR="00C15B27" w:rsidRPr="00FE61AD">
              <w:rPr>
                <w:rFonts w:ascii="Georgia" w:hAnsi="Georgia" w:cs="Times New Roman"/>
                <w:sz w:val="24"/>
                <w:szCs w:val="24"/>
                <w:lang w:val="sq-AL"/>
              </w:rPr>
              <w:t>mundësojë studenti</w:t>
            </w:r>
            <w:r w:rsidR="007C6EFB">
              <w:rPr>
                <w:rFonts w:ascii="Georgia" w:hAnsi="Georgia" w:cs="Times New Roman"/>
                <w:sz w:val="24"/>
                <w:szCs w:val="24"/>
                <w:lang w:val="sq-AL"/>
              </w:rPr>
              <w:t>t</w:t>
            </w:r>
            <w:r w:rsidR="00C15B27" w:rsidRPr="00FE61AD">
              <w:rPr>
                <w:rFonts w:ascii="Georgia" w:hAnsi="Georgia" w:cs="Times New Roman"/>
                <w:sz w:val="24"/>
                <w:szCs w:val="24"/>
                <w:lang w:val="sq-AL"/>
              </w:rPr>
              <w:t xml:space="preserve"> të </w:t>
            </w:r>
            <w:r w:rsidR="00DB2AC9" w:rsidRPr="00FE61AD">
              <w:rPr>
                <w:rFonts w:ascii="Georgia" w:hAnsi="Georgia" w:cs="Times New Roman"/>
                <w:sz w:val="24"/>
                <w:szCs w:val="24"/>
                <w:lang w:val="sq-AL"/>
              </w:rPr>
              <w:t>njohë</w:t>
            </w:r>
            <w:r w:rsidR="00C15B27" w:rsidRPr="00FE61AD">
              <w:rPr>
                <w:rFonts w:ascii="Georgia" w:hAnsi="Georgia" w:cs="Times New Roman"/>
                <w:sz w:val="24"/>
                <w:szCs w:val="24"/>
                <w:lang w:val="sq-AL"/>
              </w:rPr>
              <w:t>:</w:t>
            </w:r>
          </w:p>
          <w:p w14:paraId="70F6A5D3" w14:textId="6A95DCBA" w:rsidR="00DB2AC9" w:rsidRPr="00FE61AD" w:rsidRDefault="00DB2AC9" w:rsidP="00C15B27">
            <w:pPr>
              <w:pStyle w:val="ListParagraph"/>
              <w:numPr>
                <w:ilvl w:val="0"/>
                <w:numId w:val="8"/>
              </w:numPr>
              <w:jc w:val="both"/>
              <w:rPr>
                <w:rFonts w:ascii="Georgia" w:hAnsi="Georgia" w:cs="Times New Roman"/>
                <w:sz w:val="24"/>
                <w:szCs w:val="24"/>
                <w:lang w:val="sq-AL"/>
              </w:rPr>
            </w:pPr>
            <w:r w:rsidRPr="00FE61AD">
              <w:rPr>
                <w:rFonts w:ascii="Georgia" w:hAnsi="Georgia" w:cs="Times New Roman"/>
                <w:sz w:val="24"/>
                <w:szCs w:val="24"/>
                <w:lang w:val="sq-AL"/>
              </w:rPr>
              <w:t xml:space="preserve">Rolit të mikroorganizmave në shkaktimin e </w:t>
            </w:r>
            <w:r w:rsidR="00EF633E" w:rsidRPr="00FE61AD">
              <w:rPr>
                <w:rFonts w:ascii="Georgia" w:hAnsi="Georgia" w:cs="Times New Roman"/>
                <w:sz w:val="24"/>
                <w:szCs w:val="24"/>
                <w:lang w:val="sq-AL"/>
              </w:rPr>
              <w:t>infeksioneve</w:t>
            </w:r>
            <w:r w:rsidR="00EF633E" w:rsidRPr="00FE61AD">
              <w:rPr>
                <w:rFonts w:ascii="Georgia" w:hAnsi="Georgia" w:cs="Times New Roman"/>
                <w:sz w:val="24"/>
                <w:szCs w:val="24"/>
                <w:lang w:val="sq-AL"/>
              </w:rPr>
              <w:t xml:space="preserve"> </w:t>
            </w:r>
            <w:r w:rsidR="00EF633E">
              <w:rPr>
                <w:rFonts w:ascii="Georgia" w:hAnsi="Georgia" w:cs="Times New Roman"/>
                <w:sz w:val="24"/>
                <w:szCs w:val="24"/>
                <w:lang w:val="sq-AL"/>
              </w:rPr>
              <w:t xml:space="preserve">dhe </w:t>
            </w:r>
            <w:r w:rsidRPr="00FE61AD">
              <w:rPr>
                <w:rFonts w:ascii="Georgia" w:hAnsi="Georgia" w:cs="Times New Roman"/>
                <w:sz w:val="24"/>
                <w:szCs w:val="24"/>
                <w:lang w:val="sq-AL"/>
              </w:rPr>
              <w:t>sëmundjeve te</w:t>
            </w:r>
            <w:r w:rsidR="001336BA" w:rsidRPr="00FE61AD">
              <w:rPr>
                <w:rFonts w:ascii="Georgia" w:hAnsi="Georgia" w:cs="Times New Roman"/>
                <w:sz w:val="24"/>
                <w:szCs w:val="24"/>
                <w:lang w:val="sq-AL"/>
              </w:rPr>
              <w:t>k</w:t>
            </w:r>
            <w:r w:rsidRPr="00FE61AD">
              <w:rPr>
                <w:rFonts w:ascii="Georgia" w:hAnsi="Georgia" w:cs="Times New Roman"/>
                <w:sz w:val="24"/>
                <w:szCs w:val="24"/>
                <w:lang w:val="sq-AL"/>
              </w:rPr>
              <w:t xml:space="preserve"> njerëzit;</w:t>
            </w:r>
          </w:p>
          <w:p w14:paraId="539568BE" w14:textId="0FC827FC" w:rsidR="00DB2AC9" w:rsidRPr="00FE61AD" w:rsidRDefault="00DB2AC9" w:rsidP="00C15B27">
            <w:pPr>
              <w:pStyle w:val="ListParagraph"/>
              <w:numPr>
                <w:ilvl w:val="0"/>
                <w:numId w:val="8"/>
              </w:numPr>
              <w:jc w:val="both"/>
              <w:rPr>
                <w:rFonts w:ascii="Georgia" w:hAnsi="Georgia" w:cs="Times New Roman"/>
                <w:sz w:val="24"/>
                <w:szCs w:val="24"/>
                <w:lang w:val="sq-AL"/>
              </w:rPr>
            </w:pPr>
            <w:r w:rsidRPr="00FE61AD">
              <w:rPr>
                <w:rFonts w:ascii="Georgia" w:hAnsi="Georgia" w:cs="Times New Roman"/>
                <w:sz w:val="24"/>
                <w:szCs w:val="24"/>
                <w:lang w:val="sq-AL"/>
              </w:rPr>
              <w:t xml:space="preserve">Këto  njohuri janë thelbësore për të kuptuar se si shkaktohen, transmetohen sëmundjet dhe si mund të parandalohen </w:t>
            </w:r>
            <w:r w:rsidR="00EE6169" w:rsidRPr="00FE61AD">
              <w:rPr>
                <w:rFonts w:ascii="Georgia" w:hAnsi="Georgia" w:cs="Times New Roman"/>
                <w:sz w:val="24"/>
                <w:szCs w:val="24"/>
                <w:lang w:val="sq-AL"/>
              </w:rPr>
              <w:t>ato</w:t>
            </w:r>
            <w:r w:rsidR="00A92FEA" w:rsidRPr="00FE61AD">
              <w:rPr>
                <w:rFonts w:ascii="Georgia" w:hAnsi="Georgia" w:cs="Times New Roman"/>
                <w:sz w:val="24"/>
                <w:szCs w:val="24"/>
                <w:lang w:val="sq-AL"/>
              </w:rPr>
              <w:t>;</w:t>
            </w:r>
          </w:p>
          <w:p w14:paraId="5EE335F6" w14:textId="33ED7AB8" w:rsidR="00A92FEA" w:rsidRPr="00FE61AD" w:rsidRDefault="00EE6169" w:rsidP="001336BA">
            <w:pPr>
              <w:pStyle w:val="ListParagraph"/>
              <w:numPr>
                <w:ilvl w:val="0"/>
                <w:numId w:val="8"/>
              </w:numPr>
              <w:jc w:val="both"/>
              <w:rPr>
                <w:rFonts w:ascii="Georgia" w:hAnsi="Georgia" w:cs="Times New Roman"/>
                <w:sz w:val="24"/>
                <w:szCs w:val="24"/>
                <w:lang w:val="sq-AL"/>
              </w:rPr>
            </w:pPr>
            <w:r w:rsidRPr="00FE61AD">
              <w:rPr>
                <w:rFonts w:ascii="Georgia" w:hAnsi="Georgia" w:cs="Times New Roman"/>
                <w:sz w:val="24"/>
                <w:szCs w:val="24"/>
                <w:lang w:val="sq-AL"/>
              </w:rPr>
              <w:t xml:space="preserve">Kuptojnë se si funksionon sistemi imunitar, reagimi i sistemit imunitar ndaj patogjenëve dhe si ruan vetë-tolerancën për të parandaluar sëmundjet autoimune. </w:t>
            </w:r>
          </w:p>
        </w:tc>
      </w:tr>
      <w:tr w:rsidR="009E389B" w:rsidRPr="00FE61AD" w14:paraId="76D2F7D7" w14:textId="77777777" w:rsidTr="00151387">
        <w:trPr>
          <w:trHeight w:val="800"/>
          <w:jc w:val="center"/>
        </w:trPr>
        <w:tc>
          <w:tcPr>
            <w:tcW w:w="1795" w:type="dxa"/>
            <w:shd w:val="clear" w:color="auto" w:fill="DEEAF6" w:themeFill="accent5" w:themeFillTint="33"/>
            <w:vAlign w:val="center"/>
          </w:tcPr>
          <w:p w14:paraId="2A1B352A" w14:textId="77777777" w:rsidR="009E389B" w:rsidRPr="00FE61AD" w:rsidRDefault="009E389B" w:rsidP="00446682">
            <w:pPr>
              <w:rPr>
                <w:rFonts w:ascii="Georgia" w:hAnsi="Georgia" w:cs="Times New Roman"/>
                <w:b/>
                <w:sz w:val="24"/>
                <w:szCs w:val="24"/>
                <w:lang w:val="sq-AL"/>
              </w:rPr>
            </w:pPr>
            <w:r w:rsidRPr="00FE61AD">
              <w:rPr>
                <w:rFonts w:ascii="Georgia" w:hAnsi="Georgia" w:cs="Times New Roman"/>
                <w:b/>
                <w:sz w:val="24"/>
                <w:szCs w:val="24"/>
                <w:lang w:val="sq-AL"/>
              </w:rPr>
              <w:t>Rezultatet e pritshme</w:t>
            </w:r>
          </w:p>
        </w:tc>
        <w:tc>
          <w:tcPr>
            <w:tcW w:w="8730" w:type="dxa"/>
            <w:gridSpan w:val="5"/>
            <w:vAlign w:val="center"/>
          </w:tcPr>
          <w:p w14:paraId="1F5602DB" w14:textId="48DBB79F" w:rsidR="00EE6169" w:rsidRPr="00FE61AD" w:rsidRDefault="00EE6169" w:rsidP="00EE6169">
            <w:pPr>
              <w:jc w:val="both"/>
              <w:rPr>
                <w:rFonts w:ascii="Georgia" w:eastAsia="Times New Roman" w:hAnsi="Georgia" w:cs="Times New Roman"/>
                <w:sz w:val="24"/>
                <w:szCs w:val="24"/>
              </w:rPr>
            </w:pPr>
            <w:r w:rsidRPr="00FE61AD">
              <w:rPr>
                <w:rFonts w:ascii="Georgia" w:eastAsia="Times New Roman" w:hAnsi="Georgia" w:cs="Times New Roman"/>
                <w:sz w:val="24"/>
                <w:szCs w:val="24"/>
              </w:rPr>
              <w:t xml:space="preserve">Pas </w:t>
            </w:r>
            <w:proofErr w:type="spellStart"/>
            <w:r w:rsidRPr="00FE61AD">
              <w:rPr>
                <w:rFonts w:ascii="Georgia" w:eastAsia="Times New Roman" w:hAnsi="Georgia" w:cs="Times New Roman"/>
                <w:sz w:val="24"/>
                <w:szCs w:val="24"/>
              </w:rPr>
              <w:t>përfundimit</w:t>
            </w:r>
            <w:proofErr w:type="spellEnd"/>
            <w:r w:rsidRPr="00FE61AD">
              <w:rPr>
                <w:rFonts w:ascii="Georgia" w:eastAsia="Times New Roman" w:hAnsi="Georgia" w:cs="Times New Roman"/>
                <w:sz w:val="24"/>
                <w:szCs w:val="24"/>
              </w:rPr>
              <w:t xml:space="preserve"> </w:t>
            </w:r>
            <w:proofErr w:type="spellStart"/>
            <w:r w:rsidRPr="00FE61AD">
              <w:rPr>
                <w:rFonts w:ascii="Georgia" w:eastAsia="Times New Roman" w:hAnsi="Georgia" w:cs="Times New Roman"/>
                <w:sz w:val="24"/>
                <w:szCs w:val="24"/>
              </w:rPr>
              <w:t>të</w:t>
            </w:r>
            <w:proofErr w:type="spellEnd"/>
            <w:r w:rsidRPr="00FE61AD">
              <w:rPr>
                <w:rFonts w:ascii="Georgia" w:eastAsia="Times New Roman" w:hAnsi="Georgia" w:cs="Times New Roman"/>
                <w:sz w:val="24"/>
                <w:szCs w:val="24"/>
              </w:rPr>
              <w:t xml:space="preserve"> </w:t>
            </w:r>
            <w:proofErr w:type="spellStart"/>
            <w:r w:rsidRPr="00FE61AD">
              <w:rPr>
                <w:rFonts w:ascii="Georgia" w:eastAsia="Times New Roman" w:hAnsi="Georgia" w:cs="Times New Roman"/>
                <w:sz w:val="24"/>
                <w:szCs w:val="24"/>
              </w:rPr>
              <w:t>kënaqshëm</w:t>
            </w:r>
            <w:proofErr w:type="spellEnd"/>
            <w:r w:rsidRPr="00FE61AD">
              <w:rPr>
                <w:rFonts w:ascii="Georgia" w:eastAsia="Times New Roman" w:hAnsi="Georgia" w:cs="Times New Roman"/>
                <w:sz w:val="24"/>
                <w:szCs w:val="24"/>
              </w:rPr>
              <w:t xml:space="preserve"> </w:t>
            </w:r>
            <w:proofErr w:type="spellStart"/>
            <w:r w:rsidRPr="00FE61AD">
              <w:rPr>
                <w:rFonts w:ascii="Georgia" w:eastAsia="Times New Roman" w:hAnsi="Georgia" w:cs="Times New Roman"/>
                <w:sz w:val="24"/>
                <w:szCs w:val="24"/>
              </w:rPr>
              <w:t>të</w:t>
            </w:r>
            <w:proofErr w:type="spellEnd"/>
            <w:r w:rsidRPr="00FE61AD">
              <w:rPr>
                <w:rFonts w:ascii="Georgia" w:eastAsia="Times New Roman" w:hAnsi="Georgia" w:cs="Times New Roman"/>
                <w:sz w:val="24"/>
                <w:szCs w:val="24"/>
              </w:rPr>
              <w:t xml:space="preserve"> </w:t>
            </w:r>
            <w:proofErr w:type="spellStart"/>
            <w:r w:rsidRPr="00FE61AD">
              <w:rPr>
                <w:rFonts w:ascii="Georgia" w:eastAsia="Times New Roman" w:hAnsi="Georgia" w:cs="Times New Roman"/>
                <w:sz w:val="24"/>
                <w:szCs w:val="24"/>
              </w:rPr>
              <w:t>lëndës</w:t>
            </w:r>
            <w:proofErr w:type="spellEnd"/>
            <w:r w:rsidRPr="00FE61AD">
              <w:rPr>
                <w:rFonts w:ascii="Georgia" w:eastAsia="Times New Roman" w:hAnsi="Georgia" w:cs="Times New Roman"/>
                <w:sz w:val="24"/>
                <w:szCs w:val="24"/>
              </w:rPr>
              <w:t xml:space="preserve">, </w:t>
            </w:r>
            <w:proofErr w:type="spellStart"/>
            <w:r w:rsidRPr="00FE61AD">
              <w:rPr>
                <w:rFonts w:ascii="Georgia" w:eastAsia="Times New Roman" w:hAnsi="Georgia" w:cs="Times New Roman"/>
                <w:sz w:val="24"/>
                <w:szCs w:val="24"/>
              </w:rPr>
              <w:t>student</w:t>
            </w:r>
            <w:r w:rsidR="00CC5B6D">
              <w:rPr>
                <w:rFonts w:ascii="Georgia" w:eastAsia="Times New Roman" w:hAnsi="Georgia" w:cs="Times New Roman"/>
                <w:sz w:val="24"/>
                <w:szCs w:val="24"/>
              </w:rPr>
              <w:t>i</w:t>
            </w:r>
            <w:proofErr w:type="spellEnd"/>
            <w:r w:rsidRPr="00FE61AD">
              <w:rPr>
                <w:rFonts w:ascii="Georgia" w:eastAsia="Times New Roman" w:hAnsi="Georgia" w:cs="Times New Roman"/>
                <w:sz w:val="24"/>
                <w:szCs w:val="24"/>
              </w:rPr>
              <w:t xml:space="preserve"> do </w:t>
            </w:r>
            <w:proofErr w:type="spellStart"/>
            <w:r w:rsidRPr="00FE61AD">
              <w:rPr>
                <w:rFonts w:ascii="Georgia" w:eastAsia="Times New Roman" w:hAnsi="Georgia" w:cs="Times New Roman"/>
                <w:sz w:val="24"/>
                <w:szCs w:val="24"/>
              </w:rPr>
              <w:t>të</w:t>
            </w:r>
            <w:proofErr w:type="spellEnd"/>
            <w:r w:rsidRPr="00FE61AD">
              <w:rPr>
                <w:rFonts w:ascii="Georgia" w:eastAsia="Times New Roman" w:hAnsi="Georgia" w:cs="Times New Roman"/>
                <w:sz w:val="24"/>
                <w:szCs w:val="24"/>
              </w:rPr>
              <w:t xml:space="preserve"> </w:t>
            </w:r>
            <w:proofErr w:type="spellStart"/>
            <w:r w:rsidRPr="00FE61AD">
              <w:rPr>
                <w:rFonts w:ascii="Georgia" w:eastAsia="Times New Roman" w:hAnsi="Georgia" w:cs="Times New Roman"/>
                <w:sz w:val="24"/>
                <w:szCs w:val="24"/>
              </w:rPr>
              <w:t>jetë</w:t>
            </w:r>
            <w:proofErr w:type="spellEnd"/>
            <w:r w:rsidRPr="00FE61AD">
              <w:rPr>
                <w:rFonts w:ascii="Georgia" w:eastAsia="Times New Roman" w:hAnsi="Georgia" w:cs="Times New Roman"/>
                <w:sz w:val="24"/>
                <w:szCs w:val="24"/>
              </w:rPr>
              <w:t xml:space="preserve"> </w:t>
            </w:r>
            <w:proofErr w:type="spellStart"/>
            <w:r w:rsidRPr="00FE61AD">
              <w:rPr>
                <w:rFonts w:ascii="Georgia" w:eastAsia="Times New Roman" w:hAnsi="Georgia" w:cs="Times New Roman"/>
                <w:sz w:val="24"/>
                <w:szCs w:val="24"/>
              </w:rPr>
              <w:t>në</w:t>
            </w:r>
            <w:proofErr w:type="spellEnd"/>
            <w:r w:rsidRPr="00FE61AD">
              <w:rPr>
                <w:rFonts w:ascii="Georgia" w:eastAsia="Times New Roman" w:hAnsi="Georgia" w:cs="Times New Roman"/>
                <w:sz w:val="24"/>
                <w:szCs w:val="24"/>
              </w:rPr>
              <w:t xml:space="preserve"> </w:t>
            </w:r>
            <w:proofErr w:type="spellStart"/>
            <w:r w:rsidRPr="00FE61AD">
              <w:rPr>
                <w:rFonts w:ascii="Georgia" w:eastAsia="Times New Roman" w:hAnsi="Georgia" w:cs="Times New Roman"/>
                <w:sz w:val="24"/>
                <w:szCs w:val="24"/>
              </w:rPr>
              <w:t>gjendje</w:t>
            </w:r>
            <w:proofErr w:type="spellEnd"/>
            <w:r w:rsidRPr="00FE61AD">
              <w:rPr>
                <w:rFonts w:ascii="Georgia" w:eastAsia="Times New Roman" w:hAnsi="Georgia" w:cs="Times New Roman"/>
                <w:sz w:val="24"/>
                <w:szCs w:val="24"/>
              </w:rPr>
              <w:t xml:space="preserve"> </w:t>
            </w:r>
            <w:proofErr w:type="spellStart"/>
            <w:r w:rsidRPr="00FE61AD">
              <w:rPr>
                <w:rFonts w:ascii="Georgia" w:eastAsia="Times New Roman" w:hAnsi="Georgia" w:cs="Times New Roman"/>
                <w:sz w:val="24"/>
                <w:szCs w:val="24"/>
              </w:rPr>
              <w:t>të</w:t>
            </w:r>
            <w:proofErr w:type="spellEnd"/>
            <w:r w:rsidRPr="00FE61AD">
              <w:rPr>
                <w:rFonts w:ascii="Georgia" w:eastAsia="Times New Roman" w:hAnsi="Georgia" w:cs="Times New Roman"/>
                <w:sz w:val="24"/>
                <w:szCs w:val="24"/>
              </w:rPr>
              <w:t>:</w:t>
            </w:r>
          </w:p>
          <w:p w14:paraId="366F9812" w14:textId="49DC309D" w:rsidR="00B67DEC" w:rsidRPr="00FE61AD" w:rsidRDefault="00B67DEC" w:rsidP="007D25BC">
            <w:pPr>
              <w:pStyle w:val="ListParagraph"/>
              <w:numPr>
                <w:ilvl w:val="0"/>
                <w:numId w:val="9"/>
              </w:numPr>
              <w:jc w:val="both"/>
              <w:rPr>
                <w:rFonts w:ascii="Georgia" w:hAnsi="Georgia" w:cs="Times New Roman"/>
                <w:sz w:val="24"/>
                <w:szCs w:val="24"/>
                <w:lang w:val="sq-AL"/>
              </w:rPr>
            </w:pPr>
            <w:r w:rsidRPr="00FE61AD">
              <w:rPr>
                <w:rFonts w:ascii="Georgia" w:hAnsi="Georgia" w:cs="Times New Roman"/>
                <w:sz w:val="24"/>
                <w:szCs w:val="24"/>
                <w:lang w:val="sq-AL"/>
              </w:rPr>
              <w:t>Të kuptojë dallimet bazë  midis baktereve, viruseve, kërpudhave dhe parazitev</w:t>
            </w:r>
            <w:r w:rsidR="003C14F8" w:rsidRPr="00FE61AD">
              <w:rPr>
                <w:rFonts w:ascii="Georgia" w:hAnsi="Georgia" w:cs="Times New Roman"/>
                <w:sz w:val="24"/>
                <w:szCs w:val="24"/>
                <w:lang w:val="sq-AL"/>
              </w:rPr>
              <w:t>e</w:t>
            </w:r>
            <w:r w:rsidRPr="00FE61AD">
              <w:rPr>
                <w:rFonts w:ascii="Georgia" w:hAnsi="Georgia" w:cs="Times New Roman"/>
                <w:sz w:val="24"/>
                <w:szCs w:val="24"/>
                <w:lang w:val="sq-AL"/>
              </w:rPr>
              <w:t>;</w:t>
            </w:r>
          </w:p>
          <w:p w14:paraId="6E729A54" w14:textId="0B757A52" w:rsidR="007D25BC" w:rsidRPr="00FE61AD" w:rsidRDefault="007D25BC" w:rsidP="007D25BC">
            <w:pPr>
              <w:pStyle w:val="ListParagraph"/>
              <w:numPr>
                <w:ilvl w:val="0"/>
                <w:numId w:val="9"/>
              </w:numPr>
              <w:jc w:val="both"/>
              <w:rPr>
                <w:rFonts w:ascii="Georgia" w:hAnsi="Georgia" w:cs="Times New Roman"/>
                <w:sz w:val="24"/>
                <w:szCs w:val="24"/>
                <w:lang w:val="sq-AL"/>
              </w:rPr>
            </w:pPr>
            <w:r w:rsidRPr="00FE61AD">
              <w:rPr>
                <w:rFonts w:ascii="Georgia" w:hAnsi="Georgia" w:cs="Times New Roman"/>
                <w:sz w:val="24"/>
                <w:szCs w:val="24"/>
                <w:lang w:val="sq-AL"/>
              </w:rPr>
              <w:t xml:space="preserve">Të kuptoj </w:t>
            </w:r>
            <w:r w:rsidR="00282CCC" w:rsidRPr="00FE61AD">
              <w:rPr>
                <w:rFonts w:ascii="Georgia" w:hAnsi="Georgia" w:cs="Times New Roman"/>
                <w:sz w:val="24"/>
                <w:szCs w:val="24"/>
                <w:lang w:val="sq-AL"/>
              </w:rPr>
              <w:t xml:space="preserve">  se si mund të diagnosti</w:t>
            </w:r>
            <w:r w:rsidR="009B446C" w:rsidRPr="00FE61AD">
              <w:rPr>
                <w:rFonts w:ascii="Georgia" w:hAnsi="Georgia" w:cs="Times New Roman"/>
                <w:sz w:val="24"/>
                <w:szCs w:val="24"/>
                <w:lang w:val="sq-AL"/>
              </w:rPr>
              <w:t>fikohet</w:t>
            </w:r>
            <w:r w:rsidR="00282CCC" w:rsidRPr="00FE61AD">
              <w:rPr>
                <w:rFonts w:ascii="Georgia" w:hAnsi="Georgia" w:cs="Times New Roman"/>
                <w:sz w:val="24"/>
                <w:szCs w:val="24"/>
                <w:lang w:val="sq-AL"/>
              </w:rPr>
              <w:t xml:space="preserve">  një pacient me sëmundje infektive</w:t>
            </w:r>
            <w:r w:rsidR="00A92FEA" w:rsidRPr="00FE61AD">
              <w:rPr>
                <w:rFonts w:ascii="Georgia" w:hAnsi="Georgia" w:cs="Times New Roman"/>
                <w:sz w:val="24"/>
                <w:szCs w:val="24"/>
                <w:lang w:val="sq-AL"/>
              </w:rPr>
              <w:t>;</w:t>
            </w:r>
          </w:p>
          <w:p w14:paraId="2715731D" w14:textId="7EA66365" w:rsidR="00B67DEC" w:rsidRPr="00FE61AD" w:rsidRDefault="00282CCC" w:rsidP="007D25BC">
            <w:pPr>
              <w:pStyle w:val="ListParagraph"/>
              <w:numPr>
                <w:ilvl w:val="0"/>
                <w:numId w:val="9"/>
              </w:numPr>
              <w:jc w:val="both"/>
              <w:rPr>
                <w:rFonts w:ascii="Georgia" w:hAnsi="Georgia" w:cs="Times New Roman"/>
                <w:sz w:val="24"/>
                <w:szCs w:val="24"/>
                <w:lang w:val="sq-AL"/>
              </w:rPr>
            </w:pPr>
            <w:r w:rsidRPr="00FE61AD">
              <w:rPr>
                <w:rFonts w:ascii="Georgia" w:hAnsi="Georgia" w:cs="Times New Roman"/>
                <w:sz w:val="24"/>
                <w:szCs w:val="24"/>
                <w:lang w:val="sq-AL"/>
              </w:rPr>
              <w:t xml:space="preserve">Studentët do të jenë në gjendje të shpjegojnë </w:t>
            </w:r>
            <w:r w:rsidR="001E1AF0" w:rsidRPr="00FE61AD">
              <w:rPr>
                <w:rFonts w:ascii="Georgia" w:hAnsi="Georgia" w:cs="Times New Roman"/>
                <w:sz w:val="24"/>
                <w:szCs w:val="24"/>
                <w:lang w:val="sq-AL"/>
              </w:rPr>
              <w:t>dhe aplikojn</w:t>
            </w:r>
            <w:r w:rsidR="00A83F00" w:rsidRPr="00FE61AD">
              <w:rPr>
                <w:rFonts w:ascii="Georgia" w:hAnsi="Georgia" w:cs="Times New Roman"/>
                <w:sz w:val="24"/>
                <w:szCs w:val="24"/>
                <w:lang w:val="sq-AL"/>
              </w:rPr>
              <w:t>ë</w:t>
            </w:r>
            <w:r w:rsidR="001E1AF0" w:rsidRPr="00FE61AD">
              <w:rPr>
                <w:rFonts w:ascii="Georgia" w:hAnsi="Georgia" w:cs="Times New Roman"/>
                <w:sz w:val="24"/>
                <w:szCs w:val="24"/>
                <w:lang w:val="sq-AL"/>
              </w:rPr>
              <w:t xml:space="preserve"> </w:t>
            </w:r>
            <w:r w:rsidRPr="00FE61AD">
              <w:rPr>
                <w:rFonts w:ascii="Georgia" w:hAnsi="Georgia" w:cs="Times New Roman"/>
                <w:sz w:val="24"/>
                <w:szCs w:val="24"/>
                <w:lang w:val="sq-AL"/>
              </w:rPr>
              <w:t xml:space="preserve">testet </w:t>
            </w:r>
            <w:r w:rsidR="001E1AF0" w:rsidRPr="00FE61AD">
              <w:rPr>
                <w:rFonts w:ascii="Georgia" w:hAnsi="Georgia" w:cs="Times New Roman"/>
                <w:sz w:val="24"/>
                <w:szCs w:val="24"/>
                <w:lang w:val="sq-AL"/>
              </w:rPr>
              <w:t>laboratorike</w:t>
            </w:r>
            <w:r w:rsidR="00B67DEC" w:rsidRPr="00FE61AD">
              <w:rPr>
                <w:rFonts w:ascii="Georgia" w:hAnsi="Georgia" w:cs="Times New Roman"/>
                <w:sz w:val="24"/>
                <w:szCs w:val="24"/>
                <w:lang w:val="sq-AL"/>
              </w:rPr>
              <w:t xml:space="preserve"> </w:t>
            </w:r>
            <w:r w:rsidRPr="00FE61AD">
              <w:rPr>
                <w:rFonts w:ascii="Georgia" w:hAnsi="Georgia" w:cs="Times New Roman"/>
                <w:sz w:val="24"/>
                <w:szCs w:val="24"/>
                <w:lang w:val="sq-AL"/>
              </w:rPr>
              <w:t>nga</w:t>
            </w:r>
            <w:r w:rsidR="00821A86" w:rsidRPr="00FE61AD">
              <w:rPr>
                <w:rFonts w:ascii="Georgia" w:hAnsi="Georgia" w:cs="Times New Roman"/>
                <w:sz w:val="24"/>
                <w:szCs w:val="24"/>
                <w:lang w:val="sq-AL"/>
              </w:rPr>
              <w:t xml:space="preserve"> laboratoret e mikrobiologjise dhe </w:t>
            </w:r>
            <w:r w:rsidR="00B67DEC" w:rsidRPr="00FE61AD">
              <w:rPr>
                <w:rFonts w:ascii="Georgia" w:hAnsi="Georgia" w:cs="Times New Roman"/>
                <w:sz w:val="24"/>
                <w:szCs w:val="24"/>
                <w:lang w:val="sq-AL"/>
              </w:rPr>
              <w:t>parazitologjisë</w:t>
            </w:r>
            <w:r w:rsidR="00A92FEA" w:rsidRPr="00FE61AD">
              <w:rPr>
                <w:rFonts w:ascii="Georgia" w:hAnsi="Georgia" w:cs="Times New Roman"/>
                <w:sz w:val="24"/>
                <w:szCs w:val="24"/>
                <w:lang w:val="sq-AL"/>
              </w:rPr>
              <w:t>;</w:t>
            </w:r>
          </w:p>
          <w:p w14:paraId="07030758" w14:textId="133372CE" w:rsidR="00B67DEC" w:rsidRPr="00FE61AD" w:rsidRDefault="00972432" w:rsidP="007D25BC">
            <w:pPr>
              <w:pStyle w:val="ListParagraph"/>
              <w:numPr>
                <w:ilvl w:val="0"/>
                <w:numId w:val="9"/>
              </w:numPr>
              <w:jc w:val="both"/>
              <w:rPr>
                <w:rFonts w:ascii="Georgia" w:hAnsi="Georgia" w:cs="Times New Roman"/>
                <w:sz w:val="24"/>
                <w:szCs w:val="24"/>
                <w:lang w:val="sq-AL"/>
              </w:rPr>
            </w:pPr>
            <w:r w:rsidRPr="00FE61AD">
              <w:rPr>
                <w:rFonts w:ascii="Georgia" w:hAnsi="Georgia" w:cs="Times New Roman"/>
                <w:sz w:val="24"/>
                <w:szCs w:val="24"/>
                <w:lang w:val="sq-AL"/>
              </w:rPr>
              <w:t xml:space="preserve">Të </w:t>
            </w:r>
            <w:r w:rsidR="00B67DEC" w:rsidRPr="00FE61AD">
              <w:rPr>
                <w:rFonts w:ascii="Georgia" w:hAnsi="Georgia" w:cs="Times New Roman"/>
                <w:sz w:val="24"/>
                <w:szCs w:val="24"/>
                <w:lang w:val="sq-AL"/>
              </w:rPr>
              <w:t>aplikoj metodat e sterilizimit, dezinfektimit me qellim te parandalimit të sëmundjeve infektive</w:t>
            </w:r>
            <w:r w:rsidR="00A92FEA" w:rsidRPr="00FE61AD">
              <w:rPr>
                <w:rFonts w:ascii="Georgia" w:hAnsi="Georgia" w:cs="Times New Roman"/>
                <w:sz w:val="24"/>
                <w:szCs w:val="24"/>
                <w:lang w:val="sq-AL"/>
              </w:rPr>
              <w:t>;</w:t>
            </w:r>
          </w:p>
          <w:p w14:paraId="03034CC0" w14:textId="77777777" w:rsidR="009E389B" w:rsidRPr="00FE61AD" w:rsidRDefault="00B67DEC" w:rsidP="007D25BC">
            <w:pPr>
              <w:pStyle w:val="ListParagraph"/>
              <w:numPr>
                <w:ilvl w:val="0"/>
                <w:numId w:val="9"/>
              </w:numPr>
              <w:jc w:val="both"/>
              <w:rPr>
                <w:rFonts w:ascii="Georgia" w:hAnsi="Georgia" w:cs="Times New Roman"/>
                <w:sz w:val="24"/>
                <w:szCs w:val="24"/>
                <w:lang w:val="sq-AL"/>
              </w:rPr>
            </w:pPr>
            <w:r w:rsidRPr="00FE61AD">
              <w:rPr>
                <w:rFonts w:ascii="Georgia" w:hAnsi="Georgia" w:cs="Times New Roman"/>
                <w:sz w:val="24"/>
                <w:szCs w:val="24"/>
                <w:lang w:val="sq-AL"/>
              </w:rPr>
              <w:t xml:space="preserve">Të kuptojë dhe </w:t>
            </w:r>
            <w:r w:rsidR="00972432" w:rsidRPr="00FE61AD">
              <w:rPr>
                <w:rFonts w:ascii="Georgia" w:hAnsi="Georgia" w:cs="Times New Roman"/>
                <w:sz w:val="24"/>
                <w:szCs w:val="24"/>
                <w:lang w:val="sq-AL"/>
              </w:rPr>
              <w:t>vlerësojnë anët e pozitive të</w:t>
            </w:r>
            <w:r w:rsidR="003B59A2" w:rsidRPr="00FE61AD">
              <w:rPr>
                <w:rFonts w:ascii="Georgia" w:hAnsi="Georgia" w:cs="Times New Roman"/>
                <w:sz w:val="24"/>
                <w:szCs w:val="24"/>
                <w:lang w:val="sq-AL"/>
              </w:rPr>
              <w:t xml:space="preserve"> m</w:t>
            </w:r>
            <w:r w:rsidR="006C710D" w:rsidRPr="00FE61AD">
              <w:rPr>
                <w:rFonts w:ascii="Georgia" w:hAnsi="Georgia" w:cs="Times New Roman"/>
                <w:sz w:val="24"/>
                <w:szCs w:val="24"/>
                <w:lang w:val="sq-AL"/>
              </w:rPr>
              <w:t>ikrobiologjis</w:t>
            </w:r>
            <w:r w:rsidR="0069056E" w:rsidRPr="00FE61AD">
              <w:rPr>
                <w:rFonts w:ascii="Georgia" w:hAnsi="Georgia" w:cs="Times New Roman"/>
                <w:sz w:val="24"/>
                <w:szCs w:val="24"/>
                <w:lang w:val="sq-AL"/>
              </w:rPr>
              <w:t>ë</w:t>
            </w:r>
            <w:r w:rsidR="006221DE" w:rsidRPr="00FE61AD">
              <w:rPr>
                <w:rFonts w:ascii="Georgia" w:hAnsi="Georgia" w:cs="Times New Roman"/>
                <w:sz w:val="24"/>
                <w:szCs w:val="24"/>
                <w:lang w:val="sq-AL"/>
              </w:rPr>
              <w:t xml:space="preserve"> dhe parzitologjisë </w:t>
            </w:r>
            <w:r w:rsidR="0069056E" w:rsidRPr="00FE61AD">
              <w:rPr>
                <w:rFonts w:ascii="Georgia" w:hAnsi="Georgia" w:cs="Times New Roman"/>
                <w:sz w:val="24"/>
                <w:szCs w:val="24"/>
                <w:lang w:val="sq-AL"/>
              </w:rPr>
              <w:t xml:space="preserve"> </w:t>
            </w:r>
            <w:r w:rsidR="006C710D" w:rsidRPr="00FE61AD">
              <w:rPr>
                <w:rFonts w:ascii="Georgia" w:hAnsi="Georgia" w:cs="Times New Roman"/>
                <w:sz w:val="24"/>
                <w:szCs w:val="24"/>
                <w:lang w:val="sq-AL"/>
              </w:rPr>
              <w:t xml:space="preserve">në parandalimin dhe kontrollin </w:t>
            </w:r>
            <w:r w:rsidR="00B10934" w:rsidRPr="00FE61AD">
              <w:rPr>
                <w:rFonts w:ascii="Georgia" w:hAnsi="Georgia" w:cs="Times New Roman"/>
                <w:sz w:val="24"/>
                <w:szCs w:val="24"/>
                <w:lang w:val="sq-AL"/>
              </w:rPr>
              <w:t>i</w:t>
            </w:r>
            <w:r w:rsidR="006C710D" w:rsidRPr="00FE61AD">
              <w:rPr>
                <w:rFonts w:ascii="Georgia" w:hAnsi="Georgia" w:cs="Times New Roman"/>
                <w:sz w:val="24"/>
                <w:szCs w:val="24"/>
                <w:lang w:val="sq-AL"/>
              </w:rPr>
              <w:t xml:space="preserve"> sëmundjeve.</w:t>
            </w:r>
          </w:p>
          <w:p w14:paraId="70D3578F" w14:textId="586703A2" w:rsidR="00C72D80" w:rsidRPr="00FE61AD" w:rsidRDefault="00C72D80" w:rsidP="00C72D80">
            <w:pPr>
              <w:pStyle w:val="ListParagraph"/>
              <w:jc w:val="both"/>
              <w:rPr>
                <w:rFonts w:ascii="Georgia" w:hAnsi="Georgia" w:cs="Times New Roman"/>
                <w:sz w:val="24"/>
                <w:szCs w:val="24"/>
                <w:lang w:val="sq-AL"/>
              </w:rPr>
            </w:pPr>
          </w:p>
        </w:tc>
      </w:tr>
      <w:tr w:rsidR="005A5A87" w:rsidRPr="00FE61AD" w14:paraId="590066D6" w14:textId="77777777" w:rsidTr="00151387">
        <w:trPr>
          <w:trHeight w:val="2060"/>
          <w:jc w:val="center"/>
        </w:trPr>
        <w:tc>
          <w:tcPr>
            <w:tcW w:w="1795" w:type="dxa"/>
            <w:shd w:val="clear" w:color="auto" w:fill="DEEAF6" w:themeFill="accent5" w:themeFillTint="33"/>
            <w:vAlign w:val="center"/>
          </w:tcPr>
          <w:p w14:paraId="284E41B7" w14:textId="79672BB2" w:rsidR="005A5A87" w:rsidRPr="00FE61AD" w:rsidRDefault="00FB5D2E" w:rsidP="00446682">
            <w:pPr>
              <w:rPr>
                <w:rFonts w:ascii="Georgia" w:hAnsi="Georgia" w:cs="Times New Roman"/>
                <w:b/>
                <w:sz w:val="24"/>
                <w:szCs w:val="24"/>
                <w:lang w:val="sq-AL"/>
              </w:rPr>
            </w:pPr>
            <w:r w:rsidRPr="00FE61AD">
              <w:rPr>
                <w:rStyle w:val="rynqvb"/>
                <w:rFonts w:ascii="Georgia" w:hAnsi="Georgia" w:cs="Times New Roman"/>
                <w:b/>
                <w:bCs/>
                <w:sz w:val="24"/>
                <w:szCs w:val="24"/>
                <w:lang w:val="sq-AL"/>
              </w:rPr>
              <w:lastRenderedPageBreak/>
              <w:t>Përafrimi i rezultateve të të nxënit të lëndës me rezultatet e të nxënit të programit.</w:t>
            </w:r>
          </w:p>
        </w:tc>
        <w:tc>
          <w:tcPr>
            <w:tcW w:w="8730" w:type="dxa"/>
            <w:gridSpan w:val="5"/>
            <w:vAlign w:val="center"/>
          </w:tcPr>
          <w:p w14:paraId="5F573AFA" w14:textId="77777777" w:rsidR="00C72D80" w:rsidRPr="00CC5B6D" w:rsidRDefault="00C72D80" w:rsidP="00C72D80">
            <w:pPr>
              <w:numPr>
                <w:ilvl w:val="0"/>
                <w:numId w:val="12"/>
              </w:numPr>
              <w:spacing w:after="160" w:line="259" w:lineRule="auto"/>
              <w:ind w:left="466"/>
              <w:contextualSpacing/>
              <w:jc w:val="both"/>
              <w:rPr>
                <w:rFonts w:ascii="Georgia" w:eastAsia="MS Mincho" w:hAnsi="Georgia" w:cs="Times New Roman"/>
                <w:b/>
                <w:bCs/>
                <w:sz w:val="24"/>
                <w:szCs w:val="24"/>
                <w:lang w:val="sq-AL"/>
              </w:rPr>
            </w:pPr>
            <w:r w:rsidRPr="00CC5B6D">
              <w:rPr>
                <w:rFonts w:ascii="Georgia" w:eastAsia="MS Mincho" w:hAnsi="Georgia" w:cs="Times New Roman"/>
                <w:b/>
                <w:bCs/>
                <w:sz w:val="24"/>
                <w:szCs w:val="24"/>
                <w:lang w:val="sq-AL"/>
              </w:rPr>
              <w:t xml:space="preserve">Zbatimi i njohurive teorike: </w:t>
            </w:r>
          </w:p>
          <w:p w14:paraId="2D7A41DC" w14:textId="5CE20D62" w:rsidR="00C72D80" w:rsidRPr="00CC5B6D" w:rsidRDefault="00C72D80" w:rsidP="001057BF">
            <w:pPr>
              <w:pStyle w:val="ListParagraph"/>
              <w:numPr>
                <w:ilvl w:val="0"/>
                <w:numId w:val="13"/>
              </w:numPr>
              <w:jc w:val="both"/>
              <w:rPr>
                <w:rFonts w:ascii="Georgia" w:eastAsia="Times New Roman" w:hAnsi="Georgia" w:cs="Times New Roman"/>
                <w:sz w:val="24"/>
                <w:szCs w:val="24"/>
              </w:rPr>
            </w:pPr>
            <w:r w:rsidRPr="00CC5B6D">
              <w:rPr>
                <w:rFonts w:ascii="Georgia" w:eastAsia="MS Mincho" w:hAnsi="Georgia" w:cs="Times New Roman"/>
                <w:sz w:val="24"/>
                <w:szCs w:val="24"/>
                <w:lang w:val="sq-AL"/>
              </w:rPr>
              <w:t xml:space="preserve">Programi </w:t>
            </w:r>
            <w:r w:rsidR="00ED2724" w:rsidRPr="00CC5B6D">
              <w:rPr>
                <w:rFonts w:ascii="Georgia" w:eastAsia="MS Mincho" w:hAnsi="Georgia" w:cs="Times New Roman"/>
                <w:sz w:val="24"/>
                <w:szCs w:val="24"/>
                <w:lang w:val="sq-AL"/>
              </w:rPr>
              <w:t>Bsc</w:t>
            </w:r>
            <w:r w:rsidRPr="00CC5B6D">
              <w:rPr>
                <w:rFonts w:ascii="Georgia" w:eastAsia="MS Mincho" w:hAnsi="Georgia" w:cs="Times New Roman"/>
                <w:sz w:val="24"/>
                <w:szCs w:val="24"/>
                <w:lang w:val="sq-AL"/>
              </w:rPr>
              <w:t xml:space="preserve"> (Rezultati </w:t>
            </w:r>
            <w:r w:rsidR="00F67513" w:rsidRPr="00CC5B6D">
              <w:rPr>
                <w:rFonts w:ascii="Georgia" w:eastAsia="MS Mincho" w:hAnsi="Georgia" w:cs="Times New Roman"/>
                <w:sz w:val="24"/>
                <w:szCs w:val="24"/>
                <w:lang w:val="sq-AL"/>
              </w:rPr>
              <w:t>2</w:t>
            </w:r>
            <w:r w:rsidRPr="00CC5B6D">
              <w:rPr>
                <w:rFonts w:ascii="Georgia" w:eastAsia="MS Mincho" w:hAnsi="Georgia" w:cs="Times New Roman"/>
                <w:sz w:val="24"/>
                <w:szCs w:val="24"/>
                <w:lang w:val="sq-AL"/>
              </w:rPr>
              <w:t>): Fokusohet në</w:t>
            </w:r>
            <w:r w:rsidR="00E171EF" w:rsidRPr="00CC5B6D">
              <w:rPr>
                <w:rFonts w:ascii="Georgia" w:eastAsia="MS Mincho" w:hAnsi="Georgia" w:cs="Times New Roman"/>
                <w:sz w:val="24"/>
                <w:szCs w:val="24"/>
                <w:lang w:val="sq-AL"/>
              </w:rPr>
              <w:t xml:space="preserve"> dallimet e grupeve t</w:t>
            </w:r>
            <w:r w:rsidR="004771EA" w:rsidRPr="00CC5B6D">
              <w:rPr>
                <w:rFonts w:ascii="Georgia" w:eastAsia="MS Mincho" w:hAnsi="Georgia" w:cs="Times New Roman"/>
                <w:sz w:val="24"/>
                <w:szCs w:val="24"/>
                <w:lang w:val="sq-AL"/>
              </w:rPr>
              <w:t>ë</w:t>
            </w:r>
            <w:r w:rsidR="00E171EF" w:rsidRPr="00CC5B6D">
              <w:rPr>
                <w:rFonts w:ascii="Georgia" w:eastAsia="MS Mincho" w:hAnsi="Georgia" w:cs="Times New Roman"/>
                <w:sz w:val="24"/>
                <w:szCs w:val="24"/>
                <w:lang w:val="sq-AL"/>
              </w:rPr>
              <w:t xml:space="preserve"> mikrorganizmave si baktere, viruse, krpudha dhe parazit</w:t>
            </w:r>
            <w:r w:rsidR="001057BF" w:rsidRPr="00CC5B6D">
              <w:rPr>
                <w:rFonts w:ascii="Georgia" w:eastAsia="MS Mincho" w:hAnsi="Georgia" w:cs="Times New Roman"/>
                <w:sz w:val="24"/>
                <w:szCs w:val="24"/>
                <w:lang w:val="sq-AL"/>
              </w:rPr>
              <w:t>eve</w:t>
            </w:r>
            <w:r w:rsidR="00E171EF" w:rsidRPr="00CC5B6D">
              <w:rPr>
                <w:rFonts w:ascii="Georgia" w:eastAsia="MS Mincho" w:hAnsi="Georgia" w:cs="Times New Roman"/>
                <w:sz w:val="24"/>
                <w:szCs w:val="24"/>
                <w:lang w:val="sq-AL"/>
              </w:rPr>
              <w:t>.</w:t>
            </w:r>
            <w:r w:rsidRPr="00CC5B6D">
              <w:rPr>
                <w:rFonts w:ascii="Georgia" w:eastAsia="MS Mincho" w:hAnsi="Georgia" w:cs="Times New Roman"/>
                <w:sz w:val="24"/>
                <w:szCs w:val="24"/>
                <w:lang w:val="sq-AL"/>
              </w:rPr>
              <w:t xml:space="preserve"> </w:t>
            </w:r>
          </w:p>
          <w:p w14:paraId="67286129" w14:textId="77777777" w:rsidR="001057BF" w:rsidRPr="00CC5B6D" w:rsidRDefault="001057BF" w:rsidP="001057BF">
            <w:pPr>
              <w:pStyle w:val="ListParagraph"/>
              <w:ind w:left="466"/>
              <w:jc w:val="both"/>
              <w:rPr>
                <w:rFonts w:ascii="Georgia" w:eastAsia="Times New Roman" w:hAnsi="Georgia" w:cs="Times New Roman"/>
                <w:sz w:val="24"/>
                <w:szCs w:val="24"/>
              </w:rPr>
            </w:pPr>
          </w:p>
          <w:p w14:paraId="6F9ECE5D" w14:textId="4C4C6275" w:rsidR="00C72D80" w:rsidRPr="00CC5B6D" w:rsidRDefault="00C72D80" w:rsidP="00ED2724">
            <w:pPr>
              <w:pStyle w:val="ListParagraph"/>
              <w:numPr>
                <w:ilvl w:val="0"/>
                <w:numId w:val="12"/>
              </w:numPr>
              <w:jc w:val="both"/>
              <w:rPr>
                <w:rFonts w:ascii="Georgia" w:eastAsia="Times New Roman" w:hAnsi="Georgia" w:cs="Times New Roman"/>
                <w:sz w:val="24"/>
                <w:szCs w:val="24"/>
              </w:rPr>
            </w:pPr>
            <w:r w:rsidRPr="00CC5B6D">
              <w:rPr>
                <w:rFonts w:ascii="Georgia" w:eastAsia="MS Mincho" w:hAnsi="Georgia" w:cs="Times New Roman"/>
                <w:b/>
                <w:bCs/>
                <w:sz w:val="24"/>
                <w:szCs w:val="24"/>
                <w:lang w:val="sq-AL"/>
              </w:rPr>
              <w:t xml:space="preserve">Vlerësimi dhe analiza kritike: </w:t>
            </w:r>
          </w:p>
          <w:p w14:paraId="2969F6F3" w14:textId="77777777" w:rsidR="00927BC8" w:rsidRPr="00CC5B6D" w:rsidRDefault="00927BC8" w:rsidP="00927BC8">
            <w:pPr>
              <w:pStyle w:val="ListParagraph"/>
              <w:ind w:left="508"/>
              <w:jc w:val="both"/>
              <w:rPr>
                <w:rFonts w:ascii="Georgia" w:eastAsia="Times New Roman" w:hAnsi="Georgia" w:cs="Times New Roman"/>
                <w:sz w:val="24"/>
                <w:szCs w:val="24"/>
              </w:rPr>
            </w:pPr>
          </w:p>
          <w:p w14:paraId="40A7E151" w14:textId="6CB35F92" w:rsidR="00C72D80" w:rsidRPr="00CC5B6D" w:rsidRDefault="00C72D80" w:rsidP="00927BC8">
            <w:pPr>
              <w:pStyle w:val="ListParagraph"/>
              <w:numPr>
                <w:ilvl w:val="0"/>
                <w:numId w:val="13"/>
              </w:numPr>
              <w:jc w:val="both"/>
              <w:rPr>
                <w:rFonts w:ascii="Georgia" w:eastAsia="MS Mincho" w:hAnsi="Georgia" w:cs="Times New Roman"/>
                <w:sz w:val="24"/>
                <w:szCs w:val="24"/>
                <w:lang w:val="sq-AL"/>
              </w:rPr>
            </w:pPr>
            <w:r w:rsidRPr="00CC5B6D">
              <w:rPr>
                <w:rFonts w:ascii="Georgia" w:eastAsia="MS Mincho" w:hAnsi="Georgia" w:cs="Times New Roman"/>
                <w:sz w:val="24"/>
                <w:szCs w:val="24"/>
                <w:lang w:val="sq-AL"/>
              </w:rPr>
              <w:t xml:space="preserve">Programi </w:t>
            </w:r>
            <w:r w:rsidR="001057BF" w:rsidRPr="00CC5B6D">
              <w:rPr>
                <w:rFonts w:ascii="Georgia" w:eastAsia="MS Mincho" w:hAnsi="Georgia" w:cs="Times New Roman"/>
                <w:sz w:val="24"/>
                <w:szCs w:val="24"/>
                <w:lang w:val="sq-AL"/>
              </w:rPr>
              <w:t>B</w:t>
            </w:r>
            <w:r w:rsidRPr="00CC5B6D">
              <w:rPr>
                <w:rFonts w:ascii="Georgia" w:eastAsia="MS Mincho" w:hAnsi="Georgia" w:cs="Times New Roman"/>
                <w:sz w:val="24"/>
                <w:szCs w:val="24"/>
                <w:lang w:val="sq-AL"/>
              </w:rPr>
              <w:t xml:space="preserve">Sc (Rezultati 3,): Përfshin të kuptuarit e faktorëve </w:t>
            </w:r>
            <w:r w:rsidR="00927BC8" w:rsidRPr="00CC5B6D">
              <w:rPr>
                <w:rFonts w:ascii="Georgia" w:eastAsia="MS Mincho" w:hAnsi="Georgia" w:cs="Times New Roman"/>
                <w:sz w:val="24"/>
                <w:szCs w:val="24"/>
                <w:lang w:val="sq-AL"/>
              </w:rPr>
              <w:t xml:space="preserve">etiologjik </w:t>
            </w:r>
            <w:r w:rsidR="007D3727" w:rsidRPr="00CC5B6D">
              <w:rPr>
                <w:rFonts w:ascii="Georgia" w:eastAsia="MS Mincho" w:hAnsi="Georgia" w:cs="Times New Roman"/>
                <w:sz w:val="24"/>
                <w:szCs w:val="24"/>
                <w:lang w:val="sq-AL"/>
              </w:rPr>
              <w:t>të</w:t>
            </w:r>
            <w:r w:rsidR="00927BC8" w:rsidRPr="00CC5B6D">
              <w:rPr>
                <w:rFonts w:ascii="Georgia" w:eastAsia="MS Mincho" w:hAnsi="Georgia" w:cs="Times New Roman"/>
                <w:sz w:val="24"/>
                <w:szCs w:val="24"/>
                <w:lang w:val="sq-AL"/>
              </w:rPr>
              <w:t xml:space="preserve"> shkaktimi</w:t>
            </w:r>
            <w:r w:rsidR="007D3727" w:rsidRPr="00CC5B6D">
              <w:rPr>
                <w:rFonts w:ascii="Georgia" w:eastAsia="MS Mincho" w:hAnsi="Georgia" w:cs="Times New Roman"/>
                <w:sz w:val="24"/>
                <w:szCs w:val="24"/>
                <w:lang w:val="sq-AL"/>
              </w:rPr>
              <w:t>t</w:t>
            </w:r>
            <w:r w:rsidR="00927BC8" w:rsidRPr="00CC5B6D">
              <w:rPr>
                <w:rFonts w:ascii="Georgia" w:eastAsia="MS Mincho" w:hAnsi="Georgia" w:cs="Times New Roman"/>
                <w:sz w:val="24"/>
                <w:szCs w:val="24"/>
                <w:lang w:val="sq-AL"/>
              </w:rPr>
              <w:t xml:space="preserve"> </w:t>
            </w:r>
            <w:r w:rsidR="007D3727" w:rsidRPr="00CC5B6D">
              <w:rPr>
                <w:rFonts w:ascii="Georgia" w:eastAsia="MS Mincho" w:hAnsi="Georgia" w:cs="Times New Roman"/>
                <w:sz w:val="24"/>
                <w:szCs w:val="24"/>
                <w:lang w:val="sq-AL"/>
              </w:rPr>
              <w:t>të</w:t>
            </w:r>
            <w:r w:rsidR="00927BC8" w:rsidRPr="00CC5B6D">
              <w:rPr>
                <w:rFonts w:ascii="Georgia" w:eastAsia="MS Mincho" w:hAnsi="Georgia" w:cs="Times New Roman"/>
                <w:sz w:val="24"/>
                <w:szCs w:val="24"/>
                <w:lang w:val="sq-AL"/>
              </w:rPr>
              <w:t xml:space="preserve"> sëmundjeve</w:t>
            </w:r>
            <w:r w:rsidRPr="00CC5B6D">
              <w:rPr>
                <w:rFonts w:ascii="Georgia" w:eastAsia="MS Mincho" w:hAnsi="Georgia" w:cs="Times New Roman"/>
                <w:sz w:val="24"/>
                <w:szCs w:val="24"/>
                <w:lang w:val="sq-AL"/>
              </w:rPr>
              <w:t>,</w:t>
            </w:r>
            <w:r w:rsidR="00927BC8" w:rsidRPr="00CC5B6D">
              <w:rPr>
                <w:rFonts w:ascii="Georgia" w:eastAsia="MS Mincho" w:hAnsi="Georgia" w:cs="Times New Roman"/>
                <w:sz w:val="24"/>
                <w:szCs w:val="24"/>
                <w:lang w:val="sq-AL"/>
              </w:rPr>
              <w:t xml:space="preserve"> dhe parandalimin</w:t>
            </w:r>
            <w:r w:rsidR="007D3727" w:rsidRPr="00CC5B6D">
              <w:rPr>
                <w:rFonts w:ascii="Georgia" w:eastAsia="MS Mincho" w:hAnsi="Georgia" w:cs="Times New Roman"/>
                <w:sz w:val="24"/>
                <w:szCs w:val="24"/>
                <w:lang w:val="sq-AL"/>
              </w:rPr>
              <w:t xml:space="preserve"> e tyre</w:t>
            </w:r>
            <w:r w:rsidR="00927BC8" w:rsidRPr="00CC5B6D">
              <w:rPr>
                <w:rFonts w:ascii="Georgia" w:eastAsia="MS Mincho" w:hAnsi="Georgia" w:cs="Times New Roman"/>
                <w:sz w:val="24"/>
                <w:szCs w:val="24"/>
                <w:lang w:val="sq-AL"/>
              </w:rPr>
              <w:t>.</w:t>
            </w:r>
          </w:p>
          <w:p w14:paraId="6CA84540" w14:textId="77777777" w:rsidR="001057BF" w:rsidRPr="00CC5B6D" w:rsidRDefault="001057BF" w:rsidP="00C72D80">
            <w:pPr>
              <w:spacing w:after="160" w:line="259" w:lineRule="auto"/>
              <w:ind w:left="466"/>
              <w:contextualSpacing/>
              <w:jc w:val="both"/>
              <w:rPr>
                <w:rFonts w:ascii="Georgia" w:eastAsia="Times New Roman" w:hAnsi="Georgia" w:cs="Times New Roman"/>
                <w:sz w:val="24"/>
                <w:szCs w:val="24"/>
              </w:rPr>
            </w:pPr>
          </w:p>
          <w:p w14:paraId="037BB03A" w14:textId="77777777" w:rsidR="00C72D80" w:rsidRPr="00CC5B6D" w:rsidRDefault="00C72D80" w:rsidP="00C72D80">
            <w:pPr>
              <w:numPr>
                <w:ilvl w:val="0"/>
                <w:numId w:val="12"/>
              </w:numPr>
              <w:spacing w:after="160" w:line="259" w:lineRule="auto"/>
              <w:ind w:left="466"/>
              <w:contextualSpacing/>
              <w:jc w:val="both"/>
              <w:rPr>
                <w:rFonts w:ascii="Georgia" w:eastAsia="Times New Roman" w:hAnsi="Georgia" w:cs="Times New Roman"/>
                <w:b/>
                <w:bCs/>
                <w:sz w:val="24"/>
                <w:szCs w:val="24"/>
              </w:rPr>
            </w:pPr>
            <w:r w:rsidRPr="00CC5B6D">
              <w:rPr>
                <w:rFonts w:ascii="Georgia" w:eastAsia="MS Mincho" w:hAnsi="Georgia" w:cs="Times New Roman"/>
                <w:b/>
                <w:bCs/>
                <w:sz w:val="24"/>
                <w:szCs w:val="24"/>
                <w:lang w:val="sq-AL"/>
              </w:rPr>
              <w:t xml:space="preserve">Zhvillimi i aftësive praktike: </w:t>
            </w:r>
          </w:p>
          <w:p w14:paraId="3B2465B5" w14:textId="2A9AFE52" w:rsidR="001057BF" w:rsidRPr="00FE61AD" w:rsidRDefault="00C72D80" w:rsidP="001057BF">
            <w:pPr>
              <w:pStyle w:val="ListParagraph"/>
              <w:numPr>
                <w:ilvl w:val="0"/>
                <w:numId w:val="13"/>
              </w:numPr>
              <w:jc w:val="both"/>
              <w:rPr>
                <w:rFonts w:ascii="Georgia" w:eastAsia="Times New Roman" w:hAnsi="Georgia" w:cs="Times New Roman"/>
                <w:sz w:val="24"/>
                <w:szCs w:val="24"/>
              </w:rPr>
            </w:pPr>
            <w:r w:rsidRPr="00FE61AD">
              <w:rPr>
                <w:rFonts w:ascii="Georgia" w:eastAsia="MS Mincho" w:hAnsi="Georgia" w:cs="Times New Roman"/>
                <w:sz w:val="24"/>
                <w:szCs w:val="24"/>
                <w:lang w:val="sq-AL"/>
              </w:rPr>
              <w:t xml:space="preserve">Programi </w:t>
            </w:r>
            <w:r w:rsidR="001057BF" w:rsidRPr="00FE61AD">
              <w:rPr>
                <w:rFonts w:ascii="Georgia" w:eastAsia="MS Mincho" w:hAnsi="Georgia" w:cs="Times New Roman"/>
                <w:sz w:val="24"/>
                <w:szCs w:val="24"/>
                <w:lang w:val="sq-AL"/>
              </w:rPr>
              <w:t>Bs</w:t>
            </w:r>
            <w:r w:rsidRPr="00FE61AD">
              <w:rPr>
                <w:rFonts w:ascii="Georgia" w:eastAsia="MS Mincho" w:hAnsi="Georgia" w:cs="Times New Roman"/>
                <w:sz w:val="24"/>
                <w:szCs w:val="24"/>
                <w:lang w:val="sq-AL"/>
              </w:rPr>
              <w:t xml:space="preserve">c (Rezultati </w:t>
            </w:r>
            <w:r w:rsidR="001057BF" w:rsidRPr="00FE61AD">
              <w:rPr>
                <w:rFonts w:ascii="Georgia" w:eastAsia="MS Mincho" w:hAnsi="Georgia" w:cs="Times New Roman"/>
                <w:sz w:val="24"/>
                <w:szCs w:val="24"/>
                <w:lang w:val="sq-AL"/>
              </w:rPr>
              <w:t>3, 4</w:t>
            </w:r>
            <w:r w:rsidR="007D7860" w:rsidRPr="00FE61AD">
              <w:rPr>
                <w:rFonts w:ascii="Georgia" w:eastAsia="MS Mincho" w:hAnsi="Georgia" w:cs="Times New Roman"/>
                <w:sz w:val="24"/>
                <w:szCs w:val="24"/>
                <w:lang w:val="sq-AL"/>
              </w:rPr>
              <w:t>, 7</w:t>
            </w:r>
            <w:r w:rsidR="001336BA" w:rsidRPr="00FE61AD">
              <w:rPr>
                <w:rFonts w:ascii="Georgia" w:eastAsia="MS Mincho" w:hAnsi="Georgia" w:cs="Times New Roman"/>
                <w:sz w:val="24"/>
                <w:szCs w:val="24"/>
                <w:lang w:val="sq-AL"/>
              </w:rPr>
              <w:t>, 14, 15</w:t>
            </w:r>
            <w:r w:rsidRPr="00FE61AD">
              <w:rPr>
                <w:rFonts w:ascii="Georgia" w:eastAsia="MS Mincho" w:hAnsi="Georgia" w:cs="Times New Roman"/>
                <w:sz w:val="24"/>
                <w:szCs w:val="24"/>
                <w:lang w:val="sq-AL"/>
              </w:rPr>
              <w:t xml:space="preserve">): Përfshin të kuptuarit e </w:t>
            </w:r>
            <w:r w:rsidR="00E171EF" w:rsidRPr="00FE61AD">
              <w:rPr>
                <w:rFonts w:ascii="Georgia" w:eastAsia="MS Mincho" w:hAnsi="Georgia" w:cs="Times New Roman"/>
                <w:sz w:val="24"/>
                <w:szCs w:val="24"/>
                <w:lang w:val="sq-AL"/>
              </w:rPr>
              <w:t xml:space="preserve"> proceseve te sterilizimit dezinfektimt, dhe paraktikave te mira</w:t>
            </w:r>
            <w:r w:rsidR="004771EA" w:rsidRPr="00FE61AD">
              <w:rPr>
                <w:rFonts w:ascii="Georgia" w:eastAsia="MS Mincho" w:hAnsi="Georgia" w:cs="Times New Roman"/>
                <w:sz w:val="24"/>
                <w:szCs w:val="24"/>
                <w:lang w:val="sq-AL"/>
              </w:rPr>
              <w:t xml:space="preserve"> </w:t>
            </w:r>
            <w:r w:rsidR="00E171EF" w:rsidRPr="00FE61AD">
              <w:rPr>
                <w:rFonts w:ascii="Georgia" w:eastAsia="MS Mincho" w:hAnsi="Georgia" w:cs="Times New Roman"/>
                <w:sz w:val="24"/>
                <w:szCs w:val="24"/>
                <w:lang w:val="sq-AL"/>
              </w:rPr>
              <w:t>laboratorike</w:t>
            </w:r>
            <w:r w:rsidR="004771EA" w:rsidRPr="00FE61AD">
              <w:rPr>
                <w:rFonts w:ascii="Georgia" w:eastAsia="MS Mincho" w:hAnsi="Georgia" w:cs="Times New Roman"/>
                <w:sz w:val="24"/>
                <w:szCs w:val="24"/>
                <w:lang w:val="sq-AL"/>
              </w:rPr>
              <w:t xml:space="preserve">. </w:t>
            </w:r>
          </w:p>
          <w:p w14:paraId="5D3BC4F9" w14:textId="0E759B1E" w:rsidR="005A5A87" w:rsidRPr="00FE61AD" w:rsidRDefault="005A5A87" w:rsidP="00195C2C">
            <w:pPr>
              <w:pStyle w:val="ListParagraph"/>
              <w:ind w:left="466"/>
              <w:jc w:val="both"/>
              <w:rPr>
                <w:rFonts w:ascii="Georgia" w:eastAsia="Times New Roman" w:hAnsi="Georgia" w:cs="Times New Roman"/>
                <w:sz w:val="24"/>
                <w:szCs w:val="24"/>
              </w:rPr>
            </w:pPr>
          </w:p>
        </w:tc>
      </w:tr>
      <w:tr w:rsidR="009E389B" w:rsidRPr="00FE61AD" w14:paraId="5ED18C30" w14:textId="77777777" w:rsidTr="00151387">
        <w:trPr>
          <w:trHeight w:hRule="exact" w:val="288"/>
          <w:jc w:val="center"/>
        </w:trPr>
        <w:tc>
          <w:tcPr>
            <w:tcW w:w="1795" w:type="dxa"/>
            <w:vMerge w:val="restart"/>
            <w:shd w:val="clear" w:color="auto" w:fill="DEEAF6" w:themeFill="accent5" w:themeFillTint="33"/>
            <w:vAlign w:val="center"/>
          </w:tcPr>
          <w:p w14:paraId="167AECB8" w14:textId="77777777" w:rsidR="009E389B" w:rsidRPr="00FE61AD" w:rsidRDefault="009E389B" w:rsidP="00446682">
            <w:pPr>
              <w:rPr>
                <w:rFonts w:ascii="Georgia" w:hAnsi="Georgia" w:cs="Times New Roman"/>
                <w:b/>
                <w:sz w:val="24"/>
                <w:szCs w:val="24"/>
                <w:lang w:val="sq-AL"/>
              </w:rPr>
            </w:pPr>
            <w:r w:rsidRPr="00FE61AD">
              <w:rPr>
                <w:rFonts w:ascii="Georgia" w:hAnsi="Georgia" w:cs="Times New Roman"/>
                <w:b/>
                <w:sz w:val="24"/>
                <w:szCs w:val="24"/>
                <w:lang w:val="sq-AL"/>
              </w:rPr>
              <w:t>Përmbajtja</w:t>
            </w:r>
          </w:p>
        </w:tc>
        <w:tc>
          <w:tcPr>
            <w:tcW w:w="5130" w:type="dxa"/>
            <w:gridSpan w:val="2"/>
            <w:shd w:val="clear" w:color="auto" w:fill="F2F2F2" w:themeFill="background1" w:themeFillShade="F2"/>
          </w:tcPr>
          <w:p w14:paraId="04D7FAD5" w14:textId="77777777" w:rsidR="009E389B" w:rsidRPr="00FE61AD" w:rsidRDefault="009E389B" w:rsidP="00446682">
            <w:pPr>
              <w:rPr>
                <w:rFonts w:ascii="Georgia" w:hAnsi="Georgia" w:cs="Times New Roman"/>
                <w:b/>
                <w:i/>
                <w:sz w:val="24"/>
                <w:szCs w:val="24"/>
                <w:lang w:val="sq-AL"/>
              </w:rPr>
            </w:pPr>
            <w:r w:rsidRPr="00FE61AD">
              <w:rPr>
                <w:rFonts w:ascii="Georgia" w:hAnsi="Georgia" w:cs="Times New Roman"/>
                <w:b/>
                <w:i/>
                <w:sz w:val="24"/>
                <w:szCs w:val="24"/>
                <w:lang w:val="sq-AL"/>
              </w:rPr>
              <w:t>Plani javor</w:t>
            </w:r>
          </w:p>
        </w:tc>
        <w:tc>
          <w:tcPr>
            <w:tcW w:w="3600" w:type="dxa"/>
            <w:gridSpan w:val="3"/>
            <w:shd w:val="clear" w:color="auto" w:fill="F2F2F2" w:themeFill="background1" w:themeFillShade="F2"/>
          </w:tcPr>
          <w:p w14:paraId="6CBE6264" w14:textId="77777777" w:rsidR="009E389B" w:rsidRPr="00FE61AD" w:rsidRDefault="009E389B" w:rsidP="00446682">
            <w:pPr>
              <w:jc w:val="center"/>
              <w:rPr>
                <w:rFonts w:ascii="Georgia" w:hAnsi="Georgia" w:cs="Times New Roman"/>
                <w:b/>
                <w:i/>
                <w:sz w:val="24"/>
                <w:szCs w:val="24"/>
                <w:lang w:val="sq-AL"/>
              </w:rPr>
            </w:pPr>
            <w:r w:rsidRPr="00FE61AD">
              <w:rPr>
                <w:rFonts w:ascii="Georgia" w:hAnsi="Georgia" w:cs="Times New Roman"/>
                <w:b/>
                <w:i/>
                <w:sz w:val="24"/>
                <w:szCs w:val="24"/>
                <w:lang w:val="sq-AL"/>
              </w:rPr>
              <w:t>Java</w:t>
            </w:r>
          </w:p>
        </w:tc>
      </w:tr>
      <w:tr w:rsidR="009E389B" w:rsidRPr="00FE61AD" w14:paraId="22992303" w14:textId="77777777" w:rsidTr="00151387">
        <w:trPr>
          <w:trHeight w:hRule="exact" w:val="343"/>
          <w:jc w:val="center"/>
        </w:trPr>
        <w:tc>
          <w:tcPr>
            <w:tcW w:w="1795" w:type="dxa"/>
            <w:vMerge/>
            <w:shd w:val="clear" w:color="auto" w:fill="DEEAF6" w:themeFill="accent5" w:themeFillTint="33"/>
            <w:vAlign w:val="center"/>
          </w:tcPr>
          <w:p w14:paraId="27FC0300" w14:textId="77777777" w:rsidR="009E389B" w:rsidRPr="00FE61AD" w:rsidRDefault="009E389B" w:rsidP="00446682">
            <w:pPr>
              <w:jc w:val="center"/>
              <w:rPr>
                <w:rFonts w:ascii="Georgia" w:hAnsi="Georgia" w:cs="Times New Roman"/>
                <w:sz w:val="24"/>
                <w:szCs w:val="24"/>
                <w:lang w:val="sq-AL"/>
              </w:rPr>
            </w:pPr>
          </w:p>
        </w:tc>
        <w:tc>
          <w:tcPr>
            <w:tcW w:w="5130" w:type="dxa"/>
            <w:gridSpan w:val="2"/>
          </w:tcPr>
          <w:p w14:paraId="0A0BF09E" w14:textId="65F5718B" w:rsidR="009E389B" w:rsidRPr="00FE61AD" w:rsidRDefault="007D39ED" w:rsidP="00446682">
            <w:pPr>
              <w:rPr>
                <w:rFonts w:ascii="Georgia" w:hAnsi="Georgia" w:cs="Times New Roman"/>
                <w:sz w:val="24"/>
                <w:szCs w:val="24"/>
                <w:lang w:val="sq-AL"/>
              </w:rPr>
            </w:pPr>
            <w:r w:rsidRPr="00FE61AD">
              <w:rPr>
                <w:rFonts w:ascii="Georgia" w:hAnsi="Georgia" w:cs="Times New Roman"/>
                <w:sz w:val="24"/>
                <w:szCs w:val="24"/>
                <w:lang w:val="sq-AL"/>
              </w:rPr>
              <w:t>Hyrje ne Mikrobiologji dhe historiku i saj</w:t>
            </w:r>
          </w:p>
        </w:tc>
        <w:tc>
          <w:tcPr>
            <w:tcW w:w="3600" w:type="dxa"/>
            <w:gridSpan w:val="3"/>
          </w:tcPr>
          <w:p w14:paraId="071A9A2B" w14:textId="77777777" w:rsidR="009E389B" w:rsidRPr="00FE61AD" w:rsidRDefault="009E389B" w:rsidP="00FC1673">
            <w:pPr>
              <w:jc w:val="center"/>
              <w:rPr>
                <w:rFonts w:ascii="Georgia" w:hAnsi="Georgia" w:cs="Times New Roman"/>
                <w:sz w:val="24"/>
                <w:szCs w:val="24"/>
                <w:lang w:val="sq-AL"/>
              </w:rPr>
            </w:pPr>
            <w:r w:rsidRPr="00FE61AD">
              <w:rPr>
                <w:rFonts w:ascii="Georgia" w:hAnsi="Georgia" w:cs="Times New Roman"/>
                <w:sz w:val="24"/>
                <w:szCs w:val="24"/>
                <w:lang w:val="sq-AL"/>
              </w:rPr>
              <w:t>1</w:t>
            </w:r>
          </w:p>
        </w:tc>
      </w:tr>
      <w:tr w:rsidR="00067495" w:rsidRPr="00FE61AD" w14:paraId="0EB7B76B" w14:textId="77777777" w:rsidTr="00151387">
        <w:trPr>
          <w:trHeight w:hRule="exact" w:val="640"/>
          <w:jc w:val="center"/>
        </w:trPr>
        <w:tc>
          <w:tcPr>
            <w:tcW w:w="1795" w:type="dxa"/>
            <w:vMerge/>
            <w:shd w:val="clear" w:color="auto" w:fill="DEEAF6" w:themeFill="accent5" w:themeFillTint="33"/>
            <w:vAlign w:val="center"/>
          </w:tcPr>
          <w:p w14:paraId="2075D577" w14:textId="77777777" w:rsidR="00067495" w:rsidRPr="00FE61AD" w:rsidRDefault="00067495" w:rsidP="00067495">
            <w:pPr>
              <w:jc w:val="center"/>
              <w:rPr>
                <w:rFonts w:ascii="Georgia" w:hAnsi="Georgia" w:cs="Times New Roman"/>
                <w:sz w:val="24"/>
                <w:szCs w:val="24"/>
                <w:lang w:val="sq-AL"/>
              </w:rPr>
            </w:pPr>
          </w:p>
        </w:tc>
        <w:tc>
          <w:tcPr>
            <w:tcW w:w="5130" w:type="dxa"/>
            <w:gridSpan w:val="2"/>
          </w:tcPr>
          <w:p w14:paraId="638AF71E" w14:textId="58C7F04F" w:rsidR="00067495" w:rsidRPr="00FE61AD" w:rsidRDefault="00067495" w:rsidP="00067495">
            <w:pPr>
              <w:rPr>
                <w:rFonts w:ascii="Georgia" w:hAnsi="Georgia" w:cs="Times New Roman"/>
                <w:sz w:val="24"/>
                <w:szCs w:val="24"/>
                <w:lang w:val="sq-AL"/>
              </w:rPr>
            </w:pPr>
            <w:r w:rsidRPr="00FE61AD">
              <w:rPr>
                <w:rFonts w:ascii="Georgia" w:hAnsi="Georgia" w:cs="Times New Roman"/>
                <w:sz w:val="24"/>
                <w:szCs w:val="24"/>
                <w:lang w:val="sq-AL"/>
              </w:rPr>
              <w:t xml:space="preserve">Karakteristikat biologjike të mikroorganizmave </w:t>
            </w:r>
          </w:p>
        </w:tc>
        <w:tc>
          <w:tcPr>
            <w:tcW w:w="3600" w:type="dxa"/>
            <w:gridSpan w:val="3"/>
          </w:tcPr>
          <w:p w14:paraId="65371F46" w14:textId="3316979A" w:rsidR="00067495" w:rsidRPr="00FE61AD" w:rsidRDefault="003B4D9B" w:rsidP="00067495">
            <w:pPr>
              <w:jc w:val="center"/>
              <w:rPr>
                <w:rFonts w:ascii="Georgia" w:hAnsi="Georgia" w:cs="Times New Roman"/>
                <w:sz w:val="24"/>
                <w:szCs w:val="24"/>
                <w:lang w:val="sq-AL"/>
              </w:rPr>
            </w:pPr>
            <w:r w:rsidRPr="00FE61AD">
              <w:rPr>
                <w:rFonts w:ascii="Georgia" w:hAnsi="Georgia" w:cs="Times New Roman"/>
                <w:sz w:val="24"/>
                <w:szCs w:val="24"/>
                <w:lang w:val="sq-AL"/>
              </w:rPr>
              <w:t>2</w:t>
            </w:r>
          </w:p>
        </w:tc>
      </w:tr>
      <w:tr w:rsidR="00067495" w:rsidRPr="00FE61AD" w14:paraId="327C8129" w14:textId="77777777" w:rsidTr="00151387">
        <w:trPr>
          <w:trHeight w:hRule="exact" w:val="622"/>
          <w:jc w:val="center"/>
        </w:trPr>
        <w:tc>
          <w:tcPr>
            <w:tcW w:w="1795" w:type="dxa"/>
            <w:vMerge/>
            <w:shd w:val="clear" w:color="auto" w:fill="DEEAF6" w:themeFill="accent5" w:themeFillTint="33"/>
            <w:vAlign w:val="center"/>
          </w:tcPr>
          <w:p w14:paraId="145C5CDA" w14:textId="77777777" w:rsidR="00067495" w:rsidRPr="00FE61AD" w:rsidRDefault="00067495" w:rsidP="00067495">
            <w:pPr>
              <w:jc w:val="center"/>
              <w:rPr>
                <w:rFonts w:ascii="Georgia" w:hAnsi="Georgia" w:cs="Times New Roman"/>
                <w:sz w:val="24"/>
                <w:szCs w:val="24"/>
                <w:lang w:val="sq-AL"/>
              </w:rPr>
            </w:pPr>
          </w:p>
        </w:tc>
        <w:tc>
          <w:tcPr>
            <w:tcW w:w="5130" w:type="dxa"/>
            <w:gridSpan w:val="2"/>
          </w:tcPr>
          <w:p w14:paraId="3662D4CA" w14:textId="095AF3CC" w:rsidR="00067495" w:rsidRPr="00FE61AD" w:rsidRDefault="00067495" w:rsidP="00067495">
            <w:pPr>
              <w:rPr>
                <w:rFonts w:ascii="Georgia" w:hAnsi="Georgia" w:cs="Times New Roman"/>
                <w:sz w:val="24"/>
                <w:szCs w:val="24"/>
                <w:lang w:val="sq-AL"/>
              </w:rPr>
            </w:pPr>
            <w:r w:rsidRPr="00FE61AD">
              <w:rPr>
                <w:rFonts w:ascii="Georgia" w:hAnsi="Georgia" w:cs="Times New Roman"/>
                <w:sz w:val="24"/>
                <w:szCs w:val="24"/>
                <w:lang w:val="sq-AL"/>
              </w:rPr>
              <w:t xml:space="preserve">Matabolizmi dhe diversiteti i mikroorganizmave  </w:t>
            </w:r>
          </w:p>
        </w:tc>
        <w:tc>
          <w:tcPr>
            <w:tcW w:w="3600" w:type="dxa"/>
            <w:gridSpan w:val="3"/>
          </w:tcPr>
          <w:p w14:paraId="088A08B3" w14:textId="3B310BA5" w:rsidR="00067495" w:rsidRPr="00FE61AD" w:rsidRDefault="003B4D9B" w:rsidP="00067495">
            <w:pPr>
              <w:jc w:val="center"/>
              <w:rPr>
                <w:rFonts w:ascii="Georgia" w:hAnsi="Georgia" w:cs="Times New Roman"/>
                <w:sz w:val="24"/>
                <w:szCs w:val="24"/>
                <w:lang w:val="sq-AL"/>
              </w:rPr>
            </w:pPr>
            <w:r w:rsidRPr="00FE61AD">
              <w:rPr>
                <w:rFonts w:ascii="Georgia" w:hAnsi="Georgia" w:cs="Times New Roman"/>
                <w:sz w:val="24"/>
                <w:szCs w:val="24"/>
                <w:lang w:val="sq-AL"/>
              </w:rPr>
              <w:t>3</w:t>
            </w:r>
          </w:p>
        </w:tc>
      </w:tr>
      <w:tr w:rsidR="00067495" w:rsidRPr="00FE61AD" w14:paraId="78BC1B17" w14:textId="77777777" w:rsidTr="00151387">
        <w:trPr>
          <w:trHeight w:hRule="exact" w:val="640"/>
          <w:jc w:val="center"/>
        </w:trPr>
        <w:tc>
          <w:tcPr>
            <w:tcW w:w="1795" w:type="dxa"/>
            <w:vMerge/>
            <w:shd w:val="clear" w:color="auto" w:fill="DEEAF6" w:themeFill="accent5" w:themeFillTint="33"/>
            <w:vAlign w:val="center"/>
          </w:tcPr>
          <w:p w14:paraId="673C6D68" w14:textId="77777777" w:rsidR="00067495" w:rsidRPr="00FE61AD" w:rsidRDefault="00067495" w:rsidP="00067495">
            <w:pPr>
              <w:jc w:val="center"/>
              <w:rPr>
                <w:rFonts w:ascii="Georgia" w:hAnsi="Georgia" w:cs="Times New Roman"/>
                <w:sz w:val="24"/>
                <w:szCs w:val="24"/>
                <w:lang w:val="sq-AL"/>
              </w:rPr>
            </w:pPr>
          </w:p>
        </w:tc>
        <w:tc>
          <w:tcPr>
            <w:tcW w:w="5130" w:type="dxa"/>
            <w:gridSpan w:val="2"/>
            <w:shd w:val="clear" w:color="auto" w:fill="auto"/>
          </w:tcPr>
          <w:p w14:paraId="143E0F38" w14:textId="4ACB4FF7" w:rsidR="0069056E" w:rsidRPr="00FE61AD" w:rsidRDefault="005F3F70" w:rsidP="00067495">
            <w:pPr>
              <w:pStyle w:val="NoSpacing"/>
              <w:rPr>
                <w:rFonts w:ascii="Georgia" w:hAnsi="Georgia" w:cs="Times New Roman"/>
                <w:sz w:val="24"/>
                <w:szCs w:val="24"/>
                <w:lang w:val="sq-AL"/>
              </w:rPr>
            </w:pPr>
            <w:r w:rsidRPr="00FE61AD">
              <w:rPr>
                <w:rFonts w:ascii="Georgia" w:hAnsi="Georgia" w:cs="Times New Roman"/>
                <w:sz w:val="24"/>
                <w:szCs w:val="24"/>
                <w:lang w:val="sq-AL"/>
              </w:rPr>
              <w:t>Flora fizologjike e mikroorganizmave në trupin e njeriut</w:t>
            </w:r>
          </w:p>
        </w:tc>
        <w:tc>
          <w:tcPr>
            <w:tcW w:w="3600" w:type="dxa"/>
            <w:gridSpan w:val="3"/>
          </w:tcPr>
          <w:p w14:paraId="2BDA820E" w14:textId="2F376AF5" w:rsidR="0069056E" w:rsidRPr="00FE61AD" w:rsidRDefault="006221DE" w:rsidP="00067495">
            <w:pPr>
              <w:jc w:val="center"/>
              <w:rPr>
                <w:rFonts w:ascii="Georgia" w:hAnsi="Georgia" w:cs="Times New Roman"/>
                <w:sz w:val="24"/>
                <w:szCs w:val="24"/>
                <w:lang w:val="sq-AL"/>
              </w:rPr>
            </w:pPr>
            <w:r w:rsidRPr="00FE61AD">
              <w:rPr>
                <w:rFonts w:ascii="Georgia" w:hAnsi="Georgia" w:cs="Times New Roman"/>
                <w:sz w:val="24"/>
                <w:szCs w:val="24"/>
                <w:lang w:val="sq-AL"/>
              </w:rPr>
              <w:t>4</w:t>
            </w:r>
          </w:p>
        </w:tc>
      </w:tr>
      <w:tr w:rsidR="00DD7883" w:rsidRPr="00FE61AD" w14:paraId="7C4482AB" w14:textId="77777777" w:rsidTr="00151387">
        <w:trPr>
          <w:trHeight w:hRule="exact" w:val="361"/>
          <w:jc w:val="center"/>
        </w:trPr>
        <w:tc>
          <w:tcPr>
            <w:tcW w:w="1795" w:type="dxa"/>
            <w:vMerge/>
            <w:shd w:val="clear" w:color="auto" w:fill="DEEAF6" w:themeFill="accent5" w:themeFillTint="33"/>
            <w:vAlign w:val="center"/>
          </w:tcPr>
          <w:p w14:paraId="51850E54" w14:textId="77777777" w:rsidR="00DD7883" w:rsidRPr="00FE61AD" w:rsidRDefault="00DD7883" w:rsidP="00067495">
            <w:pPr>
              <w:jc w:val="center"/>
              <w:rPr>
                <w:rFonts w:ascii="Georgia" w:hAnsi="Georgia" w:cs="Times New Roman"/>
                <w:sz w:val="24"/>
                <w:szCs w:val="24"/>
                <w:lang w:val="sq-AL"/>
              </w:rPr>
            </w:pPr>
          </w:p>
        </w:tc>
        <w:tc>
          <w:tcPr>
            <w:tcW w:w="5130" w:type="dxa"/>
            <w:gridSpan w:val="2"/>
            <w:shd w:val="clear" w:color="auto" w:fill="auto"/>
          </w:tcPr>
          <w:p w14:paraId="788391D1" w14:textId="7DCF611D" w:rsidR="00DD7883" w:rsidRPr="00FE61AD" w:rsidRDefault="00DD7883" w:rsidP="00067495">
            <w:pPr>
              <w:pStyle w:val="NoSpacing"/>
              <w:rPr>
                <w:rFonts w:ascii="Georgia" w:hAnsi="Georgia" w:cs="Times New Roman"/>
                <w:sz w:val="24"/>
                <w:szCs w:val="24"/>
                <w:lang w:val="sq-AL"/>
              </w:rPr>
            </w:pPr>
            <w:r w:rsidRPr="00FE61AD">
              <w:rPr>
                <w:rFonts w:ascii="Georgia" w:hAnsi="Georgia" w:cs="Times New Roman"/>
                <w:sz w:val="24"/>
                <w:szCs w:val="24"/>
                <w:lang w:val="sq-AL"/>
              </w:rPr>
              <w:t>S</w:t>
            </w:r>
            <w:r w:rsidR="00C66076" w:rsidRPr="00FE61AD">
              <w:rPr>
                <w:rFonts w:ascii="Georgia" w:hAnsi="Georgia" w:cs="Times New Roman"/>
                <w:sz w:val="24"/>
                <w:szCs w:val="24"/>
                <w:lang w:val="sq-AL"/>
              </w:rPr>
              <w:t>ë</w:t>
            </w:r>
            <w:r w:rsidRPr="00FE61AD">
              <w:rPr>
                <w:rFonts w:ascii="Georgia" w:hAnsi="Georgia" w:cs="Times New Roman"/>
                <w:sz w:val="24"/>
                <w:szCs w:val="24"/>
                <w:lang w:val="sq-AL"/>
              </w:rPr>
              <w:t>mundjet e shkatura nga bakteret</w:t>
            </w:r>
          </w:p>
        </w:tc>
        <w:tc>
          <w:tcPr>
            <w:tcW w:w="3600" w:type="dxa"/>
            <w:gridSpan w:val="3"/>
          </w:tcPr>
          <w:p w14:paraId="6A7DEEF1" w14:textId="65BAE386" w:rsidR="00DD7883" w:rsidRPr="00FE61AD" w:rsidRDefault="006221DE" w:rsidP="00067495">
            <w:pPr>
              <w:jc w:val="center"/>
              <w:rPr>
                <w:rFonts w:ascii="Georgia" w:hAnsi="Georgia" w:cs="Times New Roman"/>
                <w:sz w:val="24"/>
                <w:szCs w:val="24"/>
                <w:lang w:val="sq-AL"/>
              </w:rPr>
            </w:pPr>
            <w:r w:rsidRPr="00FE61AD">
              <w:rPr>
                <w:rFonts w:ascii="Georgia" w:hAnsi="Georgia" w:cs="Times New Roman"/>
                <w:sz w:val="24"/>
                <w:szCs w:val="24"/>
                <w:lang w:val="sq-AL"/>
              </w:rPr>
              <w:t>5</w:t>
            </w:r>
          </w:p>
        </w:tc>
      </w:tr>
      <w:tr w:rsidR="003B4D9B" w:rsidRPr="00FE61AD" w14:paraId="56A32FDE" w14:textId="77777777" w:rsidTr="00151387">
        <w:trPr>
          <w:trHeight w:hRule="exact" w:val="622"/>
          <w:jc w:val="center"/>
        </w:trPr>
        <w:tc>
          <w:tcPr>
            <w:tcW w:w="1795" w:type="dxa"/>
            <w:vMerge/>
            <w:shd w:val="clear" w:color="auto" w:fill="DEEAF6" w:themeFill="accent5" w:themeFillTint="33"/>
            <w:vAlign w:val="center"/>
          </w:tcPr>
          <w:p w14:paraId="772FBABF" w14:textId="77777777" w:rsidR="003B4D9B" w:rsidRPr="00FE61AD" w:rsidRDefault="003B4D9B" w:rsidP="003B4D9B">
            <w:pPr>
              <w:jc w:val="center"/>
              <w:rPr>
                <w:rFonts w:ascii="Georgia" w:hAnsi="Georgia" w:cs="Times New Roman"/>
                <w:sz w:val="24"/>
                <w:szCs w:val="24"/>
                <w:lang w:val="sq-AL"/>
              </w:rPr>
            </w:pPr>
          </w:p>
        </w:tc>
        <w:tc>
          <w:tcPr>
            <w:tcW w:w="5130" w:type="dxa"/>
            <w:gridSpan w:val="2"/>
            <w:shd w:val="clear" w:color="auto" w:fill="auto"/>
          </w:tcPr>
          <w:p w14:paraId="7D1C20CD" w14:textId="0BBA23AF" w:rsidR="003B4D9B" w:rsidRPr="00FE61AD" w:rsidRDefault="003B4D9B" w:rsidP="003B4D9B">
            <w:pPr>
              <w:pStyle w:val="NoSpacing"/>
              <w:rPr>
                <w:rFonts w:ascii="Georgia" w:hAnsi="Georgia" w:cs="Times New Roman"/>
                <w:sz w:val="24"/>
                <w:szCs w:val="24"/>
                <w:lang w:val="sq-AL"/>
              </w:rPr>
            </w:pPr>
            <w:r w:rsidRPr="00FE61AD">
              <w:rPr>
                <w:rFonts w:ascii="Georgia" w:hAnsi="Georgia" w:cs="Times New Roman"/>
                <w:sz w:val="24"/>
                <w:szCs w:val="24"/>
                <w:lang w:val="sq-AL"/>
              </w:rPr>
              <w:t xml:space="preserve">Bazat e Imunologjisë mekanizmat e mbrojtjës së nikoqirit </w:t>
            </w:r>
          </w:p>
        </w:tc>
        <w:tc>
          <w:tcPr>
            <w:tcW w:w="3600" w:type="dxa"/>
            <w:gridSpan w:val="3"/>
          </w:tcPr>
          <w:p w14:paraId="3B235C92" w14:textId="11DAD8AE" w:rsidR="003B4D9B" w:rsidRPr="00FE61AD" w:rsidRDefault="006221DE" w:rsidP="003B4D9B">
            <w:pPr>
              <w:jc w:val="center"/>
              <w:rPr>
                <w:rFonts w:ascii="Georgia" w:hAnsi="Georgia" w:cs="Times New Roman"/>
                <w:sz w:val="24"/>
                <w:szCs w:val="24"/>
                <w:lang w:val="sq-AL"/>
              </w:rPr>
            </w:pPr>
            <w:r w:rsidRPr="00FE61AD">
              <w:rPr>
                <w:rFonts w:ascii="Georgia" w:hAnsi="Georgia" w:cs="Times New Roman"/>
                <w:sz w:val="24"/>
                <w:szCs w:val="24"/>
                <w:lang w:val="sq-AL"/>
              </w:rPr>
              <w:t>6</w:t>
            </w:r>
          </w:p>
        </w:tc>
      </w:tr>
      <w:tr w:rsidR="008021CB" w:rsidRPr="00FE61AD" w14:paraId="30A44444" w14:textId="77777777" w:rsidTr="00151387">
        <w:trPr>
          <w:trHeight w:hRule="exact" w:val="378"/>
          <w:jc w:val="center"/>
        </w:trPr>
        <w:tc>
          <w:tcPr>
            <w:tcW w:w="1795" w:type="dxa"/>
            <w:vMerge/>
            <w:shd w:val="clear" w:color="auto" w:fill="DEEAF6" w:themeFill="accent5" w:themeFillTint="33"/>
            <w:vAlign w:val="center"/>
          </w:tcPr>
          <w:p w14:paraId="37CA88F0" w14:textId="77777777" w:rsidR="008021CB" w:rsidRPr="00FE61AD" w:rsidRDefault="008021CB" w:rsidP="00446682">
            <w:pPr>
              <w:jc w:val="center"/>
              <w:rPr>
                <w:rFonts w:ascii="Georgia" w:hAnsi="Georgia" w:cs="Times New Roman"/>
                <w:sz w:val="24"/>
                <w:szCs w:val="24"/>
                <w:lang w:val="sq-AL"/>
              </w:rPr>
            </w:pPr>
          </w:p>
        </w:tc>
        <w:tc>
          <w:tcPr>
            <w:tcW w:w="5130" w:type="dxa"/>
            <w:gridSpan w:val="2"/>
            <w:shd w:val="clear" w:color="auto" w:fill="auto"/>
          </w:tcPr>
          <w:p w14:paraId="03DC7F65" w14:textId="2A44725C" w:rsidR="008021CB" w:rsidRPr="00FE61AD" w:rsidRDefault="008021CB" w:rsidP="008021CB">
            <w:pPr>
              <w:rPr>
                <w:rFonts w:ascii="Georgia" w:hAnsi="Georgia" w:cs="Times New Roman"/>
                <w:b/>
                <w:sz w:val="24"/>
                <w:szCs w:val="24"/>
                <w:lang w:val="sq-AL"/>
              </w:rPr>
            </w:pPr>
            <w:r w:rsidRPr="00FE61AD">
              <w:rPr>
                <w:rFonts w:ascii="Georgia" w:hAnsi="Georgia" w:cs="Times New Roman"/>
                <w:b/>
                <w:sz w:val="24"/>
                <w:szCs w:val="24"/>
                <w:lang w:val="sq-AL"/>
              </w:rPr>
              <w:t xml:space="preserve">Kollokiumi </w:t>
            </w:r>
            <w:r w:rsidR="0051630F" w:rsidRPr="00FE61AD">
              <w:rPr>
                <w:rFonts w:ascii="Georgia" w:hAnsi="Georgia" w:cs="Times New Roman"/>
                <w:b/>
                <w:sz w:val="24"/>
                <w:szCs w:val="24"/>
                <w:lang w:val="sq-AL"/>
              </w:rPr>
              <w:t>i parë</w:t>
            </w:r>
          </w:p>
          <w:p w14:paraId="6FF421CC" w14:textId="2C744735" w:rsidR="008021CB" w:rsidRPr="00FE61AD" w:rsidRDefault="008021CB" w:rsidP="00446682">
            <w:pPr>
              <w:rPr>
                <w:rFonts w:ascii="Georgia" w:hAnsi="Georgia" w:cs="Times New Roman"/>
                <w:sz w:val="24"/>
                <w:szCs w:val="24"/>
                <w:lang w:val="sq-AL"/>
              </w:rPr>
            </w:pPr>
          </w:p>
        </w:tc>
        <w:tc>
          <w:tcPr>
            <w:tcW w:w="3600" w:type="dxa"/>
            <w:gridSpan w:val="3"/>
          </w:tcPr>
          <w:p w14:paraId="03C17B4F" w14:textId="76BC0551" w:rsidR="008021CB" w:rsidRPr="00FE61AD" w:rsidRDefault="006221DE" w:rsidP="00FC1673">
            <w:pPr>
              <w:jc w:val="center"/>
              <w:rPr>
                <w:rFonts w:ascii="Georgia" w:hAnsi="Georgia" w:cs="Times New Roman"/>
                <w:sz w:val="24"/>
                <w:szCs w:val="24"/>
                <w:lang w:val="sq-AL"/>
              </w:rPr>
            </w:pPr>
            <w:r w:rsidRPr="00FE61AD">
              <w:rPr>
                <w:rFonts w:ascii="Georgia" w:hAnsi="Georgia" w:cs="Times New Roman"/>
                <w:sz w:val="24"/>
                <w:szCs w:val="24"/>
                <w:lang w:val="sq-AL"/>
              </w:rPr>
              <w:t>7</w:t>
            </w:r>
          </w:p>
        </w:tc>
      </w:tr>
      <w:tr w:rsidR="003B4D9B" w:rsidRPr="00FE61AD" w14:paraId="32691EC0" w14:textId="77777777" w:rsidTr="00151387">
        <w:trPr>
          <w:trHeight w:hRule="exact" w:val="640"/>
          <w:jc w:val="center"/>
        </w:trPr>
        <w:tc>
          <w:tcPr>
            <w:tcW w:w="1795" w:type="dxa"/>
            <w:vMerge/>
            <w:shd w:val="clear" w:color="auto" w:fill="DEEAF6" w:themeFill="accent5" w:themeFillTint="33"/>
            <w:vAlign w:val="center"/>
          </w:tcPr>
          <w:p w14:paraId="3BDCDF09" w14:textId="77777777" w:rsidR="003B4D9B" w:rsidRPr="00FE61AD" w:rsidRDefault="003B4D9B" w:rsidP="00446682">
            <w:pPr>
              <w:jc w:val="center"/>
              <w:rPr>
                <w:rFonts w:ascii="Georgia" w:hAnsi="Georgia" w:cs="Times New Roman"/>
                <w:sz w:val="24"/>
                <w:szCs w:val="24"/>
                <w:lang w:val="sq-AL"/>
              </w:rPr>
            </w:pPr>
          </w:p>
        </w:tc>
        <w:tc>
          <w:tcPr>
            <w:tcW w:w="5130" w:type="dxa"/>
            <w:gridSpan w:val="2"/>
            <w:shd w:val="clear" w:color="auto" w:fill="auto"/>
          </w:tcPr>
          <w:p w14:paraId="23653630" w14:textId="14231FFC" w:rsidR="003B4D9B" w:rsidRPr="00FE61AD" w:rsidRDefault="003B4D9B" w:rsidP="008021CB">
            <w:pPr>
              <w:rPr>
                <w:rFonts w:ascii="Georgia" w:hAnsi="Georgia" w:cs="Times New Roman"/>
                <w:bCs/>
                <w:sz w:val="24"/>
                <w:szCs w:val="24"/>
                <w:lang w:val="sq-AL"/>
              </w:rPr>
            </w:pPr>
            <w:r w:rsidRPr="00FE61AD">
              <w:rPr>
                <w:rFonts w:ascii="Georgia" w:hAnsi="Georgia" w:cs="Times New Roman"/>
                <w:bCs/>
                <w:sz w:val="24"/>
                <w:szCs w:val="24"/>
                <w:lang w:val="sq-AL"/>
              </w:rPr>
              <w:t>Kontrolli i rritjes mikrobiale, sterilizimi dhe teknikat e sterilizimit</w:t>
            </w:r>
          </w:p>
        </w:tc>
        <w:tc>
          <w:tcPr>
            <w:tcW w:w="3600" w:type="dxa"/>
            <w:gridSpan w:val="3"/>
          </w:tcPr>
          <w:p w14:paraId="7CDC81B6" w14:textId="6F31BF9E" w:rsidR="003B4D9B" w:rsidRPr="00FE61AD" w:rsidRDefault="006221DE" w:rsidP="00FC1673">
            <w:pPr>
              <w:jc w:val="center"/>
              <w:rPr>
                <w:rFonts w:ascii="Georgia" w:hAnsi="Georgia" w:cs="Times New Roman"/>
                <w:sz w:val="24"/>
                <w:szCs w:val="24"/>
                <w:lang w:val="sq-AL"/>
              </w:rPr>
            </w:pPr>
            <w:r w:rsidRPr="00FE61AD">
              <w:rPr>
                <w:rFonts w:ascii="Georgia" w:hAnsi="Georgia" w:cs="Times New Roman"/>
                <w:sz w:val="24"/>
                <w:szCs w:val="24"/>
                <w:lang w:val="sq-AL"/>
              </w:rPr>
              <w:t>8</w:t>
            </w:r>
          </w:p>
        </w:tc>
      </w:tr>
      <w:tr w:rsidR="003B4D9B" w:rsidRPr="00FE61AD" w14:paraId="4AE6258E" w14:textId="77777777" w:rsidTr="00151387">
        <w:trPr>
          <w:trHeight w:hRule="exact" w:val="685"/>
          <w:jc w:val="center"/>
        </w:trPr>
        <w:tc>
          <w:tcPr>
            <w:tcW w:w="1795" w:type="dxa"/>
            <w:vMerge/>
            <w:shd w:val="clear" w:color="auto" w:fill="DEEAF6" w:themeFill="accent5" w:themeFillTint="33"/>
            <w:vAlign w:val="center"/>
          </w:tcPr>
          <w:p w14:paraId="34056EBA" w14:textId="77777777" w:rsidR="003B4D9B" w:rsidRPr="00FE61AD" w:rsidRDefault="003B4D9B" w:rsidP="003B4D9B">
            <w:pPr>
              <w:jc w:val="center"/>
              <w:rPr>
                <w:rFonts w:ascii="Georgia" w:hAnsi="Georgia" w:cs="Times New Roman"/>
                <w:sz w:val="24"/>
                <w:szCs w:val="24"/>
                <w:lang w:val="sq-AL"/>
              </w:rPr>
            </w:pPr>
          </w:p>
        </w:tc>
        <w:tc>
          <w:tcPr>
            <w:tcW w:w="5130" w:type="dxa"/>
            <w:gridSpan w:val="2"/>
          </w:tcPr>
          <w:p w14:paraId="3C838010" w14:textId="0A9445D4" w:rsidR="003B4D9B" w:rsidRPr="00FE61AD" w:rsidRDefault="003B4D9B" w:rsidP="003B4D9B">
            <w:pPr>
              <w:rPr>
                <w:rFonts w:ascii="Georgia" w:hAnsi="Georgia" w:cs="Times New Roman"/>
                <w:sz w:val="24"/>
                <w:szCs w:val="24"/>
                <w:lang w:val="sq-AL"/>
              </w:rPr>
            </w:pPr>
            <w:r w:rsidRPr="00FE61AD">
              <w:rPr>
                <w:rFonts w:ascii="Georgia" w:hAnsi="Georgia" w:cs="Times New Roman"/>
                <w:sz w:val="24"/>
                <w:szCs w:val="24"/>
                <w:lang w:val="sq-AL"/>
              </w:rPr>
              <w:t>Karakteristikat e përgjithsme te viruseve</w:t>
            </w:r>
            <w:r w:rsidR="00C12F21" w:rsidRPr="00FE61AD">
              <w:rPr>
                <w:rFonts w:ascii="Georgia" w:hAnsi="Georgia" w:cs="Times New Roman"/>
                <w:sz w:val="24"/>
                <w:szCs w:val="24"/>
                <w:lang w:val="sq-AL"/>
              </w:rPr>
              <w:t>, sëmundjet e shkaktura nga viruseve</w:t>
            </w:r>
          </w:p>
        </w:tc>
        <w:tc>
          <w:tcPr>
            <w:tcW w:w="3600" w:type="dxa"/>
            <w:gridSpan w:val="3"/>
          </w:tcPr>
          <w:p w14:paraId="1BD4B9BC" w14:textId="59D1A701" w:rsidR="003B4D9B" w:rsidRPr="00FE61AD" w:rsidRDefault="006221DE" w:rsidP="003B4D9B">
            <w:pPr>
              <w:jc w:val="center"/>
              <w:rPr>
                <w:rFonts w:ascii="Georgia" w:hAnsi="Georgia" w:cs="Times New Roman"/>
                <w:sz w:val="24"/>
                <w:szCs w:val="24"/>
                <w:lang w:val="sq-AL"/>
              </w:rPr>
            </w:pPr>
            <w:r w:rsidRPr="00FE61AD">
              <w:rPr>
                <w:rFonts w:ascii="Georgia" w:hAnsi="Georgia" w:cs="Times New Roman"/>
                <w:sz w:val="24"/>
                <w:szCs w:val="24"/>
                <w:lang w:val="sq-AL"/>
              </w:rPr>
              <w:t>9</w:t>
            </w:r>
          </w:p>
        </w:tc>
      </w:tr>
      <w:tr w:rsidR="00942EEB" w:rsidRPr="00FE61AD" w14:paraId="357E6262" w14:textId="77777777" w:rsidTr="00151387">
        <w:trPr>
          <w:trHeight w:val="730"/>
          <w:jc w:val="center"/>
        </w:trPr>
        <w:tc>
          <w:tcPr>
            <w:tcW w:w="1795" w:type="dxa"/>
            <w:vMerge/>
            <w:shd w:val="clear" w:color="auto" w:fill="DEEAF6" w:themeFill="accent5" w:themeFillTint="33"/>
            <w:vAlign w:val="center"/>
          </w:tcPr>
          <w:p w14:paraId="7A3BA4A1" w14:textId="77777777" w:rsidR="00942EEB" w:rsidRPr="00FE61AD" w:rsidRDefault="00942EEB" w:rsidP="007F4C69">
            <w:pPr>
              <w:jc w:val="center"/>
              <w:rPr>
                <w:rFonts w:ascii="Georgia" w:hAnsi="Georgia" w:cs="Times New Roman"/>
                <w:sz w:val="24"/>
                <w:szCs w:val="24"/>
                <w:lang w:val="sq-AL"/>
              </w:rPr>
            </w:pPr>
          </w:p>
        </w:tc>
        <w:tc>
          <w:tcPr>
            <w:tcW w:w="5130" w:type="dxa"/>
            <w:gridSpan w:val="2"/>
          </w:tcPr>
          <w:p w14:paraId="56DE80F6" w14:textId="3C5E028E" w:rsidR="00942EEB" w:rsidRPr="00FE61AD" w:rsidRDefault="00942EEB" w:rsidP="007F4C69">
            <w:pPr>
              <w:rPr>
                <w:rFonts w:ascii="Georgia" w:hAnsi="Georgia" w:cs="Times New Roman"/>
                <w:sz w:val="24"/>
                <w:szCs w:val="24"/>
                <w:lang w:val="sq-AL"/>
              </w:rPr>
            </w:pPr>
            <w:r w:rsidRPr="00FE61AD">
              <w:rPr>
                <w:rFonts w:ascii="Georgia" w:hAnsi="Georgia" w:cs="Times New Roman"/>
                <w:sz w:val="24"/>
                <w:szCs w:val="24"/>
                <w:lang w:val="sq-AL"/>
              </w:rPr>
              <w:t>Antibiotiket veprimi i tyre dhe antibiorezistenca</w:t>
            </w:r>
          </w:p>
        </w:tc>
        <w:tc>
          <w:tcPr>
            <w:tcW w:w="3600" w:type="dxa"/>
            <w:gridSpan w:val="3"/>
          </w:tcPr>
          <w:p w14:paraId="57F38D3E" w14:textId="44EB2D98" w:rsidR="00942EEB" w:rsidRPr="00FE61AD" w:rsidRDefault="00942EEB" w:rsidP="007F4C69">
            <w:pPr>
              <w:jc w:val="center"/>
              <w:rPr>
                <w:rFonts w:ascii="Georgia" w:hAnsi="Georgia" w:cs="Times New Roman"/>
                <w:sz w:val="24"/>
                <w:szCs w:val="24"/>
                <w:lang w:val="sq-AL"/>
              </w:rPr>
            </w:pPr>
            <w:r w:rsidRPr="00FE61AD">
              <w:rPr>
                <w:rFonts w:ascii="Georgia" w:hAnsi="Georgia" w:cs="Times New Roman"/>
                <w:sz w:val="24"/>
                <w:szCs w:val="24"/>
                <w:lang w:val="sq-AL"/>
              </w:rPr>
              <w:t>10</w:t>
            </w:r>
          </w:p>
        </w:tc>
      </w:tr>
      <w:tr w:rsidR="00647880" w:rsidRPr="00FE61AD" w14:paraId="453F8BDC" w14:textId="77777777" w:rsidTr="00151387">
        <w:trPr>
          <w:trHeight w:hRule="exact" w:val="910"/>
          <w:jc w:val="center"/>
        </w:trPr>
        <w:tc>
          <w:tcPr>
            <w:tcW w:w="1795" w:type="dxa"/>
            <w:vMerge/>
            <w:shd w:val="clear" w:color="auto" w:fill="DEEAF6" w:themeFill="accent5" w:themeFillTint="33"/>
            <w:vAlign w:val="center"/>
          </w:tcPr>
          <w:p w14:paraId="2B88DBCC" w14:textId="77777777" w:rsidR="00647880" w:rsidRPr="00FE61AD" w:rsidRDefault="00647880" w:rsidP="00647880">
            <w:pPr>
              <w:jc w:val="center"/>
              <w:rPr>
                <w:rFonts w:ascii="Georgia" w:hAnsi="Georgia" w:cs="Times New Roman"/>
                <w:sz w:val="24"/>
                <w:szCs w:val="24"/>
                <w:lang w:val="sq-AL"/>
              </w:rPr>
            </w:pPr>
          </w:p>
        </w:tc>
        <w:tc>
          <w:tcPr>
            <w:tcW w:w="5130" w:type="dxa"/>
            <w:gridSpan w:val="2"/>
          </w:tcPr>
          <w:p w14:paraId="3C64E6F1" w14:textId="758C5EA3" w:rsidR="00647880" w:rsidRPr="00FE61AD" w:rsidRDefault="005A5A87" w:rsidP="00647880">
            <w:pPr>
              <w:rPr>
                <w:rFonts w:ascii="Georgia" w:hAnsi="Georgia" w:cs="Times New Roman"/>
                <w:sz w:val="24"/>
                <w:szCs w:val="24"/>
                <w:lang w:val="sq-AL"/>
              </w:rPr>
            </w:pPr>
            <w:r w:rsidRPr="00FE61AD">
              <w:rPr>
                <w:rFonts w:ascii="Georgia" w:hAnsi="Georgia" w:cs="Times New Roman"/>
                <w:sz w:val="24"/>
                <w:szCs w:val="24"/>
                <w:lang w:val="sq-AL"/>
              </w:rPr>
              <w:t>Bazat e Mikologjisë Mjekësore (ndertimi, klasifikimi shumëzim dhe shfaqja e semundjeve mikiotike)</w:t>
            </w:r>
          </w:p>
        </w:tc>
        <w:tc>
          <w:tcPr>
            <w:tcW w:w="3600" w:type="dxa"/>
            <w:gridSpan w:val="3"/>
          </w:tcPr>
          <w:p w14:paraId="05FC907C" w14:textId="12FF0985" w:rsidR="00647880" w:rsidRPr="00FE61AD" w:rsidRDefault="00DD7883" w:rsidP="00647880">
            <w:pPr>
              <w:jc w:val="center"/>
              <w:rPr>
                <w:rFonts w:ascii="Georgia" w:hAnsi="Georgia" w:cs="Times New Roman"/>
                <w:sz w:val="24"/>
                <w:szCs w:val="24"/>
                <w:lang w:val="sq-AL"/>
              </w:rPr>
            </w:pPr>
            <w:r w:rsidRPr="00FE61AD">
              <w:rPr>
                <w:rFonts w:ascii="Georgia" w:hAnsi="Georgia" w:cs="Times New Roman"/>
                <w:sz w:val="24"/>
                <w:szCs w:val="24"/>
                <w:lang w:val="sq-AL"/>
              </w:rPr>
              <w:t>1</w:t>
            </w:r>
            <w:r w:rsidR="006221DE" w:rsidRPr="00FE61AD">
              <w:rPr>
                <w:rFonts w:ascii="Georgia" w:hAnsi="Georgia" w:cs="Times New Roman"/>
                <w:sz w:val="24"/>
                <w:szCs w:val="24"/>
                <w:lang w:val="sq-AL"/>
              </w:rPr>
              <w:t>1</w:t>
            </w:r>
          </w:p>
        </w:tc>
      </w:tr>
      <w:tr w:rsidR="00647880" w:rsidRPr="00FE61AD" w14:paraId="75187727" w14:textId="77777777" w:rsidTr="00151387">
        <w:trPr>
          <w:trHeight w:hRule="exact" w:val="982"/>
          <w:jc w:val="center"/>
        </w:trPr>
        <w:tc>
          <w:tcPr>
            <w:tcW w:w="1795" w:type="dxa"/>
            <w:vMerge/>
            <w:shd w:val="clear" w:color="auto" w:fill="DEEAF6" w:themeFill="accent5" w:themeFillTint="33"/>
            <w:vAlign w:val="center"/>
          </w:tcPr>
          <w:p w14:paraId="4C9121CB" w14:textId="77777777" w:rsidR="00647880" w:rsidRPr="00FE61AD" w:rsidRDefault="00647880" w:rsidP="00647880">
            <w:pPr>
              <w:jc w:val="center"/>
              <w:rPr>
                <w:rFonts w:ascii="Georgia" w:hAnsi="Georgia" w:cs="Times New Roman"/>
                <w:sz w:val="24"/>
                <w:szCs w:val="24"/>
                <w:lang w:val="sq-AL"/>
              </w:rPr>
            </w:pPr>
          </w:p>
        </w:tc>
        <w:tc>
          <w:tcPr>
            <w:tcW w:w="5130" w:type="dxa"/>
            <w:gridSpan w:val="2"/>
          </w:tcPr>
          <w:p w14:paraId="34E512B5" w14:textId="7CF631B5" w:rsidR="00647880" w:rsidRPr="00FE61AD" w:rsidRDefault="005A5A87" w:rsidP="00647880">
            <w:pPr>
              <w:rPr>
                <w:rFonts w:ascii="Georgia" w:hAnsi="Georgia" w:cs="Times New Roman"/>
                <w:sz w:val="24"/>
                <w:szCs w:val="24"/>
                <w:lang w:val="sq-AL"/>
              </w:rPr>
            </w:pPr>
            <w:r w:rsidRPr="00FE61AD">
              <w:rPr>
                <w:rFonts w:ascii="Georgia" w:hAnsi="Georgia" w:cs="Times New Roman"/>
                <w:sz w:val="24"/>
                <w:szCs w:val="24"/>
                <w:lang w:val="sq-AL"/>
              </w:rPr>
              <w:t>Bazat e Parzitologjisë  Mjekësore (ndertimi, klasifikimi shumëzim</w:t>
            </w:r>
            <w:r w:rsidR="00FB5D2E" w:rsidRPr="00FE61AD">
              <w:rPr>
                <w:rFonts w:ascii="Georgia" w:hAnsi="Georgia" w:cs="Times New Roman"/>
                <w:sz w:val="24"/>
                <w:szCs w:val="24"/>
                <w:lang w:val="sq-AL"/>
              </w:rPr>
              <w:t xml:space="preserve">i i paraziteve </w:t>
            </w:r>
            <w:r w:rsidRPr="00FE61AD">
              <w:rPr>
                <w:rFonts w:ascii="Georgia" w:hAnsi="Georgia" w:cs="Times New Roman"/>
                <w:sz w:val="24"/>
                <w:szCs w:val="24"/>
                <w:lang w:val="sq-AL"/>
              </w:rPr>
              <w:t xml:space="preserve"> dhe shfaqja e s</w:t>
            </w:r>
            <w:r w:rsidR="00FB5D2E" w:rsidRPr="00FE61AD">
              <w:rPr>
                <w:rFonts w:ascii="Georgia" w:hAnsi="Georgia" w:cs="Times New Roman"/>
                <w:sz w:val="24"/>
                <w:szCs w:val="24"/>
                <w:lang w:val="sq-AL"/>
              </w:rPr>
              <w:t>ë</w:t>
            </w:r>
            <w:r w:rsidRPr="00FE61AD">
              <w:rPr>
                <w:rFonts w:ascii="Georgia" w:hAnsi="Georgia" w:cs="Times New Roman"/>
                <w:sz w:val="24"/>
                <w:szCs w:val="24"/>
                <w:lang w:val="sq-AL"/>
              </w:rPr>
              <w:t>mundjeve parazitare)</w:t>
            </w:r>
          </w:p>
        </w:tc>
        <w:tc>
          <w:tcPr>
            <w:tcW w:w="3600" w:type="dxa"/>
            <w:gridSpan w:val="3"/>
          </w:tcPr>
          <w:p w14:paraId="43858A53" w14:textId="3730DE0B" w:rsidR="00647880" w:rsidRPr="00FE61AD" w:rsidRDefault="00DD7883" w:rsidP="00647880">
            <w:pPr>
              <w:jc w:val="center"/>
              <w:rPr>
                <w:rFonts w:ascii="Georgia" w:hAnsi="Georgia" w:cs="Times New Roman"/>
                <w:sz w:val="24"/>
                <w:szCs w:val="24"/>
                <w:lang w:val="sq-AL"/>
              </w:rPr>
            </w:pPr>
            <w:r w:rsidRPr="00FE61AD">
              <w:rPr>
                <w:rFonts w:ascii="Georgia" w:hAnsi="Georgia" w:cs="Times New Roman"/>
                <w:sz w:val="24"/>
                <w:szCs w:val="24"/>
                <w:lang w:val="sq-AL"/>
              </w:rPr>
              <w:t>1</w:t>
            </w:r>
            <w:r w:rsidR="006221DE" w:rsidRPr="00FE61AD">
              <w:rPr>
                <w:rFonts w:ascii="Georgia" w:hAnsi="Georgia" w:cs="Times New Roman"/>
                <w:sz w:val="24"/>
                <w:szCs w:val="24"/>
                <w:lang w:val="sq-AL"/>
              </w:rPr>
              <w:t>2</w:t>
            </w:r>
          </w:p>
        </w:tc>
      </w:tr>
      <w:tr w:rsidR="009E389B" w:rsidRPr="00FE61AD" w14:paraId="255B6EF0" w14:textId="77777777" w:rsidTr="00151387">
        <w:trPr>
          <w:trHeight w:hRule="exact" w:val="550"/>
          <w:jc w:val="center"/>
        </w:trPr>
        <w:tc>
          <w:tcPr>
            <w:tcW w:w="1795" w:type="dxa"/>
            <w:vMerge/>
            <w:shd w:val="clear" w:color="auto" w:fill="DEEAF6" w:themeFill="accent5" w:themeFillTint="33"/>
            <w:vAlign w:val="center"/>
          </w:tcPr>
          <w:p w14:paraId="46A00DAD" w14:textId="77777777" w:rsidR="009E389B" w:rsidRPr="00FE61AD" w:rsidRDefault="009E389B" w:rsidP="00446682">
            <w:pPr>
              <w:jc w:val="center"/>
              <w:rPr>
                <w:rFonts w:ascii="Georgia" w:hAnsi="Georgia" w:cs="Times New Roman"/>
                <w:sz w:val="24"/>
                <w:szCs w:val="24"/>
                <w:lang w:val="sq-AL"/>
              </w:rPr>
            </w:pPr>
          </w:p>
        </w:tc>
        <w:tc>
          <w:tcPr>
            <w:tcW w:w="5130" w:type="dxa"/>
            <w:gridSpan w:val="2"/>
          </w:tcPr>
          <w:p w14:paraId="05397F17" w14:textId="4B011535" w:rsidR="009E389B" w:rsidRPr="00FE61AD" w:rsidRDefault="00B10934" w:rsidP="00B10934">
            <w:pPr>
              <w:rPr>
                <w:rFonts w:ascii="Georgia" w:hAnsi="Georgia" w:cs="Times New Roman"/>
                <w:sz w:val="24"/>
                <w:szCs w:val="24"/>
                <w:lang w:val="sq-AL"/>
              </w:rPr>
            </w:pPr>
            <w:r w:rsidRPr="00FE61AD">
              <w:rPr>
                <w:rFonts w:ascii="Georgia" w:hAnsi="Georgia" w:cs="Times New Roman"/>
                <w:sz w:val="24"/>
                <w:szCs w:val="24"/>
                <w:lang w:val="sq-AL"/>
              </w:rPr>
              <w:t xml:space="preserve">Epidemiologjia dhe Infeksionet </w:t>
            </w:r>
            <w:r w:rsidR="00942EEB" w:rsidRPr="00FE61AD">
              <w:rPr>
                <w:rFonts w:ascii="Georgia" w:hAnsi="Georgia" w:cs="Times New Roman"/>
                <w:sz w:val="24"/>
                <w:szCs w:val="24"/>
                <w:lang w:val="sq-AL"/>
              </w:rPr>
              <w:t>brendaho</w:t>
            </w:r>
            <w:r w:rsidRPr="00FE61AD">
              <w:rPr>
                <w:rFonts w:ascii="Georgia" w:hAnsi="Georgia" w:cs="Times New Roman"/>
                <w:sz w:val="24"/>
                <w:szCs w:val="24"/>
                <w:lang w:val="sq-AL"/>
              </w:rPr>
              <w:t>spitalore</w:t>
            </w:r>
          </w:p>
        </w:tc>
        <w:tc>
          <w:tcPr>
            <w:tcW w:w="3600" w:type="dxa"/>
            <w:gridSpan w:val="3"/>
          </w:tcPr>
          <w:p w14:paraId="09CD55A6" w14:textId="1E70385E" w:rsidR="009E389B" w:rsidRPr="00FE61AD" w:rsidRDefault="00FC1673" w:rsidP="00FC1673">
            <w:pPr>
              <w:jc w:val="center"/>
              <w:rPr>
                <w:rFonts w:ascii="Georgia" w:hAnsi="Georgia" w:cs="Times New Roman"/>
                <w:sz w:val="24"/>
                <w:szCs w:val="24"/>
                <w:lang w:val="sq-AL"/>
              </w:rPr>
            </w:pPr>
            <w:r w:rsidRPr="00FE61AD">
              <w:rPr>
                <w:rFonts w:ascii="Georgia" w:hAnsi="Georgia" w:cs="Times New Roman"/>
                <w:sz w:val="24"/>
                <w:szCs w:val="24"/>
                <w:lang w:val="sq-AL"/>
              </w:rPr>
              <w:t>1</w:t>
            </w:r>
            <w:r w:rsidR="006221DE" w:rsidRPr="00FE61AD">
              <w:rPr>
                <w:rFonts w:ascii="Georgia" w:hAnsi="Georgia" w:cs="Times New Roman"/>
                <w:sz w:val="24"/>
                <w:szCs w:val="24"/>
                <w:lang w:val="sq-AL"/>
              </w:rPr>
              <w:t>3</w:t>
            </w:r>
          </w:p>
        </w:tc>
      </w:tr>
      <w:tr w:rsidR="00FC1673" w:rsidRPr="00FE61AD" w14:paraId="5E59A7C3" w14:textId="77777777" w:rsidTr="00151387">
        <w:trPr>
          <w:trHeight w:hRule="exact" w:val="352"/>
          <w:jc w:val="center"/>
        </w:trPr>
        <w:tc>
          <w:tcPr>
            <w:tcW w:w="1795" w:type="dxa"/>
            <w:vMerge/>
            <w:shd w:val="clear" w:color="auto" w:fill="DEEAF6" w:themeFill="accent5" w:themeFillTint="33"/>
            <w:vAlign w:val="center"/>
          </w:tcPr>
          <w:p w14:paraId="688C414C" w14:textId="77777777" w:rsidR="00FC1673" w:rsidRPr="00FE61AD" w:rsidRDefault="00FC1673" w:rsidP="00446682">
            <w:pPr>
              <w:jc w:val="center"/>
              <w:rPr>
                <w:rFonts w:ascii="Georgia" w:hAnsi="Georgia" w:cs="Times New Roman"/>
                <w:sz w:val="24"/>
                <w:szCs w:val="24"/>
                <w:lang w:val="sq-AL"/>
              </w:rPr>
            </w:pPr>
          </w:p>
        </w:tc>
        <w:tc>
          <w:tcPr>
            <w:tcW w:w="5130" w:type="dxa"/>
            <w:gridSpan w:val="2"/>
          </w:tcPr>
          <w:p w14:paraId="16EFC0B2" w14:textId="3F1A62E1" w:rsidR="00FC1673" w:rsidRPr="00FE61AD" w:rsidRDefault="00FC1673" w:rsidP="00FC1673">
            <w:pPr>
              <w:rPr>
                <w:rFonts w:ascii="Georgia" w:hAnsi="Georgia" w:cs="Times New Roman"/>
                <w:b/>
                <w:sz w:val="24"/>
                <w:szCs w:val="24"/>
                <w:lang w:val="sq-AL"/>
              </w:rPr>
            </w:pPr>
            <w:r w:rsidRPr="00FE61AD">
              <w:rPr>
                <w:rFonts w:ascii="Georgia" w:hAnsi="Georgia" w:cs="Times New Roman"/>
                <w:b/>
                <w:sz w:val="24"/>
                <w:szCs w:val="24"/>
                <w:lang w:val="sq-AL"/>
              </w:rPr>
              <w:t xml:space="preserve">Kollokiumi </w:t>
            </w:r>
            <w:r w:rsidR="0051630F" w:rsidRPr="00FE61AD">
              <w:rPr>
                <w:rFonts w:ascii="Georgia" w:hAnsi="Georgia" w:cs="Times New Roman"/>
                <w:b/>
                <w:sz w:val="24"/>
                <w:szCs w:val="24"/>
                <w:lang w:val="sq-AL"/>
              </w:rPr>
              <w:t>i dytë</w:t>
            </w:r>
          </w:p>
          <w:p w14:paraId="67B1FCFD" w14:textId="77777777" w:rsidR="00FC1673" w:rsidRPr="00FE61AD" w:rsidRDefault="00FC1673" w:rsidP="00446682">
            <w:pPr>
              <w:rPr>
                <w:rFonts w:ascii="Georgia" w:hAnsi="Georgia" w:cs="Times New Roman"/>
                <w:sz w:val="24"/>
                <w:szCs w:val="24"/>
                <w:lang w:val="sq-AL"/>
              </w:rPr>
            </w:pPr>
          </w:p>
        </w:tc>
        <w:tc>
          <w:tcPr>
            <w:tcW w:w="3600" w:type="dxa"/>
            <w:gridSpan w:val="3"/>
          </w:tcPr>
          <w:p w14:paraId="324363D5" w14:textId="237C54E9" w:rsidR="00FC1673" w:rsidRPr="00FE61AD" w:rsidRDefault="00B10934" w:rsidP="00FC1673">
            <w:pPr>
              <w:jc w:val="center"/>
              <w:rPr>
                <w:rFonts w:ascii="Georgia" w:hAnsi="Georgia" w:cs="Times New Roman"/>
                <w:sz w:val="24"/>
                <w:szCs w:val="24"/>
                <w:lang w:val="sq-AL"/>
              </w:rPr>
            </w:pPr>
            <w:r w:rsidRPr="00FE61AD">
              <w:rPr>
                <w:rFonts w:ascii="Georgia" w:hAnsi="Georgia" w:cs="Times New Roman"/>
                <w:sz w:val="24"/>
                <w:szCs w:val="24"/>
                <w:lang w:val="sq-AL"/>
              </w:rPr>
              <w:t>1</w:t>
            </w:r>
            <w:r w:rsidR="00B156DC" w:rsidRPr="00FE61AD">
              <w:rPr>
                <w:rFonts w:ascii="Georgia" w:hAnsi="Georgia" w:cs="Times New Roman"/>
                <w:sz w:val="24"/>
                <w:szCs w:val="24"/>
                <w:lang w:val="sq-AL"/>
              </w:rPr>
              <w:t>4</w:t>
            </w:r>
          </w:p>
        </w:tc>
      </w:tr>
      <w:tr w:rsidR="00FC1673" w:rsidRPr="00FE61AD" w14:paraId="0E605466" w14:textId="77777777" w:rsidTr="00151387">
        <w:trPr>
          <w:trHeight w:hRule="exact" w:val="370"/>
          <w:jc w:val="center"/>
        </w:trPr>
        <w:tc>
          <w:tcPr>
            <w:tcW w:w="1795" w:type="dxa"/>
            <w:vMerge/>
            <w:shd w:val="clear" w:color="auto" w:fill="DEEAF6" w:themeFill="accent5" w:themeFillTint="33"/>
            <w:vAlign w:val="center"/>
          </w:tcPr>
          <w:p w14:paraId="504C1A69" w14:textId="77777777" w:rsidR="00FC1673" w:rsidRPr="00FE61AD" w:rsidRDefault="00FC1673" w:rsidP="00446682">
            <w:pPr>
              <w:jc w:val="center"/>
              <w:rPr>
                <w:rFonts w:ascii="Georgia" w:hAnsi="Georgia" w:cs="Times New Roman"/>
                <w:sz w:val="24"/>
                <w:szCs w:val="24"/>
                <w:lang w:val="sq-AL"/>
              </w:rPr>
            </w:pPr>
          </w:p>
        </w:tc>
        <w:tc>
          <w:tcPr>
            <w:tcW w:w="5130" w:type="dxa"/>
            <w:gridSpan w:val="2"/>
          </w:tcPr>
          <w:p w14:paraId="129E1121" w14:textId="2E282B30" w:rsidR="00FC1673" w:rsidRPr="00FE61AD" w:rsidRDefault="00FC1673" w:rsidP="00FC1673">
            <w:pPr>
              <w:rPr>
                <w:rFonts w:ascii="Georgia" w:hAnsi="Georgia" w:cs="Times New Roman"/>
                <w:b/>
                <w:sz w:val="24"/>
                <w:szCs w:val="24"/>
                <w:lang w:val="sq-AL"/>
              </w:rPr>
            </w:pPr>
            <w:r w:rsidRPr="00FE61AD">
              <w:rPr>
                <w:rFonts w:ascii="Georgia" w:hAnsi="Georgia" w:cs="Times New Roman"/>
                <w:sz w:val="24"/>
                <w:szCs w:val="24"/>
                <w:lang w:val="sq-AL"/>
              </w:rPr>
              <w:t>Provimi përfundimtar</w:t>
            </w:r>
          </w:p>
        </w:tc>
        <w:tc>
          <w:tcPr>
            <w:tcW w:w="3600" w:type="dxa"/>
            <w:gridSpan w:val="3"/>
          </w:tcPr>
          <w:p w14:paraId="5503D071" w14:textId="6017A98F" w:rsidR="00FC1673" w:rsidRPr="00FE61AD" w:rsidRDefault="00B10934" w:rsidP="00FC1673">
            <w:pPr>
              <w:jc w:val="center"/>
              <w:rPr>
                <w:rFonts w:ascii="Georgia" w:hAnsi="Georgia" w:cs="Times New Roman"/>
                <w:sz w:val="24"/>
                <w:szCs w:val="24"/>
                <w:lang w:val="sq-AL"/>
              </w:rPr>
            </w:pPr>
            <w:r w:rsidRPr="00FE61AD">
              <w:rPr>
                <w:rFonts w:ascii="Georgia" w:hAnsi="Georgia" w:cs="Times New Roman"/>
                <w:sz w:val="24"/>
                <w:szCs w:val="24"/>
                <w:lang w:val="sq-AL"/>
              </w:rPr>
              <w:t>1</w:t>
            </w:r>
            <w:r w:rsidR="00B156DC" w:rsidRPr="00FE61AD">
              <w:rPr>
                <w:rFonts w:ascii="Georgia" w:hAnsi="Georgia" w:cs="Times New Roman"/>
                <w:sz w:val="24"/>
                <w:szCs w:val="24"/>
                <w:lang w:val="sq-AL"/>
              </w:rPr>
              <w:t>5</w:t>
            </w:r>
          </w:p>
        </w:tc>
      </w:tr>
      <w:tr w:rsidR="00022B1E" w:rsidRPr="00FE61AD" w14:paraId="69BB6A73" w14:textId="77777777" w:rsidTr="00151387">
        <w:trPr>
          <w:trHeight w:hRule="exact" w:val="370"/>
          <w:jc w:val="center"/>
        </w:trPr>
        <w:tc>
          <w:tcPr>
            <w:tcW w:w="1795" w:type="dxa"/>
            <w:vMerge w:val="restart"/>
            <w:shd w:val="clear" w:color="auto" w:fill="DEEAF6" w:themeFill="accent5" w:themeFillTint="33"/>
            <w:vAlign w:val="center"/>
          </w:tcPr>
          <w:p w14:paraId="5EBA9705" w14:textId="77777777" w:rsidR="00022B1E" w:rsidRPr="00FE61AD" w:rsidRDefault="00022B1E" w:rsidP="00E1627C">
            <w:pPr>
              <w:jc w:val="center"/>
              <w:rPr>
                <w:rFonts w:ascii="Georgia" w:hAnsi="Georgia" w:cs="Times New Roman"/>
                <w:sz w:val="24"/>
                <w:szCs w:val="24"/>
                <w:lang w:val="sq-AL"/>
              </w:rPr>
            </w:pPr>
          </w:p>
        </w:tc>
        <w:tc>
          <w:tcPr>
            <w:tcW w:w="5130" w:type="dxa"/>
            <w:gridSpan w:val="2"/>
          </w:tcPr>
          <w:p w14:paraId="374074E2" w14:textId="7FD91093" w:rsidR="00022B1E" w:rsidRPr="00FE61AD" w:rsidRDefault="00022B1E" w:rsidP="00E1627C">
            <w:pPr>
              <w:rPr>
                <w:rFonts w:ascii="Georgia" w:hAnsi="Georgia" w:cs="Times New Roman"/>
                <w:b/>
                <w:i/>
                <w:sz w:val="24"/>
                <w:szCs w:val="24"/>
                <w:lang w:val="sq-AL"/>
              </w:rPr>
            </w:pPr>
            <w:r w:rsidRPr="00FE61AD">
              <w:rPr>
                <w:rFonts w:ascii="Georgia" w:hAnsi="Georgia" w:cs="Times New Roman"/>
                <w:b/>
                <w:i/>
                <w:sz w:val="24"/>
                <w:szCs w:val="24"/>
                <w:lang w:val="sq-AL"/>
              </w:rPr>
              <w:t>Përmbajtja e Ushtrimeve/Plani javor</w:t>
            </w:r>
          </w:p>
        </w:tc>
        <w:tc>
          <w:tcPr>
            <w:tcW w:w="3600" w:type="dxa"/>
            <w:gridSpan w:val="3"/>
          </w:tcPr>
          <w:p w14:paraId="3ED0C251" w14:textId="455DC133" w:rsidR="00022B1E" w:rsidRPr="00FE61AD" w:rsidRDefault="00022B1E" w:rsidP="00E1627C">
            <w:pPr>
              <w:jc w:val="center"/>
              <w:rPr>
                <w:rFonts w:ascii="Georgia" w:hAnsi="Georgia" w:cs="Times New Roman"/>
                <w:b/>
                <w:i/>
                <w:sz w:val="24"/>
                <w:szCs w:val="24"/>
                <w:lang w:val="sq-AL"/>
              </w:rPr>
            </w:pPr>
            <w:r w:rsidRPr="00FE61AD">
              <w:rPr>
                <w:rFonts w:ascii="Georgia" w:hAnsi="Georgia" w:cs="Times New Roman"/>
                <w:b/>
                <w:i/>
                <w:sz w:val="24"/>
                <w:szCs w:val="24"/>
                <w:lang w:val="sq-AL"/>
              </w:rPr>
              <w:t>Java</w:t>
            </w:r>
          </w:p>
        </w:tc>
      </w:tr>
      <w:tr w:rsidR="00022B1E" w:rsidRPr="00FE61AD" w14:paraId="1D2263DB" w14:textId="77777777" w:rsidTr="00151387">
        <w:trPr>
          <w:trHeight w:hRule="exact" w:val="685"/>
          <w:jc w:val="center"/>
        </w:trPr>
        <w:tc>
          <w:tcPr>
            <w:tcW w:w="1795" w:type="dxa"/>
            <w:vMerge/>
            <w:shd w:val="clear" w:color="auto" w:fill="DEEAF6" w:themeFill="accent5" w:themeFillTint="33"/>
            <w:vAlign w:val="center"/>
          </w:tcPr>
          <w:p w14:paraId="0EDCF334" w14:textId="77777777" w:rsidR="00022B1E" w:rsidRPr="00FE61AD" w:rsidRDefault="00022B1E" w:rsidP="00E1627C">
            <w:pPr>
              <w:jc w:val="center"/>
              <w:rPr>
                <w:rFonts w:ascii="Georgia" w:hAnsi="Georgia" w:cs="Times New Roman"/>
                <w:sz w:val="24"/>
                <w:szCs w:val="24"/>
                <w:lang w:val="sq-AL"/>
              </w:rPr>
            </w:pPr>
          </w:p>
        </w:tc>
        <w:tc>
          <w:tcPr>
            <w:tcW w:w="5130" w:type="dxa"/>
            <w:gridSpan w:val="2"/>
          </w:tcPr>
          <w:p w14:paraId="4D6AC7FD" w14:textId="730D1DB0" w:rsidR="00022B1E" w:rsidRPr="00FE61AD" w:rsidRDefault="00022B1E" w:rsidP="00E1627C">
            <w:pPr>
              <w:rPr>
                <w:rFonts w:ascii="Georgia" w:hAnsi="Georgia" w:cs="Times New Roman"/>
                <w:sz w:val="24"/>
                <w:szCs w:val="24"/>
                <w:lang w:val="sq-AL"/>
              </w:rPr>
            </w:pPr>
            <w:r w:rsidRPr="00FE61AD">
              <w:rPr>
                <w:rFonts w:ascii="Georgia" w:hAnsi="Georgia" w:cs="Times New Roman"/>
                <w:sz w:val="24"/>
                <w:szCs w:val="24"/>
                <w:lang w:val="sq-AL"/>
              </w:rPr>
              <w:t>Hyrje në Laboratorin e Mikrobiologjisë dhe</w:t>
            </w:r>
            <w:r w:rsidR="006A0C08" w:rsidRPr="00FE61AD">
              <w:rPr>
                <w:rFonts w:ascii="Georgia" w:hAnsi="Georgia" w:cs="Times New Roman"/>
                <w:sz w:val="24"/>
                <w:szCs w:val="24"/>
                <w:lang w:val="sq-AL"/>
              </w:rPr>
              <w:t xml:space="preserve"> Parazitologjisë</w:t>
            </w:r>
            <w:r w:rsidRPr="00FE61AD">
              <w:rPr>
                <w:rFonts w:ascii="Georgia" w:hAnsi="Georgia" w:cs="Times New Roman"/>
                <w:sz w:val="24"/>
                <w:szCs w:val="24"/>
                <w:lang w:val="sq-AL"/>
              </w:rPr>
              <w:t xml:space="preserve"> parimet bazë në punën e tyre</w:t>
            </w:r>
          </w:p>
        </w:tc>
        <w:tc>
          <w:tcPr>
            <w:tcW w:w="3600" w:type="dxa"/>
            <w:gridSpan w:val="3"/>
          </w:tcPr>
          <w:p w14:paraId="1487144C" w14:textId="2C179744" w:rsidR="00022B1E" w:rsidRPr="00FE61AD" w:rsidRDefault="00022B1E" w:rsidP="00E1627C">
            <w:pPr>
              <w:jc w:val="center"/>
              <w:rPr>
                <w:rFonts w:ascii="Georgia" w:hAnsi="Georgia" w:cs="Times New Roman"/>
                <w:sz w:val="24"/>
                <w:szCs w:val="24"/>
                <w:lang w:val="sq-AL"/>
              </w:rPr>
            </w:pPr>
            <w:r w:rsidRPr="00FE61AD">
              <w:rPr>
                <w:rFonts w:ascii="Georgia" w:hAnsi="Georgia" w:cs="Times New Roman"/>
                <w:sz w:val="24"/>
                <w:szCs w:val="24"/>
                <w:lang w:val="sq-AL"/>
              </w:rPr>
              <w:t>1</w:t>
            </w:r>
          </w:p>
        </w:tc>
      </w:tr>
      <w:tr w:rsidR="00022B1E" w:rsidRPr="00FE61AD" w14:paraId="5B89ED52" w14:textId="77777777" w:rsidTr="00151387">
        <w:trPr>
          <w:trHeight w:hRule="exact" w:val="622"/>
          <w:jc w:val="center"/>
        </w:trPr>
        <w:tc>
          <w:tcPr>
            <w:tcW w:w="1795" w:type="dxa"/>
            <w:vMerge/>
            <w:shd w:val="clear" w:color="auto" w:fill="DEEAF6" w:themeFill="accent5" w:themeFillTint="33"/>
            <w:vAlign w:val="center"/>
          </w:tcPr>
          <w:p w14:paraId="0ABC4293" w14:textId="77777777" w:rsidR="00022B1E" w:rsidRPr="00FE61AD" w:rsidRDefault="00022B1E" w:rsidP="00E1627C">
            <w:pPr>
              <w:jc w:val="center"/>
              <w:rPr>
                <w:rFonts w:ascii="Georgia" w:hAnsi="Georgia" w:cs="Times New Roman"/>
                <w:sz w:val="24"/>
                <w:szCs w:val="24"/>
                <w:lang w:val="sq-AL"/>
              </w:rPr>
            </w:pPr>
          </w:p>
        </w:tc>
        <w:tc>
          <w:tcPr>
            <w:tcW w:w="5130" w:type="dxa"/>
            <w:gridSpan w:val="2"/>
          </w:tcPr>
          <w:p w14:paraId="7352C369" w14:textId="78CC20C2" w:rsidR="00022B1E" w:rsidRPr="00FE61AD" w:rsidRDefault="00022B1E" w:rsidP="00E1627C">
            <w:pPr>
              <w:rPr>
                <w:rFonts w:ascii="Georgia" w:hAnsi="Georgia" w:cs="Times New Roman"/>
                <w:sz w:val="24"/>
                <w:szCs w:val="24"/>
                <w:lang w:val="sq-AL"/>
              </w:rPr>
            </w:pPr>
            <w:r w:rsidRPr="00FE61AD">
              <w:rPr>
                <w:rFonts w:ascii="Georgia" w:hAnsi="Georgia" w:cs="Times New Roman"/>
                <w:sz w:val="24"/>
                <w:szCs w:val="24"/>
                <w:lang w:val="sq-AL"/>
              </w:rPr>
              <w:t>Mikro</w:t>
            </w:r>
            <w:r w:rsidR="00B156DC" w:rsidRPr="00FE61AD">
              <w:rPr>
                <w:rFonts w:ascii="Georgia" w:hAnsi="Georgia" w:cs="Times New Roman"/>
                <w:sz w:val="24"/>
                <w:szCs w:val="24"/>
                <w:lang w:val="sq-AL"/>
              </w:rPr>
              <w:t>skopi</w:t>
            </w:r>
            <w:r w:rsidRPr="00FE61AD">
              <w:rPr>
                <w:rFonts w:ascii="Georgia" w:hAnsi="Georgia" w:cs="Times New Roman"/>
                <w:sz w:val="24"/>
                <w:szCs w:val="24"/>
                <w:lang w:val="sq-AL"/>
              </w:rPr>
              <w:t>, historiku, ndërtimi, llojet, përdorimi dhe kujdesi i tij</w:t>
            </w:r>
          </w:p>
        </w:tc>
        <w:tc>
          <w:tcPr>
            <w:tcW w:w="3600" w:type="dxa"/>
            <w:gridSpan w:val="3"/>
          </w:tcPr>
          <w:p w14:paraId="491F9452" w14:textId="22949F2B" w:rsidR="00022B1E" w:rsidRPr="00FE61AD" w:rsidRDefault="00022B1E" w:rsidP="00E1627C">
            <w:pPr>
              <w:jc w:val="center"/>
              <w:rPr>
                <w:rFonts w:ascii="Georgia" w:hAnsi="Georgia" w:cs="Times New Roman"/>
                <w:sz w:val="24"/>
                <w:szCs w:val="24"/>
                <w:lang w:val="sq-AL"/>
              </w:rPr>
            </w:pPr>
            <w:r w:rsidRPr="00FE61AD">
              <w:rPr>
                <w:rFonts w:ascii="Georgia" w:hAnsi="Georgia" w:cs="Times New Roman"/>
                <w:sz w:val="24"/>
                <w:szCs w:val="24"/>
                <w:lang w:val="sq-AL"/>
              </w:rPr>
              <w:t>2</w:t>
            </w:r>
          </w:p>
        </w:tc>
      </w:tr>
      <w:tr w:rsidR="00022B1E" w:rsidRPr="00FE61AD" w14:paraId="070EAECF" w14:textId="77777777" w:rsidTr="00151387">
        <w:trPr>
          <w:trHeight w:hRule="exact" w:val="658"/>
          <w:jc w:val="center"/>
        </w:trPr>
        <w:tc>
          <w:tcPr>
            <w:tcW w:w="1795" w:type="dxa"/>
            <w:vMerge/>
            <w:shd w:val="clear" w:color="auto" w:fill="DEEAF6" w:themeFill="accent5" w:themeFillTint="33"/>
            <w:vAlign w:val="center"/>
          </w:tcPr>
          <w:p w14:paraId="39388D1A" w14:textId="77777777" w:rsidR="00022B1E" w:rsidRPr="00FE61AD" w:rsidRDefault="00022B1E" w:rsidP="00E1627C">
            <w:pPr>
              <w:jc w:val="center"/>
              <w:rPr>
                <w:rFonts w:ascii="Georgia" w:hAnsi="Georgia" w:cs="Times New Roman"/>
                <w:sz w:val="24"/>
                <w:szCs w:val="24"/>
                <w:lang w:val="sq-AL"/>
              </w:rPr>
            </w:pPr>
          </w:p>
        </w:tc>
        <w:tc>
          <w:tcPr>
            <w:tcW w:w="5130" w:type="dxa"/>
            <w:gridSpan w:val="2"/>
          </w:tcPr>
          <w:p w14:paraId="4989FF67" w14:textId="417ECA01" w:rsidR="00022B1E" w:rsidRPr="00FE61AD" w:rsidRDefault="00022B1E" w:rsidP="00E1627C">
            <w:pPr>
              <w:rPr>
                <w:rFonts w:ascii="Georgia" w:hAnsi="Georgia" w:cs="Times New Roman"/>
                <w:sz w:val="24"/>
                <w:szCs w:val="24"/>
                <w:lang w:val="sq-AL"/>
              </w:rPr>
            </w:pPr>
            <w:r w:rsidRPr="00FE61AD">
              <w:rPr>
                <w:rFonts w:ascii="Georgia" w:hAnsi="Georgia" w:cs="Times New Roman"/>
                <w:sz w:val="24"/>
                <w:szCs w:val="24"/>
                <w:lang w:val="sq-AL"/>
              </w:rPr>
              <w:t xml:space="preserve">Përgatitja e preparateve për mikroskopim – pika e shtypur </w:t>
            </w:r>
          </w:p>
        </w:tc>
        <w:tc>
          <w:tcPr>
            <w:tcW w:w="3600" w:type="dxa"/>
            <w:gridSpan w:val="3"/>
          </w:tcPr>
          <w:p w14:paraId="4E17EDE8" w14:textId="3AAAF1D7" w:rsidR="00022B1E" w:rsidRPr="00FE61AD" w:rsidRDefault="00022B1E" w:rsidP="00E1627C">
            <w:pPr>
              <w:jc w:val="center"/>
              <w:rPr>
                <w:rFonts w:ascii="Georgia" w:hAnsi="Georgia" w:cs="Times New Roman"/>
                <w:sz w:val="24"/>
                <w:szCs w:val="24"/>
                <w:lang w:val="sq-AL"/>
              </w:rPr>
            </w:pPr>
            <w:r w:rsidRPr="00FE61AD">
              <w:rPr>
                <w:rFonts w:ascii="Georgia" w:hAnsi="Georgia" w:cs="Times New Roman"/>
                <w:sz w:val="24"/>
                <w:szCs w:val="24"/>
                <w:lang w:val="sq-AL"/>
              </w:rPr>
              <w:t>3</w:t>
            </w:r>
          </w:p>
        </w:tc>
      </w:tr>
      <w:tr w:rsidR="00022B1E" w:rsidRPr="00FE61AD" w14:paraId="7F0313F6" w14:textId="77777777" w:rsidTr="00151387">
        <w:trPr>
          <w:trHeight w:hRule="exact" w:val="667"/>
          <w:jc w:val="center"/>
        </w:trPr>
        <w:tc>
          <w:tcPr>
            <w:tcW w:w="1795" w:type="dxa"/>
            <w:vMerge/>
            <w:shd w:val="clear" w:color="auto" w:fill="DEEAF6" w:themeFill="accent5" w:themeFillTint="33"/>
            <w:vAlign w:val="center"/>
          </w:tcPr>
          <w:p w14:paraId="06B4440C" w14:textId="77777777" w:rsidR="00022B1E" w:rsidRPr="00FE61AD" w:rsidRDefault="00022B1E" w:rsidP="00E1627C">
            <w:pPr>
              <w:jc w:val="center"/>
              <w:rPr>
                <w:rFonts w:ascii="Georgia" w:hAnsi="Georgia" w:cs="Times New Roman"/>
                <w:sz w:val="24"/>
                <w:szCs w:val="24"/>
                <w:lang w:val="sq-AL"/>
              </w:rPr>
            </w:pPr>
          </w:p>
        </w:tc>
        <w:tc>
          <w:tcPr>
            <w:tcW w:w="5130" w:type="dxa"/>
            <w:gridSpan w:val="2"/>
          </w:tcPr>
          <w:p w14:paraId="4CA3401F" w14:textId="72397D9B" w:rsidR="00022B1E" w:rsidRPr="00FE61AD" w:rsidRDefault="00022B1E" w:rsidP="00E1627C">
            <w:pPr>
              <w:rPr>
                <w:rFonts w:ascii="Georgia" w:hAnsi="Georgia" w:cs="Times New Roman"/>
                <w:sz w:val="24"/>
                <w:szCs w:val="24"/>
                <w:lang w:val="sq-AL"/>
              </w:rPr>
            </w:pPr>
            <w:r w:rsidRPr="00FE61AD">
              <w:rPr>
                <w:rFonts w:ascii="Georgia" w:hAnsi="Georgia" w:cs="Times New Roman"/>
                <w:sz w:val="24"/>
                <w:szCs w:val="24"/>
                <w:lang w:val="sq-AL"/>
              </w:rPr>
              <w:t>Përgatitja e preparateve për mikroskopim – pika e varur</w:t>
            </w:r>
          </w:p>
        </w:tc>
        <w:tc>
          <w:tcPr>
            <w:tcW w:w="3600" w:type="dxa"/>
            <w:gridSpan w:val="3"/>
          </w:tcPr>
          <w:p w14:paraId="2DDFD535" w14:textId="4B0C87F1" w:rsidR="00022B1E" w:rsidRPr="00FE61AD" w:rsidRDefault="00022B1E" w:rsidP="00E1627C">
            <w:pPr>
              <w:jc w:val="center"/>
              <w:rPr>
                <w:rFonts w:ascii="Georgia" w:hAnsi="Georgia" w:cs="Times New Roman"/>
                <w:sz w:val="24"/>
                <w:szCs w:val="24"/>
                <w:lang w:val="sq-AL"/>
              </w:rPr>
            </w:pPr>
            <w:r w:rsidRPr="00FE61AD">
              <w:rPr>
                <w:rFonts w:ascii="Georgia" w:hAnsi="Georgia" w:cs="Times New Roman"/>
                <w:sz w:val="24"/>
                <w:szCs w:val="24"/>
                <w:lang w:val="sq-AL"/>
              </w:rPr>
              <w:t>4</w:t>
            </w:r>
          </w:p>
        </w:tc>
      </w:tr>
      <w:tr w:rsidR="00022B1E" w:rsidRPr="00FE61AD" w14:paraId="302E56F7" w14:textId="77777777" w:rsidTr="00151387">
        <w:trPr>
          <w:trHeight w:hRule="exact" w:val="973"/>
          <w:jc w:val="center"/>
        </w:trPr>
        <w:tc>
          <w:tcPr>
            <w:tcW w:w="1795" w:type="dxa"/>
            <w:vMerge/>
            <w:shd w:val="clear" w:color="auto" w:fill="DEEAF6" w:themeFill="accent5" w:themeFillTint="33"/>
            <w:vAlign w:val="center"/>
          </w:tcPr>
          <w:p w14:paraId="27622B44" w14:textId="77777777" w:rsidR="00022B1E" w:rsidRPr="00FE61AD" w:rsidRDefault="00022B1E" w:rsidP="00E1627C">
            <w:pPr>
              <w:jc w:val="center"/>
              <w:rPr>
                <w:rFonts w:ascii="Georgia" w:hAnsi="Georgia" w:cs="Times New Roman"/>
                <w:sz w:val="24"/>
                <w:szCs w:val="24"/>
                <w:lang w:val="sq-AL"/>
              </w:rPr>
            </w:pPr>
          </w:p>
        </w:tc>
        <w:tc>
          <w:tcPr>
            <w:tcW w:w="5130" w:type="dxa"/>
            <w:gridSpan w:val="2"/>
          </w:tcPr>
          <w:p w14:paraId="7C2291A3" w14:textId="08659D2A" w:rsidR="00022B1E" w:rsidRPr="00FE61AD" w:rsidRDefault="00022B1E" w:rsidP="00E1627C">
            <w:pPr>
              <w:rPr>
                <w:rFonts w:ascii="Georgia" w:hAnsi="Georgia" w:cs="Times New Roman"/>
                <w:sz w:val="24"/>
                <w:szCs w:val="24"/>
                <w:lang w:val="sq-AL"/>
              </w:rPr>
            </w:pPr>
            <w:r w:rsidRPr="00FE61AD">
              <w:rPr>
                <w:rFonts w:ascii="Georgia" w:hAnsi="Georgia" w:cs="Times New Roman"/>
                <w:sz w:val="24"/>
                <w:szCs w:val="24"/>
                <w:lang w:val="sq-AL"/>
              </w:rPr>
              <w:t>Dallimi mes qelizave prokariote dhe eukariote – Përgatitja e preparateve të qelizave epiteliale dhe ngjyrosja e tyre</w:t>
            </w:r>
          </w:p>
        </w:tc>
        <w:tc>
          <w:tcPr>
            <w:tcW w:w="3600" w:type="dxa"/>
            <w:gridSpan w:val="3"/>
          </w:tcPr>
          <w:p w14:paraId="553A146C" w14:textId="37E07A33" w:rsidR="00022B1E" w:rsidRPr="00FE61AD" w:rsidRDefault="00022B1E" w:rsidP="00E1627C">
            <w:pPr>
              <w:jc w:val="center"/>
              <w:rPr>
                <w:rFonts w:ascii="Georgia" w:hAnsi="Georgia" w:cs="Times New Roman"/>
                <w:sz w:val="24"/>
                <w:szCs w:val="24"/>
                <w:lang w:val="sq-AL"/>
              </w:rPr>
            </w:pPr>
            <w:r w:rsidRPr="00FE61AD">
              <w:rPr>
                <w:rFonts w:ascii="Georgia" w:hAnsi="Georgia" w:cs="Times New Roman"/>
                <w:sz w:val="24"/>
                <w:szCs w:val="24"/>
                <w:lang w:val="sq-AL"/>
              </w:rPr>
              <w:t>5</w:t>
            </w:r>
          </w:p>
        </w:tc>
      </w:tr>
      <w:tr w:rsidR="00022B1E" w:rsidRPr="00FE61AD" w14:paraId="1E3985DE" w14:textId="77777777" w:rsidTr="00151387">
        <w:trPr>
          <w:trHeight w:hRule="exact" w:val="712"/>
          <w:jc w:val="center"/>
        </w:trPr>
        <w:tc>
          <w:tcPr>
            <w:tcW w:w="1795" w:type="dxa"/>
            <w:vMerge/>
            <w:shd w:val="clear" w:color="auto" w:fill="DEEAF6" w:themeFill="accent5" w:themeFillTint="33"/>
            <w:vAlign w:val="center"/>
          </w:tcPr>
          <w:p w14:paraId="0DF329FD" w14:textId="77777777" w:rsidR="00022B1E" w:rsidRPr="00FE61AD" w:rsidRDefault="00022B1E" w:rsidP="00E1627C">
            <w:pPr>
              <w:jc w:val="center"/>
              <w:rPr>
                <w:rFonts w:ascii="Georgia" w:hAnsi="Georgia" w:cs="Times New Roman"/>
                <w:sz w:val="24"/>
                <w:szCs w:val="24"/>
                <w:lang w:val="sq-AL"/>
              </w:rPr>
            </w:pPr>
          </w:p>
        </w:tc>
        <w:tc>
          <w:tcPr>
            <w:tcW w:w="5130" w:type="dxa"/>
            <w:gridSpan w:val="2"/>
          </w:tcPr>
          <w:p w14:paraId="449E96C4" w14:textId="407E281A" w:rsidR="00022B1E" w:rsidRPr="00FE61AD" w:rsidRDefault="00022B1E" w:rsidP="00E1627C">
            <w:pPr>
              <w:rPr>
                <w:rFonts w:ascii="Georgia" w:hAnsi="Georgia" w:cs="Times New Roman"/>
                <w:sz w:val="24"/>
                <w:szCs w:val="24"/>
                <w:lang w:val="sq-AL"/>
              </w:rPr>
            </w:pPr>
            <w:r w:rsidRPr="00FE61AD">
              <w:rPr>
                <w:rFonts w:ascii="Georgia" w:hAnsi="Georgia" w:cs="Times New Roman"/>
                <w:sz w:val="24"/>
                <w:szCs w:val="24"/>
                <w:lang w:val="sq-AL"/>
              </w:rPr>
              <w:t>P</w:t>
            </w:r>
            <w:r w:rsidR="00FF751D">
              <w:rPr>
                <w:rFonts w:ascii="Georgia" w:hAnsi="Georgia" w:cs="Times New Roman"/>
                <w:sz w:val="24"/>
                <w:szCs w:val="24"/>
                <w:lang w:val="sq-AL"/>
              </w:rPr>
              <w:t>ë</w:t>
            </w:r>
            <w:r w:rsidRPr="00FE61AD">
              <w:rPr>
                <w:rFonts w:ascii="Georgia" w:hAnsi="Georgia" w:cs="Times New Roman"/>
                <w:sz w:val="24"/>
                <w:szCs w:val="24"/>
                <w:lang w:val="sq-AL"/>
              </w:rPr>
              <w:t>rgati</w:t>
            </w:r>
            <w:r w:rsidR="00FF751D">
              <w:rPr>
                <w:rFonts w:ascii="Georgia" w:hAnsi="Georgia" w:cs="Times New Roman"/>
                <w:sz w:val="24"/>
                <w:szCs w:val="24"/>
                <w:lang w:val="sq-AL"/>
              </w:rPr>
              <w:t>t</w:t>
            </w:r>
            <w:r w:rsidRPr="00FE61AD">
              <w:rPr>
                <w:rFonts w:ascii="Georgia" w:hAnsi="Georgia" w:cs="Times New Roman"/>
                <w:sz w:val="24"/>
                <w:szCs w:val="24"/>
                <w:lang w:val="sq-AL"/>
              </w:rPr>
              <w:t>ja, ngjyrosja dhe fiksimi i preparateve Ngjyrosja e thjeshtë sipas Gramit</w:t>
            </w:r>
          </w:p>
        </w:tc>
        <w:tc>
          <w:tcPr>
            <w:tcW w:w="3600" w:type="dxa"/>
            <w:gridSpan w:val="3"/>
          </w:tcPr>
          <w:p w14:paraId="130ABE77" w14:textId="1ABC517F" w:rsidR="00022B1E" w:rsidRPr="00FE61AD" w:rsidRDefault="00022B1E" w:rsidP="00E1627C">
            <w:pPr>
              <w:jc w:val="center"/>
              <w:rPr>
                <w:rFonts w:ascii="Georgia" w:hAnsi="Georgia" w:cs="Times New Roman"/>
                <w:sz w:val="24"/>
                <w:szCs w:val="24"/>
                <w:lang w:val="sq-AL"/>
              </w:rPr>
            </w:pPr>
            <w:r w:rsidRPr="00FE61AD">
              <w:rPr>
                <w:rFonts w:ascii="Georgia" w:hAnsi="Georgia" w:cs="Times New Roman"/>
                <w:sz w:val="24"/>
                <w:szCs w:val="24"/>
                <w:lang w:val="sq-AL"/>
              </w:rPr>
              <w:t>6</w:t>
            </w:r>
          </w:p>
        </w:tc>
      </w:tr>
      <w:tr w:rsidR="00022B1E" w:rsidRPr="00FE61AD" w14:paraId="4FA8132C" w14:textId="77777777" w:rsidTr="00151387">
        <w:trPr>
          <w:trHeight w:hRule="exact" w:val="415"/>
          <w:jc w:val="center"/>
        </w:trPr>
        <w:tc>
          <w:tcPr>
            <w:tcW w:w="1795" w:type="dxa"/>
            <w:vMerge/>
            <w:shd w:val="clear" w:color="auto" w:fill="DEEAF6" w:themeFill="accent5" w:themeFillTint="33"/>
            <w:vAlign w:val="center"/>
          </w:tcPr>
          <w:p w14:paraId="43328998" w14:textId="77777777" w:rsidR="00022B1E" w:rsidRPr="00FE61AD" w:rsidRDefault="00022B1E" w:rsidP="00E1627C">
            <w:pPr>
              <w:jc w:val="center"/>
              <w:rPr>
                <w:rFonts w:ascii="Georgia" w:hAnsi="Georgia" w:cs="Times New Roman"/>
                <w:sz w:val="24"/>
                <w:szCs w:val="24"/>
                <w:lang w:val="sq-AL"/>
              </w:rPr>
            </w:pPr>
          </w:p>
        </w:tc>
        <w:tc>
          <w:tcPr>
            <w:tcW w:w="5130" w:type="dxa"/>
            <w:gridSpan w:val="2"/>
          </w:tcPr>
          <w:p w14:paraId="04D551D5" w14:textId="42EED6D2" w:rsidR="00022B1E" w:rsidRPr="00FE61AD" w:rsidRDefault="00022B1E" w:rsidP="00E1627C">
            <w:pPr>
              <w:rPr>
                <w:rFonts w:ascii="Georgia" w:hAnsi="Georgia" w:cs="Times New Roman"/>
                <w:sz w:val="24"/>
                <w:szCs w:val="24"/>
                <w:lang w:val="sq-AL"/>
              </w:rPr>
            </w:pPr>
            <w:r w:rsidRPr="00FE61AD">
              <w:rPr>
                <w:rFonts w:ascii="Georgia" w:hAnsi="Georgia" w:cs="Times New Roman"/>
                <w:sz w:val="24"/>
                <w:szCs w:val="24"/>
                <w:lang w:val="sq-AL"/>
              </w:rPr>
              <w:t>Ngjyrosja e përbër</w:t>
            </w:r>
            <w:r w:rsidR="006221DE" w:rsidRPr="00FE61AD">
              <w:rPr>
                <w:rFonts w:ascii="Georgia" w:hAnsi="Georgia" w:cs="Times New Roman"/>
                <w:sz w:val="24"/>
                <w:szCs w:val="24"/>
                <w:lang w:val="sq-AL"/>
              </w:rPr>
              <w:t>ë</w:t>
            </w:r>
            <w:r w:rsidRPr="00FE61AD">
              <w:rPr>
                <w:rFonts w:ascii="Georgia" w:hAnsi="Georgia" w:cs="Times New Roman"/>
                <w:sz w:val="24"/>
                <w:szCs w:val="24"/>
                <w:lang w:val="sq-AL"/>
              </w:rPr>
              <w:t xml:space="preserve"> sipas Gramit</w:t>
            </w:r>
          </w:p>
        </w:tc>
        <w:tc>
          <w:tcPr>
            <w:tcW w:w="3600" w:type="dxa"/>
            <w:gridSpan w:val="3"/>
          </w:tcPr>
          <w:p w14:paraId="06B1020B" w14:textId="208E9B47" w:rsidR="00022B1E" w:rsidRPr="00FE61AD" w:rsidRDefault="00022B1E" w:rsidP="00E1627C">
            <w:pPr>
              <w:jc w:val="center"/>
              <w:rPr>
                <w:rFonts w:ascii="Georgia" w:hAnsi="Georgia" w:cs="Times New Roman"/>
                <w:sz w:val="24"/>
                <w:szCs w:val="24"/>
                <w:lang w:val="sq-AL"/>
              </w:rPr>
            </w:pPr>
            <w:r w:rsidRPr="00FE61AD">
              <w:rPr>
                <w:rFonts w:ascii="Georgia" w:hAnsi="Georgia" w:cs="Times New Roman"/>
                <w:sz w:val="24"/>
                <w:szCs w:val="24"/>
                <w:lang w:val="sq-AL"/>
              </w:rPr>
              <w:t>7</w:t>
            </w:r>
          </w:p>
        </w:tc>
      </w:tr>
      <w:tr w:rsidR="00022B1E" w:rsidRPr="00FE61AD" w14:paraId="0161066D" w14:textId="77777777" w:rsidTr="00151387">
        <w:trPr>
          <w:trHeight w:hRule="exact" w:val="667"/>
          <w:jc w:val="center"/>
        </w:trPr>
        <w:tc>
          <w:tcPr>
            <w:tcW w:w="1795" w:type="dxa"/>
            <w:vMerge/>
            <w:shd w:val="clear" w:color="auto" w:fill="DEEAF6" w:themeFill="accent5" w:themeFillTint="33"/>
            <w:vAlign w:val="center"/>
          </w:tcPr>
          <w:p w14:paraId="54B9D491" w14:textId="77777777" w:rsidR="00022B1E" w:rsidRPr="00FE61AD" w:rsidRDefault="00022B1E" w:rsidP="00E1627C">
            <w:pPr>
              <w:jc w:val="center"/>
              <w:rPr>
                <w:rFonts w:ascii="Georgia" w:hAnsi="Georgia" w:cs="Times New Roman"/>
                <w:sz w:val="24"/>
                <w:szCs w:val="24"/>
                <w:lang w:val="sq-AL"/>
              </w:rPr>
            </w:pPr>
          </w:p>
        </w:tc>
        <w:tc>
          <w:tcPr>
            <w:tcW w:w="5130" w:type="dxa"/>
            <w:gridSpan w:val="2"/>
          </w:tcPr>
          <w:p w14:paraId="1494FA41" w14:textId="77777777" w:rsidR="00637E4B" w:rsidRPr="00FE61AD" w:rsidRDefault="00637E4B" w:rsidP="00637E4B">
            <w:pPr>
              <w:rPr>
                <w:rFonts w:ascii="Georgia" w:hAnsi="Georgia" w:cs="Times New Roman"/>
                <w:sz w:val="24"/>
                <w:szCs w:val="24"/>
                <w:lang w:val="sq-AL"/>
              </w:rPr>
            </w:pPr>
            <w:r w:rsidRPr="00FE61AD">
              <w:rPr>
                <w:rFonts w:ascii="Georgia" w:hAnsi="Georgia" w:cs="Times New Roman"/>
                <w:sz w:val="24"/>
                <w:szCs w:val="24"/>
                <w:lang w:val="sq-AL"/>
              </w:rPr>
              <w:t>Diagnoza laboratorike e</w:t>
            </w:r>
          </w:p>
          <w:p w14:paraId="781CAA7F" w14:textId="32514197" w:rsidR="00022B1E" w:rsidRPr="00FE61AD" w:rsidRDefault="00637E4B" w:rsidP="00637E4B">
            <w:pPr>
              <w:rPr>
                <w:rFonts w:ascii="Georgia" w:hAnsi="Georgia" w:cs="Times New Roman"/>
                <w:sz w:val="24"/>
                <w:szCs w:val="24"/>
                <w:lang w:val="sq-AL"/>
              </w:rPr>
            </w:pPr>
            <w:r w:rsidRPr="00FE61AD">
              <w:rPr>
                <w:rFonts w:ascii="Georgia" w:hAnsi="Georgia" w:cs="Times New Roman"/>
                <w:sz w:val="24"/>
                <w:szCs w:val="24"/>
                <w:lang w:val="sq-AL"/>
              </w:rPr>
              <w:t>Infeksionet e përzgjedhura protozoale</w:t>
            </w:r>
          </w:p>
        </w:tc>
        <w:tc>
          <w:tcPr>
            <w:tcW w:w="3600" w:type="dxa"/>
            <w:gridSpan w:val="3"/>
          </w:tcPr>
          <w:p w14:paraId="7EC5B295" w14:textId="4C80D214" w:rsidR="00022B1E" w:rsidRPr="00FE61AD" w:rsidRDefault="00022B1E" w:rsidP="00E1627C">
            <w:pPr>
              <w:jc w:val="center"/>
              <w:rPr>
                <w:rFonts w:ascii="Georgia" w:hAnsi="Georgia" w:cs="Times New Roman"/>
                <w:sz w:val="24"/>
                <w:szCs w:val="24"/>
                <w:lang w:val="sq-AL"/>
              </w:rPr>
            </w:pPr>
            <w:r w:rsidRPr="00FE61AD">
              <w:rPr>
                <w:rFonts w:ascii="Georgia" w:hAnsi="Georgia" w:cs="Times New Roman"/>
                <w:sz w:val="24"/>
                <w:szCs w:val="24"/>
                <w:lang w:val="sq-AL"/>
              </w:rPr>
              <w:t>8</w:t>
            </w:r>
          </w:p>
        </w:tc>
      </w:tr>
      <w:tr w:rsidR="00022B1E" w:rsidRPr="00FE61AD" w14:paraId="6CF97873" w14:textId="77777777" w:rsidTr="00151387">
        <w:trPr>
          <w:trHeight w:hRule="exact" w:val="361"/>
          <w:jc w:val="center"/>
        </w:trPr>
        <w:tc>
          <w:tcPr>
            <w:tcW w:w="1795" w:type="dxa"/>
            <w:vMerge/>
            <w:shd w:val="clear" w:color="auto" w:fill="DEEAF6" w:themeFill="accent5" w:themeFillTint="33"/>
            <w:vAlign w:val="center"/>
          </w:tcPr>
          <w:p w14:paraId="7740CAEC" w14:textId="77777777" w:rsidR="00022B1E" w:rsidRPr="00FE61AD" w:rsidRDefault="00022B1E" w:rsidP="00E1627C">
            <w:pPr>
              <w:jc w:val="center"/>
              <w:rPr>
                <w:rFonts w:ascii="Georgia" w:hAnsi="Georgia" w:cs="Times New Roman"/>
                <w:sz w:val="24"/>
                <w:szCs w:val="24"/>
                <w:lang w:val="sq-AL"/>
              </w:rPr>
            </w:pPr>
          </w:p>
        </w:tc>
        <w:tc>
          <w:tcPr>
            <w:tcW w:w="5130" w:type="dxa"/>
            <w:gridSpan w:val="2"/>
          </w:tcPr>
          <w:p w14:paraId="0BB5C137" w14:textId="257F6E99" w:rsidR="00022B1E" w:rsidRPr="00FE61AD" w:rsidRDefault="00022B1E" w:rsidP="00E1627C">
            <w:pPr>
              <w:rPr>
                <w:rFonts w:ascii="Georgia" w:hAnsi="Georgia" w:cs="Times New Roman"/>
                <w:sz w:val="24"/>
                <w:szCs w:val="24"/>
                <w:lang w:val="sq-AL"/>
              </w:rPr>
            </w:pPr>
            <w:r w:rsidRPr="00FE61AD">
              <w:rPr>
                <w:rFonts w:ascii="Georgia" w:hAnsi="Georgia" w:cs="Times New Roman"/>
                <w:sz w:val="24"/>
                <w:szCs w:val="24"/>
                <w:lang w:val="sq-AL"/>
              </w:rPr>
              <w:t>Sterilizimi dhe aparaturat  e sterilizimit</w:t>
            </w:r>
          </w:p>
        </w:tc>
        <w:tc>
          <w:tcPr>
            <w:tcW w:w="3600" w:type="dxa"/>
            <w:gridSpan w:val="3"/>
          </w:tcPr>
          <w:p w14:paraId="56C209A9" w14:textId="241DB5A5" w:rsidR="00022B1E" w:rsidRPr="00FE61AD" w:rsidRDefault="00022B1E" w:rsidP="00E1627C">
            <w:pPr>
              <w:jc w:val="center"/>
              <w:rPr>
                <w:rFonts w:ascii="Georgia" w:hAnsi="Georgia" w:cs="Times New Roman"/>
                <w:sz w:val="24"/>
                <w:szCs w:val="24"/>
                <w:lang w:val="sq-AL"/>
              </w:rPr>
            </w:pPr>
            <w:r w:rsidRPr="00FE61AD">
              <w:rPr>
                <w:rFonts w:ascii="Georgia" w:hAnsi="Georgia" w:cs="Times New Roman"/>
                <w:sz w:val="24"/>
                <w:szCs w:val="24"/>
                <w:lang w:val="sq-AL"/>
              </w:rPr>
              <w:t>9</w:t>
            </w:r>
          </w:p>
        </w:tc>
      </w:tr>
      <w:tr w:rsidR="00022B1E" w:rsidRPr="00FE61AD" w14:paraId="42A67022" w14:textId="77777777" w:rsidTr="00151387">
        <w:trPr>
          <w:trHeight w:hRule="exact" w:val="937"/>
          <w:jc w:val="center"/>
        </w:trPr>
        <w:tc>
          <w:tcPr>
            <w:tcW w:w="1795" w:type="dxa"/>
            <w:vMerge/>
            <w:shd w:val="clear" w:color="auto" w:fill="DEEAF6" w:themeFill="accent5" w:themeFillTint="33"/>
            <w:vAlign w:val="center"/>
          </w:tcPr>
          <w:p w14:paraId="5C6D2D1D" w14:textId="77777777" w:rsidR="00022B1E" w:rsidRPr="00FE61AD" w:rsidRDefault="00022B1E" w:rsidP="00E1627C">
            <w:pPr>
              <w:jc w:val="center"/>
              <w:rPr>
                <w:rFonts w:ascii="Georgia" w:hAnsi="Georgia" w:cs="Times New Roman"/>
                <w:sz w:val="24"/>
                <w:szCs w:val="24"/>
                <w:lang w:val="sq-AL"/>
              </w:rPr>
            </w:pPr>
          </w:p>
        </w:tc>
        <w:tc>
          <w:tcPr>
            <w:tcW w:w="5130" w:type="dxa"/>
            <w:gridSpan w:val="2"/>
          </w:tcPr>
          <w:p w14:paraId="63689DF4" w14:textId="3454E4F6" w:rsidR="00022B1E" w:rsidRPr="00FE61AD" w:rsidRDefault="00022B1E" w:rsidP="006A7E55">
            <w:pPr>
              <w:jc w:val="both"/>
              <w:rPr>
                <w:rFonts w:ascii="Georgia" w:hAnsi="Georgia" w:cs="Times New Roman"/>
                <w:sz w:val="24"/>
                <w:szCs w:val="24"/>
                <w:lang w:val="sq-AL"/>
              </w:rPr>
            </w:pPr>
            <w:r w:rsidRPr="00FE61AD">
              <w:rPr>
                <w:rFonts w:ascii="Georgia" w:hAnsi="Georgia" w:cs="Times New Roman"/>
                <w:sz w:val="24"/>
                <w:szCs w:val="24"/>
                <w:lang w:val="sq-AL"/>
              </w:rPr>
              <w:t>Përcaktimi i vetive biokimike dhe fiziologjike i mikroorganizmave – Staphylase testi për percaktimin e S. aureus.</w:t>
            </w:r>
          </w:p>
        </w:tc>
        <w:tc>
          <w:tcPr>
            <w:tcW w:w="3600" w:type="dxa"/>
            <w:gridSpan w:val="3"/>
          </w:tcPr>
          <w:p w14:paraId="3F809379" w14:textId="3F51426C" w:rsidR="00022B1E" w:rsidRPr="00FE61AD" w:rsidRDefault="00022B1E" w:rsidP="00E1627C">
            <w:pPr>
              <w:jc w:val="center"/>
              <w:rPr>
                <w:rFonts w:ascii="Georgia" w:hAnsi="Georgia" w:cs="Times New Roman"/>
                <w:sz w:val="24"/>
                <w:szCs w:val="24"/>
                <w:lang w:val="sq-AL"/>
              </w:rPr>
            </w:pPr>
            <w:r w:rsidRPr="00FE61AD">
              <w:rPr>
                <w:rFonts w:ascii="Georgia" w:hAnsi="Georgia" w:cs="Times New Roman"/>
                <w:sz w:val="24"/>
                <w:szCs w:val="24"/>
                <w:lang w:val="sq-AL"/>
              </w:rPr>
              <w:t>10</w:t>
            </w:r>
          </w:p>
        </w:tc>
      </w:tr>
      <w:tr w:rsidR="00022B1E" w:rsidRPr="00FE61AD" w14:paraId="6C98AF29" w14:textId="77777777" w:rsidTr="00151387">
        <w:trPr>
          <w:trHeight w:hRule="exact" w:val="640"/>
          <w:jc w:val="center"/>
        </w:trPr>
        <w:tc>
          <w:tcPr>
            <w:tcW w:w="1795" w:type="dxa"/>
            <w:vMerge/>
            <w:shd w:val="clear" w:color="auto" w:fill="DEEAF6" w:themeFill="accent5" w:themeFillTint="33"/>
            <w:vAlign w:val="center"/>
          </w:tcPr>
          <w:p w14:paraId="3A3703E4" w14:textId="77777777" w:rsidR="00022B1E" w:rsidRPr="00FE61AD" w:rsidRDefault="00022B1E" w:rsidP="00E1627C">
            <w:pPr>
              <w:jc w:val="center"/>
              <w:rPr>
                <w:rFonts w:ascii="Georgia" w:hAnsi="Georgia" w:cs="Times New Roman"/>
                <w:sz w:val="24"/>
                <w:szCs w:val="24"/>
                <w:lang w:val="sq-AL"/>
              </w:rPr>
            </w:pPr>
          </w:p>
        </w:tc>
        <w:tc>
          <w:tcPr>
            <w:tcW w:w="5130" w:type="dxa"/>
            <w:gridSpan w:val="2"/>
          </w:tcPr>
          <w:p w14:paraId="6B9D1FDC" w14:textId="7F7D4035" w:rsidR="00022B1E" w:rsidRPr="00FE61AD" w:rsidRDefault="00022B1E" w:rsidP="00DB4ECC">
            <w:pPr>
              <w:rPr>
                <w:rFonts w:ascii="Georgia" w:hAnsi="Georgia" w:cs="Times New Roman"/>
                <w:sz w:val="24"/>
                <w:szCs w:val="24"/>
                <w:lang w:val="sq-AL"/>
              </w:rPr>
            </w:pPr>
            <w:r w:rsidRPr="00FE61AD">
              <w:rPr>
                <w:rFonts w:ascii="Georgia" w:hAnsi="Georgia" w:cs="Times New Roman"/>
                <w:sz w:val="24"/>
                <w:szCs w:val="24"/>
                <w:lang w:val="sq-AL"/>
              </w:rPr>
              <w:t xml:space="preserve">Kultivimi i mikroorganzmave, përgatitja e terreneve ushqyese dhe mbjellja </w:t>
            </w:r>
          </w:p>
        </w:tc>
        <w:tc>
          <w:tcPr>
            <w:tcW w:w="3600" w:type="dxa"/>
            <w:gridSpan w:val="3"/>
          </w:tcPr>
          <w:p w14:paraId="05DC398E" w14:textId="13E68C3A" w:rsidR="00022B1E" w:rsidRPr="00FE61AD" w:rsidRDefault="00022B1E" w:rsidP="00E1627C">
            <w:pPr>
              <w:jc w:val="center"/>
              <w:rPr>
                <w:rFonts w:ascii="Georgia" w:hAnsi="Georgia" w:cs="Times New Roman"/>
                <w:sz w:val="24"/>
                <w:szCs w:val="24"/>
                <w:lang w:val="sq-AL"/>
              </w:rPr>
            </w:pPr>
            <w:r w:rsidRPr="00FE61AD">
              <w:rPr>
                <w:rFonts w:ascii="Georgia" w:hAnsi="Georgia" w:cs="Times New Roman"/>
                <w:sz w:val="24"/>
                <w:szCs w:val="24"/>
                <w:lang w:val="sq-AL"/>
              </w:rPr>
              <w:t>11</w:t>
            </w:r>
          </w:p>
        </w:tc>
      </w:tr>
      <w:tr w:rsidR="00022B1E" w:rsidRPr="00FE61AD" w14:paraId="29DCE0A0" w14:textId="77777777" w:rsidTr="00151387">
        <w:trPr>
          <w:trHeight w:hRule="exact" w:val="487"/>
          <w:jc w:val="center"/>
        </w:trPr>
        <w:tc>
          <w:tcPr>
            <w:tcW w:w="1795" w:type="dxa"/>
            <w:vMerge/>
            <w:shd w:val="clear" w:color="auto" w:fill="DEEAF6" w:themeFill="accent5" w:themeFillTint="33"/>
            <w:vAlign w:val="center"/>
          </w:tcPr>
          <w:p w14:paraId="766F19E6" w14:textId="77777777" w:rsidR="00022B1E" w:rsidRPr="00FE61AD" w:rsidRDefault="00022B1E" w:rsidP="00E1627C">
            <w:pPr>
              <w:jc w:val="center"/>
              <w:rPr>
                <w:rFonts w:ascii="Georgia" w:hAnsi="Georgia" w:cs="Times New Roman"/>
                <w:sz w:val="24"/>
                <w:szCs w:val="24"/>
                <w:lang w:val="sq-AL"/>
              </w:rPr>
            </w:pPr>
          </w:p>
        </w:tc>
        <w:tc>
          <w:tcPr>
            <w:tcW w:w="5130" w:type="dxa"/>
            <w:gridSpan w:val="2"/>
          </w:tcPr>
          <w:p w14:paraId="1F418378" w14:textId="46346BA1" w:rsidR="00022B1E" w:rsidRPr="00FE61AD" w:rsidRDefault="00022B1E" w:rsidP="006C69FB">
            <w:pPr>
              <w:tabs>
                <w:tab w:val="left" w:pos="1164"/>
              </w:tabs>
              <w:rPr>
                <w:rFonts w:ascii="Georgia" w:hAnsi="Georgia" w:cs="Times New Roman"/>
                <w:sz w:val="24"/>
                <w:szCs w:val="24"/>
                <w:lang w:val="sq-AL"/>
              </w:rPr>
            </w:pPr>
            <w:r w:rsidRPr="00FE61AD">
              <w:rPr>
                <w:rFonts w:ascii="Georgia" w:hAnsi="Georgia" w:cs="Times New Roman"/>
                <w:sz w:val="24"/>
                <w:szCs w:val="24"/>
                <w:lang w:val="sq-AL"/>
              </w:rPr>
              <w:t>Testet e antibiogramit dhe interpretimi i tyre</w:t>
            </w:r>
          </w:p>
        </w:tc>
        <w:tc>
          <w:tcPr>
            <w:tcW w:w="3600" w:type="dxa"/>
            <w:gridSpan w:val="3"/>
          </w:tcPr>
          <w:p w14:paraId="2F5D5043" w14:textId="1C4F773E" w:rsidR="00022B1E" w:rsidRPr="00FE61AD" w:rsidRDefault="00022B1E" w:rsidP="00E1627C">
            <w:pPr>
              <w:jc w:val="center"/>
              <w:rPr>
                <w:rFonts w:ascii="Georgia" w:hAnsi="Georgia" w:cs="Times New Roman"/>
                <w:sz w:val="24"/>
                <w:szCs w:val="24"/>
                <w:lang w:val="sq-AL"/>
              </w:rPr>
            </w:pPr>
            <w:r w:rsidRPr="00FE61AD">
              <w:rPr>
                <w:rFonts w:ascii="Georgia" w:hAnsi="Georgia" w:cs="Times New Roman"/>
                <w:sz w:val="24"/>
                <w:szCs w:val="24"/>
                <w:lang w:val="sq-AL"/>
              </w:rPr>
              <w:t>12</w:t>
            </w:r>
          </w:p>
        </w:tc>
      </w:tr>
      <w:tr w:rsidR="009E389B" w:rsidRPr="00FE61AD" w14:paraId="47CE240B" w14:textId="77777777" w:rsidTr="00151387">
        <w:trPr>
          <w:trHeight w:hRule="exact" w:val="288"/>
          <w:jc w:val="center"/>
        </w:trPr>
        <w:tc>
          <w:tcPr>
            <w:tcW w:w="1795" w:type="dxa"/>
            <w:vMerge w:val="restart"/>
            <w:shd w:val="clear" w:color="auto" w:fill="DEEAF6" w:themeFill="accent5" w:themeFillTint="33"/>
            <w:vAlign w:val="center"/>
          </w:tcPr>
          <w:p w14:paraId="1835EE25" w14:textId="77777777" w:rsidR="009E389B" w:rsidRPr="00FE61AD" w:rsidRDefault="009E389B" w:rsidP="00446682">
            <w:pPr>
              <w:rPr>
                <w:rFonts w:ascii="Georgia" w:hAnsi="Georgia" w:cs="Times New Roman"/>
                <w:b/>
                <w:sz w:val="24"/>
                <w:szCs w:val="24"/>
                <w:lang w:val="sq-AL"/>
              </w:rPr>
            </w:pPr>
          </w:p>
          <w:p w14:paraId="67FDB481" w14:textId="77777777" w:rsidR="009E389B" w:rsidRPr="00FE61AD" w:rsidRDefault="009E389B" w:rsidP="00446682">
            <w:pPr>
              <w:rPr>
                <w:rFonts w:ascii="Georgia" w:hAnsi="Georgia" w:cs="Times New Roman"/>
                <w:b/>
                <w:sz w:val="24"/>
                <w:szCs w:val="24"/>
                <w:lang w:val="sq-AL"/>
              </w:rPr>
            </w:pPr>
          </w:p>
          <w:p w14:paraId="0B029DC2" w14:textId="77777777" w:rsidR="009E389B" w:rsidRPr="00FE61AD" w:rsidRDefault="009E389B" w:rsidP="00446682">
            <w:pPr>
              <w:rPr>
                <w:rFonts w:ascii="Georgia" w:hAnsi="Georgia" w:cs="Times New Roman"/>
                <w:b/>
                <w:sz w:val="24"/>
                <w:szCs w:val="24"/>
                <w:lang w:val="sq-AL"/>
              </w:rPr>
            </w:pPr>
            <w:r w:rsidRPr="00FE61AD">
              <w:rPr>
                <w:rFonts w:ascii="Georgia" w:hAnsi="Georgia" w:cs="Times New Roman"/>
                <w:b/>
                <w:sz w:val="24"/>
                <w:szCs w:val="24"/>
                <w:lang w:val="sq-AL"/>
              </w:rPr>
              <w:t>Metodat e mësimdhënies</w:t>
            </w:r>
          </w:p>
        </w:tc>
        <w:tc>
          <w:tcPr>
            <w:tcW w:w="5130" w:type="dxa"/>
            <w:gridSpan w:val="2"/>
            <w:shd w:val="clear" w:color="auto" w:fill="F2F2F2" w:themeFill="background1" w:themeFillShade="F2"/>
          </w:tcPr>
          <w:p w14:paraId="7E6AD205" w14:textId="15744D72" w:rsidR="009E389B" w:rsidRPr="00FE61AD" w:rsidRDefault="009E389B" w:rsidP="00446682">
            <w:pPr>
              <w:rPr>
                <w:rFonts w:ascii="Georgia" w:hAnsi="Georgia" w:cs="Times New Roman"/>
                <w:b/>
                <w:sz w:val="24"/>
                <w:szCs w:val="24"/>
                <w:lang w:val="sq-AL"/>
              </w:rPr>
            </w:pPr>
            <w:r w:rsidRPr="00FE61AD">
              <w:rPr>
                <w:rFonts w:ascii="Georgia" w:hAnsi="Georgia" w:cs="Times New Roman"/>
                <w:b/>
                <w:sz w:val="24"/>
                <w:szCs w:val="24"/>
                <w:lang w:val="sq-AL"/>
              </w:rPr>
              <w:t>Aktiviteti</w:t>
            </w:r>
            <w:r w:rsidR="0051630F" w:rsidRPr="00FE61AD">
              <w:rPr>
                <w:rFonts w:ascii="Georgia" w:hAnsi="Georgia" w:cs="Times New Roman"/>
                <w:b/>
                <w:sz w:val="24"/>
                <w:szCs w:val="24"/>
                <w:lang w:val="sq-AL"/>
              </w:rPr>
              <w:t xml:space="preserve"> mësimor</w:t>
            </w:r>
          </w:p>
        </w:tc>
        <w:tc>
          <w:tcPr>
            <w:tcW w:w="3600" w:type="dxa"/>
            <w:gridSpan w:val="3"/>
            <w:shd w:val="clear" w:color="auto" w:fill="F2F2F2" w:themeFill="background1" w:themeFillShade="F2"/>
          </w:tcPr>
          <w:p w14:paraId="63081302" w14:textId="77777777" w:rsidR="009E389B" w:rsidRPr="00FE61AD" w:rsidRDefault="009E389B" w:rsidP="00446682">
            <w:pPr>
              <w:jc w:val="center"/>
              <w:rPr>
                <w:rFonts w:ascii="Georgia" w:hAnsi="Georgia" w:cs="Times New Roman"/>
                <w:b/>
                <w:sz w:val="24"/>
                <w:szCs w:val="24"/>
                <w:lang w:val="sq-AL"/>
              </w:rPr>
            </w:pPr>
            <w:r w:rsidRPr="00FE61AD">
              <w:rPr>
                <w:rFonts w:ascii="Georgia" w:hAnsi="Georgia" w:cs="Times New Roman"/>
                <w:b/>
                <w:sz w:val="24"/>
                <w:szCs w:val="24"/>
                <w:lang w:val="sq-AL"/>
              </w:rPr>
              <w:t>Pesha (%)</w:t>
            </w:r>
          </w:p>
        </w:tc>
      </w:tr>
      <w:tr w:rsidR="009E389B" w:rsidRPr="00FE61AD" w14:paraId="7E1F1BC6" w14:textId="77777777" w:rsidTr="00151387">
        <w:trPr>
          <w:trHeight w:hRule="exact" w:val="387"/>
          <w:jc w:val="center"/>
        </w:trPr>
        <w:tc>
          <w:tcPr>
            <w:tcW w:w="1795" w:type="dxa"/>
            <w:vMerge/>
            <w:shd w:val="clear" w:color="auto" w:fill="DEEAF6" w:themeFill="accent5" w:themeFillTint="33"/>
            <w:vAlign w:val="center"/>
          </w:tcPr>
          <w:p w14:paraId="4A499E8D" w14:textId="77777777" w:rsidR="009E389B" w:rsidRPr="00FE61AD" w:rsidRDefault="009E389B" w:rsidP="00446682">
            <w:pPr>
              <w:rPr>
                <w:rFonts w:ascii="Georgia" w:hAnsi="Georgia" w:cs="Times New Roman"/>
                <w:b/>
                <w:sz w:val="24"/>
                <w:szCs w:val="24"/>
                <w:lang w:val="sq-AL"/>
              </w:rPr>
            </w:pPr>
          </w:p>
        </w:tc>
        <w:tc>
          <w:tcPr>
            <w:tcW w:w="5130" w:type="dxa"/>
            <w:gridSpan w:val="2"/>
            <w:vAlign w:val="center"/>
          </w:tcPr>
          <w:p w14:paraId="055457ED" w14:textId="77777777" w:rsidR="009E389B" w:rsidRPr="00FE61AD" w:rsidRDefault="009E389B" w:rsidP="0051630F">
            <w:pPr>
              <w:rPr>
                <w:rFonts w:ascii="Georgia" w:hAnsi="Georgia" w:cs="Times New Roman"/>
                <w:sz w:val="24"/>
                <w:szCs w:val="24"/>
                <w:lang w:val="sq-AL"/>
              </w:rPr>
            </w:pPr>
            <w:r w:rsidRPr="00FE61AD">
              <w:rPr>
                <w:rFonts w:ascii="Georgia" w:hAnsi="Georgia" w:cs="Times New Roman"/>
                <w:sz w:val="24"/>
                <w:szCs w:val="24"/>
                <w:lang w:val="sq-AL"/>
              </w:rPr>
              <w:t>Ligjërata</w:t>
            </w:r>
          </w:p>
        </w:tc>
        <w:tc>
          <w:tcPr>
            <w:tcW w:w="3600" w:type="dxa"/>
            <w:gridSpan w:val="3"/>
          </w:tcPr>
          <w:p w14:paraId="0FBDC444" w14:textId="7B961448" w:rsidR="009E389B" w:rsidRPr="00FE61AD" w:rsidRDefault="00FB5D2E" w:rsidP="0051630F">
            <w:pPr>
              <w:jc w:val="center"/>
              <w:rPr>
                <w:rFonts w:ascii="Georgia" w:hAnsi="Georgia" w:cs="Times New Roman"/>
                <w:sz w:val="24"/>
                <w:szCs w:val="24"/>
                <w:lang w:val="sq-AL"/>
              </w:rPr>
            </w:pPr>
            <w:r w:rsidRPr="00FE61AD">
              <w:rPr>
                <w:rFonts w:ascii="Georgia" w:hAnsi="Georgia" w:cs="Times New Roman"/>
                <w:sz w:val="24"/>
                <w:szCs w:val="24"/>
                <w:lang w:val="sq-AL"/>
              </w:rPr>
              <w:t>50</w:t>
            </w:r>
            <w:r w:rsidR="009E389B" w:rsidRPr="00FE61AD">
              <w:rPr>
                <w:rFonts w:ascii="Georgia" w:hAnsi="Georgia" w:cs="Times New Roman"/>
                <w:sz w:val="24"/>
                <w:szCs w:val="24"/>
                <w:lang w:val="sq-AL"/>
              </w:rPr>
              <w:t>%</w:t>
            </w:r>
          </w:p>
        </w:tc>
      </w:tr>
      <w:tr w:rsidR="009E389B" w:rsidRPr="00FE61AD" w14:paraId="21E6C3E6" w14:textId="77777777" w:rsidTr="00151387">
        <w:trPr>
          <w:trHeight w:hRule="exact" w:val="325"/>
          <w:jc w:val="center"/>
        </w:trPr>
        <w:tc>
          <w:tcPr>
            <w:tcW w:w="1795" w:type="dxa"/>
            <w:vMerge/>
            <w:shd w:val="clear" w:color="auto" w:fill="DEEAF6" w:themeFill="accent5" w:themeFillTint="33"/>
            <w:vAlign w:val="center"/>
          </w:tcPr>
          <w:p w14:paraId="0A79682E" w14:textId="77777777" w:rsidR="009E389B" w:rsidRPr="00FE61AD" w:rsidRDefault="009E389B" w:rsidP="00446682">
            <w:pPr>
              <w:rPr>
                <w:rFonts w:ascii="Georgia" w:hAnsi="Georgia" w:cs="Times New Roman"/>
                <w:b/>
                <w:sz w:val="24"/>
                <w:szCs w:val="24"/>
                <w:lang w:val="sq-AL"/>
              </w:rPr>
            </w:pPr>
          </w:p>
        </w:tc>
        <w:tc>
          <w:tcPr>
            <w:tcW w:w="5130" w:type="dxa"/>
            <w:gridSpan w:val="2"/>
            <w:vAlign w:val="center"/>
          </w:tcPr>
          <w:p w14:paraId="6E9E59E4" w14:textId="77777777" w:rsidR="009E389B" w:rsidRPr="00FE61AD" w:rsidRDefault="009E389B" w:rsidP="0051630F">
            <w:pPr>
              <w:rPr>
                <w:rFonts w:ascii="Georgia" w:hAnsi="Georgia" w:cs="Times New Roman"/>
                <w:sz w:val="24"/>
                <w:szCs w:val="24"/>
                <w:lang w:val="sq-AL"/>
              </w:rPr>
            </w:pPr>
            <w:r w:rsidRPr="00FE61AD">
              <w:rPr>
                <w:rFonts w:ascii="Georgia" w:hAnsi="Georgia" w:cs="Times New Roman"/>
                <w:sz w:val="24"/>
                <w:szCs w:val="24"/>
                <w:lang w:val="sq-AL"/>
              </w:rPr>
              <w:t>Punë laboratorike</w:t>
            </w:r>
          </w:p>
        </w:tc>
        <w:tc>
          <w:tcPr>
            <w:tcW w:w="3600" w:type="dxa"/>
            <w:gridSpan w:val="3"/>
          </w:tcPr>
          <w:p w14:paraId="4BEB6DF9" w14:textId="02E29C70" w:rsidR="009E389B" w:rsidRPr="00FE61AD" w:rsidRDefault="00FB5D2E" w:rsidP="0051630F">
            <w:pPr>
              <w:tabs>
                <w:tab w:val="left" w:pos="1260"/>
              </w:tabs>
              <w:jc w:val="center"/>
              <w:rPr>
                <w:rFonts w:ascii="Georgia" w:hAnsi="Georgia" w:cs="Times New Roman"/>
                <w:sz w:val="24"/>
                <w:szCs w:val="24"/>
                <w:lang w:val="sq-AL"/>
              </w:rPr>
            </w:pPr>
            <w:r w:rsidRPr="00FE61AD">
              <w:rPr>
                <w:rFonts w:ascii="Georgia" w:hAnsi="Georgia" w:cs="Times New Roman"/>
                <w:sz w:val="24"/>
                <w:szCs w:val="24"/>
                <w:lang w:val="sq-AL"/>
              </w:rPr>
              <w:t>30</w:t>
            </w:r>
            <w:r w:rsidR="009E389B" w:rsidRPr="00FE61AD">
              <w:rPr>
                <w:rFonts w:ascii="Georgia" w:hAnsi="Georgia" w:cs="Times New Roman"/>
                <w:sz w:val="24"/>
                <w:szCs w:val="24"/>
                <w:lang w:val="sq-AL"/>
              </w:rPr>
              <w:t>%</w:t>
            </w:r>
          </w:p>
        </w:tc>
      </w:tr>
      <w:tr w:rsidR="009E389B" w:rsidRPr="00FE61AD" w14:paraId="0444A99F" w14:textId="77777777" w:rsidTr="00151387">
        <w:trPr>
          <w:trHeight w:hRule="exact" w:val="288"/>
          <w:jc w:val="center"/>
        </w:trPr>
        <w:tc>
          <w:tcPr>
            <w:tcW w:w="1795" w:type="dxa"/>
            <w:vMerge/>
            <w:shd w:val="clear" w:color="auto" w:fill="DEEAF6" w:themeFill="accent5" w:themeFillTint="33"/>
            <w:vAlign w:val="center"/>
          </w:tcPr>
          <w:p w14:paraId="2CF60B40" w14:textId="77777777" w:rsidR="009E389B" w:rsidRPr="00FE61AD" w:rsidRDefault="009E389B" w:rsidP="00446682">
            <w:pPr>
              <w:rPr>
                <w:rFonts w:ascii="Georgia" w:hAnsi="Georgia" w:cs="Times New Roman"/>
                <w:b/>
                <w:sz w:val="24"/>
                <w:szCs w:val="24"/>
                <w:lang w:val="sq-AL"/>
              </w:rPr>
            </w:pPr>
          </w:p>
        </w:tc>
        <w:tc>
          <w:tcPr>
            <w:tcW w:w="5130" w:type="dxa"/>
            <w:gridSpan w:val="2"/>
            <w:vAlign w:val="center"/>
          </w:tcPr>
          <w:p w14:paraId="761A4EAB" w14:textId="43B24CF4" w:rsidR="009E389B" w:rsidRPr="00FE61AD" w:rsidRDefault="0051630F" w:rsidP="0051630F">
            <w:pPr>
              <w:rPr>
                <w:rFonts w:ascii="Georgia" w:hAnsi="Georgia" w:cs="Times New Roman"/>
                <w:sz w:val="24"/>
                <w:szCs w:val="24"/>
                <w:lang w:val="sq-AL"/>
              </w:rPr>
            </w:pPr>
            <w:r w:rsidRPr="00FE61AD">
              <w:rPr>
                <w:rFonts w:ascii="Georgia" w:hAnsi="Georgia" w:cs="Times New Roman"/>
                <w:sz w:val="24"/>
                <w:szCs w:val="24"/>
                <w:lang w:val="sq-AL"/>
              </w:rPr>
              <w:t>Vizita studimore</w:t>
            </w:r>
          </w:p>
          <w:p w14:paraId="6A48EDB4" w14:textId="77777777" w:rsidR="009E389B" w:rsidRPr="00FE61AD" w:rsidRDefault="009E389B" w:rsidP="00446682">
            <w:pPr>
              <w:rPr>
                <w:rFonts w:ascii="Georgia" w:hAnsi="Georgia" w:cs="Times New Roman"/>
                <w:sz w:val="24"/>
                <w:szCs w:val="24"/>
                <w:lang w:val="sq-AL"/>
              </w:rPr>
            </w:pPr>
          </w:p>
        </w:tc>
        <w:tc>
          <w:tcPr>
            <w:tcW w:w="3600" w:type="dxa"/>
            <w:gridSpan w:val="3"/>
          </w:tcPr>
          <w:p w14:paraId="0AD40EB3" w14:textId="77777777" w:rsidR="009E389B" w:rsidRPr="00FE61AD" w:rsidRDefault="009E389B" w:rsidP="0051630F">
            <w:pPr>
              <w:jc w:val="center"/>
              <w:rPr>
                <w:rFonts w:ascii="Georgia" w:hAnsi="Georgia" w:cs="Times New Roman"/>
                <w:sz w:val="24"/>
                <w:szCs w:val="24"/>
                <w:lang w:val="sq-AL"/>
              </w:rPr>
            </w:pPr>
            <w:r w:rsidRPr="00FE61AD">
              <w:rPr>
                <w:rFonts w:ascii="Georgia" w:hAnsi="Georgia" w:cs="Times New Roman"/>
                <w:sz w:val="24"/>
                <w:szCs w:val="24"/>
                <w:lang w:val="sq-AL"/>
              </w:rPr>
              <w:t>10%</w:t>
            </w:r>
          </w:p>
        </w:tc>
      </w:tr>
      <w:tr w:rsidR="009E389B" w:rsidRPr="00FE61AD" w14:paraId="27E33498" w14:textId="77777777" w:rsidTr="00151387">
        <w:trPr>
          <w:trHeight w:hRule="exact" w:val="288"/>
          <w:jc w:val="center"/>
        </w:trPr>
        <w:tc>
          <w:tcPr>
            <w:tcW w:w="1795" w:type="dxa"/>
            <w:vMerge/>
            <w:shd w:val="clear" w:color="auto" w:fill="DEEAF6" w:themeFill="accent5" w:themeFillTint="33"/>
            <w:vAlign w:val="center"/>
          </w:tcPr>
          <w:p w14:paraId="592BDBE7" w14:textId="77777777" w:rsidR="009E389B" w:rsidRPr="00FE61AD" w:rsidRDefault="009E389B" w:rsidP="00446682">
            <w:pPr>
              <w:rPr>
                <w:rFonts w:ascii="Georgia" w:hAnsi="Georgia" w:cs="Times New Roman"/>
                <w:b/>
                <w:sz w:val="24"/>
                <w:szCs w:val="24"/>
                <w:lang w:val="sq-AL"/>
              </w:rPr>
            </w:pPr>
          </w:p>
        </w:tc>
        <w:tc>
          <w:tcPr>
            <w:tcW w:w="5130" w:type="dxa"/>
            <w:gridSpan w:val="2"/>
            <w:vAlign w:val="center"/>
          </w:tcPr>
          <w:p w14:paraId="02A00E07" w14:textId="77777777" w:rsidR="009E389B" w:rsidRPr="00FE61AD" w:rsidRDefault="009E389B" w:rsidP="0051630F">
            <w:pPr>
              <w:rPr>
                <w:rFonts w:ascii="Georgia" w:hAnsi="Georgia" w:cs="Times New Roman"/>
                <w:sz w:val="24"/>
                <w:szCs w:val="24"/>
                <w:lang w:val="sq-AL"/>
              </w:rPr>
            </w:pPr>
            <w:r w:rsidRPr="00FE61AD">
              <w:rPr>
                <w:rFonts w:ascii="Georgia" w:hAnsi="Georgia" w:cs="Times New Roman"/>
                <w:sz w:val="24"/>
                <w:szCs w:val="24"/>
                <w:lang w:val="sq-AL"/>
              </w:rPr>
              <w:t>Prezantime grupore</w:t>
            </w:r>
          </w:p>
        </w:tc>
        <w:tc>
          <w:tcPr>
            <w:tcW w:w="3600" w:type="dxa"/>
            <w:gridSpan w:val="3"/>
          </w:tcPr>
          <w:p w14:paraId="5146E59A" w14:textId="77777777" w:rsidR="009E389B" w:rsidRPr="00FE61AD" w:rsidRDefault="009E389B" w:rsidP="0051630F">
            <w:pPr>
              <w:jc w:val="center"/>
              <w:rPr>
                <w:rFonts w:ascii="Georgia" w:hAnsi="Georgia" w:cs="Times New Roman"/>
                <w:sz w:val="24"/>
                <w:szCs w:val="24"/>
                <w:lang w:val="sq-AL"/>
              </w:rPr>
            </w:pPr>
            <w:r w:rsidRPr="00FE61AD">
              <w:rPr>
                <w:rFonts w:ascii="Georgia" w:hAnsi="Georgia" w:cs="Times New Roman"/>
                <w:sz w:val="24"/>
                <w:szCs w:val="24"/>
                <w:lang w:val="sq-AL"/>
              </w:rPr>
              <w:t>10%</w:t>
            </w:r>
          </w:p>
        </w:tc>
      </w:tr>
      <w:tr w:rsidR="009E389B" w:rsidRPr="00FE61AD" w14:paraId="251C4E6D" w14:textId="77777777" w:rsidTr="00151387">
        <w:trPr>
          <w:trHeight w:hRule="exact" w:val="352"/>
          <w:jc w:val="center"/>
        </w:trPr>
        <w:tc>
          <w:tcPr>
            <w:tcW w:w="1795" w:type="dxa"/>
            <w:vMerge/>
            <w:shd w:val="clear" w:color="auto" w:fill="DEEAF6" w:themeFill="accent5" w:themeFillTint="33"/>
            <w:vAlign w:val="center"/>
          </w:tcPr>
          <w:p w14:paraId="5265680F" w14:textId="77777777" w:rsidR="009E389B" w:rsidRPr="00FE61AD" w:rsidRDefault="009E389B" w:rsidP="00446682">
            <w:pPr>
              <w:rPr>
                <w:rFonts w:ascii="Georgia" w:hAnsi="Georgia" w:cs="Times New Roman"/>
                <w:b/>
                <w:sz w:val="24"/>
                <w:szCs w:val="24"/>
                <w:lang w:val="sq-AL"/>
              </w:rPr>
            </w:pPr>
          </w:p>
        </w:tc>
        <w:tc>
          <w:tcPr>
            <w:tcW w:w="5130" w:type="dxa"/>
            <w:gridSpan w:val="2"/>
          </w:tcPr>
          <w:p w14:paraId="1755F42C" w14:textId="0C9A62BF" w:rsidR="009E389B" w:rsidRPr="00FE61AD" w:rsidRDefault="0051630F" w:rsidP="00446682">
            <w:pPr>
              <w:rPr>
                <w:rFonts w:ascii="Georgia" w:hAnsi="Georgia" w:cs="Times New Roman"/>
                <w:sz w:val="24"/>
                <w:szCs w:val="24"/>
                <w:lang w:val="sq-AL"/>
              </w:rPr>
            </w:pPr>
            <w:r w:rsidRPr="00FE61AD">
              <w:rPr>
                <w:rFonts w:ascii="Georgia" w:hAnsi="Georgia" w:cs="Times New Roman"/>
                <w:sz w:val="24"/>
                <w:szCs w:val="24"/>
                <w:lang w:val="sq-AL"/>
              </w:rPr>
              <w:t>Totali</w:t>
            </w:r>
          </w:p>
        </w:tc>
        <w:tc>
          <w:tcPr>
            <w:tcW w:w="3600" w:type="dxa"/>
            <w:gridSpan w:val="3"/>
          </w:tcPr>
          <w:p w14:paraId="578504F7" w14:textId="6C72934E" w:rsidR="009E389B" w:rsidRPr="00FE61AD" w:rsidRDefault="0051630F" w:rsidP="00446682">
            <w:pPr>
              <w:jc w:val="center"/>
              <w:rPr>
                <w:rFonts w:ascii="Georgia" w:hAnsi="Georgia" w:cs="Times New Roman"/>
                <w:b/>
                <w:sz w:val="24"/>
                <w:szCs w:val="24"/>
                <w:lang w:val="sq-AL"/>
              </w:rPr>
            </w:pPr>
            <w:r w:rsidRPr="00FE61AD">
              <w:rPr>
                <w:rFonts w:ascii="Georgia" w:hAnsi="Georgia" w:cs="Times New Roman"/>
                <w:b/>
                <w:sz w:val="24"/>
                <w:szCs w:val="24"/>
                <w:lang w:val="sq-AL"/>
              </w:rPr>
              <w:t>100%</w:t>
            </w:r>
          </w:p>
        </w:tc>
      </w:tr>
      <w:tr w:rsidR="000458C4" w:rsidRPr="00FE61AD" w14:paraId="31DCECCC" w14:textId="77777777" w:rsidTr="005F1B8F">
        <w:trPr>
          <w:trHeight w:hRule="exact" w:val="397"/>
          <w:jc w:val="center"/>
        </w:trPr>
        <w:tc>
          <w:tcPr>
            <w:tcW w:w="1795" w:type="dxa"/>
            <w:vMerge w:val="restart"/>
            <w:shd w:val="clear" w:color="auto" w:fill="DEEAF6" w:themeFill="accent5" w:themeFillTint="33"/>
            <w:vAlign w:val="center"/>
          </w:tcPr>
          <w:p w14:paraId="49F96524" w14:textId="77777777" w:rsidR="000458C4" w:rsidRPr="00FE61AD" w:rsidRDefault="000458C4" w:rsidP="00446682">
            <w:pPr>
              <w:rPr>
                <w:rFonts w:ascii="Georgia" w:hAnsi="Georgia" w:cs="Times New Roman"/>
                <w:b/>
                <w:sz w:val="24"/>
                <w:szCs w:val="24"/>
                <w:lang w:val="sq-AL"/>
              </w:rPr>
            </w:pPr>
            <w:r w:rsidRPr="00FE61AD">
              <w:rPr>
                <w:rFonts w:ascii="Georgia" w:hAnsi="Georgia" w:cs="Times New Roman"/>
                <w:b/>
                <w:sz w:val="24"/>
                <w:szCs w:val="24"/>
                <w:lang w:val="sq-AL"/>
              </w:rPr>
              <w:t>Metodat e vlerësimit</w:t>
            </w:r>
          </w:p>
        </w:tc>
        <w:tc>
          <w:tcPr>
            <w:tcW w:w="5130" w:type="dxa"/>
            <w:gridSpan w:val="2"/>
            <w:shd w:val="clear" w:color="auto" w:fill="F2F2F2" w:themeFill="background1" w:themeFillShade="F2"/>
          </w:tcPr>
          <w:p w14:paraId="7FAA0318" w14:textId="1A5738A1" w:rsidR="000458C4" w:rsidRPr="00FE61AD" w:rsidRDefault="007C22C6" w:rsidP="00446682">
            <w:pPr>
              <w:rPr>
                <w:rFonts w:ascii="Georgia" w:hAnsi="Georgia" w:cs="Times New Roman"/>
                <w:b/>
                <w:sz w:val="24"/>
                <w:szCs w:val="24"/>
                <w:lang w:val="sq-AL"/>
              </w:rPr>
            </w:pPr>
            <w:r w:rsidRPr="00FE61AD">
              <w:rPr>
                <w:rFonts w:ascii="Georgia" w:hAnsi="Georgia" w:cs="Times New Roman"/>
                <w:b/>
                <w:sz w:val="24"/>
                <w:szCs w:val="24"/>
                <w:lang w:val="sq-AL"/>
              </w:rPr>
              <w:t xml:space="preserve">Mënyrat e </w:t>
            </w:r>
            <w:r w:rsidR="000458C4" w:rsidRPr="00FE61AD">
              <w:rPr>
                <w:rFonts w:ascii="Georgia" w:hAnsi="Georgia" w:cs="Times New Roman"/>
                <w:b/>
                <w:sz w:val="24"/>
                <w:szCs w:val="24"/>
                <w:lang w:val="sq-AL"/>
              </w:rPr>
              <w:t xml:space="preserve"> vlerësimit</w:t>
            </w:r>
          </w:p>
        </w:tc>
        <w:tc>
          <w:tcPr>
            <w:tcW w:w="3600" w:type="dxa"/>
            <w:gridSpan w:val="3"/>
            <w:shd w:val="clear" w:color="auto" w:fill="F2F2F2" w:themeFill="background1" w:themeFillShade="F2"/>
          </w:tcPr>
          <w:p w14:paraId="26F576D7" w14:textId="77777777" w:rsidR="000458C4" w:rsidRPr="00FE61AD" w:rsidRDefault="000458C4" w:rsidP="0051630F">
            <w:pPr>
              <w:jc w:val="center"/>
              <w:rPr>
                <w:rFonts w:ascii="Georgia" w:hAnsi="Georgia" w:cs="Times New Roman"/>
                <w:b/>
                <w:sz w:val="24"/>
                <w:szCs w:val="24"/>
                <w:lang w:val="sq-AL"/>
              </w:rPr>
            </w:pPr>
            <w:r w:rsidRPr="00FE61AD">
              <w:rPr>
                <w:rFonts w:ascii="Georgia" w:hAnsi="Georgia" w:cs="Times New Roman"/>
                <w:b/>
                <w:sz w:val="24"/>
                <w:szCs w:val="24"/>
                <w:lang w:val="sq-AL"/>
              </w:rPr>
              <w:t>Pesha (%)</w:t>
            </w:r>
          </w:p>
        </w:tc>
      </w:tr>
      <w:tr w:rsidR="000458C4" w:rsidRPr="00FE61AD" w14:paraId="5031A855" w14:textId="77777777" w:rsidTr="00151387">
        <w:trPr>
          <w:trHeight w:hRule="exact" w:val="892"/>
          <w:jc w:val="center"/>
        </w:trPr>
        <w:tc>
          <w:tcPr>
            <w:tcW w:w="1795" w:type="dxa"/>
            <w:vMerge/>
            <w:shd w:val="clear" w:color="auto" w:fill="DEEAF6" w:themeFill="accent5" w:themeFillTint="33"/>
          </w:tcPr>
          <w:p w14:paraId="77684157" w14:textId="77777777" w:rsidR="000458C4" w:rsidRPr="00FE61AD" w:rsidRDefault="000458C4" w:rsidP="000458C4">
            <w:pPr>
              <w:jc w:val="center"/>
              <w:rPr>
                <w:rFonts w:ascii="Georgia" w:hAnsi="Georgia" w:cs="Times New Roman"/>
                <w:sz w:val="24"/>
                <w:szCs w:val="24"/>
                <w:lang w:val="sq-AL"/>
              </w:rPr>
            </w:pPr>
          </w:p>
        </w:tc>
        <w:tc>
          <w:tcPr>
            <w:tcW w:w="5130" w:type="dxa"/>
            <w:gridSpan w:val="2"/>
          </w:tcPr>
          <w:p w14:paraId="3B743FB6" w14:textId="07E39E60" w:rsidR="000458C4" w:rsidRPr="00FE61AD" w:rsidRDefault="000458C4" w:rsidP="000458C4">
            <w:pPr>
              <w:rPr>
                <w:rFonts w:ascii="Georgia" w:hAnsi="Georgia" w:cs="Times New Roman"/>
                <w:sz w:val="24"/>
                <w:szCs w:val="24"/>
                <w:lang w:val="sq-AL"/>
              </w:rPr>
            </w:pPr>
            <w:r w:rsidRPr="00FE61AD">
              <w:rPr>
                <w:rFonts w:ascii="Georgia" w:hAnsi="Georgia" w:cs="Times New Roman"/>
                <w:color w:val="000000" w:themeColor="text1"/>
                <w:sz w:val="24"/>
                <w:szCs w:val="24"/>
                <w:lang w:val="sq-AL"/>
              </w:rPr>
              <w:t>Pjesëmarrja në ligjërata, ushtrime dhe aktiviteti (obligative ndjekja e 2/3 të ligjeratave dhe ushtrimeve)</w:t>
            </w:r>
          </w:p>
        </w:tc>
        <w:tc>
          <w:tcPr>
            <w:tcW w:w="3600" w:type="dxa"/>
            <w:gridSpan w:val="3"/>
          </w:tcPr>
          <w:p w14:paraId="69507F54" w14:textId="188F7A80" w:rsidR="000458C4" w:rsidRPr="00FE61AD" w:rsidRDefault="000458C4" w:rsidP="000458C4">
            <w:pPr>
              <w:jc w:val="center"/>
              <w:rPr>
                <w:rFonts w:ascii="Georgia" w:hAnsi="Georgia" w:cs="Times New Roman"/>
                <w:sz w:val="24"/>
                <w:szCs w:val="24"/>
                <w:lang w:val="sq-AL"/>
              </w:rPr>
            </w:pPr>
            <w:r w:rsidRPr="00FE61AD">
              <w:rPr>
                <w:rFonts w:ascii="Georgia" w:hAnsi="Georgia" w:cs="Times New Roman"/>
                <w:color w:val="000000" w:themeColor="text1"/>
                <w:sz w:val="24"/>
                <w:szCs w:val="24"/>
                <w:lang w:val="sq-AL"/>
              </w:rPr>
              <w:t>10 %</w:t>
            </w:r>
          </w:p>
        </w:tc>
      </w:tr>
      <w:tr w:rsidR="000458C4" w:rsidRPr="00FE61AD" w14:paraId="30C9F1AF" w14:textId="77777777" w:rsidTr="00151387">
        <w:trPr>
          <w:trHeight w:hRule="exact" w:val="325"/>
          <w:jc w:val="center"/>
        </w:trPr>
        <w:tc>
          <w:tcPr>
            <w:tcW w:w="1795" w:type="dxa"/>
            <w:vMerge/>
            <w:shd w:val="clear" w:color="auto" w:fill="DEEAF6" w:themeFill="accent5" w:themeFillTint="33"/>
          </w:tcPr>
          <w:p w14:paraId="12B8F092" w14:textId="77777777" w:rsidR="000458C4" w:rsidRPr="00FE61AD" w:rsidRDefault="000458C4" w:rsidP="000458C4">
            <w:pPr>
              <w:jc w:val="center"/>
              <w:rPr>
                <w:rFonts w:ascii="Georgia" w:hAnsi="Georgia" w:cs="Times New Roman"/>
                <w:sz w:val="24"/>
                <w:szCs w:val="24"/>
                <w:lang w:val="sq-AL"/>
              </w:rPr>
            </w:pPr>
          </w:p>
        </w:tc>
        <w:tc>
          <w:tcPr>
            <w:tcW w:w="5130" w:type="dxa"/>
            <w:gridSpan w:val="2"/>
          </w:tcPr>
          <w:p w14:paraId="535B37A5" w14:textId="77777777" w:rsidR="000458C4" w:rsidRPr="00FE61AD" w:rsidRDefault="000458C4" w:rsidP="000458C4">
            <w:pPr>
              <w:rPr>
                <w:rFonts w:ascii="Georgia" w:hAnsi="Georgia" w:cs="Times New Roman"/>
                <w:b/>
                <w:color w:val="000000" w:themeColor="text1"/>
                <w:sz w:val="24"/>
                <w:szCs w:val="24"/>
                <w:lang w:val="sq-AL"/>
              </w:rPr>
            </w:pPr>
            <w:r w:rsidRPr="00FE61AD">
              <w:rPr>
                <w:rFonts w:ascii="Georgia" w:hAnsi="Georgia" w:cs="Times New Roman"/>
                <w:color w:val="000000" w:themeColor="text1"/>
                <w:sz w:val="24"/>
                <w:szCs w:val="24"/>
                <w:lang w:val="sq-AL"/>
              </w:rPr>
              <w:t>Punimi seminarik</w:t>
            </w:r>
          </w:p>
          <w:p w14:paraId="5BF1D9A5" w14:textId="77777777" w:rsidR="000458C4" w:rsidRPr="00FE61AD" w:rsidRDefault="000458C4" w:rsidP="000458C4">
            <w:pPr>
              <w:rPr>
                <w:rFonts w:ascii="Georgia" w:hAnsi="Georgia" w:cs="Times New Roman"/>
                <w:sz w:val="24"/>
                <w:szCs w:val="24"/>
                <w:lang w:val="sq-AL"/>
              </w:rPr>
            </w:pPr>
          </w:p>
        </w:tc>
        <w:tc>
          <w:tcPr>
            <w:tcW w:w="3600" w:type="dxa"/>
            <w:gridSpan w:val="3"/>
          </w:tcPr>
          <w:p w14:paraId="68376927" w14:textId="6D72A927" w:rsidR="000458C4" w:rsidRPr="00FE61AD" w:rsidRDefault="000458C4" w:rsidP="000458C4">
            <w:pPr>
              <w:jc w:val="center"/>
              <w:rPr>
                <w:rFonts w:ascii="Georgia" w:hAnsi="Georgia" w:cs="Times New Roman"/>
                <w:sz w:val="24"/>
                <w:szCs w:val="24"/>
                <w:lang w:val="sq-AL"/>
              </w:rPr>
            </w:pPr>
            <w:r w:rsidRPr="00FE61AD">
              <w:rPr>
                <w:rFonts w:ascii="Georgia" w:hAnsi="Georgia" w:cs="Times New Roman"/>
                <w:color w:val="000000" w:themeColor="text1"/>
                <w:sz w:val="24"/>
                <w:szCs w:val="24"/>
                <w:lang w:val="sq-AL"/>
              </w:rPr>
              <w:t>10 %</w:t>
            </w:r>
          </w:p>
        </w:tc>
      </w:tr>
      <w:tr w:rsidR="000458C4" w:rsidRPr="00FE61AD" w14:paraId="2932C0A1" w14:textId="77777777" w:rsidTr="00151387">
        <w:trPr>
          <w:trHeight w:hRule="exact" w:val="307"/>
          <w:jc w:val="center"/>
        </w:trPr>
        <w:tc>
          <w:tcPr>
            <w:tcW w:w="1795" w:type="dxa"/>
            <w:vMerge/>
            <w:shd w:val="clear" w:color="auto" w:fill="DEEAF6" w:themeFill="accent5" w:themeFillTint="33"/>
          </w:tcPr>
          <w:p w14:paraId="7EFBFF06" w14:textId="77777777" w:rsidR="000458C4" w:rsidRPr="00FE61AD" w:rsidRDefault="000458C4" w:rsidP="000458C4">
            <w:pPr>
              <w:jc w:val="center"/>
              <w:rPr>
                <w:rFonts w:ascii="Georgia" w:hAnsi="Georgia" w:cs="Times New Roman"/>
                <w:sz w:val="24"/>
                <w:szCs w:val="24"/>
                <w:lang w:val="sq-AL"/>
              </w:rPr>
            </w:pPr>
          </w:p>
        </w:tc>
        <w:tc>
          <w:tcPr>
            <w:tcW w:w="5130" w:type="dxa"/>
            <w:gridSpan w:val="2"/>
          </w:tcPr>
          <w:p w14:paraId="247386B0" w14:textId="442497A8" w:rsidR="000458C4" w:rsidRPr="00FE61AD" w:rsidRDefault="000458C4" w:rsidP="000458C4">
            <w:pPr>
              <w:rPr>
                <w:rFonts w:ascii="Georgia" w:hAnsi="Georgia" w:cs="Times New Roman"/>
                <w:b/>
                <w:color w:val="000000" w:themeColor="text1"/>
                <w:sz w:val="24"/>
                <w:szCs w:val="24"/>
                <w:lang w:val="sq-AL"/>
              </w:rPr>
            </w:pPr>
            <w:r w:rsidRPr="00FE61AD">
              <w:rPr>
                <w:rFonts w:ascii="Georgia" w:hAnsi="Georgia" w:cs="Times New Roman"/>
                <w:color w:val="000000" w:themeColor="text1"/>
                <w:sz w:val="24"/>
                <w:szCs w:val="24"/>
                <w:lang w:val="sq-AL"/>
              </w:rPr>
              <w:t>Provimi gjysemsemstral I</w:t>
            </w:r>
          </w:p>
        </w:tc>
        <w:tc>
          <w:tcPr>
            <w:tcW w:w="3600" w:type="dxa"/>
            <w:gridSpan w:val="3"/>
          </w:tcPr>
          <w:p w14:paraId="7F02CB00" w14:textId="09024DA7" w:rsidR="000458C4" w:rsidRPr="00FE61AD" w:rsidRDefault="000458C4" w:rsidP="000458C4">
            <w:pPr>
              <w:jc w:val="center"/>
              <w:rPr>
                <w:rFonts w:ascii="Georgia" w:hAnsi="Georgia" w:cs="Times New Roman"/>
                <w:sz w:val="24"/>
                <w:szCs w:val="24"/>
                <w:lang w:val="sq-AL"/>
              </w:rPr>
            </w:pPr>
            <w:r w:rsidRPr="00FE61AD">
              <w:rPr>
                <w:rFonts w:ascii="Georgia" w:hAnsi="Georgia" w:cs="Times New Roman"/>
                <w:color w:val="000000" w:themeColor="text1"/>
                <w:sz w:val="24"/>
                <w:szCs w:val="24"/>
                <w:lang w:val="sq-AL"/>
              </w:rPr>
              <w:t>25 %</w:t>
            </w:r>
          </w:p>
        </w:tc>
      </w:tr>
      <w:tr w:rsidR="000458C4" w:rsidRPr="00FE61AD" w14:paraId="38AACB35" w14:textId="77777777" w:rsidTr="00151387">
        <w:trPr>
          <w:trHeight w:hRule="exact" w:val="325"/>
          <w:jc w:val="center"/>
        </w:trPr>
        <w:tc>
          <w:tcPr>
            <w:tcW w:w="1795" w:type="dxa"/>
            <w:vMerge/>
            <w:shd w:val="clear" w:color="auto" w:fill="DEEAF6" w:themeFill="accent5" w:themeFillTint="33"/>
          </w:tcPr>
          <w:p w14:paraId="05EC0436" w14:textId="77777777" w:rsidR="000458C4" w:rsidRPr="00FE61AD" w:rsidRDefault="000458C4" w:rsidP="000458C4">
            <w:pPr>
              <w:jc w:val="center"/>
              <w:rPr>
                <w:rFonts w:ascii="Georgia" w:hAnsi="Georgia" w:cs="Times New Roman"/>
                <w:sz w:val="24"/>
                <w:szCs w:val="24"/>
                <w:lang w:val="sq-AL"/>
              </w:rPr>
            </w:pPr>
          </w:p>
        </w:tc>
        <w:tc>
          <w:tcPr>
            <w:tcW w:w="5130" w:type="dxa"/>
            <w:gridSpan w:val="2"/>
          </w:tcPr>
          <w:p w14:paraId="4A6A459D" w14:textId="3869A3A2" w:rsidR="000458C4" w:rsidRPr="00FE61AD" w:rsidRDefault="000458C4" w:rsidP="000458C4">
            <w:pPr>
              <w:rPr>
                <w:rFonts w:ascii="Georgia" w:hAnsi="Georgia" w:cs="Times New Roman"/>
                <w:sz w:val="24"/>
                <w:szCs w:val="24"/>
                <w:lang w:val="sq-AL"/>
              </w:rPr>
            </w:pPr>
            <w:r w:rsidRPr="00FE61AD">
              <w:rPr>
                <w:rFonts w:ascii="Georgia" w:hAnsi="Georgia" w:cs="Times New Roman"/>
                <w:color w:val="000000" w:themeColor="text1"/>
                <w:sz w:val="24"/>
                <w:szCs w:val="24"/>
                <w:lang w:val="sq-AL"/>
              </w:rPr>
              <w:t>Provimi gjysemsemstral II</w:t>
            </w:r>
          </w:p>
        </w:tc>
        <w:tc>
          <w:tcPr>
            <w:tcW w:w="3600" w:type="dxa"/>
            <w:gridSpan w:val="3"/>
          </w:tcPr>
          <w:p w14:paraId="69FD6223" w14:textId="47B75EE2" w:rsidR="000458C4" w:rsidRPr="00FE61AD" w:rsidRDefault="000458C4" w:rsidP="000458C4">
            <w:pPr>
              <w:jc w:val="center"/>
              <w:rPr>
                <w:rFonts w:ascii="Georgia" w:hAnsi="Georgia" w:cs="Times New Roman"/>
                <w:sz w:val="24"/>
                <w:szCs w:val="24"/>
                <w:lang w:val="sq-AL"/>
              </w:rPr>
            </w:pPr>
            <w:r w:rsidRPr="00FE61AD">
              <w:rPr>
                <w:rFonts w:ascii="Georgia" w:hAnsi="Georgia" w:cs="Times New Roman"/>
                <w:color w:val="000000" w:themeColor="text1"/>
                <w:sz w:val="24"/>
                <w:szCs w:val="24"/>
                <w:lang w:val="sq-AL"/>
              </w:rPr>
              <w:t>25 %</w:t>
            </w:r>
          </w:p>
        </w:tc>
      </w:tr>
      <w:tr w:rsidR="000458C4" w:rsidRPr="00FE61AD" w14:paraId="5F998221" w14:textId="77777777" w:rsidTr="00151387">
        <w:trPr>
          <w:trHeight w:hRule="exact" w:val="325"/>
          <w:jc w:val="center"/>
        </w:trPr>
        <w:tc>
          <w:tcPr>
            <w:tcW w:w="1795" w:type="dxa"/>
            <w:vMerge/>
            <w:shd w:val="clear" w:color="auto" w:fill="DEEAF6" w:themeFill="accent5" w:themeFillTint="33"/>
          </w:tcPr>
          <w:p w14:paraId="1DEA79A0" w14:textId="77777777" w:rsidR="000458C4" w:rsidRPr="00FE61AD" w:rsidRDefault="000458C4" w:rsidP="000458C4">
            <w:pPr>
              <w:jc w:val="center"/>
              <w:rPr>
                <w:rFonts w:ascii="Georgia" w:hAnsi="Georgia" w:cs="Times New Roman"/>
                <w:sz w:val="24"/>
                <w:szCs w:val="24"/>
                <w:lang w:val="sq-AL"/>
              </w:rPr>
            </w:pPr>
          </w:p>
        </w:tc>
        <w:tc>
          <w:tcPr>
            <w:tcW w:w="5130" w:type="dxa"/>
            <w:gridSpan w:val="2"/>
          </w:tcPr>
          <w:p w14:paraId="4748BF26" w14:textId="60BFE68E" w:rsidR="000458C4" w:rsidRPr="00FE61AD" w:rsidRDefault="000458C4" w:rsidP="000458C4">
            <w:pPr>
              <w:rPr>
                <w:rFonts w:ascii="Georgia" w:hAnsi="Georgia" w:cs="Times New Roman"/>
                <w:sz w:val="24"/>
                <w:szCs w:val="24"/>
                <w:lang w:val="sq-AL"/>
              </w:rPr>
            </w:pPr>
            <w:r w:rsidRPr="00FE61AD">
              <w:rPr>
                <w:rFonts w:ascii="Georgia" w:hAnsi="Georgia" w:cs="Times New Roman"/>
                <w:color w:val="000000" w:themeColor="text1"/>
                <w:sz w:val="24"/>
                <w:szCs w:val="24"/>
                <w:lang w:val="sq-AL"/>
              </w:rPr>
              <w:t xml:space="preserve">Puna laboratorike </w:t>
            </w:r>
          </w:p>
        </w:tc>
        <w:tc>
          <w:tcPr>
            <w:tcW w:w="3600" w:type="dxa"/>
            <w:gridSpan w:val="3"/>
          </w:tcPr>
          <w:p w14:paraId="4CD9EE58" w14:textId="3CFCC95A" w:rsidR="000458C4" w:rsidRPr="00FE61AD" w:rsidRDefault="000458C4" w:rsidP="000458C4">
            <w:pPr>
              <w:jc w:val="center"/>
              <w:rPr>
                <w:rFonts w:ascii="Georgia" w:hAnsi="Georgia" w:cs="Times New Roman"/>
                <w:sz w:val="24"/>
                <w:szCs w:val="24"/>
                <w:lang w:val="sq-AL"/>
              </w:rPr>
            </w:pPr>
            <w:r w:rsidRPr="00FE61AD">
              <w:rPr>
                <w:rFonts w:ascii="Georgia" w:hAnsi="Georgia" w:cs="Times New Roman"/>
                <w:color w:val="000000" w:themeColor="text1"/>
                <w:sz w:val="24"/>
                <w:szCs w:val="24"/>
                <w:lang w:val="sq-AL"/>
              </w:rPr>
              <w:t>30 %</w:t>
            </w:r>
          </w:p>
        </w:tc>
      </w:tr>
      <w:tr w:rsidR="000458C4" w:rsidRPr="00FE61AD" w14:paraId="0CABAE19" w14:textId="77777777" w:rsidTr="00151387">
        <w:trPr>
          <w:trHeight w:hRule="exact" w:val="343"/>
          <w:jc w:val="center"/>
        </w:trPr>
        <w:tc>
          <w:tcPr>
            <w:tcW w:w="1795" w:type="dxa"/>
            <w:vMerge/>
            <w:shd w:val="clear" w:color="auto" w:fill="DEEAF6" w:themeFill="accent5" w:themeFillTint="33"/>
          </w:tcPr>
          <w:p w14:paraId="793034E0" w14:textId="77777777" w:rsidR="000458C4" w:rsidRPr="00FE61AD" w:rsidRDefault="000458C4" w:rsidP="000458C4">
            <w:pPr>
              <w:jc w:val="center"/>
              <w:rPr>
                <w:rFonts w:ascii="Georgia" w:hAnsi="Georgia" w:cs="Times New Roman"/>
                <w:sz w:val="24"/>
                <w:szCs w:val="24"/>
                <w:lang w:val="sq-AL"/>
              </w:rPr>
            </w:pPr>
          </w:p>
        </w:tc>
        <w:tc>
          <w:tcPr>
            <w:tcW w:w="5130" w:type="dxa"/>
            <w:gridSpan w:val="2"/>
          </w:tcPr>
          <w:p w14:paraId="496967A4" w14:textId="1A648F25" w:rsidR="000458C4" w:rsidRPr="00FE61AD" w:rsidRDefault="000458C4" w:rsidP="000458C4">
            <w:pPr>
              <w:rPr>
                <w:rFonts w:ascii="Georgia" w:hAnsi="Georgia" w:cs="Times New Roman"/>
                <w:b/>
                <w:color w:val="000000" w:themeColor="text1"/>
                <w:sz w:val="24"/>
                <w:szCs w:val="24"/>
                <w:lang w:val="sq-AL"/>
              </w:rPr>
            </w:pPr>
            <w:r w:rsidRPr="00FE61AD">
              <w:rPr>
                <w:rFonts w:ascii="Georgia" w:hAnsi="Georgia" w:cs="Times New Roman"/>
                <w:color w:val="000000" w:themeColor="text1"/>
                <w:sz w:val="24"/>
                <w:szCs w:val="24"/>
                <w:lang w:val="sq-AL"/>
              </w:rPr>
              <w:t>Provim përfundimtar</w:t>
            </w:r>
            <w:r w:rsidRPr="00FE61AD">
              <w:rPr>
                <w:rFonts w:ascii="Georgia" w:hAnsi="Georgia" w:cs="Times New Roman"/>
                <w:b/>
                <w:color w:val="000000" w:themeColor="text1"/>
                <w:sz w:val="24"/>
                <w:szCs w:val="24"/>
                <w:lang w:val="sq-AL"/>
              </w:rPr>
              <w:t xml:space="preserve"> </w:t>
            </w:r>
          </w:p>
        </w:tc>
        <w:tc>
          <w:tcPr>
            <w:tcW w:w="3600" w:type="dxa"/>
            <w:gridSpan w:val="3"/>
          </w:tcPr>
          <w:p w14:paraId="0AE84BAC" w14:textId="276AD68C" w:rsidR="000458C4" w:rsidRPr="00FE61AD" w:rsidRDefault="000458C4" w:rsidP="000458C4">
            <w:pPr>
              <w:jc w:val="center"/>
              <w:rPr>
                <w:rFonts w:ascii="Georgia" w:hAnsi="Georgia" w:cs="Times New Roman"/>
                <w:sz w:val="24"/>
                <w:szCs w:val="24"/>
                <w:lang w:val="sq-AL"/>
              </w:rPr>
            </w:pPr>
            <w:r w:rsidRPr="00FE61AD">
              <w:rPr>
                <w:rFonts w:ascii="Georgia" w:hAnsi="Georgia" w:cs="Times New Roman"/>
                <w:color w:val="000000" w:themeColor="text1"/>
                <w:sz w:val="24"/>
                <w:szCs w:val="24"/>
                <w:lang w:val="sq-AL"/>
              </w:rPr>
              <w:t>50 %</w:t>
            </w:r>
          </w:p>
        </w:tc>
      </w:tr>
      <w:tr w:rsidR="000458C4" w:rsidRPr="00FE61AD" w14:paraId="5CA47C29" w14:textId="77777777" w:rsidTr="00151387">
        <w:trPr>
          <w:trHeight w:hRule="exact" w:val="325"/>
          <w:jc w:val="center"/>
        </w:trPr>
        <w:tc>
          <w:tcPr>
            <w:tcW w:w="1795" w:type="dxa"/>
            <w:vMerge/>
            <w:shd w:val="clear" w:color="auto" w:fill="DEEAF6" w:themeFill="accent5" w:themeFillTint="33"/>
          </w:tcPr>
          <w:p w14:paraId="780F6493" w14:textId="77777777" w:rsidR="000458C4" w:rsidRPr="00FE61AD" w:rsidRDefault="000458C4" w:rsidP="000458C4">
            <w:pPr>
              <w:jc w:val="center"/>
              <w:rPr>
                <w:rFonts w:ascii="Georgia" w:hAnsi="Georgia" w:cs="Times New Roman"/>
                <w:sz w:val="24"/>
                <w:szCs w:val="24"/>
                <w:lang w:val="sq-AL"/>
              </w:rPr>
            </w:pPr>
          </w:p>
        </w:tc>
        <w:tc>
          <w:tcPr>
            <w:tcW w:w="5130" w:type="dxa"/>
            <w:gridSpan w:val="2"/>
          </w:tcPr>
          <w:p w14:paraId="01925970" w14:textId="48B56F55" w:rsidR="000458C4" w:rsidRPr="00FE61AD" w:rsidRDefault="000458C4" w:rsidP="000458C4">
            <w:pPr>
              <w:rPr>
                <w:rFonts w:ascii="Georgia" w:hAnsi="Georgia" w:cs="Times New Roman"/>
                <w:sz w:val="24"/>
                <w:szCs w:val="24"/>
                <w:lang w:val="sq-AL"/>
              </w:rPr>
            </w:pPr>
            <w:r w:rsidRPr="00FE61AD">
              <w:rPr>
                <w:rFonts w:ascii="Georgia" w:hAnsi="Georgia" w:cs="Times New Roman"/>
                <w:color w:val="000000" w:themeColor="text1"/>
                <w:sz w:val="24"/>
                <w:szCs w:val="24"/>
                <w:lang w:val="sq-AL"/>
              </w:rPr>
              <w:t>Totali</w:t>
            </w:r>
          </w:p>
        </w:tc>
        <w:tc>
          <w:tcPr>
            <w:tcW w:w="3600" w:type="dxa"/>
            <w:gridSpan w:val="3"/>
          </w:tcPr>
          <w:p w14:paraId="7742E6FD" w14:textId="737CEBBD" w:rsidR="000458C4" w:rsidRPr="00FE61AD" w:rsidRDefault="000458C4" w:rsidP="000458C4">
            <w:pPr>
              <w:jc w:val="center"/>
              <w:rPr>
                <w:rFonts w:ascii="Georgia" w:hAnsi="Georgia" w:cs="Times New Roman"/>
                <w:b/>
                <w:sz w:val="24"/>
                <w:szCs w:val="24"/>
                <w:lang w:val="sq-AL"/>
              </w:rPr>
            </w:pPr>
            <w:r w:rsidRPr="00FE61AD">
              <w:rPr>
                <w:rFonts w:ascii="Georgia" w:hAnsi="Georgia" w:cs="Times New Roman"/>
                <w:b/>
                <w:color w:val="000000" w:themeColor="text1"/>
                <w:sz w:val="24"/>
                <w:szCs w:val="24"/>
                <w:lang w:val="sq-AL"/>
              </w:rPr>
              <w:t>100%</w:t>
            </w:r>
          </w:p>
        </w:tc>
      </w:tr>
      <w:tr w:rsidR="005F1B8F" w:rsidRPr="00FE61AD" w14:paraId="546A8ABB" w14:textId="77777777" w:rsidTr="005F1B8F">
        <w:trPr>
          <w:trHeight w:hRule="exact" w:val="307"/>
          <w:jc w:val="center"/>
        </w:trPr>
        <w:tc>
          <w:tcPr>
            <w:tcW w:w="1795" w:type="dxa"/>
            <w:vMerge w:val="restart"/>
            <w:shd w:val="clear" w:color="auto" w:fill="DEEAF6" w:themeFill="accent5" w:themeFillTint="33"/>
            <w:vAlign w:val="center"/>
          </w:tcPr>
          <w:p w14:paraId="16109E09" w14:textId="77777777" w:rsidR="005F1B8F" w:rsidRPr="00FE61AD" w:rsidRDefault="005F1B8F" w:rsidP="00446682">
            <w:pPr>
              <w:rPr>
                <w:rFonts w:ascii="Georgia" w:hAnsi="Georgia" w:cs="Times New Roman"/>
                <w:b/>
                <w:sz w:val="24"/>
                <w:szCs w:val="24"/>
                <w:lang w:val="sq-AL"/>
              </w:rPr>
            </w:pPr>
            <w:r w:rsidRPr="00FE61AD">
              <w:rPr>
                <w:rFonts w:ascii="Georgia" w:hAnsi="Georgia" w:cs="Times New Roman"/>
                <w:b/>
                <w:sz w:val="24"/>
                <w:szCs w:val="24"/>
                <w:lang w:val="sq-AL"/>
              </w:rPr>
              <w:t>Burimet dhe mjetet e konkretizimit</w:t>
            </w:r>
          </w:p>
        </w:tc>
        <w:tc>
          <w:tcPr>
            <w:tcW w:w="8730" w:type="dxa"/>
            <w:gridSpan w:val="5"/>
            <w:shd w:val="clear" w:color="auto" w:fill="F2F2F2" w:themeFill="background1" w:themeFillShade="F2"/>
          </w:tcPr>
          <w:p w14:paraId="3BA4F4E0" w14:textId="77777777" w:rsidR="005F1B8F" w:rsidRPr="00FE61AD" w:rsidRDefault="005F1B8F" w:rsidP="00446682">
            <w:pPr>
              <w:rPr>
                <w:rFonts w:ascii="Georgia" w:hAnsi="Georgia" w:cs="Times New Roman"/>
                <w:b/>
                <w:sz w:val="24"/>
                <w:szCs w:val="24"/>
                <w:lang w:val="sq-AL"/>
              </w:rPr>
            </w:pPr>
            <w:r w:rsidRPr="00FE61AD">
              <w:rPr>
                <w:rFonts w:ascii="Georgia" w:hAnsi="Georgia" w:cs="Times New Roman"/>
                <w:b/>
                <w:sz w:val="24"/>
                <w:szCs w:val="24"/>
                <w:lang w:val="sq-AL"/>
              </w:rPr>
              <w:t>Mjetet</w:t>
            </w:r>
          </w:p>
          <w:p w14:paraId="7F78B2A6" w14:textId="6D335298" w:rsidR="005F1B8F" w:rsidRPr="00FE61AD" w:rsidRDefault="005F1B8F" w:rsidP="005F1B8F">
            <w:pPr>
              <w:rPr>
                <w:rFonts w:ascii="Georgia" w:hAnsi="Georgia" w:cs="Times New Roman"/>
                <w:b/>
                <w:sz w:val="24"/>
                <w:szCs w:val="24"/>
                <w:lang w:val="sq-AL"/>
              </w:rPr>
            </w:pPr>
          </w:p>
        </w:tc>
      </w:tr>
      <w:tr w:rsidR="005F1B8F" w:rsidRPr="00FE61AD" w14:paraId="44C4D76B" w14:textId="77777777" w:rsidTr="00151387">
        <w:trPr>
          <w:trHeight w:hRule="exact" w:val="325"/>
          <w:jc w:val="center"/>
        </w:trPr>
        <w:tc>
          <w:tcPr>
            <w:tcW w:w="1795" w:type="dxa"/>
            <w:vMerge/>
            <w:shd w:val="clear" w:color="auto" w:fill="DEEAF6" w:themeFill="accent5" w:themeFillTint="33"/>
            <w:vAlign w:val="center"/>
          </w:tcPr>
          <w:p w14:paraId="16590EAA" w14:textId="77777777" w:rsidR="005F1B8F" w:rsidRPr="00FE61AD" w:rsidRDefault="005F1B8F" w:rsidP="00446682">
            <w:pPr>
              <w:jc w:val="center"/>
              <w:rPr>
                <w:rFonts w:ascii="Georgia" w:hAnsi="Georgia" w:cs="Times New Roman"/>
                <w:b/>
                <w:sz w:val="24"/>
                <w:szCs w:val="24"/>
                <w:lang w:val="sq-AL"/>
              </w:rPr>
            </w:pPr>
          </w:p>
        </w:tc>
        <w:tc>
          <w:tcPr>
            <w:tcW w:w="8730" w:type="dxa"/>
            <w:gridSpan w:val="5"/>
          </w:tcPr>
          <w:p w14:paraId="600F4487" w14:textId="14D7688D" w:rsidR="005F1B8F" w:rsidRPr="00FE61AD" w:rsidRDefault="005F1B8F" w:rsidP="007D7860">
            <w:pPr>
              <w:rPr>
                <w:rFonts w:ascii="Georgia" w:hAnsi="Georgia" w:cs="Times New Roman"/>
                <w:sz w:val="24"/>
                <w:szCs w:val="24"/>
                <w:lang w:val="sq-AL"/>
              </w:rPr>
            </w:pPr>
            <w:r w:rsidRPr="00FE61AD">
              <w:rPr>
                <w:rFonts w:ascii="Georgia" w:hAnsi="Georgia" w:cs="Times New Roman"/>
                <w:sz w:val="24"/>
                <w:szCs w:val="24"/>
                <w:lang w:val="sq-AL"/>
              </w:rPr>
              <w:t>Klasë</w:t>
            </w:r>
          </w:p>
        </w:tc>
      </w:tr>
      <w:tr w:rsidR="005F1B8F" w:rsidRPr="00FE61AD" w14:paraId="34F272F1" w14:textId="77777777" w:rsidTr="00151387">
        <w:trPr>
          <w:trHeight w:hRule="exact" w:val="325"/>
          <w:jc w:val="center"/>
        </w:trPr>
        <w:tc>
          <w:tcPr>
            <w:tcW w:w="1795" w:type="dxa"/>
            <w:vMerge/>
            <w:shd w:val="clear" w:color="auto" w:fill="DEEAF6" w:themeFill="accent5" w:themeFillTint="33"/>
            <w:vAlign w:val="center"/>
          </w:tcPr>
          <w:p w14:paraId="4E88FEAF" w14:textId="77777777" w:rsidR="005F1B8F" w:rsidRPr="00FE61AD" w:rsidRDefault="005F1B8F" w:rsidP="00446682">
            <w:pPr>
              <w:jc w:val="center"/>
              <w:rPr>
                <w:rFonts w:ascii="Georgia" w:hAnsi="Georgia" w:cs="Times New Roman"/>
                <w:b/>
                <w:sz w:val="24"/>
                <w:szCs w:val="24"/>
                <w:lang w:val="sq-AL"/>
              </w:rPr>
            </w:pPr>
          </w:p>
        </w:tc>
        <w:tc>
          <w:tcPr>
            <w:tcW w:w="8730" w:type="dxa"/>
            <w:gridSpan w:val="5"/>
          </w:tcPr>
          <w:p w14:paraId="15107F5B" w14:textId="3B2984D4" w:rsidR="005F1B8F" w:rsidRPr="00FE61AD" w:rsidRDefault="005F1B8F" w:rsidP="007D7860">
            <w:pPr>
              <w:rPr>
                <w:rFonts w:ascii="Georgia" w:hAnsi="Georgia" w:cs="Times New Roman"/>
                <w:sz w:val="24"/>
                <w:szCs w:val="24"/>
                <w:lang w:val="sq-AL"/>
              </w:rPr>
            </w:pPr>
            <w:r w:rsidRPr="00FE61AD">
              <w:rPr>
                <w:rFonts w:ascii="Georgia" w:hAnsi="Georgia" w:cs="Times New Roman"/>
                <w:bCs/>
                <w:color w:val="000000" w:themeColor="text1"/>
                <w:sz w:val="24"/>
                <w:szCs w:val="24"/>
                <w:lang w:val="sq-AL"/>
              </w:rPr>
              <w:t>Laborator</w:t>
            </w:r>
            <w:r>
              <w:rPr>
                <w:rFonts w:ascii="Georgia" w:hAnsi="Georgia" w:cs="Times New Roman"/>
                <w:bCs/>
                <w:color w:val="000000" w:themeColor="text1"/>
                <w:sz w:val="24"/>
                <w:szCs w:val="24"/>
                <w:lang w:val="sq-AL"/>
              </w:rPr>
              <w:t xml:space="preserve">, </w:t>
            </w:r>
            <w:r w:rsidRPr="00FE61AD">
              <w:rPr>
                <w:rFonts w:ascii="Georgia" w:hAnsi="Georgia" w:cs="Times New Roman"/>
                <w:bCs/>
                <w:color w:val="000000" w:themeColor="text1"/>
                <w:sz w:val="24"/>
                <w:szCs w:val="24"/>
                <w:lang w:val="sq-AL"/>
              </w:rPr>
              <w:t>reparte/klinik</w:t>
            </w:r>
            <w:r>
              <w:rPr>
                <w:rFonts w:ascii="Georgia" w:hAnsi="Georgia" w:cs="Times New Roman"/>
                <w:bCs/>
                <w:color w:val="000000" w:themeColor="text1"/>
                <w:sz w:val="24"/>
                <w:szCs w:val="24"/>
                <w:lang w:val="sq-AL"/>
              </w:rPr>
              <w:t>ë</w:t>
            </w:r>
          </w:p>
        </w:tc>
      </w:tr>
      <w:tr w:rsidR="005F1B8F" w:rsidRPr="00FE61AD" w14:paraId="6F859E12" w14:textId="77777777" w:rsidTr="00151387">
        <w:trPr>
          <w:trHeight w:hRule="exact" w:val="288"/>
          <w:jc w:val="center"/>
        </w:trPr>
        <w:tc>
          <w:tcPr>
            <w:tcW w:w="1795" w:type="dxa"/>
            <w:vMerge/>
            <w:shd w:val="clear" w:color="auto" w:fill="DEEAF6" w:themeFill="accent5" w:themeFillTint="33"/>
            <w:vAlign w:val="center"/>
          </w:tcPr>
          <w:p w14:paraId="543059D2" w14:textId="77777777" w:rsidR="005F1B8F" w:rsidRPr="00FE61AD" w:rsidRDefault="005F1B8F" w:rsidP="00446682">
            <w:pPr>
              <w:jc w:val="center"/>
              <w:rPr>
                <w:rFonts w:ascii="Georgia" w:hAnsi="Georgia" w:cs="Times New Roman"/>
                <w:b/>
                <w:sz w:val="24"/>
                <w:szCs w:val="24"/>
                <w:lang w:val="sq-AL"/>
              </w:rPr>
            </w:pPr>
          </w:p>
        </w:tc>
        <w:tc>
          <w:tcPr>
            <w:tcW w:w="8730" w:type="dxa"/>
            <w:gridSpan w:val="5"/>
          </w:tcPr>
          <w:p w14:paraId="438C116F" w14:textId="048C2EA0" w:rsidR="005F1B8F" w:rsidRPr="00FE61AD" w:rsidRDefault="005F1B8F" w:rsidP="007D7860">
            <w:pPr>
              <w:rPr>
                <w:rFonts w:ascii="Georgia" w:hAnsi="Georgia" w:cs="Times New Roman"/>
                <w:sz w:val="24"/>
                <w:szCs w:val="24"/>
                <w:lang w:val="sq-AL"/>
              </w:rPr>
            </w:pPr>
            <w:r w:rsidRPr="00FE61AD">
              <w:rPr>
                <w:rFonts w:ascii="Georgia" w:hAnsi="Georgia" w:cs="Times New Roman"/>
                <w:sz w:val="24"/>
                <w:szCs w:val="24"/>
                <w:lang w:val="sq-AL"/>
              </w:rPr>
              <w:t>Platforma elektronike - Moodle</w:t>
            </w:r>
          </w:p>
        </w:tc>
      </w:tr>
      <w:tr w:rsidR="005F1B8F" w:rsidRPr="00FE61AD" w14:paraId="25568108" w14:textId="77777777" w:rsidTr="00151387">
        <w:trPr>
          <w:trHeight w:hRule="exact" w:val="343"/>
          <w:jc w:val="center"/>
        </w:trPr>
        <w:tc>
          <w:tcPr>
            <w:tcW w:w="1795" w:type="dxa"/>
            <w:vMerge/>
            <w:shd w:val="clear" w:color="auto" w:fill="DEEAF6" w:themeFill="accent5" w:themeFillTint="33"/>
            <w:vAlign w:val="center"/>
          </w:tcPr>
          <w:p w14:paraId="740E1511" w14:textId="77777777" w:rsidR="005F1B8F" w:rsidRPr="00FE61AD" w:rsidRDefault="005F1B8F" w:rsidP="00446682">
            <w:pPr>
              <w:jc w:val="center"/>
              <w:rPr>
                <w:rFonts w:ascii="Georgia" w:hAnsi="Georgia" w:cs="Times New Roman"/>
                <w:b/>
                <w:sz w:val="24"/>
                <w:szCs w:val="24"/>
                <w:lang w:val="sq-AL"/>
              </w:rPr>
            </w:pPr>
          </w:p>
        </w:tc>
        <w:tc>
          <w:tcPr>
            <w:tcW w:w="8730" w:type="dxa"/>
            <w:gridSpan w:val="5"/>
          </w:tcPr>
          <w:p w14:paraId="6D77BB3A" w14:textId="001E90B3" w:rsidR="005F1B8F" w:rsidRPr="00FE61AD" w:rsidRDefault="005F1B8F" w:rsidP="007D7860">
            <w:pPr>
              <w:rPr>
                <w:rFonts w:ascii="Georgia" w:hAnsi="Georgia" w:cs="Times New Roman"/>
                <w:sz w:val="24"/>
                <w:szCs w:val="24"/>
                <w:lang w:val="sq-AL"/>
              </w:rPr>
            </w:pPr>
            <w:r w:rsidRPr="00FE61AD">
              <w:rPr>
                <w:rFonts w:ascii="Georgia" w:hAnsi="Georgia" w:cs="Times New Roman"/>
                <w:bCs/>
                <w:color w:val="000000" w:themeColor="text1"/>
                <w:sz w:val="24"/>
                <w:szCs w:val="24"/>
                <w:lang w:val="sq-AL"/>
              </w:rPr>
              <w:t>Teknologji e nevojshme mësimore (tv, kompjuter, internet)</w:t>
            </w:r>
          </w:p>
        </w:tc>
      </w:tr>
      <w:tr w:rsidR="005F1B8F" w:rsidRPr="00FE61AD" w14:paraId="24ABAE84" w14:textId="77777777" w:rsidTr="00151387">
        <w:trPr>
          <w:trHeight w:hRule="exact" w:val="622"/>
          <w:jc w:val="center"/>
        </w:trPr>
        <w:tc>
          <w:tcPr>
            <w:tcW w:w="1795" w:type="dxa"/>
            <w:vMerge/>
            <w:shd w:val="clear" w:color="auto" w:fill="DEEAF6" w:themeFill="accent5" w:themeFillTint="33"/>
            <w:vAlign w:val="center"/>
          </w:tcPr>
          <w:p w14:paraId="02A0C52F" w14:textId="77777777" w:rsidR="005F1B8F" w:rsidRPr="00FE61AD" w:rsidRDefault="005F1B8F" w:rsidP="00446682">
            <w:pPr>
              <w:jc w:val="center"/>
              <w:rPr>
                <w:rFonts w:ascii="Georgia" w:hAnsi="Georgia" w:cs="Times New Roman"/>
                <w:b/>
                <w:sz w:val="24"/>
                <w:szCs w:val="24"/>
                <w:lang w:val="sq-AL"/>
              </w:rPr>
            </w:pPr>
          </w:p>
        </w:tc>
        <w:tc>
          <w:tcPr>
            <w:tcW w:w="8730" w:type="dxa"/>
            <w:gridSpan w:val="5"/>
          </w:tcPr>
          <w:p w14:paraId="51DEC04C" w14:textId="77777777" w:rsidR="005F1B8F" w:rsidRPr="00FE61AD" w:rsidRDefault="005F1B8F" w:rsidP="005F6538">
            <w:pPr>
              <w:rPr>
                <w:rFonts w:ascii="Georgia" w:hAnsi="Georgia" w:cs="Times New Roman"/>
                <w:sz w:val="24"/>
                <w:szCs w:val="24"/>
                <w:lang w:val="sq-AL"/>
              </w:rPr>
            </w:pPr>
            <w:r w:rsidRPr="00FE61AD">
              <w:rPr>
                <w:rFonts w:ascii="Georgia" w:hAnsi="Georgia" w:cs="Times New Roman"/>
                <w:bCs/>
                <w:color w:val="000000" w:themeColor="text1"/>
                <w:sz w:val="24"/>
                <w:szCs w:val="24"/>
                <w:lang w:val="sq-AL"/>
              </w:rPr>
              <w:t>Materiale të shkruara teorikeo-praktike, materiale studimore,  punime dhe prezantime hulumtuese në fushën e ngushtë të studimit</w:t>
            </w:r>
          </w:p>
          <w:p w14:paraId="69840BAF" w14:textId="77777777" w:rsidR="005F1B8F" w:rsidRPr="00FE61AD" w:rsidRDefault="005F1B8F" w:rsidP="005F6538">
            <w:pPr>
              <w:rPr>
                <w:rFonts w:ascii="Georgia" w:hAnsi="Georgia" w:cs="Times New Roman"/>
                <w:sz w:val="24"/>
                <w:szCs w:val="24"/>
                <w:lang w:val="sq-AL"/>
              </w:rPr>
            </w:pPr>
          </w:p>
          <w:p w14:paraId="12501113" w14:textId="4372AA66" w:rsidR="005F1B8F" w:rsidRPr="00FE61AD" w:rsidRDefault="005F1B8F" w:rsidP="005F6538">
            <w:pPr>
              <w:jc w:val="center"/>
              <w:rPr>
                <w:rFonts w:ascii="Georgia" w:hAnsi="Georgia" w:cs="Times New Roman"/>
                <w:sz w:val="24"/>
                <w:szCs w:val="24"/>
                <w:lang w:val="sq-AL"/>
              </w:rPr>
            </w:pPr>
          </w:p>
        </w:tc>
      </w:tr>
      <w:tr w:rsidR="005F1B8F" w:rsidRPr="00FE61AD" w14:paraId="5457D630" w14:textId="77777777" w:rsidTr="00151387">
        <w:trPr>
          <w:trHeight w:hRule="exact" w:val="370"/>
          <w:jc w:val="center"/>
        </w:trPr>
        <w:tc>
          <w:tcPr>
            <w:tcW w:w="1795" w:type="dxa"/>
            <w:vMerge/>
            <w:shd w:val="clear" w:color="auto" w:fill="DEEAF6" w:themeFill="accent5" w:themeFillTint="33"/>
            <w:vAlign w:val="center"/>
          </w:tcPr>
          <w:p w14:paraId="0CDF4E73" w14:textId="77777777" w:rsidR="005F1B8F" w:rsidRPr="00FE61AD" w:rsidRDefault="005F1B8F" w:rsidP="005F6538">
            <w:pPr>
              <w:jc w:val="center"/>
              <w:rPr>
                <w:rFonts w:ascii="Georgia" w:hAnsi="Georgia" w:cs="Times New Roman"/>
                <w:b/>
                <w:sz w:val="24"/>
                <w:szCs w:val="24"/>
                <w:lang w:val="sq-AL"/>
              </w:rPr>
            </w:pPr>
          </w:p>
        </w:tc>
        <w:tc>
          <w:tcPr>
            <w:tcW w:w="8730" w:type="dxa"/>
            <w:gridSpan w:val="5"/>
          </w:tcPr>
          <w:p w14:paraId="10F2F96F" w14:textId="2DBDB4B2" w:rsidR="005F1B8F" w:rsidRPr="00FE61AD" w:rsidRDefault="005F1B8F" w:rsidP="007D7860">
            <w:pPr>
              <w:rPr>
                <w:rFonts w:ascii="Georgia" w:hAnsi="Georgia" w:cs="Times New Roman"/>
                <w:sz w:val="24"/>
                <w:szCs w:val="24"/>
                <w:lang w:val="sq-AL"/>
              </w:rPr>
            </w:pPr>
            <w:r w:rsidRPr="00FE61AD">
              <w:rPr>
                <w:rFonts w:ascii="Georgia" w:hAnsi="Georgia" w:cs="Times New Roman"/>
                <w:bCs/>
                <w:color w:val="000000" w:themeColor="text1"/>
                <w:sz w:val="24"/>
                <w:szCs w:val="24"/>
                <w:lang w:val="sq-AL"/>
              </w:rPr>
              <w:t>Fletë raport për punën praktike dhe hulumtuese</w:t>
            </w:r>
          </w:p>
        </w:tc>
      </w:tr>
      <w:tr w:rsidR="005F1B8F" w:rsidRPr="00FE61AD" w14:paraId="1368959E" w14:textId="77777777" w:rsidTr="00151387">
        <w:trPr>
          <w:trHeight w:hRule="exact" w:val="442"/>
          <w:jc w:val="center"/>
        </w:trPr>
        <w:tc>
          <w:tcPr>
            <w:tcW w:w="1795" w:type="dxa"/>
            <w:vMerge/>
            <w:shd w:val="clear" w:color="auto" w:fill="DEEAF6" w:themeFill="accent5" w:themeFillTint="33"/>
            <w:vAlign w:val="center"/>
          </w:tcPr>
          <w:p w14:paraId="07AE2469" w14:textId="77777777" w:rsidR="005F1B8F" w:rsidRPr="00FE61AD" w:rsidRDefault="005F1B8F" w:rsidP="005F6538">
            <w:pPr>
              <w:jc w:val="center"/>
              <w:rPr>
                <w:rFonts w:ascii="Georgia" w:hAnsi="Georgia" w:cs="Times New Roman"/>
                <w:b/>
                <w:sz w:val="24"/>
                <w:szCs w:val="24"/>
                <w:lang w:val="sq-AL"/>
              </w:rPr>
            </w:pPr>
          </w:p>
        </w:tc>
        <w:tc>
          <w:tcPr>
            <w:tcW w:w="8730" w:type="dxa"/>
            <w:gridSpan w:val="5"/>
          </w:tcPr>
          <w:p w14:paraId="2423FB33" w14:textId="36BE772C" w:rsidR="005F1B8F" w:rsidRPr="00FE61AD" w:rsidRDefault="005F1B8F" w:rsidP="007D7860">
            <w:pPr>
              <w:rPr>
                <w:rFonts w:ascii="Georgia" w:hAnsi="Georgia" w:cs="Times New Roman"/>
                <w:sz w:val="24"/>
                <w:szCs w:val="24"/>
                <w:lang w:val="sq-AL"/>
              </w:rPr>
            </w:pPr>
            <w:r w:rsidRPr="00FE61AD">
              <w:rPr>
                <w:rFonts w:ascii="Georgia" w:hAnsi="Georgia" w:cs="Times New Roman"/>
                <w:bCs/>
                <w:color w:val="000000" w:themeColor="text1"/>
                <w:sz w:val="24"/>
                <w:szCs w:val="24"/>
                <w:lang w:val="sq-AL"/>
              </w:rPr>
              <w:t xml:space="preserve">Vizitat studimore në institucione publike dhe private </w:t>
            </w:r>
          </w:p>
        </w:tc>
      </w:tr>
      <w:tr w:rsidR="00561759" w:rsidRPr="00FE61AD" w14:paraId="0B7BEA60" w14:textId="77777777" w:rsidTr="00151387">
        <w:trPr>
          <w:trHeight w:hRule="exact" w:val="577"/>
          <w:jc w:val="center"/>
        </w:trPr>
        <w:tc>
          <w:tcPr>
            <w:tcW w:w="1795" w:type="dxa"/>
            <w:vMerge w:val="restart"/>
            <w:shd w:val="clear" w:color="auto" w:fill="DEEAF6" w:themeFill="accent5" w:themeFillTint="33"/>
            <w:vAlign w:val="center"/>
          </w:tcPr>
          <w:p w14:paraId="6952C2A9" w14:textId="1CC5AB95" w:rsidR="00561759" w:rsidRPr="00FE61AD" w:rsidRDefault="00D12F10" w:rsidP="00446682">
            <w:pPr>
              <w:rPr>
                <w:rFonts w:ascii="Georgia" w:hAnsi="Georgia" w:cs="Times New Roman"/>
                <w:b/>
                <w:sz w:val="24"/>
                <w:szCs w:val="24"/>
                <w:lang w:val="sq-AL"/>
              </w:rPr>
            </w:pPr>
            <w:r w:rsidRPr="00FE61AD">
              <w:rPr>
                <w:rFonts w:ascii="Georgia" w:hAnsi="Georgia" w:cs="Times New Roman"/>
                <w:b/>
                <w:sz w:val="24"/>
                <w:szCs w:val="24"/>
                <w:lang w:val="sq-AL"/>
              </w:rPr>
              <w:t xml:space="preserve">ECTS </w:t>
            </w:r>
            <w:r w:rsidR="00561759" w:rsidRPr="00FE61AD">
              <w:rPr>
                <w:rFonts w:ascii="Georgia" w:hAnsi="Georgia" w:cs="Times New Roman"/>
                <w:b/>
                <w:sz w:val="24"/>
                <w:szCs w:val="24"/>
                <w:lang w:val="sq-AL"/>
              </w:rPr>
              <w:t xml:space="preserve">Ngarkesa </w:t>
            </w:r>
          </w:p>
        </w:tc>
        <w:tc>
          <w:tcPr>
            <w:tcW w:w="4050" w:type="dxa"/>
            <w:shd w:val="clear" w:color="auto" w:fill="F2F2F2" w:themeFill="background1" w:themeFillShade="F2"/>
          </w:tcPr>
          <w:p w14:paraId="2702BCE4" w14:textId="77777777" w:rsidR="00561759" w:rsidRPr="00FE61AD" w:rsidRDefault="00561759" w:rsidP="00446682">
            <w:pPr>
              <w:rPr>
                <w:rFonts w:ascii="Georgia" w:hAnsi="Georgia" w:cs="Times New Roman"/>
                <w:b/>
                <w:sz w:val="24"/>
                <w:szCs w:val="24"/>
                <w:lang w:val="sq-AL"/>
              </w:rPr>
            </w:pPr>
            <w:r w:rsidRPr="00FE61AD">
              <w:rPr>
                <w:rFonts w:ascii="Georgia" w:hAnsi="Georgia" w:cs="Times New Roman"/>
                <w:b/>
                <w:sz w:val="24"/>
                <w:szCs w:val="24"/>
                <w:lang w:val="sq-AL"/>
              </w:rPr>
              <w:t>Lloji i aktivitetit</w:t>
            </w:r>
          </w:p>
        </w:tc>
        <w:tc>
          <w:tcPr>
            <w:tcW w:w="1080" w:type="dxa"/>
            <w:shd w:val="clear" w:color="auto" w:fill="F2F2F2" w:themeFill="background1" w:themeFillShade="F2"/>
          </w:tcPr>
          <w:p w14:paraId="2F153518" w14:textId="162F6363" w:rsidR="00561759" w:rsidRPr="00FE61AD" w:rsidRDefault="00561759" w:rsidP="00980A78">
            <w:pPr>
              <w:rPr>
                <w:rFonts w:ascii="Georgia" w:hAnsi="Georgia" w:cs="Times New Roman"/>
                <w:b/>
                <w:sz w:val="24"/>
                <w:szCs w:val="24"/>
                <w:lang w:val="sq-AL"/>
              </w:rPr>
            </w:pPr>
            <w:r w:rsidRPr="00FE61AD">
              <w:rPr>
                <w:rFonts w:ascii="Georgia" w:hAnsi="Georgia" w:cs="Times New Roman"/>
                <w:b/>
                <w:sz w:val="24"/>
                <w:szCs w:val="24"/>
                <w:lang w:val="sq-AL"/>
              </w:rPr>
              <w:t>Orë javore</w:t>
            </w:r>
          </w:p>
        </w:tc>
        <w:tc>
          <w:tcPr>
            <w:tcW w:w="3600" w:type="dxa"/>
            <w:gridSpan w:val="3"/>
            <w:shd w:val="clear" w:color="auto" w:fill="F2F2F2" w:themeFill="background1" w:themeFillShade="F2"/>
          </w:tcPr>
          <w:p w14:paraId="5BA2B162" w14:textId="77777777" w:rsidR="00561759" w:rsidRPr="00FE61AD" w:rsidRDefault="00561759" w:rsidP="00446682">
            <w:pPr>
              <w:jc w:val="center"/>
              <w:rPr>
                <w:rFonts w:ascii="Georgia" w:hAnsi="Georgia" w:cs="Times New Roman"/>
                <w:b/>
                <w:sz w:val="24"/>
                <w:szCs w:val="24"/>
                <w:lang w:val="sq-AL"/>
              </w:rPr>
            </w:pPr>
            <w:r w:rsidRPr="00FE61AD">
              <w:rPr>
                <w:rFonts w:ascii="Georgia" w:hAnsi="Georgia" w:cs="Times New Roman"/>
                <w:b/>
                <w:sz w:val="24"/>
                <w:szCs w:val="24"/>
                <w:lang w:val="sq-AL"/>
              </w:rPr>
              <w:t>Ngarkesa total</w:t>
            </w:r>
          </w:p>
        </w:tc>
      </w:tr>
      <w:tr w:rsidR="00561759" w:rsidRPr="00FE61AD" w14:paraId="1C8BFCBC" w14:textId="77777777" w:rsidTr="00151387">
        <w:trPr>
          <w:trHeight w:hRule="exact" w:val="288"/>
          <w:jc w:val="center"/>
        </w:trPr>
        <w:tc>
          <w:tcPr>
            <w:tcW w:w="1795" w:type="dxa"/>
            <w:vMerge/>
            <w:shd w:val="clear" w:color="auto" w:fill="DEEAF6" w:themeFill="accent5" w:themeFillTint="33"/>
            <w:vAlign w:val="center"/>
          </w:tcPr>
          <w:p w14:paraId="2BDB1C53" w14:textId="77777777" w:rsidR="00561759" w:rsidRPr="00FE61AD" w:rsidRDefault="00561759" w:rsidP="00446682">
            <w:pPr>
              <w:rPr>
                <w:rFonts w:ascii="Georgia" w:hAnsi="Georgia" w:cs="Times New Roman"/>
                <w:b/>
                <w:sz w:val="24"/>
                <w:szCs w:val="24"/>
                <w:lang w:val="sq-AL"/>
              </w:rPr>
            </w:pPr>
          </w:p>
        </w:tc>
        <w:tc>
          <w:tcPr>
            <w:tcW w:w="4050" w:type="dxa"/>
          </w:tcPr>
          <w:p w14:paraId="0FDA5F84" w14:textId="2E9DBFDE" w:rsidR="00561759" w:rsidRPr="00FE61AD" w:rsidRDefault="00345DC7" w:rsidP="00980A78">
            <w:pPr>
              <w:rPr>
                <w:rFonts w:ascii="Georgia" w:hAnsi="Georgia" w:cs="Times New Roman"/>
                <w:sz w:val="24"/>
                <w:szCs w:val="24"/>
                <w:lang w:val="sq-AL"/>
              </w:rPr>
            </w:pPr>
            <w:r w:rsidRPr="00FE61AD">
              <w:rPr>
                <w:rFonts w:ascii="Georgia" w:hAnsi="Georgia" w:cs="Times New Roman"/>
                <w:sz w:val="24"/>
                <w:szCs w:val="24"/>
                <w:lang w:val="sq-AL"/>
              </w:rPr>
              <w:t>Ligjërata</w:t>
            </w:r>
          </w:p>
        </w:tc>
        <w:tc>
          <w:tcPr>
            <w:tcW w:w="1080" w:type="dxa"/>
          </w:tcPr>
          <w:p w14:paraId="478F09BE" w14:textId="273A4287" w:rsidR="00561759" w:rsidRPr="00FE61AD" w:rsidRDefault="00561759" w:rsidP="00446682">
            <w:pPr>
              <w:jc w:val="center"/>
              <w:rPr>
                <w:rFonts w:ascii="Georgia" w:hAnsi="Georgia" w:cs="Times New Roman"/>
                <w:sz w:val="24"/>
                <w:szCs w:val="24"/>
                <w:lang w:val="sq-AL"/>
              </w:rPr>
            </w:pPr>
            <w:r w:rsidRPr="00FE61AD">
              <w:rPr>
                <w:rFonts w:ascii="Georgia" w:hAnsi="Georgia" w:cs="Times New Roman"/>
                <w:sz w:val="24"/>
                <w:szCs w:val="24"/>
                <w:lang w:val="sq-AL"/>
              </w:rPr>
              <w:t>2</w:t>
            </w:r>
          </w:p>
        </w:tc>
        <w:tc>
          <w:tcPr>
            <w:tcW w:w="3600" w:type="dxa"/>
            <w:gridSpan w:val="3"/>
          </w:tcPr>
          <w:p w14:paraId="5575A01B" w14:textId="77777777" w:rsidR="00561759" w:rsidRPr="00FE61AD" w:rsidRDefault="00561759" w:rsidP="00446682">
            <w:pPr>
              <w:jc w:val="center"/>
              <w:rPr>
                <w:rFonts w:ascii="Georgia" w:hAnsi="Georgia" w:cs="Times New Roman"/>
                <w:sz w:val="24"/>
                <w:szCs w:val="24"/>
                <w:lang w:val="sq-AL"/>
              </w:rPr>
            </w:pPr>
            <w:r w:rsidRPr="00FE61AD">
              <w:rPr>
                <w:rFonts w:ascii="Georgia" w:hAnsi="Georgia" w:cs="Times New Roman"/>
                <w:sz w:val="24"/>
                <w:szCs w:val="24"/>
                <w:lang w:val="sq-AL"/>
              </w:rPr>
              <w:t>24</w:t>
            </w:r>
          </w:p>
        </w:tc>
      </w:tr>
      <w:tr w:rsidR="00561759" w:rsidRPr="00FE61AD" w14:paraId="746DFDD1" w14:textId="77777777" w:rsidTr="00151387">
        <w:trPr>
          <w:trHeight w:hRule="exact" w:val="379"/>
          <w:jc w:val="center"/>
        </w:trPr>
        <w:tc>
          <w:tcPr>
            <w:tcW w:w="1795" w:type="dxa"/>
            <w:vMerge/>
            <w:shd w:val="clear" w:color="auto" w:fill="DEEAF6" w:themeFill="accent5" w:themeFillTint="33"/>
            <w:vAlign w:val="center"/>
          </w:tcPr>
          <w:p w14:paraId="416B725E" w14:textId="77777777" w:rsidR="00561759" w:rsidRPr="00FE61AD" w:rsidRDefault="00561759" w:rsidP="00446682">
            <w:pPr>
              <w:rPr>
                <w:rFonts w:ascii="Georgia" w:hAnsi="Georgia" w:cs="Times New Roman"/>
                <w:b/>
                <w:sz w:val="24"/>
                <w:szCs w:val="24"/>
                <w:lang w:val="sq-AL"/>
              </w:rPr>
            </w:pPr>
          </w:p>
        </w:tc>
        <w:tc>
          <w:tcPr>
            <w:tcW w:w="4050" w:type="dxa"/>
          </w:tcPr>
          <w:p w14:paraId="520F5138" w14:textId="26CB4F4B" w:rsidR="00561759" w:rsidRPr="00FE61AD" w:rsidRDefault="00561759" w:rsidP="00446682">
            <w:pPr>
              <w:rPr>
                <w:rFonts w:ascii="Georgia" w:hAnsi="Georgia" w:cs="Times New Roman"/>
                <w:sz w:val="24"/>
                <w:szCs w:val="24"/>
                <w:lang w:val="sq-AL"/>
              </w:rPr>
            </w:pPr>
            <w:r w:rsidRPr="00FE61AD">
              <w:rPr>
                <w:rFonts w:ascii="Georgia" w:hAnsi="Georgia" w:cs="Times New Roman"/>
                <w:sz w:val="24"/>
                <w:szCs w:val="24"/>
                <w:lang w:val="sq-AL"/>
              </w:rPr>
              <w:t>Hulumtim i literaturës</w:t>
            </w:r>
          </w:p>
        </w:tc>
        <w:tc>
          <w:tcPr>
            <w:tcW w:w="1080" w:type="dxa"/>
          </w:tcPr>
          <w:p w14:paraId="30ABBFB7" w14:textId="6D30B42E" w:rsidR="00561759" w:rsidRPr="00FE61AD" w:rsidRDefault="00223B5C" w:rsidP="00446682">
            <w:pPr>
              <w:jc w:val="center"/>
              <w:rPr>
                <w:rFonts w:ascii="Georgia" w:hAnsi="Georgia" w:cs="Times New Roman"/>
                <w:sz w:val="24"/>
                <w:szCs w:val="24"/>
                <w:lang w:val="sq-AL"/>
              </w:rPr>
            </w:pPr>
            <w:r w:rsidRPr="00FE61AD">
              <w:rPr>
                <w:rFonts w:ascii="Georgia" w:hAnsi="Georgia" w:cs="Times New Roman"/>
                <w:sz w:val="24"/>
                <w:szCs w:val="24"/>
                <w:lang w:val="sq-AL"/>
              </w:rPr>
              <w:t>1</w:t>
            </w:r>
          </w:p>
        </w:tc>
        <w:tc>
          <w:tcPr>
            <w:tcW w:w="3600" w:type="dxa"/>
            <w:gridSpan w:val="3"/>
          </w:tcPr>
          <w:p w14:paraId="47E69850" w14:textId="57606895" w:rsidR="00561759" w:rsidRPr="00FE61AD" w:rsidRDefault="00223B5C" w:rsidP="00446682">
            <w:pPr>
              <w:jc w:val="center"/>
              <w:rPr>
                <w:rFonts w:ascii="Georgia" w:hAnsi="Georgia" w:cs="Times New Roman"/>
                <w:sz w:val="24"/>
                <w:szCs w:val="24"/>
                <w:lang w:val="sq-AL"/>
              </w:rPr>
            </w:pPr>
            <w:r w:rsidRPr="00FE61AD">
              <w:rPr>
                <w:rFonts w:ascii="Georgia" w:hAnsi="Georgia" w:cs="Times New Roman"/>
                <w:sz w:val="24"/>
                <w:szCs w:val="24"/>
                <w:lang w:val="sq-AL"/>
              </w:rPr>
              <w:t>6</w:t>
            </w:r>
          </w:p>
        </w:tc>
      </w:tr>
      <w:tr w:rsidR="00561759" w:rsidRPr="00FE61AD" w14:paraId="4DBE2E57" w14:textId="77777777" w:rsidTr="00151387">
        <w:trPr>
          <w:trHeight w:hRule="exact" w:val="369"/>
          <w:jc w:val="center"/>
        </w:trPr>
        <w:tc>
          <w:tcPr>
            <w:tcW w:w="1795" w:type="dxa"/>
            <w:vMerge/>
            <w:shd w:val="clear" w:color="auto" w:fill="DEEAF6" w:themeFill="accent5" w:themeFillTint="33"/>
            <w:vAlign w:val="center"/>
          </w:tcPr>
          <w:p w14:paraId="3AAF2314" w14:textId="77777777" w:rsidR="00561759" w:rsidRPr="00FE61AD" w:rsidRDefault="00561759" w:rsidP="00446682">
            <w:pPr>
              <w:rPr>
                <w:rFonts w:ascii="Georgia" w:hAnsi="Georgia" w:cs="Times New Roman"/>
                <w:b/>
                <w:sz w:val="24"/>
                <w:szCs w:val="24"/>
                <w:lang w:val="sq-AL"/>
              </w:rPr>
            </w:pPr>
          </w:p>
        </w:tc>
        <w:tc>
          <w:tcPr>
            <w:tcW w:w="4050" w:type="dxa"/>
          </w:tcPr>
          <w:p w14:paraId="6BE17C52" w14:textId="338EA4DB" w:rsidR="00561759" w:rsidRPr="00FE61AD" w:rsidRDefault="00561759" w:rsidP="00980A78">
            <w:pPr>
              <w:rPr>
                <w:rFonts w:ascii="Georgia" w:hAnsi="Georgia" w:cs="Times New Roman"/>
                <w:sz w:val="24"/>
                <w:szCs w:val="24"/>
                <w:lang w:val="sq-AL"/>
              </w:rPr>
            </w:pPr>
            <w:r w:rsidRPr="00FE61AD">
              <w:rPr>
                <w:rFonts w:ascii="Georgia" w:hAnsi="Georgia" w:cs="Times New Roman"/>
                <w:sz w:val="24"/>
                <w:szCs w:val="24"/>
                <w:lang w:val="sq-AL"/>
              </w:rPr>
              <w:t>Ushtrime laboratorike</w:t>
            </w:r>
          </w:p>
        </w:tc>
        <w:tc>
          <w:tcPr>
            <w:tcW w:w="1080" w:type="dxa"/>
          </w:tcPr>
          <w:p w14:paraId="446B4F9F" w14:textId="77777777" w:rsidR="00561759" w:rsidRPr="00FE61AD" w:rsidRDefault="00561759" w:rsidP="00446682">
            <w:pPr>
              <w:jc w:val="center"/>
              <w:rPr>
                <w:rFonts w:ascii="Georgia" w:hAnsi="Georgia" w:cs="Times New Roman"/>
                <w:sz w:val="24"/>
                <w:szCs w:val="24"/>
                <w:lang w:val="sq-AL"/>
              </w:rPr>
            </w:pPr>
            <w:r w:rsidRPr="00FE61AD">
              <w:rPr>
                <w:rFonts w:ascii="Georgia" w:hAnsi="Georgia" w:cs="Times New Roman"/>
                <w:sz w:val="24"/>
                <w:szCs w:val="24"/>
                <w:lang w:val="sq-AL"/>
              </w:rPr>
              <w:t>1</w:t>
            </w:r>
          </w:p>
        </w:tc>
        <w:tc>
          <w:tcPr>
            <w:tcW w:w="3600" w:type="dxa"/>
            <w:gridSpan w:val="3"/>
          </w:tcPr>
          <w:p w14:paraId="63DA6E16" w14:textId="2B77CA37" w:rsidR="00561759" w:rsidRPr="00FE61AD" w:rsidRDefault="007D7860" w:rsidP="00446682">
            <w:pPr>
              <w:jc w:val="center"/>
              <w:rPr>
                <w:rFonts w:ascii="Georgia" w:hAnsi="Georgia" w:cs="Times New Roman"/>
                <w:sz w:val="24"/>
                <w:szCs w:val="24"/>
                <w:lang w:val="sq-AL"/>
              </w:rPr>
            </w:pPr>
            <w:r w:rsidRPr="00FE61AD">
              <w:rPr>
                <w:rFonts w:ascii="Georgia" w:hAnsi="Georgia" w:cs="Times New Roman"/>
                <w:sz w:val="24"/>
                <w:szCs w:val="24"/>
                <w:lang w:val="sq-AL"/>
              </w:rPr>
              <w:t>12</w:t>
            </w:r>
          </w:p>
        </w:tc>
      </w:tr>
      <w:tr w:rsidR="00561759" w:rsidRPr="00FE61AD" w14:paraId="4D3CB33C" w14:textId="77777777" w:rsidTr="00151387">
        <w:trPr>
          <w:trHeight w:hRule="exact" w:val="288"/>
          <w:jc w:val="center"/>
        </w:trPr>
        <w:tc>
          <w:tcPr>
            <w:tcW w:w="1795" w:type="dxa"/>
            <w:vMerge/>
            <w:shd w:val="clear" w:color="auto" w:fill="DEEAF6" w:themeFill="accent5" w:themeFillTint="33"/>
            <w:vAlign w:val="center"/>
          </w:tcPr>
          <w:p w14:paraId="14048C1C" w14:textId="77777777" w:rsidR="00561759" w:rsidRPr="00FE61AD" w:rsidRDefault="00561759" w:rsidP="00446682">
            <w:pPr>
              <w:rPr>
                <w:rFonts w:ascii="Georgia" w:hAnsi="Georgia" w:cs="Times New Roman"/>
                <w:b/>
                <w:sz w:val="24"/>
                <w:szCs w:val="24"/>
                <w:lang w:val="sq-AL"/>
              </w:rPr>
            </w:pPr>
          </w:p>
        </w:tc>
        <w:tc>
          <w:tcPr>
            <w:tcW w:w="4050" w:type="dxa"/>
          </w:tcPr>
          <w:p w14:paraId="0D7FD31C" w14:textId="24337962" w:rsidR="00561759" w:rsidRPr="00FE61AD" w:rsidRDefault="00561759" w:rsidP="00980A78">
            <w:pPr>
              <w:rPr>
                <w:rFonts w:ascii="Georgia" w:hAnsi="Georgia" w:cs="Times New Roman"/>
                <w:sz w:val="24"/>
                <w:szCs w:val="24"/>
                <w:lang w:val="sq-AL"/>
              </w:rPr>
            </w:pPr>
            <w:r w:rsidRPr="00FE61AD">
              <w:rPr>
                <w:rFonts w:ascii="Georgia" w:hAnsi="Georgia" w:cs="Times New Roman"/>
                <w:sz w:val="24"/>
                <w:szCs w:val="24"/>
                <w:lang w:val="sq-AL"/>
              </w:rPr>
              <w:t>Vizitë studimore</w:t>
            </w:r>
          </w:p>
        </w:tc>
        <w:tc>
          <w:tcPr>
            <w:tcW w:w="1080" w:type="dxa"/>
          </w:tcPr>
          <w:p w14:paraId="7BD290D7" w14:textId="5544FA73" w:rsidR="00561759" w:rsidRPr="00FE61AD" w:rsidRDefault="007D7860" w:rsidP="00446682">
            <w:pPr>
              <w:jc w:val="center"/>
              <w:rPr>
                <w:rFonts w:ascii="Georgia" w:hAnsi="Georgia" w:cs="Times New Roman"/>
                <w:sz w:val="24"/>
                <w:szCs w:val="24"/>
                <w:lang w:val="sq-AL"/>
              </w:rPr>
            </w:pPr>
            <w:r w:rsidRPr="00FE61AD">
              <w:rPr>
                <w:rFonts w:ascii="Georgia" w:hAnsi="Georgia" w:cs="Times New Roman"/>
                <w:sz w:val="24"/>
                <w:szCs w:val="24"/>
                <w:lang w:val="sq-AL"/>
              </w:rPr>
              <w:t>1</w:t>
            </w:r>
          </w:p>
        </w:tc>
        <w:tc>
          <w:tcPr>
            <w:tcW w:w="3600" w:type="dxa"/>
            <w:gridSpan w:val="3"/>
          </w:tcPr>
          <w:p w14:paraId="580B86BC" w14:textId="543A8F6E" w:rsidR="00561759" w:rsidRPr="00FE61AD" w:rsidRDefault="007D7860" w:rsidP="00446682">
            <w:pPr>
              <w:jc w:val="center"/>
              <w:rPr>
                <w:rFonts w:ascii="Georgia" w:hAnsi="Georgia" w:cs="Times New Roman"/>
                <w:sz w:val="24"/>
                <w:szCs w:val="24"/>
                <w:lang w:val="sq-AL"/>
              </w:rPr>
            </w:pPr>
            <w:r w:rsidRPr="00FE61AD">
              <w:rPr>
                <w:rFonts w:ascii="Georgia" w:hAnsi="Georgia" w:cs="Times New Roman"/>
                <w:sz w:val="24"/>
                <w:szCs w:val="24"/>
                <w:lang w:val="sq-AL"/>
              </w:rPr>
              <w:t>2</w:t>
            </w:r>
          </w:p>
        </w:tc>
      </w:tr>
      <w:tr w:rsidR="00561759" w:rsidRPr="00FE61AD" w14:paraId="60D74A87" w14:textId="77777777" w:rsidTr="00151387">
        <w:trPr>
          <w:trHeight w:hRule="exact" w:val="577"/>
          <w:jc w:val="center"/>
        </w:trPr>
        <w:tc>
          <w:tcPr>
            <w:tcW w:w="1795" w:type="dxa"/>
            <w:vMerge/>
            <w:shd w:val="clear" w:color="auto" w:fill="DEEAF6" w:themeFill="accent5" w:themeFillTint="33"/>
            <w:vAlign w:val="center"/>
          </w:tcPr>
          <w:p w14:paraId="2CB4F5F1" w14:textId="77777777" w:rsidR="00561759" w:rsidRPr="00FE61AD" w:rsidRDefault="00561759" w:rsidP="00446682">
            <w:pPr>
              <w:rPr>
                <w:rFonts w:ascii="Georgia" w:hAnsi="Georgia" w:cs="Times New Roman"/>
                <w:b/>
                <w:sz w:val="24"/>
                <w:szCs w:val="24"/>
                <w:lang w:val="sq-AL"/>
              </w:rPr>
            </w:pPr>
          </w:p>
        </w:tc>
        <w:tc>
          <w:tcPr>
            <w:tcW w:w="4050" w:type="dxa"/>
          </w:tcPr>
          <w:p w14:paraId="354BDCAB" w14:textId="45CCD265" w:rsidR="00561759" w:rsidRPr="00FE61AD" w:rsidRDefault="00561759" w:rsidP="00980A78">
            <w:pPr>
              <w:rPr>
                <w:rFonts w:ascii="Georgia" w:hAnsi="Georgia" w:cs="Times New Roman"/>
                <w:sz w:val="24"/>
                <w:szCs w:val="24"/>
                <w:lang w:val="sq-AL"/>
              </w:rPr>
            </w:pPr>
            <w:r w:rsidRPr="00FE61AD">
              <w:rPr>
                <w:rFonts w:ascii="Georgia" w:hAnsi="Georgia" w:cs="Times New Roman"/>
                <w:sz w:val="24"/>
                <w:szCs w:val="24"/>
                <w:lang w:val="sq-AL"/>
              </w:rPr>
              <w:t>Koha e studimit vetanak të studentit</w:t>
            </w:r>
          </w:p>
        </w:tc>
        <w:tc>
          <w:tcPr>
            <w:tcW w:w="1080" w:type="dxa"/>
          </w:tcPr>
          <w:p w14:paraId="3A5D55DA" w14:textId="530977C5" w:rsidR="00561759" w:rsidRPr="00FE61AD" w:rsidRDefault="00561759" w:rsidP="00446682">
            <w:pPr>
              <w:jc w:val="center"/>
              <w:rPr>
                <w:rFonts w:ascii="Georgia" w:hAnsi="Georgia" w:cs="Times New Roman"/>
                <w:sz w:val="24"/>
                <w:szCs w:val="24"/>
                <w:lang w:val="sq-AL"/>
              </w:rPr>
            </w:pPr>
            <w:r w:rsidRPr="00FE61AD">
              <w:rPr>
                <w:rFonts w:ascii="Georgia" w:hAnsi="Georgia" w:cs="Times New Roman"/>
                <w:sz w:val="24"/>
                <w:szCs w:val="24"/>
                <w:lang w:val="sq-AL"/>
              </w:rPr>
              <w:t>4</w:t>
            </w:r>
          </w:p>
        </w:tc>
        <w:tc>
          <w:tcPr>
            <w:tcW w:w="3600" w:type="dxa"/>
            <w:gridSpan w:val="3"/>
          </w:tcPr>
          <w:p w14:paraId="29B35BD9" w14:textId="74496733" w:rsidR="00561759" w:rsidRPr="00FE61AD" w:rsidRDefault="00561759" w:rsidP="00446682">
            <w:pPr>
              <w:jc w:val="center"/>
              <w:rPr>
                <w:rFonts w:ascii="Georgia" w:hAnsi="Georgia" w:cs="Times New Roman"/>
                <w:sz w:val="24"/>
                <w:szCs w:val="24"/>
                <w:lang w:val="sq-AL"/>
              </w:rPr>
            </w:pPr>
            <w:r w:rsidRPr="00FE61AD">
              <w:rPr>
                <w:rFonts w:ascii="Georgia" w:hAnsi="Georgia" w:cs="Times New Roman"/>
                <w:sz w:val="24"/>
                <w:szCs w:val="24"/>
                <w:lang w:val="sq-AL"/>
              </w:rPr>
              <w:t>48</w:t>
            </w:r>
          </w:p>
        </w:tc>
      </w:tr>
      <w:tr w:rsidR="00561759" w:rsidRPr="00FE61AD" w14:paraId="73437ED1" w14:textId="77777777" w:rsidTr="00151387">
        <w:trPr>
          <w:trHeight w:val="440"/>
          <w:jc w:val="center"/>
        </w:trPr>
        <w:tc>
          <w:tcPr>
            <w:tcW w:w="1795" w:type="dxa"/>
            <w:vMerge/>
            <w:shd w:val="clear" w:color="auto" w:fill="DEEAF6" w:themeFill="accent5" w:themeFillTint="33"/>
            <w:vAlign w:val="center"/>
          </w:tcPr>
          <w:p w14:paraId="3E530DCF" w14:textId="77777777" w:rsidR="00561759" w:rsidRPr="00FE61AD" w:rsidRDefault="00561759" w:rsidP="00446682">
            <w:pPr>
              <w:rPr>
                <w:rFonts w:ascii="Georgia" w:hAnsi="Georgia" w:cs="Times New Roman"/>
                <w:b/>
                <w:sz w:val="24"/>
                <w:szCs w:val="24"/>
                <w:lang w:val="sq-AL"/>
              </w:rPr>
            </w:pPr>
          </w:p>
        </w:tc>
        <w:tc>
          <w:tcPr>
            <w:tcW w:w="4050" w:type="dxa"/>
            <w:tcBorders>
              <w:bottom w:val="single" w:sz="4" w:space="0" w:color="auto"/>
            </w:tcBorders>
          </w:tcPr>
          <w:p w14:paraId="4CE63A45" w14:textId="3EE498A6" w:rsidR="00561759" w:rsidRPr="00FE61AD" w:rsidRDefault="00561759" w:rsidP="00DB7852">
            <w:pPr>
              <w:rPr>
                <w:rFonts w:ascii="Georgia" w:hAnsi="Georgia" w:cs="Times New Roman"/>
                <w:sz w:val="24"/>
                <w:szCs w:val="24"/>
                <w:lang w:val="sq-AL"/>
              </w:rPr>
            </w:pPr>
            <w:r w:rsidRPr="00FE61AD">
              <w:rPr>
                <w:rFonts w:ascii="Georgia" w:hAnsi="Georgia" w:cs="Times New Roman"/>
                <w:sz w:val="24"/>
                <w:szCs w:val="24"/>
                <w:lang w:val="sq-AL"/>
              </w:rPr>
              <w:t>Koha e kaluar në vlerësim (provim, kollokium, kuiz)</w:t>
            </w:r>
          </w:p>
        </w:tc>
        <w:tc>
          <w:tcPr>
            <w:tcW w:w="1080" w:type="dxa"/>
            <w:tcBorders>
              <w:bottom w:val="single" w:sz="4" w:space="0" w:color="auto"/>
            </w:tcBorders>
          </w:tcPr>
          <w:p w14:paraId="37563558" w14:textId="0BBD8093" w:rsidR="00561759" w:rsidRPr="00FE61AD" w:rsidRDefault="00561759" w:rsidP="00446682">
            <w:pPr>
              <w:jc w:val="center"/>
              <w:rPr>
                <w:rFonts w:ascii="Georgia" w:hAnsi="Georgia" w:cs="Times New Roman"/>
                <w:sz w:val="24"/>
                <w:szCs w:val="24"/>
                <w:lang w:val="sq-AL"/>
              </w:rPr>
            </w:pPr>
            <w:r w:rsidRPr="00FE61AD">
              <w:rPr>
                <w:rFonts w:ascii="Georgia" w:hAnsi="Georgia" w:cs="Times New Roman"/>
                <w:sz w:val="24"/>
                <w:szCs w:val="24"/>
                <w:lang w:val="sq-AL"/>
              </w:rPr>
              <w:t>2</w:t>
            </w:r>
          </w:p>
        </w:tc>
        <w:tc>
          <w:tcPr>
            <w:tcW w:w="3600" w:type="dxa"/>
            <w:gridSpan w:val="3"/>
            <w:tcBorders>
              <w:bottom w:val="single" w:sz="4" w:space="0" w:color="auto"/>
            </w:tcBorders>
          </w:tcPr>
          <w:p w14:paraId="0149475D" w14:textId="5DD61C8E" w:rsidR="00561759" w:rsidRPr="00FE61AD" w:rsidRDefault="00561759" w:rsidP="00446682">
            <w:pPr>
              <w:jc w:val="center"/>
              <w:rPr>
                <w:rFonts w:ascii="Georgia" w:hAnsi="Georgia" w:cs="Times New Roman"/>
                <w:sz w:val="24"/>
                <w:szCs w:val="24"/>
                <w:lang w:val="sq-AL"/>
              </w:rPr>
            </w:pPr>
            <w:r w:rsidRPr="00FE61AD">
              <w:rPr>
                <w:rFonts w:ascii="Georgia" w:hAnsi="Georgia" w:cs="Times New Roman"/>
                <w:sz w:val="24"/>
                <w:szCs w:val="24"/>
                <w:lang w:val="sq-AL"/>
              </w:rPr>
              <w:t>4</w:t>
            </w:r>
          </w:p>
        </w:tc>
      </w:tr>
      <w:tr w:rsidR="00561759" w:rsidRPr="00FE61AD" w14:paraId="6A0676E7" w14:textId="77777777" w:rsidTr="00151387">
        <w:trPr>
          <w:trHeight w:val="341"/>
          <w:jc w:val="center"/>
        </w:trPr>
        <w:tc>
          <w:tcPr>
            <w:tcW w:w="1795" w:type="dxa"/>
            <w:vMerge/>
            <w:shd w:val="clear" w:color="auto" w:fill="DEEAF6" w:themeFill="accent5" w:themeFillTint="33"/>
            <w:vAlign w:val="center"/>
          </w:tcPr>
          <w:p w14:paraId="7F6BDED3" w14:textId="77777777" w:rsidR="00561759" w:rsidRPr="00FE61AD" w:rsidRDefault="00561759" w:rsidP="00446682">
            <w:pPr>
              <w:rPr>
                <w:rFonts w:ascii="Georgia" w:hAnsi="Georgia" w:cs="Times New Roman"/>
                <w:b/>
                <w:sz w:val="24"/>
                <w:szCs w:val="24"/>
                <w:lang w:val="sq-AL"/>
              </w:rPr>
            </w:pPr>
          </w:p>
        </w:tc>
        <w:tc>
          <w:tcPr>
            <w:tcW w:w="4050" w:type="dxa"/>
            <w:tcBorders>
              <w:bottom w:val="single" w:sz="4" w:space="0" w:color="auto"/>
            </w:tcBorders>
          </w:tcPr>
          <w:p w14:paraId="6850477A" w14:textId="570A0ECA" w:rsidR="00561759" w:rsidRPr="00FE61AD" w:rsidRDefault="00561759" w:rsidP="00446682">
            <w:pPr>
              <w:rPr>
                <w:rFonts w:ascii="Georgia" w:hAnsi="Georgia" w:cs="Times New Roman"/>
                <w:sz w:val="24"/>
                <w:szCs w:val="24"/>
                <w:lang w:val="sq-AL"/>
              </w:rPr>
            </w:pPr>
            <w:r w:rsidRPr="00FE61AD">
              <w:rPr>
                <w:rFonts w:ascii="Georgia" w:hAnsi="Georgia" w:cs="Times New Roman"/>
                <w:sz w:val="24"/>
                <w:szCs w:val="24"/>
                <w:lang w:val="sq-AL"/>
              </w:rPr>
              <w:t>Konsultime me mësimdhënësin</w:t>
            </w:r>
          </w:p>
        </w:tc>
        <w:tc>
          <w:tcPr>
            <w:tcW w:w="1080" w:type="dxa"/>
            <w:tcBorders>
              <w:bottom w:val="single" w:sz="4" w:space="0" w:color="auto"/>
            </w:tcBorders>
          </w:tcPr>
          <w:p w14:paraId="6AD2F2DA" w14:textId="37E63D04" w:rsidR="00561759" w:rsidRPr="00FE61AD" w:rsidRDefault="00561759" w:rsidP="00446682">
            <w:pPr>
              <w:jc w:val="center"/>
              <w:rPr>
                <w:rFonts w:ascii="Georgia" w:hAnsi="Georgia" w:cs="Times New Roman"/>
                <w:sz w:val="24"/>
                <w:szCs w:val="24"/>
                <w:lang w:val="sq-AL"/>
              </w:rPr>
            </w:pPr>
            <w:r w:rsidRPr="00FE61AD">
              <w:rPr>
                <w:rFonts w:ascii="Georgia" w:hAnsi="Georgia" w:cs="Times New Roman"/>
                <w:sz w:val="24"/>
                <w:szCs w:val="24"/>
                <w:lang w:val="sq-AL"/>
              </w:rPr>
              <w:t>1</w:t>
            </w:r>
          </w:p>
        </w:tc>
        <w:tc>
          <w:tcPr>
            <w:tcW w:w="3600" w:type="dxa"/>
            <w:gridSpan w:val="3"/>
            <w:tcBorders>
              <w:bottom w:val="single" w:sz="4" w:space="0" w:color="auto"/>
            </w:tcBorders>
          </w:tcPr>
          <w:p w14:paraId="39BB85BD" w14:textId="26524483" w:rsidR="00561759" w:rsidRPr="00FE61AD" w:rsidRDefault="00223B5C" w:rsidP="00446682">
            <w:pPr>
              <w:jc w:val="center"/>
              <w:rPr>
                <w:rFonts w:ascii="Georgia" w:hAnsi="Georgia" w:cs="Times New Roman"/>
                <w:sz w:val="24"/>
                <w:szCs w:val="24"/>
                <w:lang w:val="sq-AL"/>
              </w:rPr>
            </w:pPr>
            <w:r w:rsidRPr="00FE61AD">
              <w:rPr>
                <w:rFonts w:ascii="Georgia" w:hAnsi="Georgia" w:cs="Times New Roman"/>
                <w:sz w:val="24"/>
                <w:szCs w:val="24"/>
                <w:lang w:val="sq-AL"/>
              </w:rPr>
              <w:t>4</w:t>
            </w:r>
          </w:p>
        </w:tc>
      </w:tr>
      <w:tr w:rsidR="00561759" w:rsidRPr="00FE61AD" w14:paraId="74621B4B" w14:textId="77777777" w:rsidTr="00151387">
        <w:trPr>
          <w:trHeight w:val="341"/>
          <w:jc w:val="center"/>
        </w:trPr>
        <w:tc>
          <w:tcPr>
            <w:tcW w:w="1795" w:type="dxa"/>
            <w:vMerge/>
            <w:shd w:val="clear" w:color="auto" w:fill="DEEAF6" w:themeFill="accent5" w:themeFillTint="33"/>
            <w:vAlign w:val="center"/>
          </w:tcPr>
          <w:p w14:paraId="4293E7F4" w14:textId="77777777" w:rsidR="00561759" w:rsidRPr="00FE61AD" w:rsidRDefault="00561759" w:rsidP="00561759">
            <w:pPr>
              <w:rPr>
                <w:rFonts w:ascii="Georgia" w:hAnsi="Georgia" w:cs="Times New Roman"/>
                <w:b/>
                <w:sz w:val="24"/>
                <w:szCs w:val="24"/>
                <w:lang w:val="sq-AL"/>
              </w:rPr>
            </w:pPr>
          </w:p>
        </w:tc>
        <w:tc>
          <w:tcPr>
            <w:tcW w:w="4050" w:type="dxa"/>
            <w:tcBorders>
              <w:bottom w:val="single" w:sz="4" w:space="0" w:color="auto"/>
            </w:tcBorders>
          </w:tcPr>
          <w:p w14:paraId="3F364260" w14:textId="50917E9C" w:rsidR="00561759" w:rsidRPr="00FE61AD" w:rsidRDefault="00561759" w:rsidP="00561759">
            <w:pPr>
              <w:rPr>
                <w:rFonts w:ascii="Georgia" w:hAnsi="Georgia" w:cs="Times New Roman"/>
                <w:sz w:val="24"/>
                <w:szCs w:val="24"/>
                <w:lang w:val="sq-AL"/>
              </w:rPr>
            </w:pPr>
            <w:r w:rsidRPr="00FE61AD">
              <w:rPr>
                <w:rFonts w:ascii="Georgia" w:hAnsi="Georgia" w:cs="Times New Roman"/>
                <w:sz w:val="24"/>
                <w:szCs w:val="24"/>
                <w:lang w:val="sq-AL"/>
              </w:rPr>
              <w:t>Përgatitja përfundimtare për provim</w:t>
            </w:r>
          </w:p>
        </w:tc>
        <w:tc>
          <w:tcPr>
            <w:tcW w:w="1080" w:type="dxa"/>
            <w:tcBorders>
              <w:bottom w:val="single" w:sz="4" w:space="0" w:color="auto"/>
            </w:tcBorders>
          </w:tcPr>
          <w:p w14:paraId="1F9D2256" w14:textId="6610B2F3" w:rsidR="00561759" w:rsidRPr="00FE61AD" w:rsidRDefault="00561759" w:rsidP="00561759">
            <w:pPr>
              <w:jc w:val="center"/>
              <w:rPr>
                <w:rFonts w:ascii="Georgia" w:hAnsi="Georgia" w:cs="Times New Roman"/>
                <w:sz w:val="24"/>
                <w:szCs w:val="24"/>
                <w:lang w:val="sq-AL"/>
              </w:rPr>
            </w:pPr>
            <w:r w:rsidRPr="00FE61AD">
              <w:rPr>
                <w:rFonts w:ascii="Georgia" w:hAnsi="Georgia" w:cs="Times New Roman"/>
                <w:sz w:val="24"/>
                <w:szCs w:val="24"/>
                <w:lang w:val="sq-AL"/>
              </w:rPr>
              <w:t>1</w:t>
            </w:r>
          </w:p>
        </w:tc>
        <w:tc>
          <w:tcPr>
            <w:tcW w:w="3600" w:type="dxa"/>
            <w:gridSpan w:val="3"/>
            <w:tcBorders>
              <w:bottom w:val="single" w:sz="4" w:space="0" w:color="auto"/>
            </w:tcBorders>
          </w:tcPr>
          <w:p w14:paraId="6A3AFF54" w14:textId="52BFF69C" w:rsidR="00561759" w:rsidRPr="00FE61AD" w:rsidRDefault="00561759" w:rsidP="00561759">
            <w:pPr>
              <w:jc w:val="center"/>
              <w:rPr>
                <w:rFonts w:ascii="Georgia" w:hAnsi="Georgia" w:cs="Times New Roman"/>
                <w:sz w:val="24"/>
                <w:szCs w:val="24"/>
                <w:lang w:val="sq-AL"/>
              </w:rPr>
            </w:pPr>
            <w:r w:rsidRPr="00FE61AD">
              <w:rPr>
                <w:rFonts w:ascii="Georgia" w:hAnsi="Georgia" w:cs="Times New Roman"/>
                <w:sz w:val="24"/>
                <w:szCs w:val="24"/>
                <w:lang w:val="sq-AL"/>
              </w:rPr>
              <w:t>1</w:t>
            </w:r>
            <w:r w:rsidR="00607B64" w:rsidRPr="00FE61AD">
              <w:rPr>
                <w:rFonts w:ascii="Georgia" w:hAnsi="Georgia" w:cs="Times New Roman"/>
                <w:sz w:val="24"/>
                <w:szCs w:val="24"/>
                <w:lang w:val="sq-AL"/>
              </w:rPr>
              <w:t>0</w:t>
            </w:r>
          </w:p>
        </w:tc>
      </w:tr>
      <w:tr w:rsidR="00561759" w:rsidRPr="00FE61AD" w14:paraId="72414178" w14:textId="77777777" w:rsidTr="00151387">
        <w:trPr>
          <w:trHeight w:val="341"/>
          <w:jc w:val="center"/>
        </w:trPr>
        <w:tc>
          <w:tcPr>
            <w:tcW w:w="1795" w:type="dxa"/>
            <w:vMerge/>
            <w:shd w:val="clear" w:color="auto" w:fill="DEEAF6" w:themeFill="accent5" w:themeFillTint="33"/>
            <w:vAlign w:val="center"/>
          </w:tcPr>
          <w:p w14:paraId="55C0D887" w14:textId="77777777" w:rsidR="00561759" w:rsidRPr="00FE61AD" w:rsidRDefault="00561759" w:rsidP="00561759">
            <w:pPr>
              <w:rPr>
                <w:rFonts w:ascii="Georgia" w:hAnsi="Georgia" w:cs="Times New Roman"/>
                <w:b/>
                <w:sz w:val="24"/>
                <w:szCs w:val="24"/>
                <w:lang w:val="sq-AL"/>
              </w:rPr>
            </w:pPr>
          </w:p>
        </w:tc>
        <w:tc>
          <w:tcPr>
            <w:tcW w:w="4050" w:type="dxa"/>
            <w:tcBorders>
              <w:bottom w:val="single" w:sz="4" w:space="0" w:color="auto"/>
            </w:tcBorders>
          </w:tcPr>
          <w:p w14:paraId="623F88FC" w14:textId="0494FA90" w:rsidR="00561759" w:rsidRPr="00FE61AD" w:rsidRDefault="00561759" w:rsidP="00561759">
            <w:pPr>
              <w:rPr>
                <w:rFonts w:ascii="Georgia" w:hAnsi="Georgia" w:cs="Times New Roman"/>
                <w:sz w:val="24"/>
                <w:szCs w:val="24"/>
                <w:lang w:val="sq-AL"/>
              </w:rPr>
            </w:pPr>
            <w:r w:rsidRPr="00FE61AD">
              <w:rPr>
                <w:rFonts w:ascii="Georgia" w:hAnsi="Georgia" w:cs="Times New Roman"/>
                <w:sz w:val="24"/>
                <w:szCs w:val="24"/>
                <w:lang w:val="sq-AL"/>
              </w:rPr>
              <w:t xml:space="preserve">Projekte prezantime </w:t>
            </w:r>
          </w:p>
        </w:tc>
        <w:tc>
          <w:tcPr>
            <w:tcW w:w="1080" w:type="dxa"/>
            <w:tcBorders>
              <w:bottom w:val="single" w:sz="4" w:space="0" w:color="auto"/>
            </w:tcBorders>
          </w:tcPr>
          <w:p w14:paraId="3A771280" w14:textId="625D1D75" w:rsidR="00561759" w:rsidRPr="00FE61AD" w:rsidRDefault="00561759" w:rsidP="00561759">
            <w:pPr>
              <w:jc w:val="center"/>
              <w:rPr>
                <w:rFonts w:ascii="Georgia" w:hAnsi="Georgia" w:cs="Times New Roman"/>
                <w:sz w:val="24"/>
                <w:szCs w:val="24"/>
                <w:lang w:val="sq-AL"/>
              </w:rPr>
            </w:pPr>
            <w:r w:rsidRPr="00FE61AD">
              <w:rPr>
                <w:rFonts w:ascii="Georgia" w:hAnsi="Georgia" w:cs="Times New Roman"/>
                <w:sz w:val="24"/>
                <w:szCs w:val="24"/>
                <w:lang w:val="sq-AL"/>
              </w:rPr>
              <w:t>1</w:t>
            </w:r>
          </w:p>
        </w:tc>
        <w:tc>
          <w:tcPr>
            <w:tcW w:w="3600" w:type="dxa"/>
            <w:gridSpan w:val="3"/>
            <w:tcBorders>
              <w:bottom w:val="single" w:sz="4" w:space="0" w:color="auto"/>
            </w:tcBorders>
          </w:tcPr>
          <w:p w14:paraId="050D8202" w14:textId="1269D4B5" w:rsidR="00561759" w:rsidRPr="00FE61AD" w:rsidRDefault="00561759" w:rsidP="00561759">
            <w:pPr>
              <w:jc w:val="center"/>
              <w:rPr>
                <w:rFonts w:ascii="Georgia" w:hAnsi="Georgia" w:cs="Times New Roman"/>
                <w:sz w:val="24"/>
                <w:szCs w:val="24"/>
                <w:lang w:val="sq-AL"/>
              </w:rPr>
            </w:pPr>
            <w:r w:rsidRPr="00FE61AD">
              <w:rPr>
                <w:rFonts w:ascii="Georgia" w:hAnsi="Georgia" w:cs="Times New Roman"/>
                <w:sz w:val="24"/>
                <w:szCs w:val="24"/>
                <w:lang w:val="sq-AL"/>
              </w:rPr>
              <w:t>1</w:t>
            </w:r>
            <w:r w:rsidR="00607B64" w:rsidRPr="00FE61AD">
              <w:rPr>
                <w:rFonts w:ascii="Georgia" w:hAnsi="Georgia" w:cs="Times New Roman"/>
                <w:sz w:val="24"/>
                <w:szCs w:val="24"/>
                <w:lang w:val="sq-AL"/>
              </w:rPr>
              <w:t>0</w:t>
            </w:r>
          </w:p>
        </w:tc>
      </w:tr>
      <w:tr w:rsidR="00561759" w:rsidRPr="00FE61AD" w14:paraId="1E169510" w14:textId="77777777" w:rsidTr="00151387">
        <w:trPr>
          <w:trHeight w:val="341"/>
          <w:jc w:val="center"/>
        </w:trPr>
        <w:tc>
          <w:tcPr>
            <w:tcW w:w="1795" w:type="dxa"/>
            <w:vMerge/>
            <w:tcBorders>
              <w:bottom w:val="single" w:sz="4" w:space="0" w:color="auto"/>
            </w:tcBorders>
            <w:shd w:val="clear" w:color="auto" w:fill="DEEAF6" w:themeFill="accent5" w:themeFillTint="33"/>
            <w:vAlign w:val="center"/>
          </w:tcPr>
          <w:p w14:paraId="0C5E328C" w14:textId="77777777" w:rsidR="00561759" w:rsidRPr="00FE61AD" w:rsidRDefault="00561759" w:rsidP="00561759">
            <w:pPr>
              <w:rPr>
                <w:rFonts w:ascii="Georgia" w:hAnsi="Georgia" w:cs="Times New Roman"/>
                <w:b/>
                <w:sz w:val="24"/>
                <w:szCs w:val="24"/>
                <w:lang w:val="sq-AL"/>
              </w:rPr>
            </w:pPr>
          </w:p>
        </w:tc>
        <w:tc>
          <w:tcPr>
            <w:tcW w:w="5130" w:type="dxa"/>
            <w:gridSpan w:val="2"/>
            <w:tcBorders>
              <w:bottom w:val="single" w:sz="4" w:space="0" w:color="auto"/>
            </w:tcBorders>
          </w:tcPr>
          <w:p w14:paraId="04233744" w14:textId="77777777" w:rsidR="00561759" w:rsidRPr="00FE61AD" w:rsidRDefault="00561759" w:rsidP="00561759">
            <w:pPr>
              <w:jc w:val="center"/>
              <w:rPr>
                <w:rFonts w:ascii="Georgia" w:hAnsi="Georgia" w:cs="Times New Roman"/>
                <w:sz w:val="24"/>
                <w:szCs w:val="24"/>
                <w:lang w:val="sq-AL"/>
              </w:rPr>
            </w:pPr>
          </w:p>
        </w:tc>
        <w:tc>
          <w:tcPr>
            <w:tcW w:w="3600" w:type="dxa"/>
            <w:gridSpan w:val="3"/>
            <w:tcBorders>
              <w:bottom w:val="single" w:sz="4" w:space="0" w:color="auto"/>
            </w:tcBorders>
          </w:tcPr>
          <w:p w14:paraId="560BCF25" w14:textId="5650CDA9" w:rsidR="00561759" w:rsidRPr="00FE61AD" w:rsidRDefault="00223B5C" w:rsidP="00561759">
            <w:pPr>
              <w:jc w:val="center"/>
              <w:rPr>
                <w:rFonts w:ascii="Georgia" w:hAnsi="Georgia" w:cs="Times New Roman"/>
                <w:b/>
                <w:sz w:val="24"/>
                <w:szCs w:val="24"/>
                <w:lang w:val="sq-AL"/>
              </w:rPr>
            </w:pPr>
            <w:r w:rsidRPr="00FE61AD">
              <w:rPr>
                <w:rFonts w:ascii="Georgia" w:hAnsi="Georgia" w:cs="Times New Roman"/>
                <w:b/>
                <w:sz w:val="24"/>
                <w:szCs w:val="24"/>
                <w:lang w:val="sq-AL"/>
              </w:rPr>
              <w:t>120h</w:t>
            </w:r>
          </w:p>
        </w:tc>
      </w:tr>
      <w:tr w:rsidR="00561759" w:rsidRPr="00FE61AD" w14:paraId="6AF863AA" w14:textId="77777777" w:rsidTr="00151387">
        <w:trPr>
          <w:jc w:val="center"/>
        </w:trPr>
        <w:tc>
          <w:tcPr>
            <w:tcW w:w="1795" w:type="dxa"/>
            <w:shd w:val="clear" w:color="auto" w:fill="DEEAF6" w:themeFill="accent5" w:themeFillTint="33"/>
            <w:vAlign w:val="center"/>
          </w:tcPr>
          <w:p w14:paraId="7F65156E" w14:textId="128F790F" w:rsidR="00561759" w:rsidRPr="00FE61AD" w:rsidRDefault="00561759" w:rsidP="00561759">
            <w:pPr>
              <w:rPr>
                <w:rFonts w:ascii="Georgia" w:hAnsi="Georgia" w:cs="Times New Roman"/>
                <w:b/>
                <w:sz w:val="24"/>
                <w:szCs w:val="24"/>
                <w:lang w:val="sq-AL"/>
              </w:rPr>
            </w:pPr>
            <w:r w:rsidRPr="00FE61AD">
              <w:rPr>
                <w:rFonts w:ascii="Georgia" w:hAnsi="Georgia" w:cs="Times New Roman"/>
                <w:b/>
                <w:sz w:val="24"/>
                <w:szCs w:val="24"/>
                <w:lang w:val="sq-AL"/>
              </w:rPr>
              <w:t>Literatura</w:t>
            </w:r>
          </w:p>
        </w:tc>
        <w:tc>
          <w:tcPr>
            <w:tcW w:w="8730" w:type="dxa"/>
            <w:gridSpan w:val="5"/>
          </w:tcPr>
          <w:p w14:paraId="2817E93B" w14:textId="6F30BF34" w:rsidR="003C14F8" w:rsidRPr="00FE61AD" w:rsidRDefault="003C14F8" w:rsidP="003C14F8">
            <w:pPr>
              <w:pStyle w:val="ListParagraph"/>
              <w:numPr>
                <w:ilvl w:val="0"/>
                <w:numId w:val="5"/>
              </w:numPr>
              <w:rPr>
                <w:rFonts w:ascii="Georgia" w:hAnsi="Georgia" w:cs="Times New Roman"/>
                <w:sz w:val="24"/>
                <w:szCs w:val="24"/>
                <w:lang w:val="sq-AL"/>
              </w:rPr>
            </w:pPr>
            <w:bookmarkStart w:id="0" w:name="_Hlk148993460"/>
            <w:r w:rsidRPr="00FE61AD">
              <w:rPr>
                <w:rFonts w:ascii="Georgia" w:hAnsi="Georgia" w:cs="Times New Roman"/>
                <w:bCs/>
                <w:sz w:val="24"/>
                <w:szCs w:val="24"/>
                <w:lang w:val="sq-AL"/>
              </w:rPr>
              <w:t xml:space="preserve">Byku, B. “Mikrobiologjia e pergjithshme 1, Tirane, 2003. </w:t>
            </w:r>
          </w:p>
          <w:p w14:paraId="3C241C30" w14:textId="4EA5EFCA" w:rsidR="007D29F1" w:rsidRPr="00FE61AD" w:rsidRDefault="007D29F1" w:rsidP="007D29F1">
            <w:pPr>
              <w:pStyle w:val="ListParagraph"/>
              <w:numPr>
                <w:ilvl w:val="0"/>
                <w:numId w:val="5"/>
              </w:numPr>
              <w:rPr>
                <w:rFonts w:ascii="Georgia" w:hAnsi="Georgia" w:cs="Times New Roman"/>
                <w:sz w:val="24"/>
                <w:szCs w:val="24"/>
                <w:lang w:val="sq-AL"/>
              </w:rPr>
            </w:pPr>
            <w:r w:rsidRPr="00FE61AD">
              <w:rPr>
                <w:rFonts w:ascii="Georgia" w:hAnsi="Georgia" w:cs="Times New Roman"/>
                <w:sz w:val="24"/>
                <w:szCs w:val="24"/>
                <w:lang w:val="sq-AL"/>
              </w:rPr>
              <w:t>Hmzaraj, E., “Mikrobiologjia e Përgjithshme” Tiranë, 2007.</w:t>
            </w:r>
          </w:p>
          <w:p w14:paraId="385B4830" w14:textId="77777777" w:rsidR="003C14F8" w:rsidRPr="00FE61AD" w:rsidRDefault="003C14F8" w:rsidP="003C14F8">
            <w:pPr>
              <w:pStyle w:val="ListParagraph"/>
              <w:numPr>
                <w:ilvl w:val="0"/>
                <w:numId w:val="5"/>
              </w:numPr>
              <w:rPr>
                <w:rFonts w:ascii="Georgia" w:hAnsi="Georgia" w:cs="Times New Roman"/>
                <w:sz w:val="24"/>
                <w:szCs w:val="24"/>
                <w:lang w:val="sq-AL"/>
              </w:rPr>
            </w:pPr>
            <w:r w:rsidRPr="00FE61AD">
              <w:rPr>
                <w:rFonts w:ascii="Georgia" w:hAnsi="Georgia" w:cs="Times New Roman"/>
                <w:bCs/>
                <w:sz w:val="24"/>
                <w:szCs w:val="24"/>
                <w:lang w:val="sq-AL"/>
              </w:rPr>
              <w:t>Mulliqi, Gj. “Mostrimi në mikrobiologjine klinike, Prishtine, 2005.</w:t>
            </w:r>
          </w:p>
          <w:p w14:paraId="20ED256B" w14:textId="77777777" w:rsidR="003C14F8" w:rsidRPr="00FE61AD" w:rsidRDefault="003C14F8" w:rsidP="003C14F8">
            <w:pPr>
              <w:pStyle w:val="ListParagraph"/>
              <w:numPr>
                <w:ilvl w:val="0"/>
                <w:numId w:val="5"/>
              </w:numPr>
              <w:rPr>
                <w:rFonts w:ascii="Georgia" w:hAnsi="Georgia" w:cs="Times New Roman"/>
                <w:sz w:val="24"/>
                <w:szCs w:val="24"/>
                <w:lang w:val="sq-AL"/>
              </w:rPr>
            </w:pPr>
            <w:r w:rsidRPr="00FE61AD">
              <w:rPr>
                <w:rFonts w:ascii="Georgia" w:hAnsi="Georgia" w:cs="Times New Roman"/>
                <w:bCs/>
                <w:sz w:val="24"/>
                <w:szCs w:val="24"/>
                <w:lang w:val="sq-AL"/>
              </w:rPr>
              <w:t xml:space="preserve">Murray ,Rosenthal, Pfaller: Mikrobiologjia Mjekësore,Tirane, 2018. </w:t>
            </w:r>
          </w:p>
          <w:p w14:paraId="4303B4D9" w14:textId="77777777" w:rsidR="003C14F8" w:rsidRPr="00FE61AD" w:rsidRDefault="003C14F8" w:rsidP="003C14F8">
            <w:pPr>
              <w:pStyle w:val="ListParagraph"/>
              <w:numPr>
                <w:ilvl w:val="0"/>
                <w:numId w:val="5"/>
              </w:numPr>
              <w:rPr>
                <w:rFonts w:ascii="Georgia" w:hAnsi="Georgia" w:cs="Times New Roman"/>
                <w:sz w:val="24"/>
                <w:szCs w:val="24"/>
                <w:lang w:val="sq-AL"/>
              </w:rPr>
            </w:pPr>
            <w:proofErr w:type="spellStart"/>
            <w:r w:rsidRPr="00FE61AD">
              <w:rPr>
                <w:rFonts w:ascii="Georgia" w:hAnsi="Georgia" w:cs="Times New Roman"/>
                <w:sz w:val="24"/>
                <w:szCs w:val="24"/>
              </w:rPr>
              <w:t>Plakolli</w:t>
            </w:r>
            <w:proofErr w:type="spellEnd"/>
            <w:r w:rsidRPr="00FE61AD">
              <w:rPr>
                <w:rFonts w:ascii="Georgia" w:hAnsi="Georgia" w:cs="Times New Roman"/>
                <w:sz w:val="24"/>
                <w:szCs w:val="24"/>
              </w:rPr>
              <w:t>, M., “</w:t>
            </w:r>
            <w:proofErr w:type="spellStart"/>
            <w:r w:rsidRPr="00FE61AD">
              <w:rPr>
                <w:rFonts w:ascii="Georgia" w:hAnsi="Georgia" w:cs="Times New Roman"/>
                <w:sz w:val="24"/>
                <w:szCs w:val="24"/>
              </w:rPr>
              <w:t>Mikrobiologjia</w:t>
            </w:r>
            <w:proofErr w:type="spellEnd"/>
            <w:r w:rsidRPr="00FE61AD">
              <w:rPr>
                <w:rFonts w:ascii="Georgia" w:hAnsi="Georgia" w:cs="Times New Roman"/>
                <w:sz w:val="24"/>
                <w:szCs w:val="24"/>
              </w:rPr>
              <w:t xml:space="preserve"> e </w:t>
            </w:r>
            <w:proofErr w:type="spellStart"/>
            <w:r w:rsidRPr="00FE61AD">
              <w:rPr>
                <w:rFonts w:ascii="Georgia" w:hAnsi="Georgia" w:cs="Times New Roman"/>
                <w:sz w:val="24"/>
                <w:szCs w:val="24"/>
              </w:rPr>
              <w:t>pergjithshme</w:t>
            </w:r>
            <w:proofErr w:type="spellEnd"/>
            <w:r w:rsidRPr="00FE61AD">
              <w:rPr>
                <w:rFonts w:ascii="Georgia" w:hAnsi="Georgia" w:cs="Times New Roman"/>
                <w:sz w:val="24"/>
                <w:szCs w:val="24"/>
              </w:rPr>
              <w:t xml:space="preserve">”, </w:t>
            </w:r>
            <w:proofErr w:type="spellStart"/>
            <w:r w:rsidRPr="00FE61AD">
              <w:rPr>
                <w:rFonts w:ascii="Georgia" w:hAnsi="Georgia" w:cs="Times New Roman"/>
                <w:sz w:val="24"/>
                <w:szCs w:val="24"/>
              </w:rPr>
              <w:t>Prishtine</w:t>
            </w:r>
            <w:proofErr w:type="spellEnd"/>
            <w:r w:rsidRPr="00FE61AD">
              <w:rPr>
                <w:rFonts w:ascii="Georgia" w:hAnsi="Georgia" w:cs="Times New Roman"/>
                <w:sz w:val="24"/>
                <w:szCs w:val="24"/>
              </w:rPr>
              <w:t>, 2001.</w:t>
            </w:r>
          </w:p>
          <w:p w14:paraId="7DA7C405" w14:textId="1A7C89A1" w:rsidR="003C14F8" w:rsidRPr="00FE61AD" w:rsidRDefault="003C14F8" w:rsidP="003C14F8">
            <w:pPr>
              <w:pStyle w:val="ListParagraph"/>
              <w:numPr>
                <w:ilvl w:val="0"/>
                <w:numId w:val="5"/>
              </w:numPr>
              <w:rPr>
                <w:rFonts w:ascii="Georgia" w:hAnsi="Georgia" w:cs="Times New Roman"/>
                <w:sz w:val="24"/>
                <w:szCs w:val="24"/>
                <w:lang w:val="sq-AL"/>
              </w:rPr>
            </w:pPr>
            <w:proofErr w:type="spellStart"/>
            <w:r w:rsidRPr="00FE61AD">
              <w:rPr>
                <w:rFonts w:ascii="Georgia" w:hAnsi="Georgia" w:cs="Times New Roman"/>
                <w:sz w:val="24"/>
                <w:szCs w:val="24"/>
              </w:rPr>
              <w:t>Plakolli</w:t>
            </w:r>
            <w:proofErr w:type="spellEnd"/>
            <w:r w:rsidRPr="00FE61AD">
              <w:rPr>
                <w:rFonts w:ascii="Georgia" w:hAnsi="Georgia" w:cs="Times New Roman"/>
                <w:sz w:val="24"/>
                <w:szCs w:val="24"/>
              </w:rPr>
              <w:t>, M., “</w:t>
            </w:r>
            <w:proofErr w:type="spellStart"/>
            <w:r w:rsidRPr="00FE61AD">
              <w:rPr>
                <w:rFonts w:ascii="Georgia" w:hAnsi="Georgia" w:cs="Times New Roman"/>
                <w:sz w:val="24"/>
                <w:szCs w:val="24"/>
              </w:rPr>
              <w:t>Praktikumi</w:t>
            </w:r>
            <w:proofErr w:type="spellEnd"/>
            <w:r w:rsidRPr="00FE61AD">
              <w:rPr>
                <w:rFonts w:ascii="Georgia" w:hAnsi="Georgia" w:cs="Times New Roman"/>
                <w:sz w:val="24"/>
                <w:szCs w:val="24"/>
              </w:rPr>
              <w:t xml:space="preserve"> </w:t>
            </w:r>
            <w:proofErr w:type="spellStart"/>
            <w:r w:rsidRPr="00FE61AD">
              <w:rPr>
                <w:rFonts w:ascii="Georgia" w:hAnsi="Georgia" w:cs="Times New Roman"/>
                <w:sz w:val="24"/>
                <w:szCs w:val="24"/>
              </w:rPr>
              <w:t>për</w:t>
            </w:r>
            <w:proofErr w:type="spellEnd"/>
            <w:r w:rsidRPr="00FE61AD">
              <w:rPr>
                <w:rFonts w:ascii="Georgia" w:hAnsi="Georgia" w:cs="Times New Roman"/>
                <w:sz w:val="24"/>
                <w:szCs w:val="24"/>
              </w:rPr>
              <w:t xml:space="preserve"> </w:t>
            </w:r>
            <w:proofErr w:type="spellStart"/>
            <w:r w:rsidRPr="00FE61AD">
              <w:rPr>
                <w:rFonts w:ascii="Georgia" w:hAnsi="Georgia" w:cs="Times New Roman"/>
                <w:sz w:val="24"/>
                <w:szCs w:val="24"/>
              </w:rPr>
              <w:t>Mikrobiologji</w:t>
            </w:r>
            <w:proofErr w:type="spellEnd"/>
            <w:r w:rsidRPr="00FE61AD">
              <w:rPr>
                <w:rFonts w:ascii="Georgia" w:hAnsi="Georgia" w:cs="Times New Roman"/>
                <w:sz w:val="24"/>
                <w:szCs w:val="24"/>
              </w:rPr>
              <w:t xml:space="preserve">”, </w:t>
            </w:r>
            <w:proofErr w:type="spellStart"/>
            <w:r w:rsidRPr="00FE61AD">
              <w:rPr>
                <w:rFonts w:ascii="Georgia" w:hAnsi="Georgia" w:cs="Times New Roman"/>
                <w:sz w:val="24"/>
                <w:szCs w:val="24"/>
              </w:rPr>
              <w:t>Prishtine</w:t>
            </w:r>
            <w:proofErr w:type="spellEnd"/>
            <w:r w:rsidRPr="00FE61AD">
              <w:rPr>
                <w:rFonts w:ascii="Georgia" w:hAnsi="Georgia" w:cs="Times New Roman"/>
                <w:sz w:val="24"/>
                <w:szCs w:val="24"/>
              </w:rPr>
              <w:t>, 2001</w:t>
            </w:r>
          </w:p>
          <w:p w14:paraId="41A60ABA" w14:textId="5BFFC14E" w:rsidR="00B568EF" w:rsidRPr="00FE61AD" w:rsidRDefault="00B568EF" w:rsidP="0070614F">
            <w:pPr>
              <w:pStyle w:val="ListParagraph"/>
              <w:numPr>
                <w:ilvl w:val="0"/>
                <w:numId w:val="5"/>
              </w:numPr>
              <w:rPr>
                <w:rFonts w:ascii="Georgia" w:hAnsi="Georgia" w:cs="Times New Roman"/>
                <w:sz w:val="24"/>
                <w:szCs w:val="24"/>
                <w:lang w:val="sq-AL"/>
              </w:rPr>
            </w:pPr>
            <w:r w:rsidRPr="00FE61AD">
              <w:rPr>
                <w:rFonts w:ascii="Georgia" w:hAnsi="Georgia" w:cs="Times New Roman"/>
                <w:sz w:val="24"/>
                <w:szCs w:val="24"/>
                <w:lang w:val="sq-AL"/>
              </w:rPr>
              <w:t xml:space="preserve">Madigan, M., Martinko, J., Bender, K., Buckley, D. and Stahl, D., </w:t>
            </w:r>
            <w:r w:rsidR="00B114C3" w:rsidRPr="00FE61AD">
              <w:rPr>
                <w:rFonts w:ascii="Georgia" w:hAnsi="Georgia" w:cs="Times New Roman"/>
                <w:sz w:val="24"/>
                <w:szCs w:val="24"/>
                <w:lang w:val="sq-AL"/>
              </w:rPr>
              <w:t>“</w:t>
            </w:r>
            <w:r w:rsidRPr="00FE61AD">
              <w:rPr>
                <w:rFonts w:ascii="Georgia" w:hAnsi="Georgia" w:cs="Times New Roman"/>
                <w:sz w:val="24"/>
                <w:szCs w:val="24"/>
                <w:lang w:val="sq-AL"/>
              </w:rPr>
              <w:t>Brock Biology of</w:t>
            </w:r>
            <w:r w:rsidR="0070614F" w:rsidRPr="00FE61AD">
              <w:rPr>
                <w:rFonts w:ascii="Georgia" w:hAnsi="Georgia" w:cs="Times New Roman"/>
                <w:sz w:val="24"/>
                <w:szCs w:val="24"/>
                <w:lang w:val="sq-AL"/>
              </w:rPr>
              <w:t xml:space="preserve"> </w:t>
            </w:r>
            <w:r w:rsidRPr="00FE61AD">
              <w:rPr>
                <w:rFonts w:ascii="Georgia" w:hAnsi="Georgia" w:cs="Times New Roman"/>
                <w:sz w:val="24"/>
                <w:szCs w:val="24"/>
                <w:lang w:val="sq-AL"/>
              </w:rPr>
              <w:t>Microorganisms</w:t>
            </w:r>
            <w:r w:rsidR="00B114C3" w:rsidRPr="00FE61AD">
              <w:rPr>
                <w:rFonts w:ascii="Georgia" w:hAnsi="Georgia" w:cs="Times New Roman"/>
                <w:sz w:val="24"/>
                <w:szCs w:val="24"/>
                <w:lang w:val="sq-AL"/>
              </w:rPr>
              <w:t>”</w:t>
            </w:r>
            <w:r w:rsidRPr="00FE61AD">
              <w:rPr>
                <w:rFonts w:ascii="Georgia" w:hAnsi="Georgia" w:cs="Times New Roman"/>
                <w:sz w:val="24"/>
                <w:szCs w:val="24"/>
                <w:lang w:val="sq-AL"/>
              </w:rPr>
              <w:t xml:space="preserve"> </w:t>
            </w:r>
            <w:r w:rsidR="002261DC" w:rsidRPr="00FE61AD">
              <w:rPr>
                <w:rFonts w:ascii="Georgia" w:hAnsi="Georgia" w:cs="Times New Roman"/>
                <w:sz w:val="24"/>
                <w:szCs w:val="24"/>
                <w:lang w:val="sq-AL"/>
              </w:rPr>
              <w:t>16</w:t>
            </w:r>
            <w:r w:rsidR="00DB5516" w:rsidRPr="00FE61AD">
              <w:rPr>
                <w:rFonts w:ascii="Georgia" w:hAnsi="Georgia" w:cs="Times New Roman"/>
                <w:sz w:val="24"/>
                <w:szCs w:val="24"/>
                <w:lang w:val="sq-AL"/>
              </w:rPr>
              <w:t xml:space="preserve"> </w:t>
            </w:r>
            <w:r w:rsidR="002261DC" w:rsidRPr="00FE61AD">
              <w:rPr>
                <w:rFonts w:ascii="Georgia" w:hAnsi="Georgia" w:cs="Times New Roman"/>
                <w:sz w:val="24"/>
                <w:szCs w:val="24"/>
                <w:lang w:val="sq-AL"/>
              </w:rPr>
              <w:t xml:space="preserve">Edition, </w:t>
            </w:r>
            <w:r w:rsidRPr="00FE61AD">
              <w:rPr>
                <w:rFonts w:ascii="Georgia" w:hAnsi="Georgia" w:cs="Times New Roman"/>
                <w:sz w:val="24"/>
                <w:szCs w:val="24"/>
                <w:lang w:val="sq-AL"/>
              </w:rPr>
              <w:t>Pearson, New York, USA, 20</w:t>
            </w:r>
            <w:r w:rsidR="002261DC" w:rsidRPr="00FE61AD">
              <w:rPr>
                <w:rFonts w:ascii="Georgia" w:hAnsi="Georgia" w:cs="Times New Roman"/>
                <w:sz w:val="24"/>
                <w:szCs w:val="24"/>
                <w:lang w:val="sq-AL"/>
              </w:rPr>
              <w:t>21</w:t>
            </w:r>
            <w:r w:rsidRPr="00FE61AD">
              <w:rPr>
                <w:rFonts w:ascii="Georgia" w:hAnsi="Georgia" w:cs="Times New Roman"/>
                <w:sz w:val="24"/>
                <w:szCs w:val="24"/>
                <w:lang w:val="sq-AL"/>
              </w:rPr>
              <w:t>.</w:t>
            </w:r>
          </w:p>
          <w:bookmarkEnd w:id="0"/>
          <w:p w14:paraId="49951B14" w14:textId="7BD8D7FE" w:rsidR="00B114C3" w:rsidRPr="00FE61AD" w:rsidRDefault="00B114C3" w:rsidP="00B114C3">
            <w:pPr>
              <w:pStyle w:val="ListParagraph"/>
              <w:numPr>
                <w:ilvl w:val="0"/>
                <w:numId w:val="5"/>
              </w:numPr>
              <w:rPr>
                <w:rFonts w:ascii="Georgia" w:hAnsi="Georgia" w:cs="Times New Roman"/>
                <w:sz w:val="24"/>
                <w:szCs w:val="24"/>
                <w:lang w:val="sq-AL"/>
              </w:rPr>
            </w:pPr>
            <w:r w:rsidRPr="00FE61AD">
              <w:rPr>
                <w:rFonts w:ascii="Georgia" w:hAnsi="Georgia" w:cs="Times New Roman"/>
                <w:sz w:val="24"/>
                <w:szCs w:val="24"/>
              </w:rPr>
              <w:t>Tortora, Funke, Case “Microbiology an Introduction” 13 Edition, 2019, USA.</w:t>
            </w:r>
          </w:p>
          <w:p w14:paraId="1882BF7A" w14:textId="58D6EED5" w:rsidR="008154A6" w:rsidRPr="00FE61AD" w:rsidRDefault="00B114C3" w:rsidP="003C14F8">
            <w:pPr>
              <w:numPr>
                <w:ilvl w:val="0"/>
                <w:numId w:val="5"/>
              </w:numPr>
              <w:suppressAutoHyphens/>
              <w:rPr>
                <w:rFonts w:ascii="Georgia" w:hAnsi="Georgia" w:cs="Times New Roman"/>
                <w:sz w:val="24"/>
                <w:szCs w:val="24"/>
                <w:lang w:val="en-US"/>
              </w:rPr>
            </w:pPr>
            <w:r w:rsidRPr="00FE61AD">
              <w:rPr>
                <w:rFonts w:ascii="Georgia" w:hAnsi="Georgia" w:cs="Times New Roman"/>
                <w:sz w:val="24"/>
                <w:szCs w:val="24"/>
              </w:rPr>
              <w:t>Prescot, L. M. HARLEY., P. J. and D. A. KLEIN, “MICROBIOLOGY” 11</w:t>
            </w:r>
            <w:r w:rsidRPr="00FE61AD">
              <w:rPr>
                <w:rFonts w:ascii="Georgia" w:hAnsi="Georgia" w:cs="Times New Roman"/>
                <w:sz w:val="24"/>
                <w:szCs w:val="24"/>
                <w:vertAlign w:val="superscript"/>
              </w:rPr>
              <w:t xml:space="preserve"> </w:t>
            </w:r>
            <w:r w:rsidRPr="00FE61AD">
              <w:rPr>
                <w:rFonts w:ascii="Georgia" w:hAnsi="Georgia" w:cs="Times New Roman"/>
                <w:sz w:val="24"/>
                <w:szCs w:val="24"/>
              </w:rPr>
              <w:t>Edition, McGraw-Hill, 2020.</w:t>
            </w:r>
          </w:p>
        </w:tc>
      </w:tr>
      <w:tr w:rsidR="00561759" w:rsidRPr="00FE61AD" w14:paraId="5FDAE01E" w14:textId="77777777" w:rsidTr="00151387">
        <w:trPr>
          <w:jc w:val="center"/>
        </w:trPr>
        <w:tc>
          <w:tcPr>
            <w:tcW w:w="1795" w:type="dxa"/>
            <w:shd w:val="clear" w:color="auto" w:fill="DEEAF6" w:themeFill="accent5" w:themeFillTint="33"/>
            <w:vAlign w:val="center"/>
          </w:tcPr>
          <w:p w14:paraId="56146160" w14:textId="4E8C5AEC" w:rsidR="00561759" w:rsidRPr="00FE61AD" w:rsidRDefault="00561759" w:rsidP="00561759">
            <w:pPr>
              <w:rPr>
                <w:rFonts w:ascii="Georgia" w:hAnsi="Georgia" w:cs="Times New Roman"/>
                <w:b/>
                <w:sz w:val="24"/>
                <w:szCs w:val="24"/>
                <w:lang w:val="sq-AL"/>
              </w:rPr>
            </w:pPr>
            <w:r w:rsidRPr="00FE61AD">
              <w:rPr>
                <w:rFonts w:ascii="Georgia" w:hAnsi="Georgia" w:cs="Times New Roman"/>
                <w:b/>
                <w:sz w:val="24"/>
                <w:szCs w:val="24"/>
                <w:lang w:val="sq-AL"/>
              </w:rPr>
              <w:t>Kontakti</w:t>
            </w:r>
            <w:r w:rsidR="0069574D" w:rsidRPr="00FE61AD">
              <w:rPr>
                <w:rFonts w:ascii="Georgia" w:hAnsi="Georgia" w:cs="Times New Roman"/>
                <w:b/>
                <w:sz w:val="24"/>
                <w:szCs w:val="24"/>
                <w:lang w:val="sq-AL"/>
              </w:rPr>
              <w:t>:</w:t>
            </w:r>
          </w:p>
        </w:tc>
        <w:tc>
          <w:tcPr>
            <w:tcW w:w="8730" w:type="dxa"/>
            <w:gridSpan w:val="5"/>
          </w:tcPr>
          <w:p w14:paraId="66E87A03" w14:textId="77777777" w:rsidR="00561759" w:rsidRPr="00FE61AD" w:rsidRDefault="00561759" w:rsidP="00561759">
            <w:pPr>
              <w:rPr>
                <w:rFonts w:ascii="Georgia" w:hAnsi="Georgia" w:cs="Times New Roman"/>
                <w:sz w:val="24"/>
                <w:szCs w:val="24"/>
                <w:lang w:val="sq-AL"/>
              </w:rPr>
            </w:pPr>
          </w:p>
          <w:p w14:paraId="7F9DB2A2" w14:textId="0A100944" w:rsidR="00561759" w:rsidRPr="00FE61AD" w:rsidRDefault="00022B1E" w:rsidP="00561759">
            <w:pPr>
              <w:rPr>
                <w:rFonts w:ascii="Georgia" w:hAnsi="Georgia" w:cs="Times New Roman"/>
                <w:sz w:val="24"/>
                <w:szCs w:val="24"/>
                <w:lang w:val="sq-AL"/>
              </w:rPr>
            </w:pPr>
            <w:r w:rsidRPr="00FE61AD">
              <w:rPr>
                <w:rFonts w:ascii="Georgia" w:hAnsi="Georgia" w:cs="Times New Roman"/>
                <w:sz w:val="24"/>
                <w:szCs w:val="24"/>
              </w:rPr>
              <w:t>Osman F</w:t>
            </w:r>
            <w:r w:rsidR="003C14F8" w:rsidRPr="00FE61AD">
              <w:rPr>
                <w:rFonts w:ascii="Georgia" w:hAnsi="Georgia" w:cs="Times New Roman"/>
                <w:sz w:val="24"/>
                <w:szCs w:val="24"/>
              </w:rPr>
              <w:t xml:space="preserve">etoshi, </w:t>
            </w:r>
            <w:hyperlink r:id="rId8" w:history="1">
              <w:r w:rsidR="003C14F8" w:rsidRPr="00FE61AD">
                <w:rPr>
                  <w:rStyle w:val="Hyperlink"/>
                  <w:rFonts w:ascii="Georgia" w:hAnsi="Georgia" w:cs="Times New Roman"/>
                  <w:color w:val="auto"/>
                  <w:sz w:val="24"/>
                  <w:szCs w:val="24"/>
                  <w:lang w:val="sq-AL"/>
                </w:rPr>
                <w:t>osman.fetoshi@ubt-uni.net</w:t>
              </w:r>
            </w:hyperlink>
            <w:r w:rsidR="001B48C3" w:rsidRPr="00FE61AD">
              <w:rPr>
                <w:rFonts w:ascii="Georgia" w:hAnsi="Georgia" w:cs="Times New Roman"/>
                <w:sz w:val="24"/>
                <w:szCs w:val="24"/>
                <w:lang w:val="sq-AL"/>
              </w:rPr>
              <w:t xml:space="preserve">; </w:t>
            </w:r>
            <w:r w:rsidR="00B114C3" w:rsidRPr="00FE61AD">
              <w:rPr>
                <w:rFonts w:ascii="Georgia" w:hAnsi="Georgia" w:cs="Times New Roman"/>
                <w:sz w:val="24"/>
                <w:szCs w:val="24"/>
                <w:lang w:val="sq-AL"/>
              </w:rPr>
              <w:t xml:space="preserve">    </w:t>
            </w:r>
            <w:r w:rsidR="001B48C3" w:rsidRPr="00FE61AD">
              <w:rPr>
                <w:rFonts w:ascii="Georgia" w:hAnsi="Georgia" w:cs="Times New Roman"/>
                <w:sz w:val="24"/>
                <w:szCs w:val="24"/>
                <w:lang w:val="sq-AL"/>
              </w:rPr>
              <w:t>+383</w:t>
            </w:r>
            <w:r w:rsidR="006C69FB" w:rsidRPr="00FE61AD">
              <w:rPr>
                <w:rFonts w:ascii="Georgia" w:hAnsi="Georgia" w:cs="Times New Roman"/>
                <w:sz w:val="24"/>
                <w:szCs w:val="24"/>
                <w:lang w:val="sq-AL"/>
              </w:rPr>
              <w:t xml:space="preserve"> </w:t>
            </w:r>
            <w:r w:rsidR="001B48C3" w:rsidRPr="00FE61AD">
              <w:rPr>
                <w:rFonts w:ascii="Georgia" w:hAnsi="Georgia" w:cs="Times New Roman"/>
                <w:sz w:val="24"/>
                <w:szCs w:val="24"/>
                <w:lang w:val="sq-AL"/>
              </w:rPr>
              <w:t>44</w:t>
            </w:r>
            <w:r w:rsidR="006C69FB" w:rsidRPr="00FE61AD">
              <w:rPr>
                <w:rFonts w:ascii="Georgia" w:hAnsi="Georgia" w:cs="Times New Roman"/>
                <w:sz w:val="24"/>
                <w:szCs w:val="24"/>
                <w:lang w:val="sq-AL"/>
              </w:rPr>
              <w:t xml:space="preserve"> </w:t>
            </w:r>
            <w:r w:rsidR="001B48C3" w:rsidRPr="00FE61AD">
              <w:rPr>
                <w:rFonts w:ascii="Georgia" w:hAnsi="Georgia" w:cs="Times New Roman"/>
                <w:sz w:val="24"/>
                <w:szCs w:val="24"/>
                <w:lang w:val="sq-AL"/>
              </w:rPr>
              <w:t>784</w:t>
            </w:r>
            <w:r w:rsidR="006C69FB" w:rsidRPr="00FE61AD">
              <w:rPr>
                <w:rFonts w:ascii="Georgia" w:hAnsi="Georgia" w:cs="Times New Roman"/>
                <w:sz w:val="24"/>
                <w:szCs w:val="24"/>
                <w:lang w:val="sq-AL"/>
              </w:rPr>
              <w:t xml:space="preserve"> </w:t>
            </w:r>
            <w:r w:rsidR="001B48C3" w:rsidRPr="00FE61AD">
              <w:rPr>
                <w:rFonts w:ascii="Georgia" w:hAnsi="Georgia" w:cs="Times New Roman"/>
                <w:sz w:val="24"/>
                <w:szCs w:val="24"/>
                <w:lang w:val="sq-AL"/>
              </w:rPr>
              <w:t>421</w:t>
            </w:r>
          </w:p>
        </w:tc>
      </w:tr>
    </w:tbl>
    <w:p w14:paraId="47298EE9" w14:textId="205C5517" w:rsidR="003B6B1C" w:rsidRPr="00FE61AD" w:rsidRDefault="003B6B1C">
      <w:pPr>
        <w:rPr>
          <w:rFonts w:ascii="Georgia" w:hAnsi="Georgia" w:cs="Times New Roman"/>
          <w:sz w:val="24"/>
          <w:szCs w:val="24"/>
          <w:lang w:val="sq-AL"/>
        </w:rPr>
      </w:pPr>
    </w:p>
    <w:p w14:paraId="11392209" w14:textId="77777777" w:rsidR="003B6B1C" w:rsidRPr="00FE61AD" w:rsidRDefault="003B6B1C">
      <w:pPr>
        <w:rPr>
          <w:rFonts w:ascii="Georgia" w:hAnsi="Georgia" w:cs="Times New Roman"/>
          <w:sz w:val="24"/>
          <w:szCs w:val="24"/>
          <w:lang w:val="sq-AL"/>
        </w:rPr>
      </w:pPr>
    </w:p>
    <w:p w14:paraId="422A66C1" w14:textId="77777777" w:rsidR="003B6B1C" w:rsidRPr="00FE61AD" w:rsidRDefault="003B6B1C" w:rsidP="003B6B1C">
      <w:pPr>
        <w:rPr>
          <w:rStyle w:val="tlid-translation"/>
          <w:rFonts w:ascii="Georgia" w:hAnsi="Georgia" w:cs="Times New Roman"/>
          <w:b/>
          <w:bCs/>
          <w:sz w:val="24"/>
          <w:szCs w:val="24"/>
          <w:lang w:val="sq-AL"/>
        </w:rPr>
      </w:pPr>
      <w:r w:rsidRPr="00FE61AD">
        <w:rPr>
          <w:rStyle w:val="tlid-translation"/>
          <w:rFonts w:ascii="Georgia" w:hAnsi="Georgia" w:cs="Times New Roman"/>
          <w:b/>
          <w:bCs/>
          <w:sz w:val="24"/>
          <w:szCs w:val="24"/>
          <w:lang w:val="sq-AL"/>
        </w:rPr>
        <w:lastRenderedPageBreak/>
        <w:t>Parakushtet për lëndën</w:t>
      </w:r>
    </w:p>
    <w:p w14:paraId="6FB4C4F7" w14:textId="77777777" w:rsidR="003B6B1C" w:rsidRPr="00FE61AD" w:rsidRDefault="003B6B1C" w:rsidP="003B6B1C">
      <w:pPr>
        <w:rPr>
          <w:rStyle w:val="tlid-translation"/>
          <w:rFonts w:ascii="Georgia" w:hAnsi="Georgia" w:cs="Times New Roman"/>
          <w:sz w:val="24"/>
          <w:szCs w:val="24"/>
          <w:lang w:val="sq-AL"/>
        </w:rPr>
      </w:pPr>
      <w:r w:rsidRPr="00FE61AD">
        <w:rPr>
          <w:rStyle w:val="tlid-translation"/>
          <w:rFonts w:ascii="Georgia" w:hAnsi="Georgia" w:cs="Times New Roman"/>
          <w:sz w:val="24"/>
          <w:szCs w:val="24"/>
          <w:lang w:val="sq-AL"/>
        </w:rPr>
        <w:t>Kjo lëndë nuk ka parakushte.</w:t>
      </w:r>
    </w:p>
    <w:p w14:paraId="04F5232E" w14:textId="77777777" w:rsidR="003B6B1C" w:rsidRPr="00FE61AD" w:rsidRDefault="003B6B1C" w:rsidP="003B6B1C">
      <w:pPr>
        <w:rPr>
          <w:rStyle w:val="tlid-translation"/>
          <w:rFonts w:ascii="Georgia" w:hAnsi="Georgia" w:cs="Times New Roman"/>
          <w:b/>
          <w:bCs/>
          <w:sz w:val="24"/>
          <w:szCs w:val="24"/>
          <w:lang w:val="sq-AL"/>
        </w:rPr>
      </w:pPr>
      <w:r w:rsidRPr="00FE61AD">
        <w:rPr>
          <w:rStyle w:val="tlid-translation"/>
          <w:rFonts w:ascii="Georgia" w:hAnsi="Georgia" w:cs="Times New Roman"/>
          <w:b/>
          <w:bCs/>
          <w:sz w:val="24"/>
          <w:szCs w:val="24"/>
          <w:lang w:val="sq-AL"/>
        </w:rPr>
        <w:t xml:space="preserve">Vlerësimi i Kompetencës </w:t>
      </w:r>
    </w:p>
    <w:p w14:paraId="4B536178" w14:textId="77777777" w:rsidR="003B6B1C" w:rsidRPr="00FE61AD" w:rsidRDefault="003B6B1C" w:rsidP="003B6B1C">
      <w:pPr>
        <w:jc w:val="both"/>
        <w:rPr>
          <w:rStyle w:val="rynqvb"/>
          <w:rFonts w:ascii="Georgia" w:hAnsi="Georgia" w:cs="Times New Roman"/>
          <w:sz w:val="24"/>
          <w:szCs w:val="24"/>
          <w:lang w:val="sq-AL"/>
        </w:rPr>
      </w:pPr>
      <w:r w:rsidRPr="00FE61AD">
        <w:rPr>
          <w:rStyle w:val="rynqvb"/>
          <w:rFonts w:ascii="Georgia" w:hAnsi="Georgia" w:cs="Times New Roman"/>
          <w:sz w:val="24"/>
          <w:szCs w:val="24"/>
          <w:lang w:val="sq-AL"/>
        </w:rPr>
        <w:t>Që klasa të arrijë një nivel Master të të mësuarit, studentët duhet të përgatiten duke e lexuar materialin e dhënë, të plotësojnë të gjitha detyrat e caktuara për secilën klasë.</w:t>
      </w:r>
      <w:r w:rsidRPr="00FE61AD">
        <w:rPr>
          <w:rStyle w:val="hwtze"/>
          <w:rFonts w:ascii="Georgia" w:hAnsi="Georgia" w:cs="Times New Roman"/>
          <w:sz w:val="24"/>
          <w:szCs w:val="24"/>
          <w:lang w:val="sq-AL"/>
        </w:rPr>
        <w:t xml:space="preserve"> </w:t>
      </w:r>
      <w:r w:rsidRPr="00FE61AD">
        <w:rPr>
          <w:rStyle w:val="rynqvb"/>
          <w:rFonts w:ascii="Georgia" w:hAnsi="Georgia" w:cs="Times New Roman"/>
          <w:sz w:val="24"/>
          <w:szCs w:val="24"/>
          <w:lang w:val="sq-AL"/>
        </w:rPr>
        <w:t xml:space="preserve">Studentët do të vlerësohen për pjesëmarrjes si: </w:t>
      </w:r>
    </w:p>
    <w:p w14:paraId="58CF168D" w14:textId="77777777" w:rsidR="003B6B1C" w:rsidRPr="00FE61AD" w:rsidRDefault="003B6B1C" w:rsidP="003B6B1C">
      <w:pPr>
        <w:pStyle w:val="ListParagraph"/>
        <w:numPr>
          <w:ilvl w:val="0"/>
          <w:numId w:val="10"/>
        </w:numPr>
        <w:jc w:val="both"/>
        <w:rPr>
          <w:rStyle w:val="rynqvb"/>
          <w:rFonts w:ascii="Georgia" w:hAnsi="Georgia" w:cs="Times New Roman"/>
          <w:sz w:val="24"/>
          <w:szCs w:val="24"/>
          <w:lang w:val="sq-AL"/>
        </w:rPr>
      </w:pPr>
      <w:r w:rsidRPr="00FE61AD">
        <w:rPr>
          <w:rStyle w:val="rynqvb"/>
          <w:rFonts w:ascii="Georgia" w:hAnsi="Georgia" w:cs="Times New Roman"/>
          <w:sz w:val="24"/>
          <w:szCs w:val="24"/>
          <w:lang w:val="sq-AL"/>
        </w:rPr>
        <w:t>Pjesëmarrje e plotë në aktivitetet e klasës dhe në punën në grup .</w:t>
      </w:r>
    </w:p>
    <w:p w14:paraId="1BA116E3" w14:textId="77777777" w:rsidR="003B6B1C" w:rsidRPr="00FE61AD" w:rsidRDefault="003B6B1C" w:rsidP="003B6B1C">
      <w:pPr>
        <w:pStyle w:val="ListParagraph"/>
        <w:numPr>
          <w:ilvl w:val="0"/>
          <w:numId w:val="10"/>
        </w:numPr>
        <w:jc w:val="both"/>
        <w:rPr>
          <w:rStyle w:val="rynqvb"/>
          <w:rFonts w:ascii="Georgia" w:hAnsi="Georgia" w:cs="Times New Roman"/>
          <w:sz w:val="24"/>
          <w:szCs w:val="24"/>
          <w:lang w:val="sq-AL"/>
        </w:rPr>
      </w:pPr>
      <w:r w:rsidRPr="00FE61AD">
        <w:rPr>
          <w:rStyle w:val="rynqvb"/>
          <w:rFonts w:ascii="Georgia" w:hAnsi="Georgia" w:cs="Times New Roman"/>
          <w:sz w:val="24"/>
          <w:szCs w:val="24"/>
          <w:lang w:val="sq-AL"/>
        </w:rPr>
        <w:t xml:space="preserve">Pjesëmarrja në diskutimet në klasë (pa dominuar bisedën). </w:t>
      </w:r>
    </w:p>
    <w:p w14:paraId="0DF7B904" w14:textId="77777777" w:rsidR="003B6B1C" w:rsidRPr="00FE61AD" w:rsidRDefault="003B6B1C" w:rsidP="003B6B1C">
      <w:pPr>
        <w:pStyle w:val="ListParagraph"/>
        <w:numPr>
          <w:ilvl w:val="0"/>
          <w:numId w:val="10"/>
        </w:numPr>
        <w:jc w:val="both"/>
        <w:rPr>
          <w:rStyle w:val="rynqvb"/>
          <w:rFonts w:ascii="Georgia" w:hAnsi="Georgia" w:cs="Times New Roman"/>
          <w:sz w:val="24"/>
          <w:szCs w:val="24"/>
          <w:lang w:val="sq-AL"/>
        </w:rPr>
      </w:pPr>
      <w:r w:rsidRPr="00FE61AD">
        <w:rPr>
          <w:rStyle w:val="rynqvb"/>
          <w:rFonts w:ascii="Georgia" w:hAnsi="Georgia" w:cs="Times New Roman"/>
          <w:sz w:val="24"/>
          <w:szCs w:val="24"/>
          <w:lang w:val="sq-AL"/>
        </w:rPr>
        <w:t xml:space="preserve">Demonstrimi i të kuptuarit të përmbajtjes së materialit të lexuar. </w:t>
      </w:r>
    </w:p>
    <w:p w14:paraId="73818AEB" w14:textId="77777777" w:rsidR="003B6B1C" w:rsidRPr="00FE61AD" w:rsidRDefault="003B6B1C" w:rsidP="003B6B1C">
      <w:pPr>
        <w:pStyle w:val="ListParagraph"/>
        <w:numPr>
          <w:ilvl w:val="0"/>
          <w:numId w:val="10"/>
        </w:numPr>
        <w:jc w:val="both"/>
        <w:rPr>
          <w:rStyle w:val="rynqvb"/>
          <w:rFonts w:ascii="Georgia" w:hAnsi="Georgia" w:cs="Times New Roman"/>
          <w:sz w:val="24"/>
          <w:szCs w:val="24"/>
          <w:lang w:val="sq-AL"/>
        </w:rPr>
      </w:pPr>
      <w:r w:rsidRPr="00FE61AD">
        <w:rPr>
          <w:rStyle w:val="rynqvb"/>
          <w:rFonts w:ascii="Georgia" w:hAnsi="Georgia" w:cs="Times New Roman"/>
          <w:sz w:val="24"/>
          <w:szCs w:val="24"/>
          <w:lang w:val="sq-AL"/>
        </w:rPr>
        <w:t xml:space="preserve">Ofrimi i mendimit kritik për materien e lëndës. </w:t>
      </w:r>
    </w:p>
    <w:p w14:paraId="4BBB499D" w14:textId="77777777" w:rsidR="003B6B1C" w:rsidRPr="00FE61AD" w:rsidRDefault="003B6B1C" w:rsidP="003B6B1C">
      <w:pPr>
        <w:pStyle w:val="ListParagraph"/>
        <w:numPr>
          <w:ilvl w:val="0"/>
          <w:numId w:val="10"/>
        </w:numPr>
        <w:jc w:val="both"/>
        <w:rPr>
          <w:rStyle w:val="rynqvb"/>
          <w:rFonts w:ascii="Georgia" w:hAnsi="Georgia" w:cs="Times New Roman"/>
          <w:sz w:val="24"/>
          <w:szCs w:val="24"/>
          <w:lang w:val="sq-AL"/>
        </w:rPr>
      </w:pPr>
      <w:r w:rsidRPr="00FE61AD">
        <w:rPr>
          <w:rStyle w:val="rynqvb"/>
          <w:rFonts w:ascii="Georgia" w:hAnsi="Georgia" w:cs="Times New Roman"/>
          <w:sz w:val="24"/>
          <w:szCs w:val="24"/>
          <w:lang w:val="sq-AL"/>
        </w:rPr>
        <w:t xml:space="preserve">Shtimi i ideve në diskutimin në klasë. </w:t>
      </w:r>
    </w:p>
    <w:p w14:paraId="6B03E9C5" w14:textId="77777777" w:rsidR="003B6B1C" w:rsidRPr="00FE61AD" w:rsidRDefault="003B6B1C" w:rsidP="003B6B1C">
      <w:pPr>
        <w:pStyle w:val="ListParagraph"/>
        <w:numPr>
          <w:ilvl w:val="0"/>
          <w:numId w:val="10"/>
        </w:numPr>
        <w:jc w:val="both"/>
        <w:rPr>
          <w:rStyle w:val="rynqvb"/>
          <w:rFonts w:ascii="Georgia" w:hAnsi="Georgia" w:cs="Times New Roman"/>
          <w:sz w:val="24"/>
          <w:szCs w:val="24"/>
          <w:lang w:val="sq-AL"/>
        </w:rPr>
      </w:pPr>
      <w:r w:rsidRPr="00FE61AD">
        <w:rPr>
          <w:rStyle w:val="rynqvb"/>
          <w:rFonts w:ascii="Georgia" w:hAnsi="Georgia" w:cs="Times New Roman"/>
          <w:sz w:val="24"/>
          <w:szCs w:val="24"/>
          <w:lang w:val="sq-AL"/>
        </w:rPr>
        <w:t xml:space="preserve">Duke ndihmuar të tjerët të sqarojnë një ide. </w:t>
      </w:r>
    </w:p>
    <w:p w14:paraId="102C0D53" w14:textId="77777777" w:rsidR="003B6B1C" w:rsidRPr="00FE61AD" w:rsidRDefault="003B6B1C" w:rsidP="003B6B1C">
      <w:pPr>
        <w:pStyle w:val="ListParagraph"/>
        <w:numPr>
          <w:ilvl w:val="0"/>
          <w:numId w:val="10"/>
        </w:numPr>
        <w:jc w:val="both"/>
        <w:rPr>
          <w:rStyle w:val="rynqvb"/>
          <w:rFonts w:ascii="Georgia" w:hAnsi="Georgia" w:cs="Times New Roman"/>
          <w:sz w:val="24"/>
          <w:szCs w:val="24"/>
          <w:lang w:val="sq-AL"/>
        </w:rPr>
      </w:pPr>
      <w:r w:rsidRPr="00FE61AD">
        <w:rPr>
          <w:rStyle w:val="rynqvb"/>
          <w:rFonts w:ascii="Georgia" w:hAnsi="Georgia" w:cs="Times New Roman"/>
          <w:sz w:val="24"/>
          <w:szCs w:val="24"/>
          <w:lang w:val="sq-AL"/>
        </w:rPr>
        <w:t xml:space="preserve">Mbështetja e të tjerëve ndërsa ata ndajnë idetë e tyre dhe flasin në klasë. </w:t>
      </w:r>
    </w:p>
    <w:p w14:paraId="0507EC38" w14:textId="77777777" w:rsidR="003B6B1C" w:rsidRPr="00FE61AD" w:rsidRDefault="003B6B1C" w:rsidP="003B6B1C">
      <w:pPr>
        <w:pStyle w:val="ListParagraph"/>
        <w:numPr>
          <w:ilvl w:val="0"/>
          <w:numId w:val="10"/>
        </w:numPr>
        <w:jc w:val="both"/>
        <w:rPr>
          <w:rStyle w:val="rynqvb"/>
          <w:rFonts w:ascii="Georgia" w:hAnsi="Georgia" w:cs="Times New Roman"/>
          <w:sz w:val="24"/>
          <w:szCs w:val="24"/>
          <w:lang w:val="sq-AL"/>
        </w:rPr>
      </w:pPr>
      <w:r w:rsidRPr="00FE61AD">
        <w:rPr>
          <w:rStyle w:val="rynqvb"/>
          <w:rFonts w:ascii="Georgia" w:hAnsi="Georgia" w:cs="Times New Roman"/>
          <w:sz w:val="24"/>
          <w:szCs w:val="24"/>
          <w:lang w:val="sq-AL"/>
        </w:rPr>
        <w:t xml:space="preserve">Ngritja e ideve dhe pyetjeve të reja. </w:t>
      </w:r>
    </w:p>
    <w:p w14:paraId="7138AD8A" w14:textId="7F073B1C" w:rsidR="003B6B1C" w:rsidRPr="00FE61AD" w:rsidRDefault="003B6B1C" w:rsidP="003B6B1C">
      <w:pPr>
        <w:pStyle w:val="ListParagraph"/>
        <w:numPr>
          <w:ilvl w:val="0"/>
          <w:numId w:val="10"/>
        </w:numPr>
        <w:jc w:val="both"/>
        <w:rPr>
          <w:rStyle w:val="rynqvb"/>
          <w:rFonts w:ascii="Georgia" w:hAnsi="Georgia" w:cs="Times New Roman"/>
          <w:sz w:val="24"/>
          <w:szCs w:val="24"/>
          <w:lang w:val="sq-AL"/>
        </w:rPr>
      </w:pPr>
      <w:r w:rsidRPr="00FE61AD">
        <w:rPr>
          <w:rStyle w:val="rynqvb"/>
          <w:rFonts w:ascii="Georgia" w:hAnsi="Georgia" w:cs="Times New Roman"/>
          <w:sz w:val="24"/>
          <w:szCs w:val="24"/>
          <w:lang w:val="sq-AL"/>
        </w:rPr>
        <w:t>Mbërritja në kohë dhe qëndrimi gjatë gjithë orës së mësimit.</w:t>
      </w:r>
    </w:p>
    <w:p w14:paraId="26667CEC" w14:textId="77777777" w:rsidR="003B6B1C" w:rsidRPr="00FE61AD" w:rsidRDefault="003B6B1C" w:rsidP="003B6B1C">
      <w:pPr>
        <w:jc w:val="both"/>
        <w:rPr>
          <w:rStyle w:val="rynqvb"/>
          <w:rFonts w:ascii="Georgia" w:hAnsi="Georgia" w:cs="Times New Roman"/>
          <w:b/>
          <w:bCs/>
          <w:sz w:val="24"/>
          <w:szCs w:val="24"/>
          <w:lang w:val="sq-AL"/>
        </w:rPr>
      </w:pPr>
      <w:r w:rsidRPr="00FE61AD">
        <w:rPr>
          <w:rStyle w:val="rynqvb"/>
          <w:rFonts w:ascii="Georgia" w:hAnsi="Georgia" w:cs="Times New Roman"/>
          <w:b/>
          <w:bCs/>
          <w:sz w:val="24"/>
          <w:szCs w:val="24"/>
          <w:lang w:val="sq-AL"/>
        </w:rPr>
        <w:t>Politika e pjesëmarrjes</w:t>
      </w:r>
    </w:p>
    <w:p w14:paraId="44D331E4" w14:textId="77777777" w:rsidR="003B6B1C" w:rsidRPr="00FE61AD" w:rsidRDefault="003B6B1C" w:rsidP="003B6B1C">
      <w:pPr>
        <w:jc w:val="both"/>
        <w:rPr>
          <w:rStyle w:val="rynqvb"/>
          <w:rFonts w:ascii="Georgia" w:hAnsi="Georgia" w:cs="Times New Roman"/>
          <w:sz w:val="24"/>
          <w:szCs w:val="24"/>
          <w:lang w:val="sq-AL"/>
        </w:rPr>
      </w:pPr>
      <w:r w:rsidRPr="00FE61AD">
        <w:rPr>
          <w:rStyle w:val="rynqvb"/>
          <w:rFonts w:ascii="Georgia" w:hAnsi="Georgia" w:cs="Times New Roman"/>
          <w:sz w:val="24"/>
          <w:szCs w:val="24"/>
          <w:lang w:val="sq-AL"/>
        </w:rPr>
        <w:t>Studentët pritet të ndjekin të gjitha ligjëratat dhe ushtrimet. Rëndësia e frekuentimit në klasë reflektohet në përqindjen e notës që lidhet me pjesëmarrjen.</w:t>
      </w:r>
      <w:r w:rsidRPr="00FE61AD">
        <w:rPr>
          <w:rStyle w:val="hwtze"/>
          <w:rFonts w:ascii="Georgia" w:hAnsi="Georgia" w:cs="Times New Roman"/>
          <w:sz w:val="24"/>
          <w:szCs w:val="24"/>
          <w:lang w:val="sq-AL"/>
        </w:rPr>
        <w:t xml:space="preserve"> </w:t>
      </w:r>
      <w:r w:rsidRPr="00FE61AD">
        <w:rPr>
          <w:rStyle w:val="rynqvb"/>
          <w:rFonts w:ascii="Georgia" w:hAnsi="Georgia" w:cs="Times New Roman"/>
          <w:sz w:val="24"/>
          <w:szCs w:val="24"/>
          <w:lang w:val="sq-AL"/>
        </w:rPr>
        <w:t>Ju nuk mund të merrni nota pjesëmarrjeje nëse nuk jeni në klasë.</w:t>
      </w:r>
      <w:r w:rsidRPr="00FE61AD">
        <w:rPr>
          <w:rStyle w:val="hwtze"/>
          <w:rFonts w:ascii="Georgia" w:hAnsi="Georgia" w:cs="Times New Roman"/>
          <w:sz w:val="24"/>
          <w:szCs w:val="24"/>
          <w:lang w:val="sq-AL"/>
        </w:rPr>
        <w:t xml:space="preserve"> </w:t>
      </w:r>
      <w:r w:rsidRPr="00FE61AD">
        <w:rPr>
          <w:rStyle w:val="rynqvb"/>
          <w:rFonts w:ascii="Georgia" w:hAnsi="Georgia" w:cs="Times New Roman"/>
          <w:sz w:val="24"/>
          <w:szCs w:val="24"/>
          <w:lang w:val="sq-AL"/>
        </w:rPr>
        <w:t>Nëse keni një urgjencë dhe nuk mund të merrni pjesë në klasë, ju lutem më dërgoni e-mail paraprakisht për të më njoftuar.</w:t>
      </w:r>
      <w:r w:rsidRPr="00FE61AD">
        <w:rPr>
          <w:rStyle w:val="hwtze"/>
          <w:rFonts w:ascii="Georgia" w:hAnsi="Georgia" w:cs="Times New Roman"/>
          <w:sz w:val="24"/>
          <w:szCs w:val="24"/>
          <w:lang w:val="sq-AL"/>
        </w:rPr>
        <w:t xml:space="preserve"> </w:t>
      </w:r>
      <w:r w:rsidRPr="00FE61AD">
        <w:rPr>
          <w:rStyle w:val="rynqvb"/>
          <w:rFonts w:ascii="Georgia" w:hAnsi="Georgia" w:cs="Times New Roman"/>
          <w:sz w:val="24"/>
          <w:szCs w:val="24"/>
          <w:lang w:val="sq-AL"/>
        </w:rPr>
        <w:t>Klasa do të fillojë në kohë për të respektuar angazhimin e të gjithëve.</w:t>
      </w:r>
      <w:r w:rsidRPr="00FE61AD">
        <w:rPr>
          <w:rStyle w:val="hwtze"/>
          <w:rFonts w:ascii="Georgia" w:hAnsi="Georgia" w:cs="Times New Roman"/>
          <w:sz w:val="24"/>
          <w:szCs w:val="24"/>
          <w:lang w:val="sq-AL"/>
        </w:rPr>
        <w:t xml:space="preserve"> </w:t>
      </w:r>
      <w:r w:rsidRPr="00FE61AD">
        <w:rPr>
          <w:rStyle w:val="rynqvb"/>
          <w:rFonts w:ascii="Georgia" w:hAnsi="Georgia" w:cs="Times New Roman"/>
          <w:sz w:val="24"/>
          <w:szCs w:val="24"/>
          <w:lang w:val="sq-AL"/>
        </w:rPr>
        <w:t>Nëse jeni vonë, ju lutemi hyni në klasë të qetë.</w:t>
      </w:r>
      <w:r w:rsidRPr="00FE61AD">
        <w:rPr>
          <w:rStyle w:val="hwtze"/>
          <w:rFonts w:ascii="Georgia" w:hAnsi="Georgia" w:cs="Times New Roman"/>
          <w:sz w:val="24"/>
          <w:szCs w:val="24"/>
          <w:lang w:val="sq-AL"/>
        </w:rPr>
        <w:t xml:space="preserve"> </w:t>
      </w:r>
      <w:r w:rsidRPr="00FE61AD">
        <w:rPr>
          <w:rStyle w:val="rynqvb"/>
          <w:rFonts w:ascii="Georgia" w:hAnsi="Georgia" w:cs="Times New Roman"/>
          <w:sz w:val="24"/>
          <w:szCs w:val="24"/>
          <w:lang w:val="sq-AL"/>
        </w:rPr>
        <w:t>Notat e pjesëmarrjes do të zbriten për vonesë.</w:t>
      </w:r>
    </w:p>
    <w:p w14:paraId="752DCE98" w14:textId="07582B89" w:rsidR="003B6B1C" w:rsidRPr="00FE61AD" w:rsidRDefault="003B6B1C" w:rsidP="003B6B1C">
      <w:pPr>
        <w:rPr>
          <w:rStyle w:val="tlid-translation"/>
          <w:rFonts w:ascii="Georgia" w:hAnsi="Georgia" w:cs="Times New Roman"/>
          <w:b/>
          <w:bCs/>
          <w:sz w:val="24"/>
          <w:szCs w:val="24"/>
          <w:lang w:val="sq-AL"/>
        </w:rPr>
      </w:pPr>
      <w:r w:rsidRPr="00FE61AD">
        <w:rPr>
          <w:rStyle w:val="tlid-translation"/>
          <w:rFonts w:ascii="Georgia" w:hAnsi="Georgia" w:cs="Times New Roman"/>
          <w:b/>
          <w:bCs/>
          <w:sz w:val="24"/>
          <w:szCs w:val="24"/>
          <w:lang w:val="sq-AL"/>
        </w:rPr>
        <w:t>Studentët duhet të jenë prezent në së paku 2/3 të  ligjeratave</w:t>
      </w:r>
      <w:r w:rsidR="00927BC8" w:rsidRPr="00FE61AD">
        <w:rPr>
          <w:rStyle w:val="tlid-translation"/>
          <w:rFonts w:ascii="Georgia" w:hAnsi="Georgia" w:cs="Times New Roman"/>
          <w:b/>
          <w:bCs/>
          <w:sz w:val="24"/>
          <w:szCs w:val="24"/>
          <w:lang w:val="sq-AL"/>
        </w:rPr>
        <w:t xml:space="preserve"> dhe </w:t>
      </w:r>
      <w:r w:rsidRPr="00FE61AD">
        <w:rPr>
          <w:rStyle w:val="tlid-translation"/>
          <w:rFonts w:ascii="Georgia" w:hAnsi="Georgia" w:cs="Times New Roman"/>
          <w:b/>
          <w:bCs/>
          <w:sz w:val="24"/>
          <w:szCs w:val="24"/>
          <w:lang w:val="sq-AL"/>
        </w:rPr>
        <w:t>ushtrimeve.</w:t>
      </w:r>
    </w:p>
    <w:p w14:paraId="795B8418" w14:textId="77777777" w:rsidR="003B6B1C" w:rsidRPr="00FE61AD" w:rsidRDefault="003B6B1C" w:rsidP="003B6B1C">
      <w:pPr>
        <w:rPr>
          <w:rStyle w:val="tlid-translation"/>
          <w:rFonts w:ascii="Georgia" w:hAnsi="Georgia" w:cs="Times New Roman"/>
          <w:b/>
          <w:bCs/>
          <w:sz w:val="24"/>
          <w:szCs w:val="24"/>
          <w:lang w:val="sq-AL"/>
        </w:rPr>
      </w:pPr>
    </w:p>
    <w:p w14:paraId="46E775B1" w14:textId="77777777" w:rsidR="003B6B1C" w:rsidRPr="00FE61AD" w:rsidRDefault="003B6B1C" w:rsidP="003B6B1C">
      <w:pPr>
        <w:spacing w:before="120" w:after="120"/>
        <w:jc w:val="center"/>
        <w:rPr>
          <w:rFonts w:ascii="Georgia" w:eastAsia="Times New Roman" w:hAnsi="Georgia" w:cs="Times New Roman"/>
          <w:b/>
          <w:bCs/>
          <w:sz w:val="24"/>
          <w:szCs w:val="24"/>
          <w:lang w:val="sq-AL"/>
        </w:rPr>
      </w:pPr>
      <w:bookmarkStart w:id="1" w:name="_Hlk48201642"/>
      <w:r w:rsidRPr="00FE61AD">
        <w:rPr>
          <w:rFonts w:ascii="Georgia" w:eastAsia="Times New Roman" w:hAnsi="Georgia" w:cs="Times New Roman"/>
          <w:b/>
          <w:bCs/>
          <w:sz w:val="24"/>
          <w:szCs w:val="24"/>
          <w:lang w:val="sq-AL"/>
        </w:rPr>
        <w:t>Rregullore Mësimore</w:t>
      </w:r>
    </w:p>
    <w:p w14:paraId="389AF393" w14:textId="77777777" w:rsidR="003B6B1C" w:rsidRPr="00FE61AD" w:rsidRDefault="003B6B1C" w:rsidP="003B6B1C">
      <w:pPr>
        <w:spacing w:before="120" w:after="120"/>
        <w:jc w:val="center"/>
        <w:rPr>
          <w:rFonts w:ascii="Georgia" w:eastAsia="Times New Roman" w:hAnsi="Georgia" w:cs="Times New Roman"/>
          <w:b/>
          <w:bCs/>
          <w:sz w:val="24"/>
          <w:szCs w:val="24"/>
          <w:lang w:val="sq-AL"/>
        </w:rPr>
      </w:pPr>
      <w:r w:rsidRPr="00FE61AD">
        <w:rPr>
          <w:rFonts w:ascii="Georgia" w:eastAsia="Times New Roman" w:hAnsi="Georgia" w:cs="Times New Roman"/>
          <w:b/>
          <w:bCs/>
          <w:sz w:val="24"/>
          <w:szCs w:val="24"/>
          <w:lang w:val="sq-AL"/>
        </w:rPr>
        <w:t>Pjesëmarrja në mësim</w:t>
      </w:r>
    </w:p>
    <w:p w14:paraId="2B7F13F0" w14:textId="77777777" w:rsidR="003B6B1C" w:rsidRPr="00FE61AD" w:rsidRDefault="003B6B1C" w:rsidP="003B6B1C">
      <w:pPr>
        <w:spacing w:before="120" w:after="120"/>
        <w:jc w:val="both"/>
        <w:rPr>
          <w:rFonts w:ascii="Georgia" w:eastAsia="Times New Roman" w:hAnsi="Georgia" w:cs="Times New Roman"/>
          <w:sz w:val="24"/>
          <w:szCs w:val="24"/>
          <w:lang w:val="sq-AL"/>
        </w:rPr>
      </w:pPr>
      <w:r w:rsidRPr="00FE61AD">
        <w:rPr>
          <w:rFonts w:ascii="Georgia" w:eastAsia="Times New Roman" w:hAnsi="Georgia" w:cs="Times New Roman"/>
          <w:sz w:val="24"/>
          <w:szCs w:val="24"/>
          <w:lang w:val="sq-AL"/>
        </w:rPr>
        <w:t>Kolegji UBT merr përgjegjësinë e trajnimit të profesionistëve të ardhshëm në standardet më të larta. Një nga këto standarde është marrja e përgjegjësisë për veprimet personale. Nëse një student mungon nga mësimi veçanërisht në një sesion, studenti i ka humbur ato udhëzimeve përgjithmonë. Ato, asnjëherë nuk mund të përsëriten. Kur një student vonohet në mësim, i gjithë mësimi ndërpritet. Ndërprerje të tilla nuk do të tolerohen. Studentët kanë një përgjegjësi dhe një kontratë për të qëndruar në klasë gjatë gjithë kohëzgjatjes së sesioneve, për çdo ditë. Studentët që largohen nga sesionet para kohe, edhe nëse largohen me leje, shkaktojnë probleme disiplinore që nuk do të tolerohen.</w:t>
      </w:r>
    </w:p>
    <w:p w14:paraId="452CA73E" w14:textId="77777777" w:rsidR="003B6B1C" w:rsidRPr="00FE61AD" w:rsidRDefault="003B6B1C" w:rsidP="003B6B1C">
      <w:pPr>
        <w:spacing w:before="120" w:after="120"/>
        <w:jc w:val="both"/>
        <w:rPr>
          <w:rFonts w:ascii="Georgia" w:eastAsia="Times New Roman" w:hAnsi="Georgia" w:cs="Times New Roman"/>
          <w:sz w:val="24"/>
          <w:szCs w:val="24"/>
          <w:lang w:val="sq-AL"/>
        </w:rPr>
      </w:pPr>
      <w:r w:rsidRPr="00FE61AD">
        <w:rPr>
          <w:rFonts w:ascii="Georgia" w:eastAsia="Times New Roman" w:hAnsi="Georgia" w:cs="Times New Roman"/>
          <w:sz w:val="24"/>
          <w:szCs w:val="24"/>
          <w:lang w:val="sq-AL"/>
        </w:rPr>
        <w:t xml:space="preserve">Ju bëtë një kontratë me UBT-të për të qenë në klasë dhe të vëmendshëm gjatë gjithë procesit mësimor. Çdo student duhet të jetë në çdo sesion, çdo ditë që është planifikuar, </w:t>
      </w:r>
      <w:r w:rsidRPr="00FE61AD">
        <w:rPr>
          <w:rFonts w:ascii="Georgia" w:eastAsia="Times New Roman" w:hAnsi="Georgia" w:cs="Times New Roman"/>
          <w:sz w:val="24"/>
          <w:szCs w:val="24"/>
          <w:lang w:val="sq-AL"/>
        </w:rPr>
        <w:lastRenderedPageBreak/>
        <w:t>gjatë gjithë semestrit. Të gjitha sesionet mësimore fillojnë në kohën e tyre të përcaktuar në orarin e mësimit.</w:t>
      </w:r>
    </w:p>
    <w:p w14:paraId="5D18D32F" w14:textId="77777777" w:rsidR="003B6B1C" w:rsidRPr="00FE61AD" w:rsidRDefault="003B6B1C" w:rsidP="003B6B1C">
      <w:pPr>
        <w:spacing w:before="120" w:after="120"/>
        <w:jc w:val="both"/>
        <w:rPr>
          <w:rFonts w:ascii="Georgia" w:eastAsia="Times New Roman" w:hAnsi="Georgia" w:cs="Times New Roman"/>
          <w:sz w:val="24"/>
          <w:szCs w:val="24"/>
          <w:lang w:val="sq-AL"/>
        </w:rPr>
      </w:pPr>
      <w:r w:rsidRPr="00FE61AD">
        <w:rPr>
          <w:rFonts w:ascii="Georgia" w:eastAsia="Times New Roman" w:hAnsi="Georgia" w:cs="Times New Roman"/>
          <w:sz w:val="24"/>
          <w:szCs w:val="24"/>
          <w:lang w:val="sq-AL"/>
        </w:rPr>
        <w:t>Të gjitha sesionet fillojnë dhe përfundojnë në kohën e tyre të përcaktuar në orarin e mësimit. Çdo student që largohet para kohe nga sesioni mësimor do të llogaritet se mungon.</w:t>
      </w:r>
    </w:p>
    <w:p w14:paraId="1C6A8DDD" w14:textId="77777777" w:rsidR="003B6B1C" w:rsidRPr="00FE61AD" w:rsidRDefault="003B6B1C" w:rsidP="003B6B1C">
      <w:pPr>
        <w:spacing w:before="120" w:after="120"/>
        <w:jc w:val="both"/>
        <w:rPr>
          <w:rFonts w:ascii="Georgia" w:eastAsia="Times New Roman" w:hAnsi="Georgia" w:cs="Times New Roman"/>
          <w:sz w:val="24"/>
          <w:szCs w:val="24"/>
          <w:lang w:val="sq-AL"/>
        </w:rPr>
      </w:pPr>
    </w:p>
    <w:p w14:paraId="3ED11E51" w14:textId="77777777" w:rsidR="003B6B1C" w:rsidRPr="00FE61AD" w:rsidRDefault="003B6B1C" w:rsidP="003B6B1C">
      <w:pPr>
        <w:spacing w:before="120" w:after="120"/>
        <w:jc w:val="center"/>
        <w:rPr>
          <w:rStyle w:val="tlid-translation"/>
          <w:rFonts w:ascii="Georgia" w:hAnsi="Georgia" w:cs="Times New Roman"/>
          <w:b/>
          <w:bCs/>
          <w:sz w:val="24"/>
          <w:szCs w:val="24"/>
          <w:lang w:val="sq-AL"/>
        </w:rPr>
      </w:pPr>
      <w:r w:rsidRPr="00FE61AD">
        <w:rPr>
          <w:rStyle w:val="tlid-translation"/>
          <w:rFonts w:ascii="Georgia" w:hAnsi="Georgia" w:cs="Times New Roman"/>
          <w:b/>
          <w:bCs/>
          <w:sz w:val="24"/>
          <w:szCs w:val="24"/>
          <w:lang w:val="sq-AL"/>
        </w:rPr>
        <w:t>Pajisjet elektronike</w:t>
      </w:r>
    </w:p>
    <w:p w14:paraId="7784EAC1" w14:textId="4B189001" w:rsidR="003B6B1C" w:rsidRPr="00FE61AD" w:rsidRDefault="003B6B1C" w:rsidP="003B6B1C">
      <w:pPr>
        <w:spacing w:before="120" w:after="120"/>
        <w:jc w:val="both"/>
        <w:rPr>
          <w:rStyle w:val="tlid-translation"/>
          <w:rFonts w:ascii="Georgia" w:hAnsi="Georgia" w:cs="Times New Roman"/>
          <w:sz w:val="24"/>
          <w:szCs w:val="24"/>
          <w:lang w:val="sq-AL"/>
        </w:rPr>
      </w:pPr>
      <w:r w:rsidRPr="00FE61AD">
        <w:rPr>
          <w:rStyle w:val="tlid-translation"/>
          <w:rFonts w:ascii="Georgia" w:hAnsi="Georgia" w:cs="Times New Roman"/>
          <w:sz w:val="24"/>
          <w:szCs w:val="24"/>
          <w:lang w:val="sq-AL"/>
        </w:rPr>
        <w:t>Është shpërqëndruese për të gjithë në klasë kur telefonat mobil cingërrojnë gjatë orës së mësimit. Kjo është edhe më e keqe nëse ndodhë gjatë një testi ose kuizi. Meqenëse kjo është një klasë dhe jo një dhomë për të dëgjuar ose/dhe për të parë pajisje elektronike si telefonat inteligjent, laptopë personal dhe/ose pajisje të tjera elektronike, ato nuk do të lejohen.</w:t>
      </w:r>
    </w:p>
    <w:p w14:paraId="412EEC71" w14:textId="77777777" w:rsidR="003B6B1C" w:rsidRPr="00FE61AD" w:rsidRDefault="003B6B1C" w:rsidP="003B6B1C">
      <w:pPr>
        <w:spacing w:before="120" w:after="120"/>
        <w:jc w:val="both"/>
        <w:rPr>
          <w:rStyle w:val="tlid-translation"/>
          <w:rFonts w:ascii="Georgia" w:hAnsi="Georgia" w:cs="Times New Roman"/>
          <w:sz w:val="24"/>
          <w:szCs w:val="24"/>
          <w:lang w:val="sq-AL"/>
        </w:rPr>
      </w:pPr>
      <w:r w:rsidRPr="00FE61AD">
        <w:rPr>
          <w:rStyle w:val="tlid-translation"/>
          <w:rFonts w:ascii="Georgia" w:hAnsi="Georgia" w:cs="Times New Roman"/>
          <w:sz w:val="24"/>
          <w:szCs w:val="24"/>
          <w:lang w:val="sq-AL"/>
        </w:rPr>
        <w:t>Klasa do të jetë një zonë pa telefona mobil. Nëse duhet të sillni një telefon mobil në klasë, ai duhet të fiket ose të formatohet në vibrim. Është shpërqëndruese për një klasë që studentët vazhdimisht t’i përgjigjen telefonave mobil gjatë orës së mësimit. Nëse absolutisht duhet t’i përgjigjeni thirrjes, dilni nga klasa. Një student, i cili pranon thirrje gjatë orës së mësimit do t'i kërkohet të largohet nga mësimi. Pajisjet e dëgjimit nuk do të lejohen në klasë për asnjë arsye.</w:t>
      </w:r>
    </w:p>
    <w:p w14:paraId="40318E7B" w14:textId="77777777" w:rsidR="003B6B1C" w:rsidRPr="00FE61AD" w:rsidRDefault="003B6B1C" w:rsidP="003B6B1C">
      <w:pPr>
        <w:spacing w:before="120" w:after="120"/>
        <w:jc w:val="both"/>
        <w:rPr>
          <w:rFonts w:ascii="Georgia" w:eastAsia="Times New Roman" w:hAnsi="Georgia" w:cs="Times New Roman"/>
          <w:b/>
          <w:bCs/>
          <w:sz w:val="24"/>
          <w:szCs w:val="24"/>
        </w:rPr>
      </w:pPr>
    </w:p>
    <w:p w14:paraId="4833DFF2" w14:textId="77777777" w:rsidR="003B6B1C" w:rsidRPr="00FE61AD" w:rsidRDefault="003B6B1C" w:rsidP="003B6B1C">
      <w:pPr>
        <w:spacing w:before="120" w:after="120"/>
        <w:jc w:val="center"/>
        <w:rPr>
          <w:rStyle w:val="tlid-translation"/>
          <w:rFonts w:ascii="Georgia" w:hAnsi="Georgia" w:cs="Times New Roman"/>
          <w:b/>
          <w:bCs/>
          <w:sz w:val="24"/>
          <w:szCs w:val="24"/>
          <w:lang w:val="sq-AL"/>
        </w:rPr>
      </w:pPr>
      <w:r w:rsidRPr="00FE61AD">
        <w:rPr>
          <w:rStyle w:val="tlid-translation"/>
          <w:rFonts w:ascii="Georgia" w:hAnsi="Georgia" w:cs="Times New Roman"/>
          <w:b/>
          <w:bCs/>
          <w:sz w:val="24"/>
          <w:szCs w:val="24"/>
          <w:lang w:val="sq-AL"/>
        </w:rPr>
        <w:t>Testet dhe kuizet</w:t>
      </w:r>
    </w:p>
    <w:p w14:paraId="092329E6" w14:textId="77777777" w:rsidR="003B6B1C" w:rsidRPr="00FE61AD" w:rsidRDefault="003B6B1C" w:rsidP="003B6B1C">
      <w:pPr>
        <w:spacing w:before="120" w:after="120"/>
        <w:jc w:val="both"/>
        <w:rPr>
          <w:rStyle w:val="tlid-translation"/>
          <w:rFonts w:ascii="Georgia" w:hAnsi="Georgia" w:cs="Times New Roman"/>
          <w:sz w:val="24"/>
          <w:szCs w:val="24"/>
          <w:lang w:val="sq-AL"/>
        </w:rPr>
      </w:pPr>
      <w:r w:rsidRPr="00FE61AD">
        <w:rPr>
          <w:rStyle w:val="tlid-translation"/>
          <w:rFonts w:ascii="Georgia" w:hAnsi="Georgia" w:cs="Times New Roman"/>
          <w:sz w:val="24"/>
          <w:szCs w:val="24"/>
          <w:lang w:val="sq-AL"/>
        </w:rPr>
        <w:t>Testet dhe kuizet zakonisht caktohen në fillim të mësimit. Testet dhe kuizet janë një nga mënyrat që mësimdhënësit masin dijen e një studenti. Mospjesëmarrja në teste ose kuize ndërhyn në këtë proces. Kolegji UBT nuk i shpërblen studentët që nuk marrin pjesë në teste ose kuizet e tyre në kohë; andaj, mësimdhënësi nuk mund të lejojë studentët të bëjnë teste ose kuize pas afatit.</w:t>
      </w:r>
    </w:p>
    <w:p w14:paraId="250B0E02" w14:textId="77777777" w:rsidR="003B6B1C" w:rsidRPr="00FE61AD" w:rsidRDefault="003B6B1C" w:rsidP="003B6B1C">
      <w:pPr>
        <w:spacing w:before="120" w:after="120"/>
        <w:jc w:val="both"/>
        <w:rPr>
          <w:rStyle w:val="tlid-translation"/>
          <w:rFonts w:ascii="Georgia" w:hAnsi="Georgia" w:cs="Times New Roman"/>
          <w:sz w:val="24"/>
          <w:szCs w:val="24"/>
          <w:lang w:val="sq-AL"/>
        </w:rPr>
      </w:pPr>
      <w:r w:rsidRPr="00FE61AD">
        <w:rPr>
          <w:rStyle w:val="tlid-translation"/>
          <w:rFonts w:ascii="Georgia" w:hAnsi="Georgia" w:cs="Times New Roman"/>
          <w:sz w:val="24"/>
          <w:szCs w:val="24"/>
          <w:lang w:val="sq-AL"/>
        </w:rPr>
        <w:t>Testet dhe kuizet duhet të bëhen nga secili student, çdo student i cili kërkon ndihmë ose ndihmon studentët tjetë gjatë një testi ose kuizi, do të largohen nga testimi dhe do të vlerësohen me zero për atë test apo kuiz. Është përgjegjësi e studentit që të përgatitet për teste dhe kuize në çdo kohë. Është përgjegjësi e studentit të dijë se kur ka teste ose kuize që duhet të marrë pjesë.</w:t>
      </w:r>
    </w:p>
    <w:p w14:paraId="34253812" w14:textId="77777777" w:rsidR="003B6B1C" w:rsidRPr="00FE61AD" w:rsidRDefault="003B6B1C" w:rsidP="003B6B1C">
      <w:pPr>
        <w:spacing w:before="120" w:after="120"/>
        <w:jc w:val="both"/>
        <w:rPr>
          <w:rStyle w:val="tlid-translation"/>
          <w:rFonts w:ascii="Georgia" w:hAnsi="Georgia" w:cs="Times New Roman"/>
          <w:sz w:val="24"/>
          <w:szCs w:val="24"/>
          <w:lang w:val="sq-AL"/>
        </w:rPr>
      </w:pPr>
    </w:p>
    <w:p w14:paraId="12E4E01C" w14:textId="77777777" w:rsidR="003B6B1C" w:rsidRPr="00FE61AD" w:rsidRDefault="003B6B1C" w:rsidP="003B6B1C">
      <w:pPr>
        <w:spacing w:before="120" w:after="120"/>
        <w:jc w:val="center"/>
        <w:rPr>
          <w:rStyle w:val="tlid-translation"/>
          <w:rFonts w:ascii="Georgia" w:hAnsi="Georgia" w:cs="Times New Roman"/>
          <w:b/>
          <w:bCs/>
          <w:sz w:val="24"/>
          <w:szCs w:val="24"/>
          <w:lang w:val="sq-AL"/>
        </w:rPr>
      </w:pPr>
      <w:r w:rsidRPr="00FE61AD">
        <w:rPr>
          <w:rStyle w:val="tlid-translation"/>
          <w:rFonts w:ascii="Georgia" w:hAnsi="Georgia" w:cs="Times New Roman"/>
          <w:b/>
          <w:bCs/>
          <w:sz w:val="24"/>
          <w:szCs w:val="24"/>
          <w:lang w:val="sq-AL"/>
        </w:rPr>
        <w:t>Seminaret dhe projektet</w:t>
      </w:r>
    </w:p>
    <w:p w14:paraId="71765647" w14:textId="77777777" w:rsidR="003B6B1C" w:rsidRPr="00FE61AD" w:rsidRDefault="003B6B1C" w:rsidP="003B6B1C">
      <w:pPr>
        <w:spacing w:before="120" w:after="120"/>
        <w:jc w:val="both"/>
        <w:rPr>
          <w:rStyle w:val="tlid-translation"/>
          <w:rFonts w:ascii="Georgia" w:hAnsi="Georgia" w:cs="Times New Roman"/>
          <w:sz w:val="24"/>
          <w:szCs w:val="24"/>
          <w:lang w:val="sq-AL"/>
        </w:rPr>
      </w:pPr>
      <w:r w:rsidRPr="00FE61AD">
        <w:rPr>
          <w:rStyle w:val="tlid-translation"/>
          <w:rFonts w:ascii="Georgia" w:hAnsi="Georgia" w:cs="Times New Roman"/>
          <w:sz w:val="24"/>
          <w:szCs w:val="24"/>
          <w:lang w:val="sq-AL"/>
        </w:rPr>
        <w:t>Seminaret dhe projektet duhet të bëhen në kohën e studentit jo gjatë orës së mësimit.</w:t>
      </w:r>
    </w:p>
    <w:p w14:paraId="63D8E644" w14:textId="77777777" w:rsidR="003B6B1C" w:rsidRPr="00FE61AD" w:rsidRDefault="003B6B1C" w:rsidP="003B6B1C">
      <w:pPr>
        <w:spacing w:before="120" w:after="120"/>
        <w:jc w:val="both"/>
        <w:rPr>
          <w:rStyle w:val="tlid-translation"/>
          <w:rFonts w:ascii="Georgia" w:hAnsi="Georgia" w:cs="Times New Roman"/>
          <w:sz w:val="24"/>
          <w:szCs w:val="24"/>
          <w:lang w:val="sq-AL"/>
        </w:rPr>
      </w:pPr>
      <w:r w:rsidRPr="00FE61AD">
        <w:rPr>
          <w:rStyle w:val="tlid-translation"/>
          <w:rFonts w:ascii="Georgia" w:hAnsi="Georgia" w:cs="Times New Roman"/>
          <w:sz w:val="24"/>
          <w:szCs w:val="24"/>
          <w:lang w:val="sq-AL"/>
        </w:rPr>
        <w:t>Asnjëherë mos lejoni që një student tjetër të kopjoj seminaret dhe projektet tuaja.</w:t>
      </w:r>
    </w:p>
    <w:p w14:paraId="13069DF1" w14:textId="77777777" w:rsidR="003B6B1C" w:rsidRPr="00FE61AD" w:rsidRDefault="003B6B1C" w:rsidP="003B6B1C">
      <w:pPr>
        <w:spacing w:before="120" w:after="120"/>
        <w:jc w:val="both"/>
        <w:rPr>
          <w:rStyle w:val="tlid-translation"/>
          <w:rFonts w:ascii="Georgia" w:hAnsi="Georgia" w:cs="Times New Roman"/>
          <w:sz w:val="24"/>
          <w:szCs w:val="24"/>
          <w:lang w:val="sq-AL"/>
        </w:rPr>
      </w:pPr>
      <w:r w:rsidRPr="00FE61AD">
        <w:rPr>
          <w:rStyle w:val="tlid-translation"/>
          <w:rFonts w:ascii="Georgia" w:hAnsi="Georgia" w:cs="Times New Roman"/>
          <w:sz w:val="24"/>
          <w:szCs w:val="24"/>
          <w:lang w:val="sq-AL"/>
        </w:rPr>
        <w:t>Asnjëherë mos kopjoni seminaret dhe projektet e një studenti tjetër.</w:t>
      </w:r>
    </w:p>
    <w:p w14:paraId="7FE5D4DA" w14:textId="77777777" w:rsidR="003B6B1C" w:rsidRPr="00FE61AD" w:rsidRDefault="003B6B1C" w:rsidP="003B6B1C">
      <w:pPr>
        <w:spacing w:before="120" w:after="120"/>
        <w:jc w:val="both"/>
        <w:rPr>
          <w:rStyle w:val="tlid-translation"/>
          <w:rFonts w:ascii="Georgia" w:hAnsi="Georgia" w:cs="Times New Roman"/>
          <w:sz w:val="24"/>
          <w:szCs w:val="24"/>
          <w:lang w:val="sq-AL"/>
        </w:rPr>
      </w:pPr>
    </w:p>
    <w:p w14:paraId="2F23B924" w14:textId="77777777" w:rsidR="003B6B1C" w:rsidRPr="00FE61AD" w:rsidRDefault="003B6B1C" w:rsidP="003B6B1C">
      <w:pPr>
        <w:spacing w:before="120" w:after="120"/>
        <w:jc w:val="center"/>
        <w:rPr>
          <w:rStyle w:val="tlid-translation"/>
          <w:rFonts w:ascii="Georgia" w:hAnsi="Georgia" w:cs="Times New Roman"/>
          <w:b/>
          <w:bCs/>
          <w:sz w:val="24"/>
          <w:szCs w:val="24"/>
          <w:lang w:val="sq-AL"/>
        </w:rPr>
      </w:pPr>
      <w:r w:rsidRPr="00FE61AD">
        <w:rPr>
          <w:rStyle w:val="tlid-translation"/>
          <w:rFonts w:ascii="Georgia" w:hAnsi="Georgia" w:cs="Times New Roman"/>
          <w:b/>
          <w:bCs/>
          <w:sz w:val="24"/>
          <w:szCs w:val="24"/>
          <w:lang w:val="sq-AL"/>
        </w:rPr>
        <w:t>Datat e dorëzimit të punimeve</w:t>
      </w:r>
    </w:p>
    <w:p w14:paraId="08825CFE" w14:textId="77777777" w:rsidR="003B6B1C" w:rsidRPr="00FE61AD" w:rsidRDefault="003B6B1C" w:rsidP="003B6B1C">
      <w:pPr>
        <w:spacing w:before="120" w:after="120"/>
        <w:jc w:val="both"/>
        <w:rPr>
          <w:rStyle w:val="tlid-translation"/>
          <w:rFonts w:ascii="Georgia" w:hAnsi="Georgia" w:cs="Times New Roman"/>
          <w:b/>
          <w:bCs/>
          <w:sz w:val="24"/>
          <w:szCs w:val="24"/>
          <w:lang w:val="sq-AL"/>
        </w:rPr>
      </w:pPr>
      <w:r w:rsidRPr="00FE61AD">
        <w:rPr>
          <w:rStyle w:val="tlid-translation"/>
          <w:rFonts w:ascii="Georgia" w:hAnsi="Georgia" w:cs="Times New Roman"/>
          <w:sz w:val="24"/>
          <w:szCs w:val="24"/>
          <w:lang w:val="sq-AL"/>
        </w:rPr>
        <w:lastRenderedPageBreak/>
        <w:t xml:space="preserve">Një gjë që të gjithë profesionistët duhet të mësojnë është të jenë me kohë në punë. Arsyetimet nuk e bëjnë studentin dhe mësimdhënësin të ndjehen më mirë për kohën e tyre të humbur. Për të gjitha detyrat e dhëna, jepet një kohë e mjaftueshme për t’u përfunduar, dhe e gjithë puna duhet të realizohet në kohën e përcaktuar nga mësimdhënësi. </w:t>
      </w:r>
      <w:r w:rsidRPr="00FE61AD">
        <w:rPr>
          <w:rStyle w:val="tlid-translation"/>
          <w:rFonts w:ascii="Georgia" w:hAnsi="Georgia" w:cs="Times New Roman"/>
          <w:b/>
          <w:bCs/>
          <w:sz w:val="24"/>
          <w:szCs w:val="24"/>
          <w:lang w:val="sq-AL"/>
        </w:rPr>
        <w:t>Asnjë vonesë në realizim e punimeve nuk do të pranohet.</w:t>
      </w:r>
    </w:p>
    <w:p w14:paraId="0C36379F" w14:textId="1CDD8255" w:rsidR="003B6B1C" w:rsidRPr="00FE61AD" w:rsidRDefault="003B6B1C" w:rsidP="003B6B1C">
      <w:pPr>
        <w:spacing w:before="120" w:after="120"/>
        <w:jc w:val="both"/>
        <w:rPr>
          <w:rFonts w:ascii="Georgia" w:eastAsia="Times New Roman" w:hAnsi="Georgia" w:cs="Times New Roman"/>
          <w:b/>
          <w:bCs/>
          <w:sz w:val="24"/>
          <w:szCs w:val="24"/>
        </w:rPr>
      </w:pPr>
    </w:p>
    <w:p w14:paraId="78DDB85D" w14:textId="6CF6BE8B" w:rsidR="003B6B1C" w:rsidRPr="00FE61AD" w:rsidRDefault="003B6B1C" w:rsidP="003B6B1C">
      <w:pPr>
        <w:spacing w:before="120" w:after="120"/>
        <w:jc w:val="both"/>
        <w:rPr>
          <w:rFonts w:ascii="Georgia" w:eastAsia="Times New Roman" w:hAnsi="Georgia" w:cs="Times New Roman"/>
          <w:b/>
          <w:bCs/>
          <w:sz w:val="24"/>
          <w:szCs w:val="24"/>
        </w:rPr>
      </w:pPr>
    </w:p>
    <w:p w14:paraId="50F8D6F4" w14:textId="77777777" w:rsidR="003B6B1C" w:rsidRPr="00FE61AD" w:rsidRDefault="003B6B1C" w:rsidP="003B6B1C">
      <w:pPr>
        <w:spacing w:before="120" w:after="120"/>
        <w:jc w:val="both"/>
        <w:rPr>
          <w:rFonts w:ascii="Georgia" w:eastAsia="Times New Roman" w:hAnsi="Georgia" w:cs="Times New Roman"/>
          <w:b/>
          <w:bCs/>
          <w:sz w:val="24"/>
          <w:szCs w:val="24"/>
        </w:rPr>
      </w:pPr>
    </w:p>
    <w:p w14:paraId="17007CD8" w14:textId="77777777" w:rsidR="003B6B1C" w:rsidRPr="00FE61AD" w:rsidRDefault="003B6B1C" w:rsidP="003B6B1C">
      <w:pPr>
        <w:spacing w:before="120" w:after="120"/>
        <w:jc w:val="center"/>
        <w:rPr>
          <w:rStyle w:val="tlid-translation"/>
          <w:rFonts w:ascii="Georgia" w:hAnsi="Georgia" w:cs="Times New Roman"/>
          <w:b/>
          <w:bCs/>
          <w:sz w:val="24"/>
          <w:szCs w:val="24"/>
          <w:lang w:val="sq-AL"/>
        </w:rPr>
      </w:pPr>
      <w:r w:rsidRPr="00FE61AD">
        <w:rPr>
          <w:rStyle w:val="tlid-translation"/>
          <w:rFonts w:ascii="Georgia" w:hAnsi="Georgia" w:cs="Times New Roman"/>
          <w:b/>
          <w:bCs/>
          <w:sz w:val="24"/>
          <w:szCs w:val="24"/>
          <w:lang w:val="sq-AL"/>
        </w:rPr>
        <w:t>Kodi i veshjes</w:t>
      </w:r>
    </w:p>
    <w:p w14:paraId="08C23926" w14:textId="77777777" w:rsidR="003B6B1C" w:rsidRPr="00FE61AD" w:rsidRDefault="003B6B1C" w:rsidP="003B6B1C">
      <w:pPr>
        <w:spacing w:before="120" w:after="120"/>
        <w:jc w:val="both"/>
        <w:rPr>
          <w:rStyle w:val="tlid-translation"/>
          <w:rFonts w:ascii="Georgia" w:hAnsi="Georgia" w:cs="Times New Roman"/>
          <w:sz w:val="24"/>
          <w:szCs w:val="24"/>
          <w:lang w:val="sq-AL"/>
        </w:rPr>
      </w:pPr>
      <w:r w:rsidRPr="00FE61AD">
        <w:rPr>
          <w:rStyle w:val="tlid-translation"/>
          <w:rFonts w:ascii="Georgia" w:hAnsi="Georgia" w:cs="Times New Roman"/>
          <w:sz w:val="24"/>
          <w:szCs w:val="24"/>
          <w:lang w:val="sq-AL"/>
        </w:rPr>
        <w:t>Profesionistë duhet të vishen siç duhet. Çdo student që nuk vishet siç duhet gjatë orarit mësimor nuk do të lejohet të marrë pjesë në aktivitetet mësimore.</w:t>
      </w:r>
    </w:p>
    <w:p w14:paraId="1E170FA5" w14:textId="77777777" w:rsidR="003B6B1C" w:rsidRPr="00FE61AD" w:rsidRDefault="003B6B1C" w:rsidP="003B6B1C">
      <w:pPr>
        <w:spacing w:before="120" w:after="120"/>
        <w:jc w:val="both"/>
        <w:rPr>
          <w:rStyle w:val="tlid-translation"/>
          <w:rFonts w:ascii="Georgia" w:hAnsi="Georgia" w:cs="Times New Roman"/>
          <w:sz w:val="24"/>
          <w:szCs w:val="24"/>
          <w:lang w:val="sq-AL"/>
        </w:rPr>
      </w:pPr>
    </w:p>
    <w:p w14:paraId="75BFE030" w14:textId="77777777" w:rsidR="003B6B1C" w:rsidRPr="00FE61AD" w:rsidRDefault="003B6B1C" w:rsidP="003B6B1C">
      <w:pPr>
        <w:adjustRightInd w:val="0"/>
        <w:spacing w:before="120" w:after="120"/>
        <w:jc w:val="center"/>
        <w:rPr>
          <w:rStyle w:val="tlid-translation"/>
          <w:rFonts w:ascii="Georgia" w:hAnsi="Georgia" w:cs="Times New Roman"/>
          <w:b/>
          <w:bCs/>
          <w:sz w:val="24"/>
          <w:szCs w:val="24"/>
          <w:lang w:val="sq-AL"/>
        </w:rPr>
      </w:pPr>
      <w:r w:rsidRPr="00FE61AD">
        <w:rPr>
          <w:rStyle w:val="tlid-translation"/>
          <w:rFonts w:ascii="Georgia" w:hAnsi="Georgia" w:cs="Times New Roman"/>
          <w:b/>
          <w:bCs/>
          <w:sz w:val="24"/>
          <w:szCs w:val="24"/>
          <w:lang w:val="sq-AL"/>
        </w:rPr>
        <w:t>Sjellja</w:t>
      </w:r>
    </w:p>
    <w:p w14:paraId="5D089AEE" w14:textId="77777777" w:rsidR="003B6B1C" w:rsidRPr="00FE61AD" w:rsidRDefault="003B6B1C" w:rsidP="003B6B1C">
      <w:pPr>
        <w:adjustRightInd w:val="0"/>
        <w:spacing w:before="120" w:after="120"/>
        <w:jc w:val="both"/>
        <w:rPr>
          <w:rStyle w:val="rynqvb"/>
          <w:rFonts w:ascii="Georgia" w:hAnsi="Georgia" w:cs="Times New Roman"/>
          <w:sz w:val="24"/>
          <w:szCs w:val="24"/>
          <w:lang w:val="sq-AL"/>
        </w:rPr>
      </w:pPr>
      <w:r w:rsidRPr="00FE61AD">
        <w:rPr>
          <w:rStyle w:val="tlid-translation"/>
          <w:rFonts w:ascii="Georgia" w:hAnsi="Georgia" w:cs="Times New Roman"/>
          <w:sz w:val="24"/>
          <w:szCs w:val="24"/>
          <w:lang w:val="sq-AL"/>
        </w:rPr>
        <w:t>Studentët në Kolegjin UBT duhet të mësojnë të punojnë në grupe, pavarësisht përbërjes së grupit. Toleranca, mirësjellja, respekti dhe një mjedis i qetë kërkohet në klasë.</w:t>
      </w:r>
      <w:r w:rsidRPr="00FE61AD">
        <w:rPr>
          <w:rStyle w:val="rynqvb"/>
          <w:rFonts w:ascii="Georgia" w:hAnsi="Georgia" w:cs="Times New Roman"/>
          <w:sz w:val="24"/>
          <w:szCs w:val="24"/>
          <w:lang w:val="sq-AL"/>
        </w:rPr>
        <w:t xml:space="preserve"> </w:t>
      </w:r>
    </w:p>
    <w:p w14:paraId="2E2C824A" w14:textId="77777777" w:rsidR="003B6B1C" w:rsidRPr="00FE61AD" w:rsidRDefault="003B6B1C" w:rsidP="003B6B1C">
      <w:pPr>
        <w:jc w:val="both"/>
        <w:rPr>
          <w:rStyle w:val="rynqvb"/>
          <w:rFonts w:ascii="Georgia" w:hAnsi="Georgia" w:cs="Times New Roman"/>
          <w:sz w:val="24"/>
          <w:szCs w:val="24"/>
          <w:lang w:val="sq-AL"/>
        </w:rPr>
      </w:pPr>
      <w:r w:rsidRPr="00FE61AD">
        <w:rPr>
          <w:rStyle w:val="rynqvb"/>
          <w:rFonts w:ascii="Georgia" w:hAnsi="Georgia" w:cs="Times New Roman"/>
          <w:sz w:val="24"/>
          <w:szCs w:val="24"/>
          <w:lang w:val="sq-AL"/>
        </w:rPr>
        <w:t>Të gjithë studentët pritet të jenë të respektueshëm ndaj studentëve të tjerë dhe ndaj mësimdhënësit gjatë orës së mësimit dhe në trajtimin e çështjeve të klasës.</w:t>
      </w:r>
      <w:r w:rsidRPr="00FE61AD">
        <w:rPr>
          <w:rStyle w:val="hwtze"/>
          <w:rFonts w:ascii="Georgia" w:hAnsi="Georgia" w:cs="Times New Roman"/>
          <w:sz w:val="24"/>
          <w:szCs w:val="24"/>
          <w:lang w:val="sq-AL"/>
        </w:rPr>
        <w:t xml:space="preserve"> </w:t>
      </w:r>
      <w:r w:rsidRPr="00FE61AD">
        <w:rPr>
          <w:rStyle w:val="rynqvb"/>
          <w:rFonts w:ascii="Georgia" w:hAnsi="Georgia" w:cs="Times New Roman"/>
          <w:sz w:val="24"/>
          <w:szCs w:val="24"/>
          <w:lang w:val="sq-AL"/>
        </w:rPr>
        <w:t>Sjellja mosrespektuese do të ndikojë në notën tuaj të pjesëmarrjes.</w:t>
      </w:r>
      <w:r w:rsidRPr="00FE61AD">
        <w:rPr>
          <w:rStyle w:val="hwtze"/>
          <w:rFonts w:ascii="Georgia" w:hAnsi="Georgia" w:cs="Times New Roman"/>
          <w:sz w:val="24"/>
          <w:szCs w:val="24"/>
          <w:lang w:val="sq-AL"/>
        </w:rPr>
        <w:t xml:space="preserve"> </w:t>
      </w:r>
      <w:r w:rsidRPr="00FE61AD">
        <w:rPr>
          <w:rStyle w:val="rynqvb"/>
          <w:rFonts w:ascii="Georgia" w:hAnsi="Georgia" w:cs="Times New Roman"/>
          <w:sz w:val="24"/>
          <w:szCs w:val="24"/>
          <w:lang w:val="sq-AL"/>
        </w:rPr>
        <w:t xml:space="preserve">Shembuj të sjelljes me respekt në klasë përfshijnë, por nuk kufizohen në: </w:t>
      </w:r>
    </w:p>
    <w:p w14:paraId="7C8F24F3" w14:textId="77777777" w:rsidR="003B6B1C" w:rsidRPr="00FE61AD" w:rsidRDefault="003B6B1C" w:rsidP="003B6B1C">
      <w:pPr>
        <w:pStyle w:val="ListParagraph"/>
        <w:numPr>
          <w:ilvl w:val="0"/>
          <w:numId w:val="10"/>
        </w:numPr>
        <w:jc w:val="both"/>
        <w:rPr>
          <w:rStyle w:val="rynqvb"/>
          <w:rFonts w:ascii="Georgia" w:hAnsi="Georgia" w:cs="Times New Roman"/>
          <w:sz w:val="24"/>
          <w:szCs w:val="24"/>
          <w:lang w:val="sq-AL"/>
        </w:rPr>
      </w:pPr>
      <w:r w:rsidRPr="00FE61AD">
        <w:rPr>
          <w:rStyle w:val="rynqvb"/>
          <w:rFonts w:ascii="Georgia" w:hAnsi="Georgia" w:cs="Times New Roman"/>
          <w:sz w:val="24"/>
          <w:szCs w:val="24"/>
          <w:lang w:val="sq-AL"/>
        </w:rPr>
        <w:t>Dëgjimi i njëri-tjetrit dhe shkëmbimi i ideve.</w:t>
      </w:r>
    </w:p>
    <w:p w14:paraId="1A8976D7" w14:textId="77777777" w:rsidR="003B6B1C" w:rsidRPr="00FE61AD" w:rsidRDefault="003B6B1C" w:rsidP="003B6B1C">
      <w:pPr>
        <w:pStyle w:val="ListParagraph"/>
        <w:numPr>
          <w:ilvl w:val="0"/>
          <w:numId w:val="10"/>
        </w:numPr>
        <w:jc w:val="both"/>
        <w:rPr>
          <w:rStyle w:val="rynqvb"/>
          <w:rFonts w:ascii="Georgia" w:hAnsi="Georgia" w:cs="Times New Roman"/>
          <w:sz w:val="24"/>
          <w:szCs w:val="24"/>
          <w:lang w:val="sq-AL"/>
        </w:rPr>
      </w:pPr>
      <w:r w:rsidRPr="00FE61AD">
        <w:rPr>
          <w:rStyle w:val="rynqvb"/>
          <w:rFonts w:ascii="Georgia" w:hAnsi="Georgia" w:cs="Times New Roman"/>
          <w:sz w:val="24"/>
          <w:szCs w:val="24"/>
          <w:lang w:val="sq-AL"/>
        </w:rPr>
        <w:t xml:space="preserve">Mbërritja dhe largimi sipas orarit të klasës, përveç rasteve kur ka urgjencë. </w:t>
      </w:r>
    </w:p>
    <w:p w14:paraId="26A0D3A0" w14:textId="77777777" w:rsidR="003B6B1C" w:rsidRPr="00FE61AD" w:rsidRDefault="003B6B1C" w:rsidP="003B6B1C">
      <w:pPr>
        <w:pStyle w:val="ListParagraph"/>
        <w:numPr>
          <w:ilvl w:val="0"/>
          <w:numId w:val="10"/>
        </w:numPr>
        <w:jc w:val="both"/>
        <w:rPr>
          <w:rStyle w:val="rynqvb"/>
          <w:rFonts w:ascii="Georgia" w:hAnsi="Georgia" w:cs="Times New Roman"/>
          <w:sz w:val="24"/>
          <w:szCs w:val="24"/>
          <w:lang w:val="sq-AL"/>
        </w:rPr>
      </w:pPr>
      <w:r w:rsidRPr="00FE61AD">
        <w:rPr>
          <w:rStyle w:val="rynqvb"/>
          <w:rFonts w:ascii="Georgia" w:hAnsi="Georgia" w:cs="Times New Roman"/>
          <w:sz w:val="24"/>
          <w:szCs w:val="24"/>
          <w:lang w:val="sq-AL"/>
        </w:rPr>
        <w:t xml:space="preserve">Fikni zilen e celularit dhe nuk merrni telefonata në klasë. </w:t>
      </w:r>
    </w:p>
    <w:p w14:paraId="02E3597A" w14:textId="77777777" w:rsidR="003B6B1C" w:rsidRPr="00FE61AD" w:rsidRDefault="003B6B1C" w:rsidP="003B6B1C">
      <w:pPr>
        <w:pStyle w:val="ListParagraph"/>
        <w:numPr>
          <w:ilvl w:val="0"/>
          <w:numId w:val="10"/>
        </w:numPr>
        <w:jc w:val="both"/>
        <w:rPr>
          <w:rStyle w:val="rynqvb"/>
          <w:rFonts w:ascii="Georgia" w:hAnsi="Georgia" w:cs="Times New Roman"/>
          <w:sz w:val="24"/>
          <w:szCs w:val="24"/>
          <w:lang w:val="sq-AL"/>
        </w:rPr>
      </w:pPr>
      <w:r w:rsidRPr="00FE61AD">
        <w:rPr>
          <w:rStyle w:val="rynqvb"/>
          <w:rFonts w:ascii="Georgia" w:hAnsi="Georgia" w:cs="Times New Roman"/>
          <w:sz w:val="24"/>
          <w:szCs w:val="24"/>
          <w:lang w:val="sq-AL"/>
        </w:rPr>
        <w:t xml:space="preserve">Flisni në mënyrë që të tjerët të dëgjojnë dhe kuptojnë atë që po thoni. </w:t>
      </w:r>
    </w:p>
    <w:p w14:paraId="66EC4135" w14:textId="77777777" w:rsidR="003B6B1C" w:rsidRPr="00FE61AD" w:rsidRDefault="003B6B1C" w:rsidP="003B6B1C">
      <w:pPr>
        <w:pStyle w:val="ListParagraph"/>
        <w:numPr>
          <w:ilvl w:val="0"/>
          <w:numId w:val="10"/>
        </w:numPr>
        <w:jc w:val="both"/>
        <w:rPr>
          <w:rStyle w:val="rynqvb"/>
          <w:rFonts w:ascii="Georgia" w:hAnsi="Georgia" w:cs="Times New Roman"/>
          <w:sz w:val="24"/>
          <w:szCs w:val="24"/>
          <w:lang w:val="sq-AL"/>
        </w:rPr>
      </w:pPr>
      <w:r w:rsidRPr="00FE61AD">
        <w:rPr>
          <w:rStyle w:val="rynqvb"/>
          <w:rFonts w:ascii="Georgia" w:hAnsi="Georgia" w:cs="Times New Roman"/>
          <w:sz w:val="24"/>
          <w:szCs w:val="24"/>
          <w:lang w:val="sq-AL"/>
        </w:rPr>
        <w:t xml:space="preserve">Angazhimi në diskutimin në klasë (shmangia e bisedave anësore gjatë klasës dhe dominimi i diskutimit në klasë). </w:t>
      </w:r>
    </w:p>
    <w:p w14:paraId="108E8EB0" w14:textId="77777777" w:rsidR="003B6B1C" w:rsidRPr="00FE61AD" w:rsidRDefault="003B6B1C" w:rsidP="003B6B1C">
      <w:pPr>
        <w:pStyle w:val="ListParagraph"/>
        <w:numPr>
          <w:ilvl w:val="0"/>
          <w:numId w:val="10"/>
        </w:numPr>
        <w:jc w:val="both"/>
        <w:rPr>
          <w:rStyle w:val="rynqvb"/>
          <w:rFonts w:ascii="Georgia" w:hAnsi="Georgia" w:cs="Times New Roman"/>
          <w:sz w:val="24"/>
          <w:szCs w:val="24"/>
          <w:lang w:val="sq-AL"/>
        </w:rPr>
      </w:pPr>
      <w:r w:rsidRPr="00FE61AD">
        <w:rPr>
          <w:rStyle w:val="rynqvb"/>
          <w:rFonts w:ascii="Georgia" w:hAnsi="Georgia" w:cs="Times New Roman"/>
          <w:sz w:val="24"/>
          <w:szCs w:val="24"/>
          <w:lang w:val="sq-AL"/>
        </w:rPr>
        <w:t xml:space="preserve">Të dëgjuarit (jo duke folur) kur mësuesi ose studentët e tjerë po i drejtohen klasës. </w:t>
      </w:r>
    </w:p>
    <w:p w14:paraId="4804A6CA" w14:textId="77777777" w:rsidR="003B6B1C" w:rsidRPr="00FE61AD" w:rsidRDefault="003B6B1C" w:rsidP="003B6B1C">
      <w:pPr>
        <w:pStyle w:val="ListParagraph"/>
        <w:numPr>
          <w:ilvl w:val="0"/>
          <w:numId w:val="10"/>
        </w:numPr>
        <w:jc w:val="both"/>
        <w:rPr>
          <w:rStyle w:val="rynqvb"/>
          <w:rFonts w:ascii="Georgia" w:hAnsi="Georgia" w:cs="Times New Roman"/>
          <w:sz w:val="24"/>
          <w:szCs w:val="24"/>
          <w:lang w:val="sq-AL"/>
        </w:rPr>
      </w:pPr>
      <w:r w:rsidRPr="00FE61AD">
        <w:rPr>
          <w:rStyle w:val="rynqvb"/>
          <w:rFonts w:ascii="Georgia" w:hAnsi="Georgia" w:cs="Times New Roman"/>
          <w:sz w:val="24"/>
          <w:szCs w:val="24"/>
          <w:lang w:val="sq-AL"/>
        </w:rPr>
        <w:t xml:space="preserve">Puna në bashkëpunim me një grup të caktuar ose të përzgjedhur. </w:t>
      </w:r>
    </w:p>
    <w:p w14:paraId="757F7DB4" w14:textId="77777777" w:rsidR="003B6B1C" w:rsidRPr="00FE61AD" w:rsidRDefault="003B6B1C" w:rsidP="003B6B1C">
      <w:pPr>
        <w:pStyle w:val="ListParagraph"/>
        <w:numPr>
          <w:ilvl w:val="0"/>
          <w:numId w:val="10"/>
        </w:numPr>
        <w:jc w:val="both"/>
        <w:rPr>
          <w:rStyle w:val="rynqvb"/>
          <w:rFonts w:ascii="Georgia" w:hAnsi="Georgia" w:cs="Times New Roman"/>
          <w:sz w:val="24"/>
          <w:szCs w:val="24"/>
          <w:lang w:val="sq-AL"/>
        </w:rPr>
      </w:pPr>
      <w:r w:rsidRPr="00FE61AD">
        <w:rPr>
          <w:rStyle w:val="rynqvb"/>
          <w:rFonts w:ascii="Georgia" w:hAnsi="Georgia" w:cs="Times New Roman"/>
          <w:sz w:val="24"/>
          <w:szCs w:val="24"/>
          <w:lang w:val="sq-AL"/>
        </w:rPr>
        <w:t xml:space="preserve">Përfundimi i punës së klasës në kohë. </w:t>
      </w:r>
    </w:p>
    <w:p w14:paraId="370658EE" w14:textId="77777777" w:rsidR="003B6B1C" w:rsidRPr="00FE61AD" w:rsidRDefault="003B6B1C" w:rsidP="003B6B1C">
      <w:pPr>
        <w:pStyle w:val="ListParagraph"/>
        <w:numPr>
          <w:ilvl w:val="0"/>
          <w:numId w:val="10"/>
        </w:numPr>
        <w:jc w:val="both"/>
        <w:rPr>
          <w:rStyle w:val="rynqvb"/>
          <w:rFonts w:ascii="Georgia" w:hAnsi="Georgia" w:cs="Times New Roman"/>
          <w:sz w:val="24"/>
          <w:szCs w:val="24"/>
          <w:lang w:val="sq-AL"/>
        </w:rPr>
      </w:pPr>
      <w:r w:rsidRPr="00FE61AD">
        <w:rPr>
          <w:rStyle w:val="rynqvb"/>
          <w:rFonts w:ascii="Georgia" w:hAnsi="Georgia" w:cs="Times New Roman"/>
          <w:sz w:val="24"/>
          <w:szCs w:val="24"/>
          <w:lang w:val="sq-AL"/>
        </w:rPr>
        <w:t xml:space="preserve">Përqendrimi në temat e klasës dhe jo në çështje personale apo punë që nuk kanë lidhje me klasën. </w:t>
      </w:r>
    </w:p>
    <w:p w14:paraId="098E63BA" w14:textId="77777777" w:rsidR="003B6B1C" w:rsidRPr="00FE61AD" w:rsidRDefault="003B6B1C" w:rsidP="003B6B1C">
      <w:pPr>
        <w:pStyle w:val="ListParagraph"/>
        <w:numPr>
          <w:ilvl w:val="0"/>
          <w:numId w:val="10"/>
        </w:numPr>
        <w:jc w:val="both"/>
        <w:rPr>
          <w:rStyle w:val="rynqvb"/>
          <w:rFonts w:ascii="Georgia" w:hAnsi="Georgia" w:cs="Times New Roman"/>
          <w:sz w:val="24"/>
          <w:szCs w:val="24"/>
          <w:lang w:val="sq-AL"/>
        </w:rPr>
      </w:pPr>
      <w:r w:rsidRPr="00FE61AD">
        <w:rPr>
          <w:rStyle w:val="rynqvb"/>
          <w:rFonts w:ascii="Georgia" w:hAnsi="Georgia" w:cs="Times New Roman"/>
          <w:sz w:val="24"/>
          <w:szCs w:val="24"/>
          <w:lang w:val="sq-AL"/>
        </w:rPr>
        <w:t xml:space="preserve">Shikimi i kompjuterit dhe/ose celularit tuaj vetëm kur lidhet me punën në klasë. </w:t>
      </w:r>
    </w:p>
    <w:p w14:paraId="36949210" w14:textId="77777777" w:rsidR="003B6B1C" w:rsidRPr="00FE61AD" w:rsidRDefault="003B6B1C" w:rsidP="003B6B1C">
      <w:pPr>
        <w:pStyle w:val="ListParagraph"/>
        <w:numPr>
          <w:ilvl w:val="0"/>
          <w:numId w:val="10"/>
        </w:numPr>
        <w:jc w:val="both"/>
        <w:rPr>
          <w:rStyle w:val="rynqvb"/>
          <w:rFonts w:ascii="Georgia" w:hAnsi="Georgia" w:cs="Times New Roman"/>
          <w:sz w:val="24"/>
          <w:szCs w:val="24"/>
          <w:lang w:val="sq-AL"/>
        </w:rPr>
      </w:pPr>
      <w:r w:rsidRPr="00FE61AD">
        <w:rPr>
          <w:rStyle w:val="rynqvb"/>
          <w:rFonts w:ascii="Georgia" w:hAnsi="Georgia" w:cs="Times New Roman"/>
          <w:sz w:val="24"/>
          <w:szCs w:val="24"/>
          <w:lang w:val="sq-AL"/>
        </w:rPr>
        <w:t>Ngritja e pyetjeve kur mungon sqarimi për punën në klasë.</w:t>
      </w:r>
    </w:p>
    <w:p w14:paraId="7CB45231" w14:textId="77777777" w:rsidR="003B6B1C" w:rsidRPr="00FE61AD" w:rsidRDefault="003B6B1C" w:rsidP="003B6B1C">
      <w:pPr>
        <w:jc w:val="both"/>
        <w:rPr>
          <w:rStyle w:val="rynqvb"/>
          <w:rFonts w:ascii="Georgia" w:hAnsi="Georgia" w:cs="Times New Roman"/>
          <w:sz w:val="24"/>
          <w:szCs w:val="24"/>
          <w:lang w:val="sq-AL"/>
        </w:rPr>
      </w:pPr>
    </w:p>
    <w:p w14:paraId="2CC20E99" w14:textId="77777777" w:rsidR="003B6B1C" w:rsidRPr="00FE61AD" w:rsidRDefault="003B6B1C" w:rsidP="003B6B1C">
      <w:pPr>
        <w:adjustRightInd w:val="0"/>
        <w:spacing w:before="120" w:after="120"/>
        <w:jc w:val="center"/>
        <w:rPr>
          <w:rStyle w:val="tlid-translation"/>
          <w:rFonts w:ascii="Georgia" w:hAnsi="Georgia" w:cs="Times New Roman"/>
          <w:b/>
          <w:bCs/>
          <w:sz w:val="24"/>
          <w:szCs w:val="24"/>
          <w:lang w:val="sq-AL"/>
        </w:rPr>
      </w:pPr>
      <w:r w:rsidRPr="00FE61AD">
        <w:rPr>
          <w:rStyle w:val="tlid-translation"/>
          <w:rFonts w:ascii="Georgia" w:hAnsi="Georgia" w:cs="Times New Roman"/>
          <w:b/>
          <w:bCs/>
          <w:sz w:val="24"/>
          <w:szCs w:val="24"/>
          <w:lang w:val="sq-AL"/>
        </w:rPr>
        <w:t>Pandershmëria Akademike</w:t>
      </w:r>
    </w:p>
    <w:p w14:paraId="2BB6D388" w14:textId="77777777" w:rsidR="003B6B1C" w:rsidRPr="00FE61AD" w:rsidRDefault="003B6B1C" w:rsidP="003B6B1C">
      <w:pPr>
        <w:adjustRightInd w:val="0"/>
        <w:spacing w:before="120" w:after="120"/>
        <w:jc w:val="both"/>
        <w:rPr>
          <w:rStyle w:val="tlid-translation"/>
          <w:rFonts w:ascii="Georgia" w:hAnsi="Georgia" w:cs="Times New Roman"/>
          <w:sz w:val="24"/>
          <w:szCs w:val="24"/>
          <w:lang w:val="sq-AL"/>
        </w:rPr>
      </w:pPr>
      <w:r w:rsidRPr="00FE61AD">
        <w:rPr>
          <w:rStyle w:val="tlid-translation"/>
          <w:rFonts w:ascii="Georgia" w:hAnsi="Georgia" w:cs="Times New Roman"/>
          <w:sz w:val="24"/>
          <w:szCs w:val="24"/>
          <w:lang w:val="sq-AL"/>
        </w:rPr>
        <w:t>Shkeljet e Integritetit Akademik përfshijnë, por nuk kufizohen, në veprimet e mëposhtme:</w:t>
      </w:r>
    </w:p>
    <w:p w14:paraId="1FDDDAFB" w14:textId="77777777" w:rsidR="003B6B1C" w:rsidRPr="00FE61AD" w:rsidRDefault="003B6B1C" w:rsidP="003B6B1C">
      <w:pPr>
        <w:pStyle w:val="ListParagraph"/>
        <w:numPr>
          <w:ilvl w:val="0"/>
          <w:numId w:val="11"/>
        </w:numPr>
        <w:adjustRightInd w:val="0"/>
        <w:spacing w:before="120" w:after="120"/>
        <w:ind w:left="360"/>
        <w:jc w:val="both"/>
        <w:rPr>
          <w:rStyle w:val="tlid-translation"/>
          <w:rFonts w:ascii="Georgia" w:hAnsi="Georgia" w:cs="Times New Roman"/>
          <w:sz w:val="24"/>
          <w:szCs w:val="24"/>
          <w:lang w:val="sq-AL"/>
        </w:rPr>
      </w:pPr>
      <w:r w:rsidRPr="00FE61AD">
        <w:rPr>
          <w:rStyle w:val="tlid-translation"/>
          <w:rFonts w:ascii="Georgia" w:hAnsi="Georgia" w:cs="Times New Roman"/>
          <w:sz w:val="24"/>
          <w:szCs w:val="24"/>
          <w:lang w:val="sq-AL"/>
        </w:rPr>
        <w:t>Mashtrimi në provim.</w:t>
      </w:r>
    </w:p>
    <w:p w14:paraId="1D26891B" w14:textId="77777777" w:rsidR="003B6B1C" w:rsidRPr="00FE61AD" w:rsidRDefault="003B6B1C" w:rsidP="003B6B1C">
      <w:pPr>
        <w:pStyle w:val="ListParagraph"/>
        <w:numPr>
          <w:ilvl w:val="0"/>
          <w:numId w:val="11"/>
        </w:numPr>
        <w:adjustRightInd w:val="0"/>
        <w:spacing w:before="120" w:after="120"/>
        <w:ind w:left="360"/>
        <w:jc w:val="both"/>
        <w:rPr>
          <w:rStyle w:val="tlid-translation"/>
          <w:rFonts w:ascii="Georgia" w:hAnsi="Georgia" w:cs="Times New Roman"/>
          <w:sz w:val="24"/>
          <w:szCs w:val="24"/>
          <w:lang w:val="sq-AL"/>
        </w:rPr>
      </w:pPr>
      <w:r w:rsidRPr="00FE61AD">
        <w:rPr>
          <w:rStyle w:val="tlid-translation"/>
          <w:rFonts w:ascii="Georgia" w:hAnsi="Georgia" w:cs="Times New Roman"/>
          <w:sz w:val="24"/>
          <w:szCs w:val="24"/>
          <w:lang w:val="sq-AL"/>
        </w:rPr>
        <w:t>Plagjiatura.</w:t>
      </w:r>
    </w:p>
    <w:p w14:paraId="6A6693F1" w14:textId="77777777" w:rsidR="003B6B1C" w:rsidRPr="00FE61AD" w:rsidRDefault="003B6B1C" w:rsidP="003B6B1C">
      <w:pPr>
        <w:pStyle w:val="ListParagraph"/>
        <w:numPr>
          <w:ilvl w:val="0"/>
          <w:numId w:val="11"/>
        </w:numPr>
        <w:adjustRightInd w:val="0"/>
        <w:spacing w:before="120" w:after="120"/>
        <w:ind w:left="360"/>
        <w:jc w:val="both"/>
        <w:rPr>
          <w:rStyle w:val="tlid-translation"/>
          <w:rFonts w:ascii="Georgia" w:hAnsi="Georgia" w:cs="Times New Roman"/>
          <w:sz w:val="24"/>
          <w:szCs w:val="24"/>
          <w:lang w:val="sq-AL"/>
        </w:rPr>
      </w:pPr>
      <w:r w:rsidRPr="00FE61AD">
        <w:rPr>
          <w:rStyle w:val="tlid-translation"/>
          <w:rFonts w:ascii="Georgia" w:hAnsi="Georgia" w:cs="Times New Roman"/>
          <w:sz w:val="24"/>
          <w:szCs w:val="24"/>
          <w:lang w:val="sq-AL"/>
        </w:rPr>
        <w:lastRenderedPageBreak/>
        <w:t>Të punoni së bashku në një detyrë individuale, seminar ose projekt kur mësimdhënësi në mënyrë specifike e ka ndaluar këtë.</w:t>
      </w:r>
    </w:p>
    <w:p w14:paraId="7C467B29" w14:textId="77777777" w:rsidR="003B6B1C" w:rsidRPr="00FE61AD" w:rsidRDefault="003B6B1C" w:rsidP="003B6B1C">
      <w:pPr>
        <w:pStyle w:val="ListParagraph"/>
        <w:numPr>
          <w:ilvl w:val="0"/>
          <w:numId w:val="11"/>
        </w:numPr>
        <w:adjustRightInd w:val="0"/>
        <w:spacing w:before="120" w:after="120"/>
        <w:ind w:left="360"/>
        <w:jc w:val="both"/>
        <w:rPr>
          <w:rFonts w:ascii="Georgia" w:eastAsia="Times New Roman" w:hAnsi="Georgia" w:cs="Times New Roman"/>
          <w:sz w:val="24"/>
          <w:szCs w:val="24"/>
        </w:rPr>
      </w:pPr>
      <w:r w:rsidRPr="00FE61AD">
        <w:rPr>
          <w:rStyle w:val="tlid-translation"/>
          <w:rFonts w:ascii="Georgia" w:hAnsi="Georgia" w:cs="Times New Roman"/>
          <w:sz w:val="24"/>
          <w:szCs w:val="24"/>
          <w:lang w:val="sq-AL"/>
        </w:rPr>
        <w:t>Dorëzimi i të njëjtit punim tek më shumë se një mësimdhënës ose lejimi i një individi tjetër të marrë identitetin e tij me qëllim të përmirësimit të notës.</w:t>
      </w:r>
    </w:p>
    <w:bookmarkEnd w:id="1"/>
    <w:p w14:paraId="36EFC257" w14:textId="77777777" w:rsidR="003B6B1C" w:rsidRPr="00C72D80" w:rsidRDefault="003B6B1C" w:rsidP="003B6B1C">
      <w:pPr>
        <w:rPr>
          <w:rStyle w:val="rynqvb"/>
          <w:rFonts w:ascii="Georgia" w:hAnsi="Georgia" w:cs="Times New Roman"/>
          <w:sz w:val="24"/>
          <w:szCs w:val="24"/>
          <w:lang w:val="sq-AL"/>
        </w:rPr>
      </w:pPr>
    </w:p>
    <w:p w14:paraId="29AF38FF" w14:textId="77777777" w:rsidR="003B6B1C" w:rsidRPr="00C72D80" w:rsidRDefault="003B6B1C">
      <w:pPr>
        <w:rPr>
          <w:rFonts w:ascii="Georgia" w:hAnsi="Georgia" w:cs="Times New Roman"/>
          <w:sz w:val="24"/>
          <w:szCs w:val="24"/>
          <w:lang w:val="sq-AL"/>
        </w:rPr>
      </w:pPr>
    </w:p>
    <w:sectPr w:rsidR="003B6B1C" w:rsidRPr="00C72D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09016" w14:textId="77777777" w:rsidR="00B5740C" w:rsidRDefault="00B5740C" w:rsidP="00AE2A6E">
      <w:pPr>
        <w:spacing w:after="0" w:line="240" w:lineRule="auto"/>
      </w:pPr>
      <w:r>
        <w:separator/>
      </w:r>
    </w:p>
  </w:endnote>
  <w:endnote w:type="continuationSeparator" w:id="0">
    <w:p w14:paraId="68C94873" w14:textId="77777777" w:rsidR="00B5740C" w:rsidRDefault="00B5740C" w:rsidP="00AE2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EE2F6" w14:textId="77777777" w:rsidR="00B5740C" w:rsidRDefault="00B5740C" w:rsidP="00AE2A6E">
      <w:pPr>
        <w:spacing w:after="0" w:line="240" w:lineRule="auto"/>
      </w:pPr>
      <w:r>
        <w:separator/>
      </w:r>
    </w:p>
  </w:footnote>
  <w:footnote w:type="continuationSeparator" w:id="0">
    <w:p w14:paraId="6DED4A4E" w14:textId="77777777" w:rsidR="00B5740C" w:rsidRDefault="00B5740C" w:rsidP="00AE2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D7BB5"/>
    <w:multiLevelType w:val="hybridMultilevel"/>
    <w:tmpl w:val="1F02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E55DD"/>
    <w:multiLevelType w:val="hybridMultilevel"/>
    <w:tmpl w:val="3EB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576A0"/>
    <w:multiLevelType w:val="hybridMultilevel"/>
    <w:tmpl w:val="58A4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3355E"/>
    <w:multiLevelType w:val="hybridMultilevel"/>
    <w:tmpl w:val="1478AD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241FF7"/>
    <w:multiLevelType w:val="hybridMultilevel"/>
    <w:tmpl w:val="6CAC7FDE"/>
    <w:lvl w:ilvl="0" w:tplc="C7D4976E">
      <w:start w:val="1"/>
      <w:numFmt w:val="decimal"/>
      <w:lvlText w:val="%1."/>
      <w:lvlJc w:val="left"/>
      <w:pPr>
        <w:ind w:left="508" w:hanging="360"/>
      </w:pPr>
      <w:rPr>
        <w:rFonts w:hint="default"/>
        <w:b/>
        <w:bCs/>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6" w15:restartNumberingAfterBreak="0">
    <w:nsid w:val="4BFB2297"/>
    <w:multiLevelType w:val="hybridMultilevel"/>
    <w:tmpl w:val="D97640F2"/>
    <w:lvl w:ilvl="0" w:tplc="08090001">
      <w:numFmt w:val="bullet"/>
      <w:lvlText w:val="-"/>
      <w:lvlJc w:val="left"/>
      <w:pPr>
        <w:ind w:left="360" w:hanging="360"/>
      </w:pPr>
      <w:rPr>
        <w:rFonts w:ascii="Times New Roman" w:eastAsia="MS Mincho"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24575E4"/>
    <w:multiLevelType w:val="hybridMultilevel"/>
    <w:tmpl w:val="E7DEC832"/>
    <w:lvl w:ilvl="0" w:tplc="E0A23C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772F5"/>
    <w:multiLevelType w:val="hybridMultilevel"/>
    <w:tmpl w:val="CF34AEA4"/>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9" w15:restartNumberingAfterBreak="0">
    <w:nsid w:val="586B3861"/>
    <w:multiLevelType w:val="hybridMultilevel"/>
    <w:tmpl w:val="51D8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CD5F8E"/>
    <w:multiLevelType w:val="hybridMultilevel"/>
    <w:tmpl w:val="659A23C4"/>
    <w:lvl w:ilvl="0" w:tplc="13CE36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484764"/>
    <w:multiLevelType w:val="hybridMultilevel"/>
    <w:tmpl w:val="1666B82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F667C37"/>
    <w:multiLevelType w:val="hybridMultilevel"/>
    <w:tmpl w:val="074E7718"/>
    <w:lvl w:ilvl="0" w:tplc="04090001">
      <w:start w:val="1"/>
      <w:numFmt w:val="bullet"/>
      <w:lvlText w:val=""/>
      <w:lvlJc w:val="left"/>
      <w:pPr>
        <w:ind w:left="466" w:hanging="360"/>
      </w:pPr>
      <w:rPr>
        <w:rFonts w:ascii="Symbol" w:hAnsi="Symbol" w:hint="default"/>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num w:numId="1">
    <w:abstractNumId w:val="7"/>
  </w:num>
  <w:num w:numId="2">
    <w:abstractNumId w:val="3"/>
  </w:num>
  <w:num w:numId="3">
    <w:abstractNumId w:val="6"/>
  </w:num>
  <w:num w:numId="4">
    <w:abstractNumId w:val="11"/>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298"/>
    <w:rsid w:val="00022B1E"/>
    <w:rsid w:val="000458C4"/>
    <w:rsid w:val="00067495"/>
    <w:rsid w:val="00072675"/>
    <w:rsid w:val="000B073B"/>
    <w:rsid w:val="000C6349"/>
    <w:rsid w:val="000D5375"/>
    <w:rsid w:val="000D6677"/>
    <w:rsid w:val="001057BF"/>
    <w:rsid w:val="001059DB"/>
    <w:rsid w:val="00117032"/>
    <w:rsid w:val="00120861"/>
    <w:rsid w:val="001336BA"/>
    <w:rsid w:val="00151387"/>
    <w:rsid w:val="00175D9B"/>
    <w:rsid w:val="00195C2C"/>
    <w:rsid w:val="001B48C3"/>
    <w:rsid w:val="001E1AF0"/>
    <w:rsid w:val="001F6102"/>
    <w:rsid w:val="002079A8"/>
    <w:rsid w:val="00223B5C"/>
    <w:rsid w:val="002261DC"/>
    <w:rsid w:val="0024443C"/>
    <w:rsid w:val="002450DE"/>
    <w:rsid w:val="00282CCC"/>
    <w:rsid w:val="002A1907"/>
    <w:rsid w:val="002C4BEB"/>
    <w:rsid w:val="002E71C9"/>
    <w:rsid w:val="003125E1"/>
    <w:rsid w:val="00345DC7"/>
    <w:rsid w:val="003A4E32"/>
    <w:rsid w:val="003B4D9B"/>
    <w:rsid w:val="003B59A2"/>
    <w:rsid w:val="003B5C37"/>
    <w:rsid w:val="003B6B1C"/>
    <w:rsid w:val="003C14F8"/>
    <w:rsid w:val="003D70A8"/>
    <w:rsid w:val="003D79EF"/>
    <w:rsid w:val="004038E4"/>
    <w:rsid w:val="00411ED4"/>
    <w:rsid w:val="00425D22"/>
    <w:rsid w:val="004741B6"/>
    <w:rsid w:val="004771EA"/>
    <w:rsid w:val="004E4190"/>
    <w:rsid w:val="00514FC0"/>
    <w:rsid w:val="0051630F"/>
    <w:rsid w:val="00517B54"/>
    <w:rsid w:val="00561759"/>
    <w:rsid w:val="00583D15"/>
    <w:rsid w:val="00584A16"/>
    <w:rsid w:val="005A5A87"/>
    <w:rsid w:val="005F1B8F"/>
    <w:rsid w:val="005F3F70"/>
    <w:rsid w:val="005F6538"/>
    <w:rsid w:val="00606298"/>
    <w:rsid w:val="00607B64"/>
    <w:rsid w:val="006221DE"/>
    <w:rsid w:val="00637E4B"/>
    <w:rsid w:val="00647880"/>
    <w:rsid w:val="00651CB4"/>
    <w:rsid w:val="0069056E"/>
    <w:rsid w:val="0069574D"/>
    <w:rsid w:val="006A0C08"/>
    <w:rsid w:val="006A5386"/>
    <w:rsid w:val="006A703F"/>
    <w:rsid w:val="006A7E55"/>
    <w:rsid w:val="006B20A2"/>
    <w:rsid w:val="006C3D6F"/>
    <w:rsid w:val="006C69FB"/>
    <w:rsid w:val="006C710D"/>
    <w:rsid w:val="006F6E8E"/>
    <w:rsid w:val="0070614F"/>
    <w:rsid w:val="00781AAB"/>
    <w:rsid w:val="007B1338"/>
    <w:rsid w:val="007B7166"/>
    <w:rsid w:val="007C22C6"/>
    <w:rsid w:val="007C6EFB"/>
    <w:rsid w:val="007D25BC"/>
    <w:rsid w:val="007D29F1"/>
    <w:rsid w:val="007D3727"/>
    <w:rsid w:val="007D39ED"/>
    <w:rsid w:val="007D7860"/>
    <w:rsid w:val="007F4C69"/>
    <w:rsid w:val="008021CB"/>
    <w:rsid w:val="00804EAA"/>
    <w:rsid w:val="008154A6"/>
    <w:rsid w:val="00817260"/>
    <w:rsid w:val="00821A86"/>
    <w:rsid w:val="008455ED"/>
    <w:rsid w:val="008A2CEA"/>
    <w:rsid w:val="008E0CA5"/>
    <w:rsid w:val="009275B4"/>
    <w:rsid w:val="00927BC8"/>
    <w:rsid w:val="00942EEB"/>
    <w:rsid w:val="00945DC0"/>
    <w:rsid w:val="00971CA8"/>
    <w:rsid w:val="00972432"/>
    <w:rsid w:val="009752F1"/>
    <w:rsid w:val="00980A78"/>
    <w:rsid w:val="009A0D46"/>
    <w:rsid w:val="009B446C"/>
    <w:rsid w:val="009C3CF5"/>
    <w:rsid w:val="009E389B"/>
    <w:rsid w:val="009F4083"/>
    <w:rsid w:val="00A73122"/>
    <w:rsid w:val="00A83F00"/>
    <w:rsid w:val="00A92FEA"/>
    <w:rsid w:val="00AD2DE7"/>
    <w:rsid w:val="00AE2A6E"/>
    <w:rsid w:val="00B10934"/>
    <w:rsid w:val="00B114C3"/>
    <w:rsid w:val="00B156DC"/>
    <w:rsid w:val="00B41A32"/>
    <w:rsid w:val="00B568EF"/>
    <w:rsid w:val="00B5740C"/>
    <w:rsid w:val="00B60E8F"/>
    <w:rsid w:val="00B67DEC"/>
    <w:rsid w:val="00B8267B"/>
    <w:rsid w:val="00BA35B9"/>
    <w:rsid w:val="00BB6E1D"/>
    <w:rsid w:val="00BC7B18"/>
    <w:rsid w:val="00C125EB"/>
    <w:rsid w:val="00C12F21"/>
    <w:rsid w:val="00C15B27"/>
    <w:rsid w:val="00C24061"/>
    <w:rsid w:val="00C30DEF"/>
    <w:rsid w:val="00C43B7B"/>
    <w:rsid w:val="00C558DE"/>
    <w:rsid w:val="00C66076"/>
    <w:rsid w:val="00C72D80"/>
    <w:rsid w:val="00CA003E"/>
    <w:rsid w:val="00CB5A84"/>
    <w:rsid w:val="00CC5B6D"/>
    <w:rsid w:val="00CD0C71"/>
    <w:rsid w:val="00CE08A4"/>
    <w:rsid w:val="00CF52D2"/>
    <w:rsid w:val="00D03F78"/>
    <w:rsid w:val="00D12F10"/>
    <w:rsid w:val="00D205EF"/>
    <w:rsid w:val="00D21CC6"/>
    <w:rsid w:val="00D25D69"/>
    <w:rsid w:val="00D71DE0"/>
    <w:rsid w:val="00D84E29"/>
    <w:rsid w:val="00D85FAC"/>
    <w:rsid w:val="00D90D4C"/>
    <w:rsid w:val="00D953F9"/>
    <w:rsid w:val="00DA60E9"/>
    <w:rsid w:val="00DB0410"/>
    <w:rsid w:val="00DB1ED5"/>
    <w:rsid w:val="00DB2AC9"/>
    <w:rsid w:val="00DB4ECC"/>
    <w:rsid w:val="00DB5516"/>
    <w:rsid w:val="00DB5E17"/>
    <w:rsid w:val="00DB7852"/>
    <w:rsid w:val="00DD7883"/>
    <w:rsid w:val="00E1627C"/>
    <w:rsid w:val="00E171EF"/>
    <w:rsid w:val="00E31BB4"/>
    <w:rsid w:val="00E617E0"/>
    <w:rsid w:val="00E861D9"/>
    <w:rsid w:val="00EA34C6"/>
    <w:rsid w:val="00ED2724"/>
    <w:rsid w:val="00ED3C0A"/>
    <w:rsid w:val="00EE144A"/>
    <w:rsid w:val="00EE6169"/>
    <w:rsid w:val="00EF633E"/>
    <w:rsid w:val="00F24166"/>
    <w:rsid w:val="00F67513"/>
    <w:rsid w:val="00F677F0"/>
    <w:rsid w:val="00F90EEE"/>
    <w:rsid w:val="00FB5D2E"/>
    <w:rsid w:val="00FB7ADB"/>
    <w:rsid w:val="00FC1673"/>
    <w:rsid w:val="00FE61AD"/>
    <w:rsid w:val="00FF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AFDC5"/>
  <w15:chartTrackingRefBased/>
  <w15:docId w15:val="{83A79986-1A54-4795-885E-F093CBD9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89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tertatu ne tab"/>
    <w:basedOn w:val="Normal"/>
    <w:uiPriority w:val="34"/>
    <w:qFormat/>
    <w:rsid w:val="009E389B"/>
    <w:pPr>
      <w:ind w:left="720"/>
      <w:contextualSpacing/>
    </w:pPr>
  </w:style>
  <w:style w:type="paragraph" w:styleId="HTMLPreformatted">
    <w:name w:val="HTML Preformatted"/>
    <w:basedOn w:val="Normal"/>
    <w:link w:val="HTMLPreformattedChar"/>
    <w:uiPriority w:val="99"/>
    <w:unhideWhenUsed/>
    <w:rsid w:val="009E3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E389B"/>
    <w:rPr>
      <w:rFonts w:ascii="Courier New" w:eastAsia="Times New Roman" w:hAnsi="Courier New" w:cs="Courier New"/>
      <w:sz w:val="20"/>
      <w:szCs w:val="20"/>
    </w:rPr>
  </w:style>
  <w:style w:type="character" w:styleId="Hyperlink">
    <w:name w:val="Hyperlink"/>
    <w:basedOn w:val="DefaultParagraphFont"/>
    <w:uiPriority w:val="99"/>
    <w:unhideWhenUsed/>
    <w:rsid w:val="009E389B"/>
    <w:rPr>
      <w:color w:val="0563C1" w:themeColor="hyperlink"/>
      <w:u w:val="single"/>
    </w:rPr>
  </w:style>
  <w:style w:type="paragraph" w:styleId="Header">
    <w:name w:val="header"/>
    <w:basedOn w:val="Normal"/>
    <w:link w:val="HeaderChar"/>
    <w:uiPriority w:val="99"/>
    <w:unhideWhenUsed/>
    <w:rsid w:val="00AE2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A6E"/>
    <w:rPr>
      <w:lang w:val="en-GB"/>
    </w:rPr>
  </w:style>
  <w:style w:type="paragraph" w:styleId="Footer">
    <w:name w:val="footer"/>
    <w:basedOn w:val="Normal"/>
    <w:link w:val="FooterChar"/>
    <w:uiPriority w:val="99"/>
    <w:unhideWhenUsed/>
    <w:rsid w:val="00AE2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A6E"/>
    <w:rPr>
      <w:lang w:val="en-GB"/>
    </w:rPr>
  </w:style>
  <w:style w:type="paragraph" w:styleId="NoSpacing">
    <w:name w:val="No Spacing"/>
    <w:uiPriority w:val="1"/>
    <w:qFormat/>
    <w:rsid w:val="008021CB"/>
    <w:pPr>
      <w:spacing w:after="0" w:line="240" w:lineRule="auto"/>
    </w:pPr>
    <w:rPr>
      <w:lang w:val="en-GB"/>
    </w:rPr>
  </w:style>
  <w:style w:type="character" w:styleId="UnresolvedMention">
    <w:name w:val="Unresolved Mention"/>
    <w:basedOn w:val="DefaultParagraphFont"/>
    <w:uiPriority w:val="99"/>
    <w:semiHidden/>
    <w:unhideWhenUsed/>
    <w:rsid w:val="006A0C08"/>
    <w:rPr>
      <w:color w:val="605E5C"/>
      <w:shd w:val="clear" w:color="auto" w:fill="E1DFDD"/>
    </w:rPr>
  </w:style>
  <w:style w:type="character" w:customStyle="1" w:styleId="rynqvb">
    <w:name w:val="rynqvb"/>
    <w:basedOn w:val="DefaultParagraphFont"/>
    <w:rsid w:val="00FB5D2E"/>
  </w:style>
  <w:style w:type="character" w:customStyle="1" w:styleId="tlid-translation">
    <w:name w:val="tlid-translation"/>
    <w:basedOn w:val="DefaultParagraphFont"/>
    <w:rsid w:val="003B6B1C"/>
  </w:style>
  <w:style w:type="character" w:customStyle="1" w:styleId="hwtze">
    <w:name w:val="hwtze"/>
    <w:basedOn w:val="DefaultParagraphFont"/>
    <w:rsid w:val="003B6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2658">
      <w:bodyDiv w:val="1"/>
      <w:marLeft w:val="0"/>
      <w:marRight w:val="0"/>
      <w:marTop w:val="0"/>
      <w:marBottom w:val="0"/>
      <w:divBdr>
        <w:top w:val="none" w:sz="0" w:space="0" w:color="auto"/>
        <w:left w:val="none" w:sz="0" w:space="0" w:color="auto"/>
        <w:bottom w:val="none" w:sz="0" w:space="0" w:color="auto"/>
        <w:right w:val="none" w:sz="0" w:space="0" w:color="auto"/>
      </w:divBdr>
    </w:div>
    <w:div w:id="892621706">
      <w:bodyDiv w:val="1"/>
      <w:marLeft w:val="0"/>
      <w:marRight w:val="0"/>
      <w:marTop w:val="0"/>
      <w:marBottom w:val="0"/>
      <w:divBdr>
        <w:top w:val="none" w:sz="0" w:space="0" w:color="auto"/>
        <w:left w:val="none" w:sz="0" w:space="0" w:color="auto"/>
        <w:bottom w:val="none" w:sz="0" w:space="0" w:color="auto"/>
        <w:right w:val="none" w:sz="0" w:space="0" w:color="auto"/>
      </w:divBdr>
      <w:divsChild>
        <w:div w:id="513151466">
          <w:marLeft w:val="0"/>
          <w:marRight w:val="0"/>
          <w:marTop w:val="0"/>
          <w:marBottom w:val="0"/>
          <w:divBdr>
            <w:top w:val="none" w:sz="0" w:space="0" w:color="auto"/>
            <w:left w:val="none" w:sz="0" w:space="0" w:color="auto"/>
            <w:bottom w:val="none" w:sz="0" w:space="0" w:color="auto"/>
            <w:right w:val="none" w:sz="0" w:space="0" w:color="auto"/>
          </w:divBdr>
        </w:div>
        <w:div w:id="988048830">
          <w:marLeft w:val="0"/>
          <w:marRight w:val="0"/>
          <w:marTop w:val="0"/>
          <w:marBottom w:val="0"/>
          <w:divBdr>
            <w:top w:val="none" w:sz="0" w:space="0" w:color="auto"/>
            <w:left w:val="none" w:sz="0" w:space="0" w:color="auto"/>
            <w:bottom w:val="none" w:sz="0" w:space="0" w:color="auto"/>
            <w:right w:val="none" w:sz="0" w:space="0" w:color="auto"/>
          </w:divBdr>
        </w:div>
        <w:div w:id="750463667">
          <w:marLeft w:val="0"/>
          <w:marRight w:val="0"/>
          <w:marTop w:val="0"/>
          <w:marBottom w:val="0"/>
          <w:divBdr>
            <w:top w:val="none" w:sz="0" w:space="0" w:color="auto"/>
            <w:left w:val="none" w:sz="0" w:space="0" w:color="auto"/>
            <w:bottom w:val="none" w:sz="0" w:space="0" w:color="auto"/>
            <w:right w:val="none" w:sz="0" w:space="0" w:color="auto"/>
          </w:divBdr>
        </w:div>
      </w:divsChild>
    </w:div>
    <w:div w:id="1109544500">
      <w:bodyDiv w:val="1"/>
      <w:marLeft w:val="0"/>
      <w:marRight w:val="0"/>
      <w:marTop w:val="0"/>
      <w:marBottom w:val="0"/>
      <w:divBdr>
        <w:top w:val="none" w:sz="0" w:space="0" w:color="auto"/>
        <w:left w:val="none" w:sz="0" w:space="0" w:color="auto"/>
        <w:bottom w:val="none" w:sz="0" w:space="0" w:color="auto"/>
        <w:right w:val="none" w:sz="0" w:space="0" w:color="auto"/>
      </w:divBdr>
      <w:divsChild>
        <w:div w:id="290671989">
          <w:marLeft w:val="0"/>
          <w:marRight w:val="0"/>
          <w:marTop w:val="0"/>
          <w:marBottom w:val="0"/>
          <w:divBdr>
            <w:top w:val="none" w:sz="0" w:space="0" w:color="auto"/>
            <w:left w:val="none" w:sz="0" w:space="0" w:color="auto"/>
            <w:bottom w:val="none" w:sz="0" w:space="0" w:color="auto"/>
            <w:right w:val="none" w:sz="0" w:space="0" w:color="auto"/>
          </w:divBdr>
        </w:div>
        <w:div w:id="230585333">
          <w:marLeft w:val="0"/>
          <w:marRight w:val="0"/>
          <w:marTop w:val="0"/>
          <w:marBottom w:val="0"/>
          <w:divBdr>
            <w:top w:val="none" w:sz="0" w:space="0" w:color="auto"/>
            <w:left w:val="none" w:sz="0" w:space="0" w:color="auto"/>
            <w:bottom w:val="none" w:sz="0" w:space="0" w:color="auto"/>
            <w:right w:val="none" w:sz="0" w:space="0" w:color="auto"/>
          </w:divBdr>
        </w:div>
        <w:div w:id="959384191">
          <w:marLeft w:val="0"/>
          <w:marRight w:val="0"/>
          <w:marTop w:val="0"/>
          <w:marBottom w:val="0"/>
          <w:divBdr>
            <w:top w:val="none" w:sz="0" w:space="0" w:color="auto"/>
            <w:left w:val="none" w:sz="0" w:space="0" w:color="auto"/>
            <w:bottom w:val="none" w:sz="0" w:space="0" w:color="auto"/>
            <w:right w:val="none" w:sz="0" w:space="0" w:color="auto"/>
          </w:divBdr>
        </w:div>
      </w:divsChild>
    </w:div>
    <w:div w:id="1841000901">
      <w:bodyDiv w:val="1"/>
      <w:marLeft w:val="0"/>
      <w:marRight w:val="0"/>
      <w:marTop w:val="0"/>
      <w:marBottom w:val="0"/>
      <w:divBdr>
        <w:top w:val="none" w:sz="0" w:space="0" w:color="auto"/>
        <w:left w:val="none" w:sz="0" w:space="0" w:color="auto"/>
        <w:bottom w:val="none" w:sz="0" w:space="0" w:color="auto"/>
        <w:right w:val="none" w:sz="0" w:space="0" w:color="auto"/>
      </w:divBdr>
      <w:divsChild>
        <w:div w:id="1115253973">
          <w:marLeft w:val="0"/>
          <w:marRight w:val="0"/>
          <w:marTop w:val="0"/>
          <w:marBottom w:val="0"/>
          <w:divBdr>
            <w:top w:val="none" w:sz="0" w:space="0" w:color="auto"/>
            <w:left w:val="none" w:sz="0" w:space="0" w:color="auto"/>
            <w:bottom w:val="none" w:sz="0" w:space="0" w:color="auto"/>
            <w:right w:val="none" w:sz="0" w:space="0" w:color="auto"/>
          </w:divBdr>
        </w:div>
        <w:div w:id="1640719338">
          <w:marLeft w:val="0"/>
          <w:marRight w:val="0"/>
          <w:marTop w:val="0"/>
          <w:marBottom w:val="0"/>
          <w:divBdr>
            <w:top w:val="none" w:sz="0" w:space="0" w:color="auto"/>
            <w:left w:val="none" w:sz="0" w:space="0" w:color="auto"/>
            <w:bottom w:val="none" w:sz="0" w:space="0" w:color="auto"/>
            <w:right w:val="none" w:sz="0" w:space="0" w:color="auto"/>
          </w:divBdr>
        </w:div>
        <w:div w:id="846746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man.fetoshi@ubt-uni.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953</TotalTime>
  <Pages>8</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Osman Fetoshi</cp:lastModifiedBy>
  <cp:revision>28</cp:revision>
  <dcterms:created xsi:type="dcterms:W3CDTF">2024-01-31T10:24:00Z</dcterms:created>
  <dcterms:modified xsi:type="dcterms:W3CDTF">2024-02-09T15:08:00Z</dcterms:modified>
</cp:coreProperties>
</file>