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E69C0" w:rsidR="001C2D2B" w:rsidP="001C2D2B" w:rsidRDefault="001C2D2B" w14:paraId="6DDD7DF0" w14:textId="1F49BF18">
      <w:pPr>
        <w:spacing w:before="120" w:after="120" w:line="240" w:lineRule="auto"/>
        <w:jc w:val="center"/>
        <w:rPr>
          <w:rFonts w:ascii="Times New Roman" w:hAnsi="Times New Roman"/>
          <w:b/>
          <w:sz w:val="24"/>
          <w:szCs w:val="24"/>
        </w:rPr>
      </w:pPr>
      <w:proofErr w:type="spellStart"/>
      <w:r w:rsidRPr="00DE69C0">
        <w:rPr>
          <w:rFonts w:ascii="Times New Roman" w:hAnsi="Times New Roman"/>
          <w:b/>
          <w:sz w:val="24"/>
          <w:szCs w:val="24"/>
        </w:rPr>
        <w:t>Functional</w:t>
      </w:r>
      <w:proofErr w:type="spellEnd"/>
      <w:r w:rsidRPr="00DE69C0">
        <w:rPr>
          <w:rFonts w:ascii="Times New Roman" w:hAnsi="Times New Roman"/>
          <w:b/>
          <w:sz w:val="24"/>
          <w:szCs w:val="24"/>
        </w:rPr>
        <w:t xml:space="preserve"> </w:t>
      </w:r>
      <w:proofErr w:type="spellStart"/>
      <w:r w:rsidRPr="00DE69C0">
        <w:rPr>
          <w:rFonts w:ascii="Times New Roman" w:hAnsi="Times New Roman"/>
          <w:b/>
          <w:sz w:val="24"/>
          <w:szCs w:val="24"/>
        </w:rPr>
        <w:t>Occlusion</w:t>
      </w:r>
      <w:proofErr w:type="spellEnd"/>
    </w:p>
    <w:p w:rsidRPr="00DE69C0" w:rsidR="0064342C" w:rsidP="001C2D2B" w:rsidRDefault="001C2D2B" w14:paraId="11E3B105" w14:textId="653561F6">
      <w:pPr>
        <w:spacing w:before="120" w:after="120" w:line="240" w:lineRule="auto"/>
        <w:jc w:val="center"/>
        <w:rPr>
          <w:rFonts w:ascii="Times New Roman" w:hAnsi="Times New Roman"/>
          <w:b/>
          <w:sz w:val="24"/>
          <w:szCs w:val="24"/>
        </w:rPr>
      </w:pPr>
      <w:proofErr w:type="spellStart"/>
      <w:r w:rsidRPr="00DE69C0">
        <w:rPr>
          <w:rFonts w:ascii="Times New Roman" w:hAnsi="Times New Roman"/>
          <w:b/>
          <w:sz w:val="24"/>
          <w:szCs w:val="24"/>
        </w:rPr>
        <w:t>Course</w:t>
      </w:r>
      <w:proofErr w:type="spellEnd"/>
      <w:r w:rsidRPr="00DE69C0">
        <w:rPr>
          <w:rFonts w:ascii="Times New Roman" w:hAnsi="Times New Roman"/>
          <w:b/>
          <w:sz w:val="24"/>
          <w:szCs w:val="24"/>
        </w:rPr>
        <w:t xml:space="preserve"> </w:t>
      </w:r>
      <w:proofErr w:type="spellStart"/>
      <w:r w:rsidRPr="00DE69C0">
        <w:rPr>
          <w:rFonts w:ascii="Times New Roman" w:hAnsi="Times New Roman"/>
          <w:b/>
          <w:sz w:val="24"/>
          <w:szCs w:val="24"/>
        </w:rPr>
        <w:t>syllabus</w:t>
      </w:r>
      <w:proofErr w:type="spellEnd"/>
    </w:p>
    <w:tbl>
      <w:tblPr>
        <w:tblStyle w:val="TableGrid"/>
        <w:tblW w:w="0" w:type="auto"/>
        <w:tblLayout w:type="fixed"/>
        <w:tblLook w:val="04A0" w:firstRow="1" w:lastRow="0" w:firstColumn="1" w:lastColumn="0" w:noHBand="0" w:noVBand="1"/>
      </w:tblPr>
      <w:tblGrid>
        <w:gridCol w:w="2245"/>
        <w:gridCol w:w="2874"/>
        <w:gridCol w:w="1446"/>
        <w:gridCol w:w="916"/>
        <w:gridCol w:w="1535"/>
      </w:tblGrid>
      <w:tr w:rsidRPr="00DE69C0" w:rsidR="003E6852" w:rsidTr="441F4E9E" w14:paraId="6B560486" w14:textId="77777777">
        <w:trPr>
          <w:trHeight w:val="503"/>
        </w:trPr>
        <w:tc>
          <w:tcPr>
            <w:tcW w:w="2245" w:type="dxa"/>
            <w:vMerge w:val="restart"/>
            <w:shd w:val="clear" w:color="auto" w:fill="D9E2F3" w:themeFill="accent5" w:themeFillTint="33"/>
            <w:tcMar/>
            <w:vAlign w:val="center"/>
          </w:tcPr>
          <w:p w:rsidRPr="00DE69C0" w:rsidR="003E6852" w:rsidP="003E6852" w:rsidRDefault="003E6852" w14:paraId="670AB4E7" w14:textId="77777777">
            <w:pPr>
              <w:rPr>
                <w:rFonts w:ascii="Times New Roman" w:hAnsi="Times New Roman"/>
                <w:b/>
                <w:sz w:val="24"/>
                <w:szCs w:val="24"/>
                <w:lang w:val="en-US"/>
              </w:rPr>
            </w:pPr>
            <w:r w:rsidRPr="00DE69C0">
              <w:rPr>
                <w:rFonts w:ascii="Times New Roman" w:hAnsi="Times New Roman"/>
                <w:b/>
                <w:sz w:val="24"/>
                <w:szCs w:val="24"/>
                <w:lang w:val="en-US"/>
              </w:rPr>
              <w:t>Course</w:t>
            </w:r>
          </w:p>
          <w:p w:rsidRPr="00DE69C0" w:rsidR="003E6852" w:rsidP="003E6852" w:rsidRDefault="003E6852" w14:paraId="20CAEE14" w14:textId="77777777">
            <w:pPr>
              <w:spacing w:line="360" w:lineRule="auto"/>
              <w:rPr>
                <w:rFonts w:ascii="Times New Roman" w:hAnsi="Times New Roman"/>
                <w:b/>
                <w:sz w:val="24"/>
                <w:szCs w:val="24"/>
                <w:lang w:val="en-US"/>
              </w:rPr>
            </w:pPr>
          </w:p>
        </w:tc>
        <w:tc>
          <w:tcPr>
            <w:tcW w:w="6771" w:type="dxa"/>
            <w:gridSpan w:val="4"/>
            <w:tcMar/>
            <w:vAlign w:val="center"/>
          </w:tcPr>
          <w:p w:rsidRPr="00DE69C0" w:rsidR="003E6852" w:rsidP="003E6852" w:rsidRDefault="001C2D2B" w14:paraId="241C437E" w14:textId="0B183655">
            <w:pPr>
              <w:spacing w:before="120" w:after="120" w:line="240" w:lineRule="auto"/>
              <w:jc w:val="center"/>
              <w:rPr>
                <w:rFonts w:ascii="Times New Roman" w:hAnsi="Times New Roman"/>
                <w:b/>
                <w:sz w:val="24"/>
                <w:szCs w:val="24"/>
              </w:rPr>
            </w:pPr>
            <w:proofErr w:type="spellStart"/>
            <w:r w:rsidRPr="00DE69C0">
              <w:rPr>
                <w:rFonts w:ascii="Times New Roman" w:hAnsi="Times New Roman"/>
                <w:b/>
                <w:sz w:val="24"/>
                <w:szCs w:val="24"/>
              </w:rPr>
              <w:t>Functional</w:t>
            </w:r>
            <w:proofErr w:type="spellEnd"/>
            <w:r w:rsidRPr="00DE69C0">
              <w:rPr>
                <w:rFonts w:ascii="Times New Roman" w:hAnsi="Times New Roman"/>
                <w:b/>
                <w:sz w:val="24"/>
                <w:szCs w:val="24"/>
              </w:rPr>
              <w:t xml:space="preserve"> </w:t>
            </w:r>
            <w:proofErr w:type="spellStart"/>
            <w:r w:rsidRPr="00DE69C0">
              <w:rPr>
                <w:rFonts w:ascii="Times New Roman" w:hAnsi="Times New Roman"/>
                <w:b/>
                <w:sz w:val="24"/>
                <w:szCs w:val="24"/>
              </w:rPr>
              <w:t>Occlusion</w:t>
            </w:r>
            <w:proofErr w:type="spellEnd"/>
          </w:p>
        </w:tc>
      </w:tr>
      <w:tr w:rsidRPr="00DE69C0" w:rsidR="00D03173" w:rsidTr="441F4E9E" w14:paraId="0ACE1973" w14:textId="77777777">
        <w:trPr>
          <w:trHeight w:val="451" w:hRule="exact"/>
        </w:trPr>
        <w:tc>
          <w:tcPr>
            <w:tcW w:w="2245" w:type="dxa"/>
            <w:vMerge/>
            <w:tcMar/>
            <w:vAlign w:val="center"/>
          </w:tcPr>
          <w:p w:rsidRPr="00DE69C0" w:rsidR="00D03173" w:rsidP="00D03173" w:rsidRDefault="00D03173" w14:paraId="5DF87B05" w14:textId="77777777">
            <w:pPr>
              <w:rPr>
                <w:rFonts w:ascii="Times New Roman" w:hAnsi="Times New Roman"/>
                <w:b/>
                <w:sz w:val="24"/>
                <w:szCs w:val="24"/>
              </w:rPr>
            </w:pPr>
          </w:p>
        </w:tc>
        <w:tc>
          <w:tcPr>
            <w:tcW w:w="2874" w:type="dxa"/>
            <w:shd w:val="clear" w:color="auto" w:fill="F2F2F2" w:themeFill="background1" w:themeFillShade="F2"/>
            <w:tcMar/>
            <w:vAlign w:val="center"/>
          </w:tcPr>
          <w:p w:rsidRPr="00DE69C0" w:rsidR="00D03173" w:rsidP="00D03173" w:rsidRDefault="00D03173" w14:paraId="20944FDA" w14:textId="77777777">
            <w:pPr>
              <w:spacing w:line="360" w:lineRule="auto"/>
              <w:jc w:val="center"/>
              <w:rPr>
                <w:rFonts w:ascii="Times New Roman" w:hAnsi="Times New Roman"/>
                <w:sz w:val="24"/>
                <w:szCs w:val="24"/>
                <w:lang w:val="en-US"/>
              </w:rPr>
            </w:pPr>
            <w:r w:rsidRPr="00DE69C0">
              <w:rPr>
                <w:rFonts w:ascii="Times New Roman" w:hAnsi="Times New Roman"/>
                <w:sz w:val="24"/>
                <w:szCs w:val="24"/>
                <w:lang w:val="en-US"/>
              </w:rPr>
              <w:t>Type</w:t>
            </w:r>
          </w:p>
          <w:p w:rsidRPr="00DE69C0" w:rsidR="00D03173" w:rsidP="00D03173" w:rsidRDefault="00D03173" w14:paraId="74C81A49" w14:textId="77777777">
            <w:pPr>
              <w:spacing w:line="360" w:lineRule="auto"/>
              <w:jc w:val="center"/>
              <w:rPr>
                <w:rFonts w:ascii="Times New Roman" w:hAnsi="Times New Roman"/>
                <w:sz w:val="24"/>
                <w:szCs w:val="24"/>
                <w:lang w:val="en-US"/>
              </w:rPr>
            </w:pPr>
          </w:p>
        </w:tc>
        <w:tc>
          <w:tcPr>
            <w:tcW w:w="1446" w:type="dxa"/>
            <w:shd w:val="clear" w:color="auto" w:fill="F2F2F2" w:themeFill="background1" w:themeFillShade="F2"/>
            <w:tcMar/>
            <w:vAlign w:val="center"/>
          </w:tcPr>
          <w:p w:rsidRPr="00DE69C0" w:rsidR="00D03173" w:rsidP="00D03173" w:rsidRDefault="00D03173" w14:paraId="3BA55649" w14:textId="77777777">
            <w:pPr>
              <w:spacing w:line="360" w:lineRule="auto"/>
              <w:jc w:val="center"/>
              <w:rPr>
                <w:rFonts w:ascii="Times New Roman" w:hAnsi="Times New Roman"/>
                <w:sz w:val="24"/>
                <w:szCs w:val="24"/>
                <w:lang w:val="en-US"/>
              </w:rPr>
            </w:pPr>
            <w:r w:rsidRPr="00DE69C0">
              <w:rPr>
                <w:rFonts w:ascii="Times New Roman" w:hAnsi="Times New Roman"/>
                <w:sz w:val="24"/>
                <w:szCs w:val="24"/>
                <w:lang w:val="en-US"/>
              </w:rPr>
              <w:t>Semester</w:t>
            </w:r>
          </w:p>
        </w:tc>
        <w:tc>
          <w:tcPr>
            <w:tcW w:w="916" w:type="dxa"/>
            <w:shd w:val="clear" w:color="auto" w:fill="F2F2F2" w:themeFill="background1" w:themeFillShade="F2"/>
            <w:tcMar/>
            <w:vAlign w:val="center"/>
          </w:tcPr>
          <w:p w:rsidRPr="00DE69C0" w:rsidR="00D03173" w:rsidP="00D03173" w:rsidRDefault="00D03173" w14:paraId="50EBFA6C" w14:textId="77777777">
            <w:pPr>
              <w:spacing w:line="360" w:lineRule="auto"/>
              <w:jc w:val="center"/>
              <w:rPr>
                <w:rFonts w:ascii="Times New Roman" w:hAnsi="Times New Roman"/>
                <w:sz w:val="24"/>
                <w:szCs w:val="24"/>
                <w:lang w:val="en-US"/>
              </w:rPr>
            </w:pPr>
            <w:r w:rsidRPr="00DE69C0">
              <w:rPr>
                <w:rFonts w:ascii="Times New Roman" w:hAnsi="Times New Roman"/>
                <w:sz w:val="24"/>
                <w:szCs w:val="24"/>
                <w:lang w:val="en-US"/>
              </w:rPr>
              <w:t>ECTS</w:t>
            </w:r>
          </w:p>
        </w:tc>
        <w:tc>
          <w:tcPr>
            <w:tcW w:w="1535" w:type="dxa"/>
            <w:shd w:val="clear" w:color="auto" w:fill="F2F2F2" w:themeFill="background1" w:themeFillShade="F2"/>
            <w:tcMar/>
            <w:vAlign w:val="center"/>
          </w:tcPr>
          <w:p w:rsidRPr="00DE69C0" w:rsidR="00D03173" w:rsidP="00D03173" w:rsidRDefault="00D03173" w14:paraId="07F2DB27" w14:textId="77777777">
            <w:pPr>
              <w:spacing w:line="360" w:lineRule="auto"/>
              <w:jc w:val="center"/>
              <w:rPr>
                <w:rFonts w:ascii="Times New Roman" w:hAnsi="Times New Roman"/>
                <w:sz w:val="24"/>
                <w:szCs w:val="24"/>
                <w:lang w:val="en-US"/>
              </w:rPr>
            </w:pPr>
            <w:r w:rsidRPr="00DE69C0">
              <w:rPr>
                <w:rFonts w:ascii="Times New Roman" w:hAnsi="Times New Roman"/>
                <w:sz w:val="24"/>
                <w:szCs w:val="24"/>
                <w:lang w:val="en-US"/>
              </w:rPr>
              <w:t>Code</w:t>
            </w:r>
          </w:p>
        </w:tc>
      </w:tr>
      <w:tr w:rsidRPr="00DE69C0" w:rsidR="003E6852" w:rsidTr="441F4E9E" w14:paraId="5206AFE3" w14:textId="77777777">
        <w:trPr>
          <w:trHeight w:val="361" w:hRule="exact"/>
        </w:trPr>
        <w:tc>
          <w:tcPr>
            <w:tcW w:w="2245" w:type="dxa"/>
            <w:vMerge/>
            <w:tcMar/>
            <w:vAlign w:val="center"/>
          </w:tcPr>
          <w:p w:rsidRPr="00DE69C0" w:rsidR="003E6852" w:rsidP="003E6852" w:rsidRDefault="003E6852" w14:paraId="1FB2FFAF" w14:textId="77777777">
            <w:pPr>
              <w:rPr>
                <w:rFonts w:ascii="Times New Roman" w:hAnsi="Times New Roman"/>
                <w:b/>
                <w:sz w:val="24"/>
                <w:szCs w:val="24"/>
              </w:rPr>
            </w:pPr>
          </w:p>
        </w:tc>
        <w:tc>
          <w:tcPr>
            <w:tcW w:w="2874" w:type="dxa"/>
            <w:tcMar/>
            <w:vAlign w:val="center"/>
          </w:tcPr>
          <w:p w:rsidRPr="00DE69C0" w:rsidR="003E6852" w:rsidP="003E6852" w:rsidRDefault="003E6852" w14:paraId="3107AB2D" w14:textId="77777777">
            <w:pPr>
              <w:jc w:val="center"/>
              <w:rPr>
                <w:rFonts w:ascii="Times New Roman" w:hAnsi="Times New Roman"/>
                <w:sz w:val="24"/>
                <w:szCs w:val="24"/>
              </w:rPr>
            </w:pPr>
            <w:r w:rsidRPr="00DE69C0">
              <w:rPr>
                <w:rFonts w:ascii="Times New Roman" w:hAnsi="Times New Roman"/>
                <w:sz w:val="24"/>
                <w:szCs w:val="24"/>
              </w:rPr>
              <w:t>OBLIGATORY (O)</w:t>
            </w:r>
          </w:p>
        </w:tc>
        <w:tc>
          <w:tcPr>
            <w:tcW w:w="1446" w:type="dxa"/>
            <w:tcMar/>
            <w:vAlign w:val="center"/>
          </w:tcPr>
          <w:p w:rsidRPr="00DE69C0" w:rsidR="003E6852" w:rsidP="003E6852" w:rsidRDefault="003E6852" w14:paraId="0E3EA595" w14:textId="77777777">
            <w:pPr>
              <w:jc w:val="center"/>
              <w:rPr>
                <w:rFonts w:ascii="Times New Roman" w:hAnsi="Times New Roman"/>
                <w:sz w:val="24"/>
                <w:szCs w:val="24"/>
              </w:rPr>
            </w:pPr>
            <w:r w:rsidRPr="00DE69C0">
              <w:rPr>
                <w:rFonts w:ascii="Times New Roman" w:hAnsi="Times New Roman"/>
                <w:sz w:val="24"/>
                <w:szCs w:val="24"/>
              </w:rPr>
              <w:t>1</w:t>
            </w:r>
          </w:p>
        </w:tc>
        <w:tc>
          <w:tcPr>
            <w:tcW w:w="916" w:type="dxa"/>
            <w:tcMar/>
            <w:vAlign w:val="center"/>
          </w:tcPr>
          <w:p w:rsidRPr="00DE69C0" w:rsidR="003E6852" w:rsidP="003E6852" w:rsidRDefault="003E6852" w14:paraId="1462FC81" w14:textId="77777777">
            <w:pPr>
              <w:jc w:val="center"/>
              <w:rPr>
                <w:rFonts w:ascii="Times New Roman" w:hAnsi="Times New Roman"/>
                <w:sz w:val="24"/>
                <w:szCs w:val="24"/>
              </w:rPr>
            </w:pPr>
            <w:r w:rsidRPr="00DE69C0">
              <w:rPr>
                <w:rFonts w:ascii="Times New Roman" w:hAnsi="Times New Roman"/>
                <w:sz w:val="24"/>
                <w:szCs w:val="24"/>
              </w:rPr>
              <w:t>3</w:t>
            </w:r>
          </w:p>
        </w:tc>
        <w:tc>
          <w:tcPr>
            <w:tcW w:w="1535" w:type="dxa"/>
            <w:tcMar/>
            <w:vAlign w:val="center"/>
          </w:tcPr>
          <w:p w:rsidRPr="00DE69C0" w:rsidR="003E6852" w:rsidP="003E6852" w:rsidRDefault="003E6852" w14:paraId="347D9D42" w14:textId="77777777">
            <w:pPr>
              <w:jc w:val="center"/>
              <w:rPr>
                <w:rFonts w:ascii="Times New Roman" w:hAnsi="Times New Roman"/>
                <w:sz w:val="24"/>
                <w:szCs w:val="24"/>
              </w:rPr>
            </w:pPr>
          </w:p>
        </w:tc>
      </w:tr>
      <w:tr w:rsidRPr="00DE69C0" w:rsidR="003E6852" w:rsidTr="441F4E9E" w14:paraId="74AD87A2" w14:textId="77777777">
        <w:trPr>
          <w:trHeight w:val="550" w:hRule="exact"/>
        </w:trPr>
        <w:tc>
          <w:tcPr>
            <w:tcW w:w="2245" w:type="dxa"/>
            <w:shd w:val="clear" w:color="auto" w:fill="D9E2F3" w:themeFill="accent5" w:themeFillTint="33"/>
            <w:tcMar/>
            <w:vAlign w:val="center"/>
          </w:tcPr>
          <w:p w:rsidRPr="00DE69C0" w:rsidR="003E6852" w:rsidP="003E6852" w:rsidRDefault="003E6852" w14:paraId="6596792B" w14:textId="77777777">
            <w:pPr>
              <w:spacing w:line="360" w:lineRule="auto"/>
              <w:rPr>
                <w:rFonts w:ascii="Times New Roman" w:hAnsi="Times New Roman"/>
                <w:b/>
                <w:sz w:val="24"/>
                <w:szCs w:val="24"/>
                <w:lang w:val="en-US"/>
              </w:rPr>
            </w:pPr>
            <w:r w:rsidRPr="00DE69C0">
              <w:rPr>
                <w:rFonts w:ascii="Times New Roman" w:hAnsi="Times New Roman"/>
                <w:b/>
                <w:sz w:val="24"/>
                <w:szCs w:val="24"/>
                <w:lang w:val="en-US"/>
              </w:rPr>
              <w:t>Course Lecturer</w:t>
            </w:r>
          </w:p>
        </w:tc>
        <w:tc>
          <w:tcPr>
            <w:tcW w:w="6771" w:type="dxa"/>
            <w:gridSpan w:val="4"/>
            <w:tcMar/>
            <w:vAlign w:val="center"/>
          </w:tcPr>
          <w:p w:rsidRPr="00DE69C0" w:rsidR="003E6852" w:rsidP="441F4E9E" w:rsidRDefault="003E6852" w14:paraId="58B3616D" w14:textId="64481C47">
            <w:pPr>
              <w:pStyle w:val="Normal"/>
              <w:rPr>
                <w:rFonts w:ascii="Times New Roman" w:hAnsi="Times New Roman"/>
                <w:sz w:val="24"/>
                <w:szCs w:val="24"/>
              </w:rPr>
            </w:pPr>
            <w:r w:rsidRPr="441F4E9E" w:rsidR="003E6852">
              <w:rPr>
                <w:rFonts w:ascii="Times New Roman" w:hAnsi="Times New Roman"/>
                <w:sz w:val="24"/>
                <w:szCs w:val="24"/>
              </w:rPr>
              <w:t>Prof. Asst. Dr. Genc Demjaha</w:t>
            </w:r>
            <w:r w:rsidRPr="441F4E9E" w:rsidR="5B03D90A">
              <w:rPr>
                <w:rFonts w:ascii="Times New Roman" w:hAnsi="Times New Roman"/>
                <w:sz w:val="24"/>
                <w:szCs w:val="24"/>
              </w:rPr>
              <w:t>; Prof. Asst. Dr. Agim Prokshaj</w:t>
            </w:r>
          </w:p>
        </w:tc>
      </w:tr>
      <w:tr w:rsidRPr="00DE69C0" w:rsidR="003E6852" w:rsidTr="441F4E9E" w14:paraId="67D07343" w14:textId="77777777">
        <w:trPr>
          <w:trHeight w:val="622" w:hRule="exact"/>
        </w:trPr>
        <w:tc>
          <w:tcPr>
            <w:tcW w:w="2245" w:type="dxa"/>
            <w:shd w:val="clear" w:color="auto" w:fill="D9E2F3" w:themeFill="accent5" w:themeFillTint="33"/>
            <w:tcMar/>
            <w:vAlign w:val="center"/>
          </w:tcPr>
          <w:p w:rsidRPr="00DE69C0" w:rsidR="003E6852" w:rsidP="003E6852" w:rsidRDefault="003E6852" w14:paraId="4039476A" w14:textId="77777777">
            <w:pPr>
              <w:spacing w:line="360" w:lineRule="auto"/>
              <w:rPr>
                <w:rFonts w:ascii="Times New Roman" w:hAnsi="Times New Roman"/>
                <w:b/>
                <w:sz w:val="24"/>
                <w:szCs w:val="24"/>
                <w:lang w:val="en-US"/>
              </w:rPr>
            </w:pPr>
            <w:r w:rsidRPr="00DE69C0">
              <w:rPr>
                <w:rFonts w:ascii="Times New Roman" w:hAnsi="Times New Roman"/>
                <w:b/>
                <w:sz w:val="24"/>
                <w:szCs w:val="24"/>
                <w:lang w:val="en-US"/>
              </w:rPr>
              <w:t>Course Assistant</w:t>
            </w:r>
          </w:p>
        </w:tc>
        <w:tc>
          <w:tcPr>
            <w:tcW w:w="6771" w:type="dxa"/>
            <w:gridSpan w:val="4"/>
            <w:tcMar/>
            <w:vAlign w:val="center"/>
          </w:tcPr>
          <w:p w:rsidRPr="00DE69C0" w:rsidR="003E6852" w:rsidP="003E6852" w:rsidRDefault="003E6852" w14:paraId="70758732" w14:textId="77777777">
            <w:pPr>
              <w:rPr>
                <w:rFonts w:ascii="Times New Roman" w:hAnsi="Times New Roman"/>
                <w:sz w:val="24"/>
                <w:szCs w:val="24"/>
              </w:rPr>
            </w:pPr>
          </w:p>
        </w:tc>
      </w:tr>
      <w:tr w:rsidRPr="00DE69C0" w:rsidR="0064342C" w:rsidTr="441F4E9E" w14:paraId="2FB964DD" w14:textId="77777777">
        <w:trPr>
          <w:trHeight w:val="2492"/>
        </w:trPr>
        <w:tc>
          <w:tcPr>
            <w:tcW w:w="2245" w:type="dxa"/>
            <w:shd w:val="clear" w:color="auto" w:fill="D9E2F3" w:themeFill="accent5" w:themeFillTint="33"/>
            <w:tcMar/>
            <w:vAlign w:val="center"/>
          </w:tcPr>
          <w:p w:rsidRPr="00DE69C0" w:rsidR="0064342C" w:rsidP="00E57616" w:rsidRDefault="003E6852" w14:paraId="42E2B2F9" w14:textId="77777777">
            <w:pPr>
              <w:rPr>
                <w:rFonts w:ascii="Times New Roman" w:hAnsi="Times New Roman"/>
                <w:b/>
                <w:sz w:val="24"/>
                <w:szCs w:val="24"/>
              </w:rPr>
            </w:pPr>
            <w:r w:rsidRPr="00DE69C0">
              <w:rPr>
                <w:rFonts w:ascii="Times New Roman" w:hAnsi="Times New Roman"/>
                <w:b/>
                <w:sz w:val="24"/>
                <w:szCs w:val="24"/>
                <w:lang w:val="en-US"/>
              </w:rPr>
              <w:t>Aims and Objectives</w:t>
            </w:r>
          </w:p>
        </w:tc>
        <w:tc>
          <w:tcPr>
            <w:tcW w:w="6771" w:type="dxa"/>
            <w:gridSpan w:val="4"/>
            <w:tcMar/>
          </w:tcPr>
          <w:p w:rsidRPr="00DE69C0" w:rsidR="0064342C" w:rsidP="0064342C" w:rsidRDefault="0064342C" w14:paraId="0DF8C7F0" w14:textId="77777777">
            <w:pPr>
              <w:jc w:val="both"/>
              <w:rPr>
                <w:rStyle w:val="rynqvb"/>
                <w:rFonts w:ascii="Times New Roman" w:hAnsi="Times New Roman"/>
                <w:sz w:val="24"/>
                <w:szCs w:val="24"/>
              </w:rPr>
            </w:pPr>
            <w:r w:rsidRPr="00DE69C0">
              <w:rPr>
                <w:rStyle w:val="rynqvb"/>
                <w:rFonts w:ascii="Times New Roman" w:hAnsi="Times New Roman"/>
                <w:sz w:val="24"/>
                <w:szCs w:val="24"/>
              </w:rPr>
              <w:t>The purpose of this course is to teach the student a comprehensive understanding of how the TM joint, muscles, proprioceptive input, lower anterior teeth, upper anterior teeth, lower posterior teeth are designed to work in harmony with each other and posterior maxillae. in general.</w:t>
            </w:r>
          </w:p>
          <w:p w:rsidRPr="00DE69C0" w:rsidR="0064342C" w:rsidP="0064342C" w:rsidRDefault="0064342C" w14:paraId="1C1AEE9F" w14:textId="77777777">
            <w:pPr>
              <w:jc w:val="both"/>
              <w:rPr>
                <w:rStyle w:val="rynqvb"/>
                <w:rFonts w:ascii="Times New Roman" w:hAnsi="Times New Roman"/>
                <w:sz w:val="24"/>
                <w:szCs w:val="24"/>
              </w:rPr>
            </w:pPr>
            <w:r w:rsidRPr="00DE69C0">
              <w:rPr>
                <w:rStyle w:val="rynqvb"/>
                <w:rFonts w:ascii="Times New Roman" w:hAnsi="Times New Roman"/>
                <w:sz w:val="24"/>
                <w:szCs w:val="24"/>
              </w:rPr>
              <w:t>The aim of this course is to enable the student to have:</w:t>
            </w:r>
          </w:p>
          <w:p w:rsidRPr="00DE69C0" w:rsidR="0064342C" w:rsidP="0064342C" w:rsidRDefault="0064342C" w14:paraId="50411896" w14:textId="77777777">
            <w:pPr>
              <w:jc w:val="both"/>
              <w:rPr>
                <w:rStyle w:val="rynqvb"/>
                <w:rFonts w:ascii="Times New Roman" w:hAnsi="Times New Roman"/>
                <w:sz w:val="24"/>
                <w:szCs w:val="24"/>
              </w:rPr>
            </w:pPr>
            <w:r w:rsidRPr="00DE69C0">
              <w:rPr>
                <w:rStyle w:val="rynqvb"/>
                <w:rFonts w:ascii="Times New Roman" w:hAnsi="Times New Roman"/>
                <w:sz w:val="24"/>
                <w:szCs w:val="24"/>
              </w:rPr>
              <w:t>• Understanding TM joints, muscles, maxillary and mandibular teeth.</w:t>
            </w:r>
          </w:p>
          <w:p w:rsidRPr="00DE69C0" w:rsidR="0064342C" w:rsidP="0064342C" w:rsidRDefault="0064342C" w14:paraId="6C590FA0" w14:textId="77777777">
            <w:pPr>
              <w:pStyle w:val="ListParagraph"/>
              <w:spacing w:after="0" w:line="240" w:lineRule="auto"/>
              <w:ind w:left="0"/>
              <w:jc w:val="both"/>
              <w:rPr>
                <w:rFonts w:ascii="Times New Roman" w:hAnsi="Times New Roman" w:eastAsia="Times New Roman"/>
                <w:sz w:val="24"/>
                <w:szCs w:val="24"/>
              </w:rPr>
            </w:pPr>
            <w:r w:rsidRPr="00DE69C0">
              <w:rPr>
                <w:rStyle w:val="rynqvb"/>
                <w:rFonts w:ascii="Times New Roman" w:hAnsi="Times New Roman"/>
                <w:sz w:val="24"/>
                <w:szCs w:val="24"/>
              </w:rPr>
              <w:t>• An awareness of how the upper and lower jaws work in harmony with each other</w:t>
            </w:r>
          </w:p>
        </w:tc>
      </w:tr>
      <w:tr w:rsidRPr="00DE69C0" w:rsidR="0064342C" w:rsidTr="441F4E9E" w14:paraId="684C40A5" w14:textId="77777777">
        <w:trPr>
          <w:trHeight w:val="3833"/>
        </w:trPr>
        <w:tc>
          <w:tcPr>
            <w:tcW w:w="2245" w:type="dxa"/>
            <w:shd w:val="clear" w:color="auto" w:fill="D9E2F3" w:themeFill="accent5" w:themeFillTint="33"/>
            <w:tcMar/>
            <w:vAlign w:val="center"/>
          </w:tcPr>
          <w:p w:rsidRPr="00DE69C0" w:rsidR="0064342C" w:rsidP="00E57616" w:rsidRDefault="003E6852" w14:paraId="765F2FF3" w14:textId="77777777">
            <w:pPr>
              <w:rPr>
                <w:rFonts w:ascii="Times New Roman" w:hAnsi="Times New Roman"/>
                <w:b/>
                <w:sz w:val="24"/>
                <w:szCs w:val="24"/>
              </w:rPr>
            </w:pPr>
            <w:r w:rsidRPr="00DE69C0">
              <w:rPr>
                <w:rFonts w:ascii="Times New Roman" w:hAnsi="Times New Roman"/>
                <w:b/>
                <w:sz w:val="24"/>
                <w:szCs w:val="24"/>
                <w:lang w:val="en-US"/>
              </w:rPr>
              <w:t>Expected results</w:t>
            </w:r>
          </w:p>
        </w:tc>
        <w:tc>
          <w:tcPr>
            <w:tcW w:w="6771" w:type="dxa"/>
            <w:gridSpan w:val="4"/>
            <w:tcMar/>
          </w:tcPr>
          <w:p w:rsidRPr="00DE69C0" w:rsidR="0064342C" w:rsidP="0064342C" w:rsidRDefault="0064342C" w14:paraId="3CBF69ED" w14:textId="77777777">
            <w:pPr>
              <w:jc w:val="both"/>
              <w:rPr>
                <w:rStyle w:val="rynqvb"/>
                <w:rFonts w:ascii="Times New Roman" w:hAnsi="Times New Roman"/>
                <w:sz w:val="24"/>
                <w:szCs w:val="24"/>
              </w:rPr>
            </w:pPr>
            <w:r w:rsidRPr="00DE69C0">
              <w:rPr>
                <w:rStyle w:val="rynqvb"/>
                <w:rFonts w:ascii="Times New Roman" w:hAnsi="Times New Roman"/>
                <w:sz w:val="24"/>
                <w:szCs w:val="24"/>
              </w:rPr>
              <w:t>Upon satisfactory completion of the course, the student will be able to:</w:t>
            </w:r>
          </w:p>
          <w:p w:rsidRPr="00DE69C0" w:rsidR="0064342C" w:rsidP="0064342C" w:rsidRDefault="0064342C" w14:paraId="164F6B43" w14:textId="77777777">
            <w:pPr>
              <w:jc w:val="both"/>
              <w:rPr>
                <w:rStyle w:val="rynqvb"/>
                <w:rFonts w:ascii="Times New Roman" w:hAnsi="Times New Roman"/>
                <w:sz w:val="24"/>
                <w:szCs w:val="24"/>
              </w:rPr>
            </w:pPr>
            <w:r w:rsidRPr="00DE69C0">
              <w:rPr>
                <w:rStyle w:val="rynqvb"/>
                <w:rFonts w:ascii="Times New Roman" w:hAnsi="Times New Roman"/>
                <w:sz w:val="24"/>
                <w:szCs w:val="24"/>
              </w:rPr>
              <w:t>• Know the critical factors for a durable closure and how their implementation results in long-term success in general and cosmetic cases;</w:t>
            </w:r>
          </w:p>
          <w:p w:rsidRPr="00DE69C0" w:rsidR="0064342C" w:rsidP="0064342C" w:rsidRDefault="0064342C" w14:paraId="7FD2ABB9" w14:textId="77777777">
            <w:pPr>
              <w:jc w:val="both"/>
              <w:rPr>
                <w:rStyle w:val="rynqvb"/>
                <w:rFonts w:ascii="Times New Roman" w:hAnsi="Times New Roman"/>
                <w:sz w:val="24"/>
                <w:szCs w:val="24"/>
              </w:rPr>
            </w:pPr>
            <w:r w:rsidRPr="00DE69C0">
              <w:rPr>
                <w:rStyle w:val="rynqvb"/>
                <w:rFonts w:ascii="Times New Roman" w:hAnsi="Times New Roman"/>
                <w:sz w:val="24"/>
                <w:szCs w:val="24"/>
              </w:rPr>
              <w:t>• Identify, before treatment, which patients present a risk of future instability;</w:t>
            </w:r>
          </w:p>
          <w:p w:rsidRPr="00DE69C0" w:rsidR="0064342C" w:rsidP="0064342C" w:rsidRDefault="0064342C" w14:paraId="5012D5DC" w14:textId="77777777">
            <w:pPr>
              <w:jc w:val="both"/>
              <w:rPr>
                <w:rStyle w:val="rynqvb"/>
                <w:rFonts w:ascii="Times New Roman" w:hAnsi="Times New Roman"/>
                <w:sz w:val="24"/>
                <w:szCs w:val="24"/>
              </w:rPr>
            </w:pPr>
            <w:r w:rsidRPr="00DE69C0">
              <w:rPr>
                <w:rStyle w:val="rynqvb"/>
                <w:rFonts w:ascii="Times New Roman" w:hAnsi="Times New Roman"/>
                <w:sz w:val="24"/>
                <w:szCs w:val="24"/>
              </w:rPr>
              <w:t>• Know how to support the dentist where the teeth need to go for veneers, crowns and implant supported restorations</w:t>
            </w:r>
          </w:p>
          <w:p w:rsidRPr="00DE69C0" w:rsidR="0064342C" w:rsidP="0064342C" w:rsidRDefault="0064342C" w14:paraId="7DA34A49" w14:textId="77777777">
            <w:pPr>
              <w:jc w:val="both"/>
              <w:rPr>
                <w:rStyle w:val="rynqvb"/>
                <w:rFonts w:ascii="Times New Roman" w:hAnsi="Times New Roman"/>
                <w:sz w:val="24"/>
                <w:szCs w:val="24"/>
              </w:rPr>
            </w:pPr>
            <w:r w:rsidRPr="00DE69C0">
              <w:rPr>
                <w:rStyle w:val="rynqvb"/>
                <w:rFonts w:ascii="Times New Roman" w:hAnsi="Times New Roman"/>
                <w:sz w:val="24"/>
                <w:szCs w:val="24"/>
              </w:rPr>
              <w:t>• To know why porcelain cracks and breaks and how to eliminate breakage;</w:t>
            </w:r>
          </w:p>
          <w:p w:rsidRPr="00DE69C0" w:rsidR="0064342C" w:rsidP="0064342C" w:rsidRDefault="0064342C" w14:paraId="7C65CBE6" w14:textId="77777777">
            <w:pPr>
              <w:jc w:val="both"/>
              <w:rPr>
                <w:rFonts w:ascii="Times New Roman" w:hAnsi="Times New Roman"/>
                <w:sz w:val="24"/>
                <w:szCs w:val="24"/>
                <w:lang w:val="en"/>
              </w:rPr>
            </w:pPr>
            <w:r w:rsidRPr="00DE69C0">
              <w:rPr>
                <w:rStyle w:val="rynqvb"/>
                <w:rFonts w:ascii="Times New Roman" w:hAnsi="Times New Roman"/>
                <w:sz w:val="24"/>
                <w:szCs w:val="24"/>
              </w:rPr>
              <w:t>• Supporting the dentist using checklists for functional-esthetic analyzes and treatment planning</w:t>
            </w:r>
          </w:p>
        </w:tc>
      </w:tr>
    </w:tbl>
    <w:p w:rsidRPr="00DE69C0" w:rsidR="0064342C" w:rsidP="0064342C" w:rsidRDefault="0064342C" w14:paraId="5058F127" w14:textId="77777777">
      <w:pPr>
        <w:rPr>
          <w:rFonts w:ascii="Times New Roman" w:hAnsi="Times New Roman"/>
          <w:sz w:val="24"/>
          <w:szCs w:val="24"/>
        </w:rPr>
      </w:pPr>
    </w:p>
    <w:p w:rsidRPr="00DE69C0" w:rsidR="0064342C" w:rsidP="0064342C" w:rsidRDefault="0064342C" w14:paraId="7F283EA1" w14:textId="77777777">
      <w:pPr>
        <w:rPr>
          <w:rFonts w:ascii="Times New Roman" w:hAnsi="Times New Roman"/>
          <w:sz w:val="24"/>
          <w:szCs w:val="24"/>
        </w:rPr>
      </w:pPr>
    </w:p>
    <w:p w:rsidRPr="00DE69C0" w:rsidR="0064342C" w:rsidP="0064342C" w:rsidRDefault="0064342C" w14:paraId="45F7A20C" w14:textId="77777777">
      <w:pPr>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2245"/>
        <w:gridCol w:w="3385"/>
        <w:gridCol w:w="1851"/>
        <w:gridCol w:w="1535"/>
      </w:tblGrid>
      <w:tr w:rsidRPr="00DE69C0" w:rsidR="0064342C" w:rsidTr="00E57616" w14:paraId="3D35E630" w14:textId="77777777">
        <w:trPr>
          <w:trHeight w:val="2834"/>
        </w:trPr>
        <w:tc>
          <w:tcPr>
            <w:tcW w:w="2245" w:type="dxa"/>
            <w:shd w:val="clear" w:color="auto" w:fill="D9E2F3" w:themeFill="accent5" w:themeFillTint="33"/>
            <w:vAlign w:val="center"/>
          </w:tcPr>
          <w:p w:rsidRPr="00DE69C0" w:rsidR="0064342C" w:rsidP="00E57616" w:rsidRDefault="0064342C" w14:paraId="48106E11" w14:textId="77777777">
            <w:pPr>
              <w:rPr>
                <w:rFonts w:ascii="Times New Roman" w:hAnsi="Times New Roman"/>
                <w:b/>
                <w:sz w:val="24"/>
                <w:szCs w:val="24"/>
              </w:rPr>
            </w:pPr>
          </w:p>
        </w:tc>
        <w:tc>
          <w:tcPr>
            <w:tcW w:w="6771" w:type="dxa"/>
            <w:gridSpan w:val="3"/>
          </w:tcPr>
          <w:p w:rsidRPr="00DE69C0" w:rsidR="0064342C" w:rsidP="0064342C" w:rsidRDefault="0064342C" w14:paraId="395B557F" w14:textId="77777777">
            <w:pPr>
              <w:spacing w:before="100" w:beforeAutospacing="1" w:after="100" w:afterAutospacing="1" w:line="240" w:lineRule="auto"/>
              <w:ind w:left="77"/>
              <w:jc w:val="both"/>
              <w:rPr>
                <w:rStyle w:val="rynqvb"/>
                <w:rFonts w:ascii="Times New Roman" w:hAnsi="Times New Roman" w:eastAsia="Times New Roman"/>
                <w:sz w:val="24"/>
                <w:szCs w:val="24"/>
              </w:rPr>
            </w:pPr>
            <w:r w:rsidRPr="00DE69C0">
              <w:rPr>
                <w:rStyle w:val="rynqvb"/>
                <w:rFonts w:ascii="Times New Roman" w:hAnsi="Times New Roman" w:eastAsia="Times New Roman"/>
                <w:sz w:val="24"/>
                <w:szCs w:val="24"/>
              </w:rPr>
              <w:t>1. Dental Technician Program Includes cooperative learning experiences to enhance understanding and skill development.</w:t>
            </w:r>
          </w:p>
          <w:p w:rsidRPr="00DE69C0" w:rsidR="0064342C" w:rsidP="0064342C" w:rsidRDefault="0064342C" w14:paraId="7FEBC25F" w14:textId="77777777">
            <w:pPr>
              <w:spacing w:before="100" w:beforeAutospacing="1" w:after="100" w:afterAutospacing="1" w:line="240" w:lineRule="auto"/>
              <w:ind w:left="77"/>
              <w:jc w:val="both"/>
              <w:rPr>
                <w:rStyle w:val="rynqvb"/>
                <w:rFonts w:ascii="Times New Roman" w:hAnsi="Times New Roman" w:eastAsia="Times New Roman"/>
                <w:sz w:val="24"/>
                <w:szCs w:val="24"/>
              </w:rPr>
            </w:pPr>
            <w:r w:rsidRPr="00DE69C0">
              <w:rPr>
                <w:rStyle w:val="rynqvb"/>
                <w:rFonts w:ascii="Times New Roman" w:hAnsi="Times New Roman" w:eastAsia="Times New Roman"/>
                <w:sz w:val="24"/>
                <w:szCs w:val="24"/>
              </w:rPr>
              <w:t>2. Apply critical thinking to problem solving for dental laboratory challenges Focuses on applying traditional classroom lectures to provide the theoretical foundations of dental laboratory techniques.</w:t>
            </w:r>
          </w:p>
          <w:p w:rsidRPr="00DE69C0" w:rsidR="0064342C" w:rsidP="0064342C" w:rsidRDefault="0064342C" w14:paraId="128CC388" w14:textId="77777777">
            <w:pPr>
              <w:spacing w:before="100" w:beforeAutospacing="1" w:after="100" w:afterAutospacing="1" w:line="240" w:lineRule="auto"/>
              <w:ind w:left="77"/>
              <w:jc w:val="both"/>
              <w:rPr>
                <w:rStyle w:val="rynqvb"/>
                <w:rFonts w:ascii="Times New Roman" w:hAnsi="Times New Roman" w:eastAsia="Times New Roman"/>
                <w:sz w:val="24"/>
                <w:szCs w:val="24"/>
              </w:rPr>
            </w:pPr>
            <w:r w:rsidRPr="00DE69C0">
              <w:rPr>
                <w:rStyle w:val="rynqvb"/>
                <w:rFonts w:ascii="Times New Roman" w:hAnsi="Times New Roman" w:eastAsia="Times New Roman"/>
                <w:sz w:val="24"/>
                <w:szCs w:val="24"/>
              </w:rPr>
              <w:t>Critical Assessment and Analysis: Dental Technician Program Includes assessment of the application of critical thinking in solving dental laboratory challenges.</w:t>
            </w:r>
          </w:p>
        </w:tc>
      </w:tr>
      <w:tr w:rsidRPr="00DE69C0" w:rsidR="0064342C" w:rsidTr="00E57616" w14:paraId="70C1E029" w14:textId="77777777">
        <w:trPr>
          <w:trHeight w:val="352" w:hRule="exact"/>
        </w:trPr>
        <w:tc>
          <w:tcPr>
            <w:tcW w:w="2245" w:type="dxa"/>
            <w:vMerge w:val="restart"/>
            <w:shd w:val="clear" w:color="auto" w:fill="D9E2F3" w:themeFill="accent5" w:themeFillTint="33"/>
            <w:vAlign w:val="center"/>
          </w:tcPr>
          <w:p w:rsidRPr="00DE69C0" w:rsidR="0064342C" w:rsidP="00E57616" w:rsidRDefault="003E6852" w14:paraId="57CC989A" w14:textId="77777777">
            <w:pPr>
              <w:rPr>
                <w:rFonts w:ascii="Times New Roman" w:hAnsi="Times New Roman"/>
                <w:b/>
                <w:sz w:val="24"/>
                <w:szCs w:val="24"/>
              </w:rPr>
            </w:pPr>
            <w:r w:rsidRPr="00DE69C0">
              <w:rPr>
                <w:rFonts w:ascii="Times New Roman" w:hAnsi="Times New Roman"/>
                <w:b/>
                <w:sz w:val="24"/>
                <w:szCs w:val="24"/>
                <w:lang w:val="en-US"/>
              </w:rPr>
              <w:t>Content</w:t>
            </w:r>
          </w:p>
        </w:tc>
        <w:tc>
          <w:tcPr>
            <w:tcW w:w="5236" w:type="dxa"/>
            <w:gridSpan w:val="2"/>
            <w:shd w:val="clear" w:color="auto" w:fill="F2F2F2" w:themeFill="background1" w:themeFillShade="F2"/>
          </w:tcPr>
          <w:p w:rsidRPr="00DE69C0" w:rsidR="0064342C" w:rsidP="00E57616" w:rsidRDefault="00D03173" w14:paraId="5F072BA1" w14:textId="77777777">
            <w:pPr>
              <w:rPr>
                <w:rFonts w:ascii="Times New Roman" w:hAnsi="Times New Roman"/>
                <w:b/>
                <w:sz w:val="24"/>
                <w:szCs w:val="24"/>
              </w:rPr>
            </w:pPr>
            <w:r w:rsidRPr="00DE69C0">
              <w:rPr>
                <w:rFonts w:ascii="Times New Roman" w:hAnsi="Times New Roman"/>
                <w:b/>
                <w:sz w:val="24"/>
                <w:szCs w:val="24"/>
                <w:lang w:val="en-US"/>
              </w:rPr>
              <w:t>Course plan</w:t>
            </w:r>
          </w:p>
        </w:tc>
        <w:tc>
          <w:tcPr>
            <w:tcW w:w="1535" w:type="dxa"/>
            <w:shd w:val="clear" w:color="auto" w:fill="F2F2F2" w:themeFill="background1" w:themeFillShade="F2"/>
          </w:tcPr>
          <w:p w:rsidRPr="00DE69C0" w:rsidR="0064342C" w:rsidP="00E57616" w:rsidRDefault="0064342C" w14:paraId="3121979B" w14:textId="77777777">
            <w:pPr>
              <w:jc w:val="center"/>
              <w:rPr>
                <w:rFonts w:ascii="Times New Roman" w:hAnsi="Times New Roman"/>
                <w:b/>
                <w:sz w:val="24"/>
                <w:szCs w:val="24"/>
              </w:rPr>
            </w:pPr>
            <w:r w:rsidRPr="00DE69C0">
              <w:rPr>
                <w:rFonts w:ascii="Times New Roman" w:hAnsi="Times New Roman"/>
                <w:b/>
                <w:sz w:val="24"/>
                <w:szCs w:val="24"/>
              </w:rPr>
              <w:t>Java</w:t>
            </w:r>
          </w:p>
        </w:tc>
      </w:tr>
      <w:tr w:rsidRPr="00DE69C0" w:rsidR="0064342C" w:rsidTr="00E57616" w14:paraId="2CDBD2CE" w14:textId="77777777">
        <w:trPr>
          <w:trHeight w:val="1459" w:hRule="exact"/>
        </w:trPr>
        <w:tc>
          <w:tcPr>
            <w:tcW w:w="2245" w:type="dxa"/>
            <w:vMerge/>
            <w:shd w:val="clear" w:color="auto" w:fill="D9E2F3" w:themeFill="accent5" w:themeFillTint="33"/>
            <w:vAlign w:val="center"/>
          </w:tcPr>
          <w:p w:rsidRPr="00DE69C0" w:rsidR="0064342C" w:rsidP="00E57616" w:rsidRDefault="0064342C" w14:paraId="58C17057" w14:textId="77777777">
            <w:pPr>
              <w:jc w:val="center"/>
              <w:rPr>
                <w:rFonts w:ascii="Times New Roman" w:hAnsi="Times New Roman"/>
                <w:sz w:val="24"/>
                <w:szCs w:val="24"/>
              </w:rPr>
            </w:pPr>
          </w:p>
        </w:tc>
        <w:tc>
          <w:tcPr>
            <w:tcW w:w="5236" w:type="dxa"/>
            <w:gridSpan w:val="2"/>
          </w:tcPr>
          <w:p w:rsidRPr="00DE69C0" w:rsidR="0064342C" w:rsidP="0064342C" w:rsidRDefault="0064342C" w14:paraId="0FFFA5BB" w14:textId="77777777">
            <w:pPr>
              <w:pStyle w:val="ListParagraph"/>
              <w:spacing w:after="0"/>
              <w:ind w:left="250"/>
              <w:rPr>
                <w:rFonts w:ascii="Times New Roman" w:hAnsi="Times New Roman"/>
                <w:sz w:val="24"/>
                <w:szCs w:val="24"/>
                <w:lang w:val="sq-AL"/>
              </w:rPr>
            </w:pPr>
            <w:r w:rsidRPr="00DE69C0">
              <w:rPr>
                <w:rFonts w:ascii="Times New Roman" w:hAnsi="Times New Roman"/>
                <w:sz w:val="24"/>
                <w:szCs w:val="24"/>
                <w:lang w:val="sq-AL"/>
              </w:rPr>
              <w:t>• Jaw movement and control</w:t>
            </w:r>
          </w:p>
          <w:p w:rsidRPr="00DE69C0" w:rsidR="0064342C" w:rsidP="0064342C" w:rsidRDefault="0064342C" w14:paraId="5D85AE87" w14:textId="77777777">
            <w:pPr>
              <w:pStyle w:val="ListParagraph"/>
              <w:spacing w:after="0"/>
              <w:ind w:left="250"/>
              <w:rPr>
                <w:rFonts w:ascii="Times New Roman" w:hAnsi="Times New Roman"/>
                <w:sz w:val="24"/>
                <w:szCs w:val="24"/>
                <w:lang w:val="sq-AL"/>
              </w:rPr>
            </w:pPr>
            <w:r w:rsidRPr="00DE69C0">
              <w:rPr>
                <w:rFonts w:ascii="Times New Roman" w:hAnsi="Times New Roman"/>
                <w:sz w:val="24"/>
                <w:szCs w:val="24"/>
                <w:lang w:val="sq-AL"/>
              </w:rPr>
              <w:t>• Jaw muscles – motors for jaw movement</w:t>
            </w:r>
          </w:p>
          <w:p w:rsidRPr="00DE69C0" w:rsidR="0064342C" w:rsidP="0064342C" w:rsidRDefault="0064342C" w14:paraId="6C8568B3" w14:textId="77777777">
            <w:pPr>
              <w:pStyle w:val="ListParagraph"/>
              <w:spacing w:after="0"/>
              <w:ind w:left="250"/>
              <w:rPr>
                <w:rFonts w:ascii="Times New Roman" w:hAnsi="Times New Roman"/>
                <w:sz w:val="24"/>
                <w:szCs w:val="24"/>
                <w:lang w:val="sq-AL"/>
              </w:rPr>
            </w:pPr>
            <w:r w:rsidRPr="00DE69C0">
              <w:rPr>
                <w:rFonts w:ascii="Times New Roman" w:hAnsi="Times New Roman"/>
                <w:sz w:val="24"/>
                <w:szCs w:val="24"/>
                <w:lang w:val="sq-AL"/>
              </w:rPr>
              <w:t>• Components of the central nervous system in the generation and control of jaw movements</w:t>
            </w:r>
          </w:p>
        </w:tc>
        <w:tc>
          <w:tcPr>
            <w:tcW w:w="1535" w:type="dxa"/>
          </w:tcPr>
          <w:p w:rsidRPr="00DE69C0" w:rsidR="0064342C" w:rsidP="00E57616" w:rsidRDefault="0064342C" w14:paraId="550E9E4D" w14:textId="77777777">
            <w:pPr>
              <w:jc w:val="center"/>
              <w:rPr>
                <w:rFonts w:ascii="Times New Roman" w:hAnsi="Times New Roman"/>
                <w:sz w:val="24"/>
                <w:szCs w:val="24"/>
              </w:rPr>
            </w:pPr>
            <w:r w:rsidRPr="00DE69C0">
              <w:rPr>
                <w:rFonts w:ascii="Times New Roman" w:hAnsi="Times New Roman"/>
                <w:sz w:val="24"/>
                <w:szCs w:val="24"/>
              </w:rPr>
              <w:t>1</w:t>
            </w:r>
          </w:p>
        </w:tc>
      </w:tr>
      <w:tr w:rsidRPr="00DE69C0" w:rsidR="0064342C" w:rsidTr="00E57616" w14:paraId="6C0CD03E" w14:textId="77777777">
        <w:trPr>
          <w:trHeight w:val="1081" w:hRule="exact"/>
        </w:trPr>
        <w:tc>
          <w:tcPr>
            <w:tcW w:w="2245" w:type="dxa"/>
            <w:vMerge/>
            <w:shd w:val="clear" w:color="auto" w:fill="D9E2F3" w:themeFill="accent5" w:themeFillTint="33"/>
            <w:vAlign w:val="center"/>
          </w:tcPr>
          <w:p w:rsidRPr="00DE69C0" w:rsidR="0064342C" w:rsidP="00E57616" w:rsidRDefault="0064342C" w14:paraId="0832F2B8" w14:textId="77777777">
            <w:pPr>
              <w:jc w:val="center"/>
              <w:rPr>
                <w:rFonts w:ascii="Times New Roman" w:hAnsi="Times New Roman"/>
                <w:sz w:val="24"/>
                <w:szCs w:val="24"/>
              </w:rPr>
            </w:pPr>
          </w:p>
        </w:tc>
        <w:tc>
          <w:tcPr>
            <w:tcW w:w="5236" w:type="dxa"/>
            <w:gridSpan w:val="2"/>
          </w:tcPr>
          <w:p w:rsidRPr="00DE69C0" w:rsidR="0064342C" w:rsidP="0064342C" w:rsidRDefault="0064342C" w14:paraId="25963411" w14:textId="77777777">
            <w:pPr>
              <w:rPr>
                <w:rFonts w:ascii="Times New Roman" w:hAnsi="Times New Roman"/>
                <w:sz w:val="24"/>
                <w:szCs w:val="24"/>
                <w:lang w:val="it-IT"/>
              </w:rPr>
            </w:pPr>
            <w:r w:rsidRPr="00DE69C0">
              <w:rPr>
                <w:rFonts w:ascii="Times New Roman" w:hAnsi="Times New Roman"/>
                <w:sz w:val="24"/>
                <w:szCs w:val="24"/>
                <w:lang w:val="it-IT"/>
              </w:rPr>
              <w:t>• Classification of jaw movements</w:t>
            </w:r>
          </w:p>
          <w:p w:rsidRPr="00DE69C0" w:rsidR="0064342C" w:rsidP="0064342C" w:rsidRDefault="0064342C" w14:paraId="0E5844FF" w14:textId="77777777">
            <w:pPr>
              <w:rPr>
                <w:rFonts w:ascii="Times New Roman" w:hAnsi="Times New Roman"/>
                <w:sz w:val="24"/>
                <w:szCs w:val="24"/>
                <w:lang w:val="it-IT"/>
              </w:rPr>
            </w:pPr>
            <w:r w:rsidRPr="00DE69C0">
              <w:rPr>
                <w:rFonts w:ascii="Times New Roman" w:hAnsi="Times New Roman"/>
                <w:sz w:val="24"/>
                <w:szCs w:val="24"/>
                <w:lang w:val="it-IT"/>
              </w:rPr>
              <w:t>• Basic movements of the mandible</w:t>
            </w:r>
          </w:p>
          <w:p w:rsidRPr="00DE69C0" w:rsidR="0064342C" w:rsidP="0064342C" w:rsidRDefault="0064342C" w14:paraId="6B5BB5CA" w14:textId="77777777">
            <w:pPr>
              <w:rPr>
                <w:rFonts w:ascii="Times New Roman" w:hAnsi="Times New Roman"/>
                <w:sz w:val="24"/>
                <w:szCs w:val="24"/>
                <w:lang w:val="it-IT"/>
              </w:rPr>
            </w:pPr>
            <w:r w:rsidRPr="00DE69C0">
              <w:rPr>
                <w:rFonts w:ascii="Times New Roman" w:hAnsi="Times New Roman"/>
                <w:sz w:val="24"/>
                <w:szCs w:val="24"/>
                <w:lang w:val="it-IT"/>
              </w:rPr>
              <w:t>How to describe jaw movement</w:t>
            </w:r>
          </w:p>
        </w:tc>
        <w:tc>
          <w:tcPr>
            <w:tcW w:w="1535" w:type="dxa"/>
          </w:tcPr>
          <w:p w:rsidRPr="00DE69C0" w:rsidR="0064342C" w:rsidP="00E57616" w:rsidRDefault="0064342C" w14:paraId="3859E757" w14:textId="77777777">
            <w:pPr>
              <w:jc w:val="center"/>
              <w:rPr>
                <w:rFonts w:ascii="Times New Roman" w:hAnsi="Times New Roman"/>
                <w:sz w:val="24"/>
                <w:szCs w:val="24"/>
              </w:rPr>
            </w:pPr>
            <w:r w:rsidRPr="00DE69C0">
              <w:rPr>
                <w:rFonts w:ascii="Times New Roman" w:hAnsi="Times New Roman"/>
                <w:sz w:val="24"/>
                <w:szCs w:val="24"/>
              </w:rPr>
              <w:t>2</w:t>
            </w:r>
          </w:p>
        </w:tc>
      </w:tr>
      <w:tr w:rsidRPr="00DE69C0" w:rsidR="0064342C" w:rsidTr="00E57616" w14:paraId="513D83D3" w14:textId="77777777">
        <w:trPr>
          <w:trHeight w:val="1072" w:hRule="exact"/>
        </w:trPr>
        <w:tc>
          <w:tcPr>
            <w:tcW w:w="2245" w:type="dxa"/>
            <w:shd w:val="clear" w:color="auto" w:fill="D9E2F3" w:themeFill="accent5" w:themeFillTint="33"/>
            <w:vAlign w:val="center"/>
          </w:tcPr>
          <w:p w:rsidRPr="00DE69C0" w:rsidR="0064342C" w:rsidP="00E57616" w:rsidRDefault="0064342C" w14:paraId="429DB9FB" w14:textId="77777777">
            <w:pPr>
              <w:jc w:val="center"/>
              <w:rPr>
                <w:rFonts w:ascii="Times New Roman" w:hAnsi="Times New Roman"/>
                <w:sz w:val="24"/>
                <w:szCs w:val="24"/>
              </w:rPr>
            </w:pPr>
          </w:p>
        </w:tc>
        <w:tc>
          <w:tcPr>
            <w:tcW w:w="5236" w:type="dxa"/>
            <w:gridSpan w:val="2"/>
          </w:tcPr>
          <w:p w:rsidRPr="00DE69C0" w:rsidR="0064342C" w:rsidP="0064342C" w:rsidRDefault="0064342C" w14:paraId="37F4BBE9" w14:textId="77777777">
            <w:pPr>
              <w:pStyle w:val="ListParagraph"/>
              <w:spacing w:after="0"/>
              <w:ind w:left="160"/>
              <w:rPr>
                <w:rFonts w:ascii="Times New Roman" w:hAnsi="Times New Roman"/>
                <w:sz w:val="24"/>
                <w:szCs w:val="24"/>
                <w:lang w:val="sq-AL"/>
              </w:rPr>
            </w:pPr>
            <w:r w:rsidRPr="00DE69C0">
              <w:rPr>
                <w:rFonts w:ascii="Times New Roman" w:hAnsi="Times New Roman"/>
                <w:sz w:val="24"/>
                <w:szCs w:val="24"/>
                <w:lang w:val="sq-AL"/>
              </w:rPr>
              <w:t>• Occlusal diagnosis for treatment planning</w:t>
            </w:r>
          </w:p>
          <w:p w:rsidRPr="00DE69C0" w:rsidR="0064342C" w:rsidP="0064342C" w:rsidRDefault="0064342C" w14:paraId="42D9986F" w14:textId="77777777">
            <w:pPr>
              <w:pStyle w:val="ListParagraph"/>
              <w:spacing w:after="0"/>
              <w:ind w:left="160"/>
              <w:rPr>
                <w:rFonts w:ascii="Times New Roman" w:hAnsi="Times New Roman"/>
                <w:sz w:val="24"/>
                <w:szCs w:val="24"/>
                <w:lang w:val="sq-AL"/>
              </w:rPr>
            </w:pPr>
            <w:r w:rsidRPr="00DE69C0">
              <w:rPr>
                <w:rFonts w:ascii="Times New Roman" w:hAnsi="Times New Roman"/>
                <w:sz w:val="24"/>
                <w:szCs w:val="24"/>
                <w:lang w:val="sq-AL"/>
              </w:rPr>
              <w:t>• Clinical occlusal assessment</w:t>
            </w:r>
          </w:p>
          <w:p w:rsidRPr="00DE69C0" w:rsidR="0064342C" w:rsidP="0064342C" w:rsidRDefault="0064342C" w14:paraId="30B9BC68" w14:textId="77777777">
            <w:pPr>
              <w:pStyle w:val="ListParagraph"/>
              <w:spacing w:after="0"/>
              <w:ind w:left="160"/>
              <w:rPr>
                <w:rFonts w:ascii="Times New Roman" w:hAnsi="Times New Roman"/>
                <w:sz w:val="24"/>
                <w:szCs w:val="24"/>
                <w:lang w:val="sq-AL"/>
              </w:rPr>
            </w:pPr>
            <w:r w:rsidRPr="00DE69C0">
              <w:rPr>
                <w:rFonts w:ascii="Times New Roman" w:hAnsi="Times New Roman"/>
                <w:sz w:val="24"/>
                <w:szCs w:val="24"/>
                <w:lang w:val="sq-AL"/>
              </w:rPr>
              <w:t>Parafunctional tooth erosion</w:t>
            </w:r>
          </w:p>
        </w:tc>
        <w:tc>
          <w:tcPr>
            <w:tcW w:w="1535" w:type="dxa"/>
          </w:tcPr>
          <w:p w:rsidRPr="00DE69C0" w:rsidR="0064342C" w:rsidP="00E57616" w:rsidRDefault="0064342C" w14:paraId="607DB2B4" w14:textId="77777777">
            <w:pPr>
              <w:jc w:val="center"/>
              <w:rPr>
                <w:rFonts w:ascii="Times New Roman" w:hAnsi="Times New Roman"/>
                <w:sz w:val="24"/>
                <w:szCs w:val="24"/>
              </w:rPr>
            </w:pPr>
            <w:r w:rsidRPr="00DE69C0">
              <w:rPr>
                <w:rFonts w:ascii="Times New Roman" w:hAnsi="Times New Roman"/>
                <w:sz w:val="24"/>
                <w:szCs w:val="24"/>
              </w:rPr>
              <w:t>3</w:t>
            </w:r>
          </w:p>
        </w:tc>
      </w:tr>
      <w:tr w:rsidRPr="00DE69C0" w:rsidR="0064342C" w:rsidTr="00E57616" w14:paraId="37814F65" w14:textId="77777777">
        <w:trPr>
          <w:trHeight w:val="757" w:hRule="exact"/>
        </w:trPr>
        <w:tc>
          <w:tcPr>
            <w:tcW w:w="2245" w:type="dxa"/>
            <w:shd w:val="clear" w:color="auto" w:fill="D9E2F3" w:themeFill="accent5" w:themeFillTint="33"/>
            <w:vAlign w:val="center"/>
          </w:tcPr>
          <w:p w:rsidRPr="00DE69C0" w:rsidR="0064342C" w:rsidP="00E57616" w:rsidRDefault="0064342C" w14:paraId="3FF706BA" w14:textId="77777777">
            <w:pPr>
              <w:jc w:val="center"/>
              <w:rPr>
                <w:rFonts w:ascii="Times New Roman" w:hAnsi="Times New Roman"/>
                <w:sz w:val="24"/>
                <w:szCs w:val="24"/>
              </w:rPr>
            </w:pPr>
          </w:p>
        </w:tc>
        <w:tc>
          <w:tcPr>
            <w:tcW w:w="5236" w:type="dxa"/>
            <w:gridSpan w:val="2"/>
          </w:tcPr>
          <w:p w:rsidRPr="00DE69C0" w:rsidR="0064342C" w:rsidP="0064342C" w:rsidRDefault="0064342C" w14:paraId="02C9D595" w14:textId="77777777">
            <w:pPr>
              <w:spacing w:line="276" w:lineRule="auto"/>
              <w:ind w:left="182"/>
              <w:contextualSpacing/>
              <w:rPr>
                <w:rFonts w:ascii="Times New Roman" w:hAnsi="Times New Roman"/>
                <w:sz w:val="24"/>
                <w:szCs w:val="24"/>
                <w:lang w:val="sq-AL"/>
              </w:rPr>
            </w:pPr>
            <w:r w:rsidRPr="00DE69C0">
              <w:rPr>
                <w:rFonts w:ascii="Times New Roman" w:hAnsi="Times New Roman"/>
                <w:sz w:val="24"/>
                <w:szCs w:val="24"/>
                <w:lang w:val="sq-AL"/>
              </w:rPr>
              <w:t>• Occlusal analysis</w:t>
            </w:r>
          </w:p>
          <w:p w:rsidRPr="00DE69C0" w:rsidR="0064342C" w:rsidP="0064342C" w:rsidRDefault="0064342C" w14:paraId="14135799" w14:textId="77777777">
            <w:pPr>
              <w:spacing w:line="276" w:lineRule="auto"/>
              <w:ind w:left="182"/>
              <w:contextualSpacing/>
              <w:rPr>
                <w:rFonts w:ascii="Times New Roman" w:hAnsi="Times New Roman"/>
                <w:sz w:val="24"/>
                <w:szCs w:val="24"/>
                <w:lang w:val="sq-AL"/>
              </w:rPr>
            </w:pPr>
            <w:r w:rsidRPr="00DE69C0">
              <w:rPr>
                <w:rFonts w:ascii="Times New Roman" w:hAnsi="Times New Roman"/>
                <w:sz w:val="24"/>
                <w:szCs w:val="24"/>
                <w:lang w:val="sq-AL"/>
              </w:rPr>
              <w:t xml:space="preserve">• Provocation tests </w:t>
            </w:r>
          </w:p>
        </w:tc>
        <w:tc>
          <w:tcPr>
            <w:tcW w:w="1535" w:type="dxa"/>
          </w:tcPr>
          <w:p w:rsidRPr="00DE69C0" w:rsidR="0064342C" w:rsidP="00E57616" w:rsidRDefault="0064342C" w14:paraId="45145157" w14:textId="77777777">
            <w:pPr>
              <w:jc w:val="center"/>
              <w:rPr>
                <w:rFonts w:ascii="Times New Roman" w:hAnsi="Times New Roman"/>
                <w:sz w:val="24"/>
                <w:szCs w:val="24"/>
              </w:rPr>
            </w:pPr>
            <w:r w:rsidRPr="00DE69C0">
              <w:rPr>
                <w:rFonts w:ascii="Times New Roman" w:hAnsi="Times New Roman"/>
                <w:sz w:val="24"/>
                <w:szCs w:val="24"/>
              </w:rPr>
              <w:t>4</w:t>
            </w:r>
          </w:p>
        </w:tc>
      </w:tr>
      <w:tr w:rsidRPr="00DE69C0" w:rsidR="0064342C" w:rsidTr="00E57616" w14:paraId="1434516C" w14:textId="77777777">
        <w:trPr>
          <w:trHeight w:val="1072" w:hRule="exact"/>
        </w:trPr>
        <w:tc>
          <w:tcPr>
            <w:tcW w:w="2245" w:type="dxa"/>
            <w:shd w:val="clear" w:color="auto" w:fill="D9E2F3" w:themeFill="accent5" w:themeFillTint="33"/>
            <w:vAlign w:val="center"/>
          </w:tcPr>
          <w:p w:rsidRPr="00DE69C0" w:rsidR="0064342C" w:rsidP="00E57616" w:rsidRDefault="0064342C" w14:paraId="76CFB8E5" w14:textId="77777777">
            <w:pPr>
              <w:jc w:val="center"/>
              <w:rPr>
                <w:rFonts w:ascii="Times New Roman" w:hAnsi="Times New Roman"/>
                <w:sz w:val="24"/>
                <w:szCs w:val="24"/>
              </w:rPr>
            </w:pPr>
          </w:p>
        </w:tc>
        <w:tc>
          <w:tcPr>
            <w:tcW w:w="5236" w:type="dxa"/>
            <w:gridSpan w:val="2"/>
          </w:tcPr>
          <w:p w:rsidRPr="00DE69C0" w:rsidR="0064342C" w:rsidP="0064342C" w:rsidRDefault="0064342C" w14:paraId="19F515EA" w14:textId="77777777">
            <w:pPr>
              <w:pStyle w:val="ListParagraph"/>
              <w:spacing w:after="0"/>
              <w:ind w:left="164"/>
              <w:rPr>
                <w:rFonts w:ascii="Times New Roman" w:hAnsi="Times New Roman"/>
                <w:sz w:val="24"/>
                <w:szCs w:val="24"/>
                <w:lang w:val="sq-AL"/>
              </w:rPr>
            </w:pPr>
            <w:r w:rsidRPr="00DE69C0">
              <w:rPr>
                <w:rFonts w:ascii="Times New Roman" w:hAnsi="Times New Roman"/>
                <w:sz w:val="24"/>
                <w:szCs w:val="24"/>
                <w:lang w:val="sq-AL"/>
              </w:rPr>
              <w:t>• Articulators, Registration and Study Transfer Models</w:t>
            </w:r>
          </w:p>
          <w:p w:rsidRPr="00DE69C0" w:rsidR="0064342C" w:rsidP="0064342C" w:rsidRDefault="0064342C" w14:paraId="6A567B10" w14:textId="77777777">
            <w:pPr>
              <w:pStyle w:val="ListParagraph"/>
              <w:spacing w:after="0"/>
              <w:ind w:left="164"/>
              <w:rPr>
                <w:rFonts w:ascii="Times New Roman" w:hAnsi="Times New Roman"/>
                <w:sz w:val="24"/>
                <w:szCs w:val="24"/>
                <w:lang w:val="sq-AL"/>
              </w:rPr>
            </w:pPr>
            <w:r w:rsidRPr="00DE69C0">
              <w:rPr>
                <w:rFonts w:ascii="Times New Roman" w:hAnsi="Times New Roman"/>
                <w:sz w:val="24"/>
                <w:szCs w:val="24"/>
                <w:lang w:val="sq-AL"/>
              </w:rPr>
              <w:t>• Articulator</w:t>
            </w:r>
          </w:p>
          <w:p w:rsidRPr="00DE69C0" w:rsidR="0064342C" w:rsidP="0064342C" w:rsidRDefault="0064342C" w14:paraId="12BBF27A" w14:textId="77777777">
            <w:pPr>
              <w:pStyle w:val="ListParagraph"/>
              <w:spacing w:after="0"/>
              <w:ind w:left="164"/>
              <w:rPr>
                <w:rFonts w:ascii="Times New Roman" w:hAnsi="Times New Roman"/>
                <w:sz w:val="24"/>
                <w:szCs w:val="24"/>
                <w:lang w:val="sq-AL"/>
              </w:rPr>
            </w:pPr>
            <w:r w:rsidRPr="00DE69C0">
              <w:rPr>
                <w:rFonts w:ascii="Times New Roman" w:hAnsi="Times New Roman"/>
                <w:sz w:val="24"/>
                <w:szCs w:val="24"/>
                <w:lang w:val="sq-AL"/>
              </w:rPr>
              <w:t>• Transfer of intermaxillary relations</w:t>
            </w:r>
          </w:p>
        </w:tc>
        <w:tc>
          <w:tcPr>
            <w:tcW w:w="1535" w:type="dxa"/>
          </w:tcPr>
          <w:p w:rsidRPr="00DE69C0" w:rsidR="0064342C" w:rsidP="00E57616" w:rsidRDefault="0064342C" w14:paraId="4F51E7BE" w14:textId="77777777">
            <w:pPr>
              <w:jc w:val="center"/>
              <w:rPr>
                <w:rFonts w:ascii="Times New Roman" w:hAnsi="Times New Roman"/>
                <w:sz w:val="24"/>
                <w:szCs w:val="24"/>
              </w:rPr>
            </w:pPr>
            <w:r w:rsidRPr="00DE69C0">
              <w:rPr>
                <w:rFonts w:ascii="Times New Roman" w:hAnsi="Times New Roman"/>
                <w:sz w:val="24"/>
                <w:szCs w:val="24"/>
              </w:rPr>
              <w:t>5</w:t>
            </w:r>
          </w:p>
        </w:tc>
      </w:tr>
      <w:tr w:rsidRPr="00DE69C0" w:rsidR="0064342C" w:rsidTr="00E57616" w14:paraId="689FBD2E" w14:textId="77777777">
        <w:trPr>
          <w:trHeight w:val="739" w:hRule="exact"/>
        </w:trPr>
        <w:tc>
          <w:tcPr>
            <w:tcW w:w="2245" w:type="dxa"/>
            <w:shd w:val="clear" w:color="auto" w:fill="D9E2F3" w:themeFill="accent5" w:themeFillTint="33"/>
            <w:vAlign w:val="center"/>
          </w:tcPr>
          <w:p w:rsidRPr="00DE69C0" w:rsidR="0064342C" w:rsidP="00E57616" w:rsidRDefault="0064342C" w14:paraId="36245734" w14:textId="77777777">
            <w:pPr>
              <w:jc w:val="center"/>
              <w:rPr>
                <w:rFonts w:ascii="Times New Roman" w:hAnsi="Times New Roman"/>
                <w:sz w:val="24"/>
                <w:szCs w:val="24"/>
              </w:rPr>
            </w:pPr>
          </w:p>
        </w:tc>
        <w:tc>
          <w:tcPr>
            <w:tcW w:w="5236" w:type="dxa"/>
            <w:gridSpan w:val="2"/>
          </w:tcPr>
          <w:p w:rsidRPr="00DE69C0" w:rsidR="0064342C" w:rsidP="0064342C" w:rsidRDefault="0064342C" w14:paraId="2B323DDC" w14:textId="77777777">
            <w:pPr>
              <w:rPr>
                <w:rFonts w:ascii="Times New Roman" w:hAnsi="Times New Roman"/>
                <w:sz w:val="24"/>
                <w:szCs w:val="24"/>
                <w:lang w:val="sq-AL"/>
              </w:rPr>
            </w:pPr>
            <w:r w:rsidRPr="00DE69C0">
              <w:rPr>
                <w:rFonts w:ascii="Times New Roman" w:hAnsi="Times New Roman"/>
                <w:sz w:val="24"/>
                <w:szCs w:val="24"/>
                <w:lang w:val="sq-AL"/>
              </w:rPr>
              <w:t>• Analysis of the flow pattern</w:t>
            </w:r>
          </w:p>
          <w:p w:rsidRPr="00DE69C0" w:rsidR="0064342C" w:rsidP="0064342C" w:rsidRDefault="0064342C" w14:paraId="417BDDD7" w14:textId="77777777">
            <w:pPr>
              <w:rPr>
                <w:rFonts w:ascii="Times New Roman" w:hAnsi="Times New Roman"/>
                <w:sz w:val="24"/>
                <w:szCs w:val="24"/>
                <w:lang w:val="sq-AL"/>
              </w:rPr>
            </w:pPr>
            <w:r w:rsidRPr="00DE69C0">
              <w:rPr>
                <w:rFonts w:ascii="Times New Roman" w:hAnsi="Times New Roman"/>
                <w:sz w:val="24"/>
                <w:szCs w:val="24"/>
                <w:lang w:val="sq-AL"/>
              </w:rPr>
              <w:t>• Choosing an articulator</w:t>
            </w:r>
          </w:p>
        </w:tc>
        <w:tc>
          <w:tcPr>
            <w:tcW w:w="1535" w:type="dxa"/>
          </w:tcPr>
          <w:p w:rsidRPr="00DE69C0" w:rsidR="0064342C" w:rsidP="00E57616" w:rsidRDefault="0064342C" w14:paraId="47FA4E6E" w14:textId="77777777">
            <w:pPr>
              <w:jc w:val="center"/>
              <w:rPr>
                <w:rFonts w:ascii="Times New Roman" w:hAnsi="Times New Roman"/>
                <w:sz w:val="24"/>
                <w:szCs w:val="24"/>
              </w:rPr>
            </w:pPr>
            <w:r w:rsidRPr="00DE69C0">
              <w:rPr>
                <w:rFonts w:ascii="Times New Roman" w:hAnsi="Times New Roman"/>
                <w:sz w:val="24"/>
                <w:szCs w:val="24"/>
              </w:rPr>
              <w:t>6</w:t>
            </w:r>
          </w:p>
        </w:tc>
      </w:tr>
      <w:tr w:rsidRPr="00DE69C0" w:rsidR="0064342C" w:rsidTr="00E57616" w14:paraId="62B239AB" w14:textId="77777777">
        <w:trPr>
          <w:trHeight w:val="442" w:hRule="exact"/>
        </w:trPr>
        <w:tc>
          <w:tcPr>
            <w:tcW w:w="2245" w:type="dxa"/>
            <w:shd w:val="clear" w:color="auto" w:fill="D9E2F3" w:themeFill="accent5" w:themeFillTint="33"/>
            <w:vAlign w:val="center"/>
          </w:tcPr>
          <w:p w:rsidRPr="00DE69C0" w:rsidR="0064342C" w:rsidP="00E57616" w:rsidRDefault="0064342C" w14:paraId="53298B24" w14:textId="77777777">
            <w:pPr>
              <w:jc w:val="center"/>
              <w:rPr>
                <w:rFonts w:ascii="Times New Roman" w:hAnsi="Times New Roman"/>
                <w:sz w:val="24"/>
                <w:szCs w:val="24"/>
              </w:rPr>
            </w:pPr>
          </w:p>
        </w:tc>
        <w:tc>
          <w:tcPr>
            <w:tcW w:w="5236" w:type="dxa"/>
            <w:gridSpan w:val="2"/>
          </w:tcPr>
          <w:p w:rsidRPr="00DE69C0" w:rsidR="0064342C" w:rsidP="0064342C" w:rsidRDefault="0064342C" w14:paraId="7BCBC076" w14:textId="77777777">
            <w:pPr>
              <w:spacing w:line="276" w:lineRule="auto"/>
              <w:contextualSpacing/>
              <w:rPr>
                <w:rFonts w:ascii="Times New Roman" w:hAnsi="Times New Roman"/>
                <w:sz w:val="24"/>
                <w:szCs w:val="24"/>
                <w:lang w:val="sq-AL"/>
              </w:rPr>
            </w:pPr>
            <w:r w:rsidRPr="00DE69C0">
              <w:rPr>
                <w:rFonts w:ascii="Times New Roman" w:hAnsi="Times New Roman"/>
                <w:sz w:val="24"/>
                <w:szCs w:val="24"/>
                <w:lang w:val="sq-AL"/>
              </w:rPr>
              <w:t xml:space="preserve"> • Mid-semester assessment</w:t>
            </w:r>
          </w:p>
        </w:tc>
        <w:tc>
          <w:tcPr>
            <w:tcW w:w="1535" w:type="dxa"/>
          </w:tcPr>
          <w:p w:rsidRPr="00DE69C0" w:rsidR="0064342C" w:rsidP="00E57616" w:rsidRDefault="0064342C" w14:paraId="52A36DA5" w14:textId="77777777">
            <w:pPr>
              <w:jc w:val="center"/>
              <w:rPr>
                <w:rFonts w:ascii="Times New Roman" w:hAnsi="Times New Roman"/>
                <w:sz w:val="24"/>
                <w:szCs w:val="24"/>
              </w:rPr>
            </w:pPr>
            <w:r w:rsidRPr="00DE69C0">
              <w:rPr>
                <w:rFonts w:ascii="Times New Roman" w:hAnsi="Times New Roman"/>
                <w:sz w:val="24"/>
                <w:szCs w:val="24"/>
              </w:rPr>
              <w:t>7</w:t>
            </w:r>
          </w:p>
        </w:tc>
      </w:tr>
      <w:tr w:rsidRPr="00DE69C0" w:rsidR="0064342C" w:rsidTr="00E57616" w14:paraId="14E00973" w14:textId="77777777">
        <w:trPr>
          <w:trHeight w:val="451" w:hRule="exact"/>
        </w:trPr>
        <w:tc>
          <w:tcPr>
            <w:tcW w:w="2245" w:type="dxa"/>
            <w:shd w:val="clear" w:color="auto" w:fill="D9E2F3" w:themeFill="accent5" w:themeFillTint="33"/>
            <w:vAlign w:val="center"/>
          </w:tcPr>
          <w:p w:rsidRPr="00DE69C0" w:rsidR="0064342C" w:rsidP="00E57616" w:rsidRDefault="0064342C" w14:paraId="6A5B3015" w14:textId="77777777">
            <w:pPr>
              <w:jc w:val="center"/>
              <w:rPr>
                <w:rFonts w:ascii="Times New Roman" w:hAnsi="Times New Roman"/>
                <w:sz w:val="24"/>
                <w:szCs w:val="24"/>
              </w:rPr>
            </w:pPr>
          </w:p>
        </w:tc>
        <w:tc>
          <w:tcPr>
            <w:tcW w:w="5236" w:type="dxa"/>
            <w:gridSpan w:val="2"/>
          </w:tcPr>
          <w:p w:rsidRPr="00DE69C0" w:rsidR="0064342C" w:rsidP="00E57616" w:rsidRDefault="0064342C" w14:paraId="47508319" w14:textId="77777777">
            <w:pPr>
              <w:spacing w:line="276" w:lineRule="auto"/>
              <w:ind w:left="164"/>
              <w:contextualSpacing/>
              <w:rPr>
                <w:rFonts w:ascii="Times New Roman" w:hAnsi="Times New Roman"/>
                <w:sz w:val="24"/>
                <w:szCs w:val="24"/>
                <w:lang w:val="sq-AL"/>
              </w:rPr>
            </w:pPr>
            <w:r w:rsidRPr="00DE69C0">
              <w:rPr>
                <w:rFonts w:ascii="Times New Roman" w:hAnsi="Times New Roman"/>
                <w:sz w:val="24"/>
                <w:szCs w:val="24"/>
                <w:lang w:val="sq-AL"/>
              </w:rPr>
              <w:t>Occlusion and Orthodontics</w:t>
            </w:r>
          </w:p>
        </w:tc>
        <w:tc>
          <w:tcPr>
            <w:tcW w:w="1535" w:type="dxa"/>
          </w:tcPr>
          <w:p w:rsidRPr="00DE69C0" w:rsidR="0064342C" w:rsidP="00E57616" w:rsidRDefault="0064342C" w14:paraId="76C23E61" w14:textId="77777777">
            <w:pPr>
              <w:jc w:val="center"/>
              <w:rPr>
                <w:rFonts w:ascii="Times New Roman" w:hAnsi="Times New Roman"/>
                <w:sz w:val="24"/>
                <w:szCs w:val="24"/>
              </w:rPr>
            </w:pPr>
            <w:r w:rsidRPr="00DE69C0">
              <w:rPr>
                <w:rFonts w:ascii="Times New Roman" w:hAnsi="Times New Roman"/>
                <w:sz w:val="24"/>
                <w:szCs w:val="24"/>
              </w:rPr>
              <w:t>8</w:t>
            </w:r>
          </w:p>
        </w:tc>
      </w:tr>
      <w:tr w:rsidRPr="00DE69C0" w:rsidR="0064342C" w:rsidTr="00E57616" w14:paraId="01262361" w14:textId="77777777">
        <w:trPr>
          <w:trHeight w:val="361" w:hRule="exact"/>
        </w:trPr>
        <w:tc>
          <w:tcPr>
            <w:tcW w:w="2245" w:type="dxa"/>
            <w:shd w:val="clear" w:color="auto" w:fill="D9E2F3" w:themeFill="accent5" w:themeFillTint="33"/>
            <w:vAlign w:val="center"/>
          </w:tcPr>
          <w:p w:rsidRPr="00DE69C0" w:rsidR="0064342C" w:rsidP="0064342C" w:rsidRDefault="0064342C" w14:paraId="71D73E24" w14:textId="77777777">
            <w:pPr>
              <w:jc w:val="center"/>
              <w:rPr>
                <w:rFonts w:ascii="Times New Roman" w:hAnsi="Times New Roman"/>
                <w:sz w:val="24"/>
                <w:szCs w:val="24"/>
              </w:rPr>
            </w:pPr>
          </w:p>
        </w:tc>
        <w:tc>
          <w:tcPr>
            <w:tcW w:w="5236" w:type="dxa"/>
            <w:gridSpan w:val="2"/>
          </w:tcPr>
          <w:p w:rsidRPr="00DE69C0" w:rsidR="0064342C" w:rsidP="0064342C" w:rsidRDefault="0064342C" w14:paraId="6977E236" w14:textId="77777777">
            <w:pPr>
              <w:rPr>
                <w:rFonts w:ascii="Times New Roman" w:hAnsi="Times New Roman"/>
                <w:sz w:val="24"/>
                <w:szCs w:val="24"/>
              </w:rPr>
            </w:pPr>
            <w:r w:rsidRPr="00DE69C0">
              <w:rPr>
                <w:rFonts w:ascii="Times New Roman" w:hAnsi="Times New Roman"/>
                <w:sz w:val="24"/>
                <w:szCs w:val="24"/>
              </w:rPr>
              <w:t>• Occlusion and fixed prosthetics</w:t>
            </w:r>
          </w:p>
        </w:tc>
        <w:tc>
          <w:tcPr>
            <w:tcW w:w="1535" w:type="dxa"/>
          </w:tcPr>
          <w:p w:rsidRPr="00DE69C0" w:rsidR="0064342C" w:rsidP="0064342C" w:rsidRDefault="0064342C" w14:paraId="372E2AA1" w14:textId="77777777">
            <w:pPr>
              <w:jc w:val="center"/>
              <w:rPr>
                <w:rFonts w:ascii="Times New Roman" w:hAnsi="Times New Roman"/>
                <w:sz w:val="24"/>
                <w:szCs w:val="24"/>
              </w:rPr>
            </w:pPr>
            <w:r w:rsidRPr="00DE69C0">
              <w:rPr>
                <w:rFonts w:ascii="Times New Roman" w:hAnsi="Times New Roman"/>
                <w:sz w:val="24"/>
                <w:szCs w:val="24"/>
              </w:rPr>
              <w:t>9</w:t>
            </w:r>
          </w:p>
        </w:tc>
      </w:tr>
      <w:tr w:rsidRPr="00DE69C0" w:rsidR="0064342C" w:rsidTr="00E57616" w14:paraId="69D2718C" w14:textId="77777777">
        <w:trPr>
          <w:trHeight w:val="361" w:hRule="exact"/>
        </w:trPr>
        <w:tc>
          <w:tcPr>
            <w:tcW w:w="2245" w:type="dxa"/>
            <w:shd w:val="clear" w:color="auto" w:fill="D9E2F3" w:themeFill="accent5" w:themeFillTint="33"/>
            <w:vAlign w:val="center"/>
          </w:tcPr>
          <w:p w:rsidRPr="00DE69C0" w:rsidR="0064342C" w:rsidP="0064342C" w:rsidRDefault="0064342C" w14:paraId="2F27FF41" w14:textId="77777777">
            <w:pPr>
              <w:jc w:val="center"/>
              <w:rPr>
                <w:rFonts w:ascii="Times New Roman" w:hAnsi="Times New Roman"/>
                <w:sz w:val="24"/>
                <w:szCs w:val="24"/>
              </w:rPr>
            </w:pPr>
          </w:p>
        </w:tc>
        <w:tc>
          <w:tcPr>
            <w:tcW w:w="5236" w:type="dxa"/>
            <w:gridSpan w:val="2"/>
          </w:tcPr>
          <w:p w:rsidRPr="00DE69C0" w:rsidR="0064342C" w:rsidP="0064342C" w:rsidRDefault="0064342C" w14:paraId="2C78313D" w14:textId="77777777">
            <w:pPr>
              <w:rPr>
                <w:rFonts w:ascii="Times New Roman" w:hAnsi="Times New Roman"/>
                <w:sz w:val="24"/>
                <w:szCs w:val="24"/>
              </w:rPr>
            </w:pPr>
            <w:r w:rsidRPr="00DE69C0">
              <w:rPr>
                <w:rFonts w:ascii="Times New Roman" w:hAnsi="Times New Roman"/>
                <w:sz w:val="24"/>
                <w:szCs w:val="24"/>
              </w:rPr>
              <w:t>• Occlusion and Mobile Prosthetics</w:t>
            </w:r>
          </w:p>
        </w:tc>
        <w:tc>
          <w:tcPr>
            <w:tcW w:w="1535" w:type="dxa"/>
          </w:tcPr>
          <w:p w:rsidRPr="00DE69C0" w:rsidR="0064342C" w:rsidP="0064342C" w:rsidRDefault="0064342C" w14:paraId="1A05C139" w14:textId="77777777">
            <w:pPr>
              <w:jc w:val="center"/>
              <w:rPr>
                <w:rFonts w:ascii="Times New Roman" w:hAnsi="Times New Roman"/>
                <w:sz w:val="24"/>
                <w:szCs w:val="24"/>
              </w:rPr>
            </w:pPr>
            <w:r w:rsidRPr="00DE69C0">
              <w:rPr>
                <w:rFonts w:ascii="Times New Roman" w:hAnsi="Times New Roman"/>
                <w:sz w:val="24"/>
                <w:szCs w:val="24"/>
              </w:rPr>
              <w:t>10</w:t>
            </w:r>
          </w:p>
        </w:tc>
      </w:tr>
      <w:tr w:rsidRPr="00DE69C0" w:rsidR="0064342C" w:rsidTr="00E57616" w14:paraId="45E199B3" w14:textId="77777777">
        <w:trPr>
          <w:trHeight w:val="1225" w:hRule="exact"/>
        </w:trPr>
        <w:tc>
          <w:tcPr>
            <w:tcW w:w="2245" w:type="dxa"/>
            <w:shd w:val="clear" w:color="auto" w:fill="D9E2F3" w:themeFill="accent5" w:themeFillTint="33"/>
            <w:vAlign w:val="center"/>
          </w:tcPr>
          <w:p w:rsidRPr="00DE69C0" w:rsidR="0064342C" w:rsidP="00E57616" w:rsidRDefault="0064342C" w14:paraId="495AF524" w14:textId="77777777">
            <w:pPr>
              <w:jc w:val="center"/>
              <w:rPr>
                <w:rFonts w:ascii="Times New Roman" w:hAnsi="Times New Roman"/>
                <w:sz w:val="24"/>
                <w:szCs w:val="24"/>
              </w:rPr>
            </w:pPr>
          </w:p>
        </w:tc>
        <w:tc>
          <w:tcPr>
            <w:tcW w:w="5236" w:type="dxa"/>
            <w:gridSpan w:val="2"/>
          </w:tcPr>
          <w:p w:rsidRPr="00DE69C0" w:rsidR="0064342C" w:rsidP="0064342C" w:rsidRDefault="0064342C" w14:paraId="417B502D" w14:textId="77777777">
            <w:pPr>
              <w:pStyle w:val="ListParagraph"/>
              <w:spacing w:after="0"/>
              <w:ind w:left="164"/>
              <w:rPr>
                <w:rFonts w:ascii="Times New Roman" w:hAnsi="Times New Roman"/>
                <w:sz w:val="24"/>
                <w:szCs w:val="24"/>
                <w:lang w:val="sq-AL"/>
              </w:rPr>
            </w:pPr>
            <w:r w:rsidRPr="00DE69C0">
              <w:rPr>
                <w:rFonts w:ascii="Times New Roman" w:hAnsi="Times New Roman"/>
                <w:sz w:val="24"/>
                <w:szCs w:val="24"/>
                <w:lang w:val="sq-AL"/>
              </w:rPr>
              <w:t>• Occlusal splints and occlusal adjustment in occlusal management</w:t>
            </w:r>
          </w:p>
          <w:p w:rsidRPr="00DE69C0" w:rsidR="0064342C" w:rsidP="0064342C" w:rsidRDefault="0064342C" w14:paraId="32BFAFFB" w14:textId="77777777">
            <w:pPr>
              <w:pStyle w:val="ListParagraph"/>
              <w:spacing w:after="0"/>
              <w:ind w:left="164"/>
              <w:rPr>
                <w:rFonts w:ascii="Times New Roman" w:hAnsi="Times New Roman"/>
                <w:sz w:val="24"/>
                <w:szCs w:val="24"/>
                <w:lang w:val="sq-AL"/>
              </w:rPr>
            </w:pPr>
            <w:r w:rsidRPr="00DE69C0">
              <w:rPr>
                <w:rFonts w:ascii="Times New Roman" w:hAnsi="Times New Roman"/>
                <w:sz w:val="24"/>
                <w:szCs w:val="24"/>
                <w:lang w:val="sq-AL"/>
              </w:rPr>
              <w:t>• Joint, muscle and NTM pain</w:t>
            </w:r>
          </w:p>
          <w:p w:rsidRPr="00DE69C0" w:rsidR="0064342C" w:rsidP="0064342C" w:rsidRDefault="0064342C" w14:paraId="7ECEFDA8" w14:textId="77777777">
            <w:pPr>
              <w:pStyle w:val="ListParagraph"/>
              <w:spacing w:after="0"/>
              <w:ind w:left="164"/>
              <w:rPr>
                <w:rFonts w:ascii="Times New Roman" w:hAnsi="Times New Roman"/>
                <w:sz w:val="24"/>
                <w:szCs w:val="24"/>
                <w:lang w:val="sq-AL"/>
              </w:rPr>
            </w:pPr>
            <w:r w:rsidRPr="00DE69C0">
              <w:rPr>
                <w:rFonts w:ascii="Times New Roman" w:hAnsi="Times New Roman"/>
                <w:sz w:val="24"/>
                <w:szCs w:val="24"/>
                <w:lang w:val="sq-AL"/>
              </w:rPr>
              <w:t>• production of Splints</w:t>
            </w:r>
          </w:p>
        </w:tc>
        <w:tc>
          <w:tcPr>
            <w:tcW w:w="1535" w:type="dxa"/>
          </w:tcPr>
          <w:p w:rsidRPr="00DE69C0" w:rsidR="0064342C" w:rsidP="00E57616" w:rsidRDefault="0064342C" w14:paraId="65E60F30" w14:textId="77777777">
            <w:pPr>
              <w:jc w:val="center"/>
              <w:rPr>
                <w:rFonts w:ascii="Times New Roman" w:hAnsi="Times New Roman"/>
                <w:sz w:val="24"/>
                <w:szCs w:val="24"/>
              </w:rPr>
            </w:pPr>
            <w:r w:rsidRPr="00DE69C0">
              <w:rPr>
                <w:rFonts w:ascii="Times New Roman" w:hAnsi="Times New Roman"/>
                <w:sz w:val="24"/>
                <w:szCs w:val="24"/>
              </w:rPr>
              <w:t>11</w:t>
            </w:r>
          </w:p>
        </w:tc>
      </w:tr>
      <w:tr w:rsidRPr="00DE69C0" w:rsidR="0064342C" w:rsidTr="00E57616" w14:paraId="4D955FC0" w14:textId="77777777">
        <w:trPr>
          <w:trHeight w:val="1072" w:hRule="exact"/>
        </w:trPr>
        <w:tc>
          <w:tcPr>
            <w:tcW w:w="2245" w:type="dxa"/>
            <w:shd w:val="clear" w:color="auto" w:fill="D9E2F3" w:themeFill="accent5" w:themeFillTint="33"/>
            <w:vAlign w:val="center"/>
          </w:tcPr>
          <w:p w:rsidRPr="00DE69C0" w:rsidR="0064342C" w:rsidP="00E57616" w:rsidRDefault="0064342C" w14:paraId="7AD24C21" w14:textId="77777777">
            <w:pPr>
              <w:jc w:val="center"/>
              <w:rPr>
                <w:rFonts w:ascii="Times New Roman" w:hAnsi="Times New Roman"/>
                <w:sz w:val="24"/>
                <w:szCs w:val="24"/>
              </w:rPr>
            </w:pPr>
          </w:p>
        </w:tc>
        <w:tc>
          <w:tcPr>
            <w:tcW w:w="5236" w:type="dxa"/>
            <w:gridSpan w:val="2"/>
          </w:tcPr>
          <w:p w:rsidRPr="00DE69C0" w:rsidR="0064342C" w:rsidP="0064342C" w:rsidRDefault="0064342C" w14:paraId="70BF819A" w14:textId="77777777">
            <w:pPr>
              <w:spacing w:line="276" w:lineRule="auto"/>
              <w:ind w:left="164"/>
              <w:contextualSpacing/>
              <w:rPr>
                <w:rFonts w:ascii="Times New Roman" w:hAnsi="Times New Roman"/>
                <w:sz w:val="24"/>
                <w:szCs w:val="24"/>
                <w:lang w:val="sq-AL"/>
              </w:rPr>
            </w:pPr>
            <w:r w:rsidRPr="00DE69C0">
              <w:rPr>
                <w:rFonts w:ascii="Times New Roman" w:hAnsi="Times New Roman"/>
                <w:sz w:val="24"/>
                <w:szCs w:val="24"/>
                <w:lang w:val="sq-AL"/>
              </w:rPr>
              <w:t>• Registration of central occlusion</w:t>
            </w:r>
          </w:p>
          <w:p w:rsidRPr="00DE69C0" w:rsidR="0064342C" w:rsidP="0064342C" w:rsidRDefault="0064342C" w14:paraId="7DDBD545" w14:textId="77777777">
            <w:pPr>
              <w:spacing w:line="276" w:lineRule="auto"/>
              <w:ind w:left="164"/>
              <w:contextualSpacing/>
              <w:rPr>
                <w:rFonts w:ascii="Times New Roman" w:hAnsi="Times New Roman"/>
                <w:sz w:val="24"/>
                <w:szCs w:val="24"/>
                <w:lang w:val="sq-AL"/>
              </w:rPr>
            </w:pPr>
            <w:r w:rsidRPr="00DE69C0">
              <w:rPr>
                <w:rFonts w:ascii="Times New Roman" w:hAnsi="Times New Roman"/>
                <w:sz w:val="24"/>
                <w:szCs w:val="24"/>
                <w:lang w:val="sq-AL"/>
              </w:rPr>
              <w:t>• Indications for occlusal adjustment</w:t>
            </w:r>
          </w:p>
          <w:p w:rsidRPr="00DE69C0" w:rsidR="0064342C" w:rsidP="0064342C" w:rsidRDefault="0064342C" w14:paraId="7591C0A8" w14:textId="77777777">
            <w:pPr>
              <w:spacing w:line="276" w:lineRule="auto"/>
              <w:ind w:left="164"/>
              <w:contextualSpacing/>
              <w:rPr>
                <w:rFonts w:ascii="Times New Roman" w:hAnsi="Times New Roman"/>
                <w:sz w:val="24"/>
                <w:szCs w:val="24"/>
                <w:lang w:val="sq-AL"/>
              </w:rPr>
            </w:pPr>
            <w:r w:rsidRPr="00DE69C0">
              <w:rPr>
                <w:rFonts w:ascii="Times New Roman" w:hAnsi="Times New Roman"/>
                <w:sz w:val="24"/>
                <w:szCs w:val="24"/>
                <w:lang w:val="sq-AL"/>
              </w:rPr>
              <w:t>• Clinical exercises</w:t>
            </w:r>
          </w:p>
        </w:tc>
        <w:tc>
          <w:tcPr>
            <w:tcW w:w="1535" w:type="dxa"/>
          </w:tcPr>
          <w:p w:rsidRPr="00DE69C0" w:rsidR="0064342C" w:rsidP="00E57616" w:rsidRDefault="0064342C" w14:paraId="7398F253" w14:textId="77777777">
            <w:pPr>
              <w:jc w:val="center"/>
              <w:rPr>
                <w:rFonts w:ascii="Times New Roman" w:hAnsi="Times New Roman"/>
                <w:sz w:val="24"/>
                <w:szCs w:val="24"/>
              </w:rPr>
            </w:pPr>
            <w:r w:rsidRPr="00DE69C0">
              <w:rPr>
                <w:rFonts w:ascii="Times New Roman" w:hAnsi="Times New Roman"/>
                <w:sz w:val="24"/>
                <w:szCs w:val="24"/>
              </w:rPr>
              <w:t>12</w:t>
            </w:r>
          </w:p>
        </w:tc>
      </w:tr>
      <w:tr w:rsidRPr="00DE69C0" w:rsidR="0064342C" w:rsidTr="00E57616" w14:paraId="23C5EBAB" w14:textId="77777777">
        <w:trPr>
          <w:trHeight w:val="793" w:hRule="exact"/>
        </w:trPr>
        <w:tc>
          <w:tcPr>
            <w:tcW w:w="2245" w:type="dxa"/>
            <w:shd w:val="clear" w:color="auto" w:fill="D9E2F3" w:themeFill="accent5" w:themeFillTint="33"/>
            <w:vAlign w:val="center"/>
          </w:tcPr>
          <w:p w:rsidRPr="00DE69C0" w:rsidR="0064342C" w:rsidP="00E57616" w:rsidRDefault="0064342C" w14:paraId="76871D7E" w14:textId="77777777">
            <w:pPr>
              <w:jc w:val="center"/>
              <w:rPr>
                <w:rFonts w:ascii="Times New Roman" w:hAnsi="Times New Roman"/>
                <w:sz w:val="24"/>
                <w:szCs w:val="24"/>
              </w:rPr>
            </w:pPr>
          </w:p>
        </w:tc>
        <w:tc>
          <w:tcPr>
            <w:tcW w:w="5236" w:type="dxa"/>
            <w:gridSpan w:val="2"/>
          </w:tcPr>
          <w:p w:rsidRPr="00DE69C0" w:rsidR="0064342C" w:rsidP="0064342C" w:rsidRDefault="0064342C" w14:paraId="38835552" w14:textId="77777777">
            <w:pPr>
              <w:pStyle w:val="ListParagraph"/>
              <w:spacing w:after="0"/>
              <w:ind w:left="164"/>
              <w:rPr>
                <w:rFonts w:ascii="Times New Roman" w:hAnsi="Times New Roman"/>
                <w:sz w:val="24"/>
                <w:szCs w:val="24"/>
                <w:lang w:val="sq-AL"/>
              </w:rPr>
            </w:pPr>
            <w:r w:rsidRPr="00DE69C0">
              <w:rPr>
                <w:rFonts w:ascii="Times New Roman" w:hAnsi="Times New Roman"/>
                <w:sz w:val="24"/>
                <w:szCs w:val="24"/>
                <w:lang w:val="sq-AL"/>
              </w:rPr>
              <w:t>• Preclinical preparation</w:t>
            </w:r>
          </w:p>
          <w:p w:rsidRPr="00DE69C0" w:rsidR="0064342C" w:rsidP="0064342C" w:rsidRDefault="0064342C" w14:paraId="216D1005" w14:textId="77777777">
            <w:pPr>
              <w:pStyle w:val="ListParagraph"/>
              <w:spacing w:after="0"/>
              <w:ind w:left="164"/>
              <w:rPr>
                <w:rFonts w:ascii="Times New Roman" w:hAnsi="Times New Roman"/>
                <w:sz w:val="24"/>
                <w:szCs w:val="24"/>
                <w:lang w:val="sq-AL"/>
              </w:rPr>
            </w:pPr>
            <w:r w:rsidRPr="00DE69C0">
              <w:rPr>
                <w:rFonts w:ascii="Times New Roman" w:hAnsi="Times New Roman"/>
                <w:sz w:val="24"/>
                <w:szCs w:val="24"/>
                <w:lang w:val="sq-AL"/>
              </w:rPr>
              <w:t>• Clinical procedures</w:t>
            </w:r>
          </w:p>
        </w:tc>
        <w:tc>
          <w:tcPr>
            <w:tcW w:w="1535" w:type="dxa"/>
          </w:tcPr>
          <w:p w:rsidRPr="00DE69C0" w:rsidR="0064342C" w:rsidP="00E57616" w:rsidRDefault="0064342C" w14:paraId="700C5280" w14:textId="77777777">
            <w:pPr>
              <w:jc w:val="center"/>
              <w:rPr>
                <w:rFonts w:ascii="Times New Roman" w:hAnsi="Times New Roman"/>
                <w:sz w:val="24"/>
                <w:szCs w:val="24"/>
              </w:rPr>
            </w:pPr>
            <w:r w:rsidRPr="00DE69C0">
              <w:rPr>
                <w:rFonts w:ascii="Times New Roman" w:hAnsi="Times New Roman"/>
                <w:sz w:val="24"/>
                <w:szCs w:val="24"/>
              </w:rPr>
              <w:t>13</w:t>
            </w:r>
          </w:p>
        </w:tc>
      </w:tr>
      <w:tr w:rsidRPr="00DE69C0" w:rsidR="0064342C" w:rsidTr="00E57616" w14:paraId="4E7EB3A6" w14:textId="77777777">
        <w:trPr>
          <w:trHeight w:val="361" w:hRule="exact"/>
        </w:trPr>
        <w:tc>
          <w:tcPr>
            <w:tcW w:w="2245" w:type="dxa"/>
            <w:shd w:val="clear" w:color="auto" w:fill="D9E2F3" w:themeFill="accent5" w:themeFillTint="33"/>
            <w:vAlign w:val="center"/>
          </w:tcPr>
          <w:p w:rsidRPr="00DE69C0" w:rsidR="0064342C" w:rsidP="00E57616" w:rsidRDefault="0064342C" w14:paraId="7AEEB9A3" w14:textId="77777777">
            <w:pPr>
              <w:jc w:val="center"/>
              <w:rPr>
                <w:rFonts w:ascii="Times New Roman" w:hAnsi="Times New Roman"/>
                <w:sz w:val="24"/>
                <w:szCs w:val="24"/>
              </w:rPr>
            </w:pPr>
          </w:p>
        </w:tc>
        <w:tc>
          <w:tcPr>
            <w:tcW w:w="5236" w:type="dxa"/>
            <w:gridSpan w:val="2"/>
          </w:tcPr>
          <w:p w:rsidRPr="00DE69C0" w:rsidR="0064342C" w:rsidP="00E57616" w:rsidRDefault="0064342C" w14:paraId="33549D19" w14:textId="77777777">
            <w:pPr>
              <w:rPr>
                <w:rFonts w:ascii="Times New Roman" w:hAnsi="Times New Roman"/>
                <w:sz w:val="24"/>
                <w:szCs w:val="24"/>
                <w:lang w:val="sq-AL"/>
              </w:rPr>
            </w:pPr>
            <w:r w:rsidRPr="00DE69C0">
              <w:rPr>
                <w:rFonts w:ascii="Times New Roman" w:hAnsi="Times New Roman"/>
                <w:sz w:val="24"/>
                <w:szCs w:val="24"/>
                <w:lang w:val="sq-AL"/>
              </w:rPr>
              <w:t>• Preparation of the Case Study</w:t>
            </w:r>
          </w:p>
        </w:tc>
        <w:tc>
          <w:tcPr>
            <w:tcW w:w="1535" w:type="dxa"/>
          </w:tcPr>
          <w:p w:rsidRPr="00DE69C0" w:rsidR="0064342C" w:rsidP="00E57616" w:rsidRDefault="0064342C" w14:paraId="501B9DB9" w14:textId="77777777">
            <w:pPr>
              <w:jc w:val="center"/>
              <w:rPr>
                <w:rFonts w:ascii="Times New Roman" w:hAnsi="Times New Roman"/>
                <w:sz w:val="24"/>
                <w:szCs w:val="24"/>
              </w:rPr>
            </w:pPr>
            <w:r w:rsidRPr="00DE69C0">
              <w:rPr>
                <w:rFonts w:ascii="Times New Roman" w:hAnsi="Times New Roman"/>
                <w:sz w:val="24"/>
                <w:szCs w:val="24"/>
              </w:rPr>
              <w:t>14</w:t>
            </w:r>
          </w:p>
        </w:tc>
      </w:tr>
      <w:tr w:rsidRPr="00DE69C0" w:rsidR="0064342C" w:rsidTr="00E57616" w14:paraId="75E389BA" w14:textId="77777777">
        <w:trPr>
          <w:trHeight w:val="442" w:hRule="exact"/>
        </w:trPr>
        <w:tc>
          <w:tcPr>
            <w:tcW w:w="2245" w:type="dxa"/>
            <w:shd w:val="clear" w:color="auto" w:fill="D9E2F3" w:themeFill="accent5" w:themeFillTint="33"/>
            <w:vAlign w:val="center"/>
          </w:tcPr>
          <w:p w:rsidRPr="00DE69C0" w:rsidR="0064342C" w:rsidP="00E57616" w:rsidRDefault="0064342C" w14:paraId="6DBEC14B" w14:textId="77777777">
            <w:pPr>
              <w:jc w:val="center"/>
              <w:rPr>
                <w:rFonts w:ascii="Times New Roman" w:hAnsi="Times New Roman"/>
                <w:sz w:val="24"/>
                <w:szCs w:val="24"/>
              </w:rPr>
            </w:pPr>
          </w:p>
        </w:tc>
        <w:tc>
          <w:tcPr>
            <w:tcW w:w="5236" w:type="dxa"/>
            <w:gridSpan w:val="2"/>
          </w:tcPr>
          <w:p w:rsidRPr="00DE69C0" w:rsidR="0064342C" w:rsidP="00E57616" w:rsidRDefault="0064342C" w14:paraId="4A0A39DB" w14:textId="77777777">
            <w:pPr>
              <w:rPr>
                <w:rStyle w:val="rynqvb"/>
                <w:rFonts w:ascii="Times New Roman" w:hAnsi="Times New Roman"/>
                <w:sz w:val="24"/>
                <w:szCs w:val="24"/>
                <w:lang w:val="en"/>
              </w:rPr>
            </w:pPr>
            <w:r w:rsidRPr="00DE69C0">
              <w:rPr>
                <w:rStyle w:val="rynqvb"/>
                <w:rFonts w:ascii="Times New Roman" w:hAnsi="Times New Roman"/>
                <w:sz w:val="24"/>
                <w:szCs w:val="24"/>
                <w:lang w:val="en"/>
              </w:rPr>
              <w:t>• Presentation of case studies</w:t>
            </w:r>
          </w:p>
        </w:tc>
        <w:tc>
          <w:tcPr>
            <w:tcW w:w="1535" w:type="dxa"/>
          </w:tcPr>
          <w:p w:rsidRPr="00DE69C0" w:rsidR="0064342C" w:rsidP="00E57616" w:rsidRDefault="0064342C" w14:paraId="055A57B6" w14:textId="77777777">
            <w:pPr>
              <w:jc w:val="center"/>
              <w:rPr>
                <w:rFonts w:ascii="Times New Roman" w:hAnsi="Times New Roman"/>
                <w:sz w:val="24"/>
                <w:szCs w:val="24"/>
              </w:rPr>
            </w:pPr>
            <w:r w:rsidRPr="00DE69C0">
              <w:rPr>
                <w:rFonts w:ascii="Times New Roman" w:hAnsi="Times New Roman"/>
                <w:sz w:val="24"/>
                <w:szCs w:val="24"/>
              </w:rPr>
              <w:t>15</w:t>
            </w:r>
          </w:p>
        </w:tc>
      </w:tr>
      <w:tr w:rsidRPr="00DE69C0" w:rsidR="0064342C" w:rsidTr="00E57616" w14:paraId="49BE7625" w14:textId="77777777">
        <w:trPr>
          <w:trHeight w:val="260"/>
        </w:trPr>
        <w:tc>
          <w:tcPr>
            <w:tcW w:w="9016" w:type="dxa"/>
            <w:gridSpan w:val="4"/>
            <w:shd w:val="clear" w:color="auto" w:fill="D9E2F3" w:themeFill="accent5" w:themeFillTint="33"/>
            <w:vAlign w:val="center"/>
          </w:tcPr>
          <w:p w:rsidRPr="00DE69C0" w:rsidR="0064342C" w:rsidP="00E57616" w:rsidRDefault="0064342C" w14:paraId="35278FA5" w14:textId="77777777">
            <w:pPr>
              <w:jc w:val="center"/>
              <w:rPr>
                <w:rFonts w:ascii="Times New Roman" w:hAnsi="Times New Roman"/>
                <w:sz w:val="24"/>
                <w:szCs w:val="24"/>
              </w:rPr>
            </w:pPr>
          </w:p>
        </w:tc>
      </w:tr>
      <w:tr w:rsidRPr="00DE69C0" w:rsidR="0064342C" w:rsidTr="00E57616" w14:paraId="28FB96EF" w14:textId="77777777">
        <w:trPr>
          <w:trHeight w:val="1252" w:hRule="exact"/>
        </w:trPr>
        <w:tc>
          <w:tcPr>
            <w:tcW w:w="2245" w:type="dxa"/>
            <w:vMerge w:val="restart"/>
            <w:shd w:val="clear" w:color="auto" w:fill="D9E2F3" w:themeFill="accent5" w:themeFillTint="33"/>
            <w:vAlign w:val="center"/>
          </w:tcPr>
          <w:p w:rsidRPr="00DE69C0" w:rsidR="003E6852" w:rsidP="003E6852" w:rsidRDefault="003E6852" w14:paraId="2AC7550A" w14:textId="77777777">
            <w:pPr>
              <w:jc w:val="center"/>
              <w:rPr>
                <w:rFonts w:ascii="Times New Roman" w:hAnsi="Times New Roman"/>
                <w:b/>
                <w:bCs/>
                <w:sz w:val="24"/>
                <w:szCs w:val="24"/>
              </w:rPr>
            </w:pPr>
            <w:r w:rsidRPr="00DE69C0">
              <w:rPr>
                <w:rFonts w:ascii="Times New Roman" w:hAnsi="Times New Roman"/>
                <w:b/>
                <w:bCs/>
                <w:sz w:val="24"/>
                <w:szCs w:val="24"/>
              </w:rPr>
              <w:t>Teaching/</w:t>
            </w:r>
          </w:p>
          <w:p w:rsidRPr="00DE69C0" w:rsidR="003E6852" w:rsidP="003E6852" w:rsidRDefault="003E6852" w14:paraId="3C16342E" w14:textId="77777777">
            <w:pPr>
              <w:jc w:val="center"/>
              <w:rPr>
                <w:rFonts w:ascii="Times New Roman" w:hAnsi="Times New Roman"/>
                <w:b/>
                <w:bCs/>
                <w:sz w:val="24"/>
                <w:szCs w:val="24"/>
              </w:rPr>
            </w:pPr>
            <w:r w:rsidRPr="00DE69C0">
              <w:rPr>
                <w:rFonts w:ascii="Times New Roman" w:hAnsi="Times New Roman"/>
                <w:b/>
                <w:bCs/>
                <w:sz w:val="24"/>
                <w:szCs w:val="24"/>
              </w:rPr>
              <w:t>Learning</w:t>
            </w:r>
          </w:p>
          <w:p w:rsidRPr="00DE69C0" w:rsidR="0064342C" w:rsidP="003E6852" w:rsidRDefault="003E6852" w14:paraId="3ADC907E" w14:textId="77777777">
            <w:pPr>
              <w:jc w:val="center"/>
              <w:rPr>
                <w:rFonts w:ascii="Times New Roman" w:hAnsi="Times New Roman"/>
                <w:b/>
                <w:bCs/>
                <w:sz w:val="24"/>
                <w:szCs w:val="24"/>
              </w:rPr>
            </w:pPr>
            <w:r w:rsidRPr="00DE69C0">
              <w:rPr>
                <w:rFonts w:ascii="Times New Roman" w:hAnsi="Times New Roman"/>
                <w:b/>
                <w:bCs/>
                <w:sz w:val="24"/>
                <w:szCs w:val="24"/>
              </w:rPr>
              <w:t>Methods</w:t>
            </w:r>
          </w:p>
        </w:tc>
        <w:tc>
          <w:tcPr>
            <w:tcW w:w="6771" w:type="dxa"/>
            <w:gridSpan w:val="3"/>
          </w:tcPr>
          <w:p w:rsidRPr="00DE69C0" w:rsidR="0064342C" w:rsidP="00E57616" w:rsidRDefault="0064342C" w14:paraId="3AA00C10" w14:textId="77777777">
            <w:pPr>
              <w:pStyle w:val="ListParagraph"/>
              <w:spacing w:after="0"/>
              <w:ind w:left="346"/>
              <w:rPr>
                <w:rFonts w:ascii="Times New Roman" w:hAnsi="Times New Roman" w:eastAsia="Times New Roman"/>
                <w:sz w:val="24"/>
                <w:szCs w:val="24"/>
              </w:rPr>
            </w:pPr>
            <w:r w:rsidRPr="00DE69C0">
              <w:rPr>
                <w:rFonts w:ascii="Times New Roman" w:hAnsi="Times New Roman" w:eastAsia="Times New Roman"/>
                <w:sz w:val="24"/>
                <w:szCs w:val="24"/>
              </w:rPr>
              <w:t>This course adopts a combination of didactic and workshop materials. Teaching methods include lectures, laboratory exercises, quizzes, lecture demonstrations, written laboratory reports.</w:t>
            </w:r>
          </w:p>
        </w:tc>
      </w:tr>
      <w:tr w:rsidRPr="00DE69C0" w:rsidR="0064342C" w:rsidTr="00E57616" w14:paraId="75F13B80" w14:textId="77777777">
        <w:trPr>
          <w:trHeight w:val="1675" w:hRule="exact"/>
        </w:trPr>
        <w:tc>
          <w:tcPr>
            <w:tcW w:w="2245" w:type="dxa"/>
            <w:vMerge/>
            <w:shd w:val="clear" w:color="auto" w:fill="D9E2F3" w:themeFill="accent5" w:themeFillTint="33"/>
            <w:vAlign w:val="center"/>
          </w:tcPr>
          <w:p w:rsidRPr="00DE69C0" w:rsidR="0064342C" w:rsidP="00E57616" w:rsidRDefault="0064342C" w14:paraId="56DA0F7C" w14:textId="77777777">
            <w:pPr>
              <w:jc w:val="center"/>
              <w:rPr>
                <w:rFonts w:ascii="Times New Roman" w:hAnsi="Times New Roman"/>
                <w:sz w:val="24"/>
                <w:szCs w:val="24"/>
              </w:rPr>
            </w:pPr>
          </w:p>
        </w:tc>
        <w:tc>
          <w:tcPr>
            <w:tcW w:w="6771" w:type="dxa"/>
            <w:gridSpan w:val="3"/>
          </w:tcPr>
          <w:p w:rsidRPr="00DE69C0" w:rsidR="003E6852" w:rsidP="00DE69C0" w:rsidRDefault="003E6852" w14:paraId="0690FEE3" w14:textId="56B34F2B">
            <w:pPr>
              <w:pStyle w:val="ListParagraph"/>
              <w:numPr>
                <w:ilvl w:val="0"/>
                <w:numId w:val="1"/>
              </w:numPr>
              <w:spacing w:after="0"/>
              <w:ind w:left="251" w:firstLine="0"/>
              <w:rPr>
                <w:rFonts w:ascii="Times New Roman" w:hAnsi="Times New Roman" w:eastAsia="Times New Roman"/>
                <w:b/>
                <w:bCs/>
                <w:sz w:val="24"/>
                <w:szCs w:val="24"/>
              </w:rPr>
            </w:pPr>
            <w:proofErr w:type="spellStart"/>
            <w:r w:rsidRPr="00DE69C0">
              <w:rPr>
                <w:rFonts w:ascii="Times New Roman" w:hAnsi="Times New Roman" w:eastAsia="Times New Roman"/>
                <w:b/>
                <w:bCs/>
                <w:sz w:val="24"/>
                <w:szCs w:val="24"/>
              </w:rPr>
              <w:t>Lecture</w:t>
            </w:r>
            <w:proofErr w:type="spellEnd"/>
            <w:r w:rsidRPr="00DE69C0">
              <w:rPr>
                <w:rFonts w:ascii="Times New Roman" w:hAnsi="Times New Roman" w:eastAsia="Times New Roman"/>
                <w:b/>
                <w:bCs/>
                <w:sz w:val="24"/>
                <w:szCs w:val="24"/>
              </w:rPr>
              <w:t>: 50%</w:t>
            </w:r>
          </w:p>
          <w:p w:rsidRPr="00DE69C0" w:rsidR="003E6852" w:rsidP="00DE69C0" w:rsidRDefault="003E6852" w14:paraId="038F0117" w14:textId="77777777">
            <w:pPr>
              <w:pStyle w:val="ListParagraph"/>
              <w:spacing w:after="0"/>
              <w:ind w:left="251"/>
              <w:rPr>
                <w:rFonts w:ascii="Times New Roman" w:hAnsi="Times New Roman" w:eastAsia="Times New Roman"/>
                <w:bCs/>
                <w:sz w:val="24"/>
                <w:szCs w:val="24"/>
              </w:rPr>
            </w:pPr>
            <w:r w:rsidRPr="00DE69C0">
              <w:rPr>
                <w:rFonts w:ascii="Times New Roman" w:hAnsi="Times New Roman" w:eastAsia="Times New Roman"/>
                <w:bCs/>
                <w:sz w:val="24"/>
                <w:szCs w:val="24"/>
              </w:rPr>
              <w:t>• Purpose: To introduce the main concepts, models and theories in Functional Occlusion</w:t>
            </w:r>
          </w:p>
          <w:p w:rsidRPr="00DE69C0" w:rsidR="0064342C" w:rsidP="00DE69C0" w:rsidRDefault="003E6852" w14:paraId="202992CB" w14:textId="77777777">
            <w:pPr>
              <w:ind w:left="251"/>
              <w:rPr>
                <w:rFonts w:ascii="Times New Roman" w:hAnsi="Times New Roman" w:eastAsia="Times New Roman"/>
                <w:b/>
                <w:bCs/>
                <w:sz w:val="24"/>
                <w:szCs w:val="24"/>
              </w:rPr>
            </w:pPr>
            <w:r w:rsidRPr="00DE69C0">
              <w:rPr>
                <w:rFonts w:ascii="Times New Roman" w:hAnsi="Times New Roman" w:eastAsia="Times New Roman"/>
                <w:bCs/>
                <w:sz w:val="24"/>
                <w:szCs w:val="24"/>
              </w:rPr>
              <w:t>• Relevant to: Building fundamental understanding and providing a theoretical framework for the course.</w:t>
            </w:r>
          </w:p>
        </w:tc>
      </w:tr>
      <w:tr w:rsidRPr="00DE69C0" w:rsidR="0064342C" w:rsidTr="00E57616" w14:paraId="2DB92018" w14:textId="77777777">
        <w:trPr>
          <w:trHeight w:val="1657" w:hRule="exact"/>
        </w:trPr>
        <w:tc>
          <w:tcPr>
            <w:tcW w:w="2245" w:type="dxa"/>
            <w:vMerge/>
            <w:shd w:val="clear" w:color="auto" w:fill="D9E2F3" w:themeFill="accent5" w:themeFillTint="33"/>
            <w:vAlign w:val="center"/>
          </w:tcPr>
          <w:p w:rsidRPr="00DE69C0" w:rsidR="0064342C" w:rsidP="00E57616" w:rsidRDefault="0064342C" w14:paraId="4284A1D3" w14:textId="77777777">
            <w:pPr>
              <w:jc w:val="center"/>
              <w:rPr>
                <w:rFonts w:ascii="Times New Roman" w:hAnsi="Times New Roman"/>
                <w:sz w:val="24"/>
                <w:szCs w:val="24"/>
              </w:rPr>
            </w:pPr>
          </w:p>
        </w:tc>
        <w:tc>
          <w:tcPr>
            <w:tcW w:w="6771" w:type="dxa"/>
            <w:gridSpan w:val="3"/>
          </w:tcPr>
          <w:p w:rsidRPr="00DE69C0" w:rsidR="003E6852" w:rsidP="00DE69C0" w:rsidRDefault="003E6852" w14:paraId="7540ED19" w14:textId="77777777">
            <w:pPr>
              <w:pStyle w:val="ListParagraph"/>
              <w:spacing w:after="0"/>
              <w:ind w:left="251"/>
              <w:rPr>
                <w:rFonts w:ascii="Times New Roman" w:hAnsi="Times New Roman" w:eastAsia="Times New Roman"/>
                <w:b/>
                <w:bCs/>
                <w:sz w:val="24"/>
                <w:szCs w:val="24"/>
              </w:rPr>
            </w:pPr>
            <w:r w:rsidRPr="00DE69C0">
              <w:rPr>
                <w:rFonts w:ascii="Times New Roman" w:hAnsi="Times New Roman" w:eastAsia="Times New Roman"/>
                <w:b/>
                <w:bCs/>
                <w:sz w:val="24"/>
                <w:szCs w:val="24"/>
              </w:rPr>
              <w:t>2. Group discussions and seminars: 20%</w:t>
            </w:r>
          </w:p>
          <w:p w:rsidRPr="00DE69C0" w:rsidR="003E6852" w:rsidP="00DE69C0" w:rsidRDefault="003E6852" w14:paraId="56D4C2EE" w14:textId="77777777">
            <w:pPr>
              <w:pStyle w:val="ListParagraph"/>
              <w:spacing w:after="0"/>
              <w:ind w:left="251"/>
              <w:rPr>
                <w:rFonts w:ascii="Times New Roman" w:hAnsi="Times New Roman" w:eastAsia="Times New Roman"/>
                <w:bCs/>
                <w:sz w:val="24"/>
                <w:szCs w:val="24"/>
              </w:rPr>
            </w:pPr>
            <w:r w:rsidRPr="00DE69C0">
              <w:rPr>
                <w:rFonts w:ascii="Times New Roman" w:hAnsi="Times New Roman" w:eastAsia="Times New Roman"/>
                <w:b/>
                <w:bCs/>
                <w:sz w:val="24"/>
                <w:szCs w:val="24"/>
              </w:rPr>
              <w:t xml:space="preserve">• </w:t>
            </w:r>
            <w:r w:rsidRPr="00DE69C0">
              <w:rPr>
                <w:rFonts w:ascii="Times New Roman" w:hAnsi="Times New Roman" w:eastAsia="Times New Roman"/>
                <w:bCs/>
                <w:sz w:val="24"/>
                <w:szCs w:val="24"/>
              </w:rPr>
              <w:t>Purpose: To encourage interactive learning, the exchange of ideas and the development of critical thinking.</w:t>
            </w:r>
          </w:p>
          <w:p w:rsidRPr="00DE69C0" w:rsidR="0064342C" w:rsidP="00DE69C0" w:rsidRDefault="003E6852" w14:paraId="3B46FF33" w14:textId="77777777">
            <w:pPr>
              <w:ind w:left="251"/>
              <w:rPr>
                <w:rFonts w:ascii="Times New Roman" w:hAnsi="Times New Roman" w:eastAsia="Times New Roman"/>
                <w:b/>
                <w:bCs/>
                <w:sz w:val="24"/>
                <w:szCs w:val="24"/>
              </w:rPr>
            </w:pPr>
            <w:r w:rsidRPr="00DE69C0">
              <w:rPr>
                <w:rFonts w:ascii="Times New Roman" w:hAnsi="Times New Roman" w:eastAsia="Times New Roman"/>
                <w:bCs/>
                <w:sz w:val="24"/>
                <w:szCs w:val="24"/>
              </w:rPr>
              <w:t xml:space="preserve">• Important for: Discussing different models </w:t>
            </w:r>
            <w:proofErr w:type="spellStart"/>
            <w:r w:rsidRPr="00DE69C0">
              <w:rPr>
                <w:rFonts w:ascii="Times New Roman" w:hAnsi="Times New Roman" w:eastAsia="Times New Roman"/>
                <w:bCs/>
                <w:sz w:val="24"/>
                <w:szCs w:val="24"/>
              </w:rPr>
              <w:t>and</w:t>
            </w:r>
            <w:proofErr w:type="spellEnd"/>
            <w:r w:rsidRPr="00DE69C0">
              <w:rPr>
                <w:rFonts w:ascii="Times New Roman" w:hAnsi="Times New Roman" w:eastAsia="Times New Roman"/>
                <w:bCs/>
                <w:sz w:val="24"/>
                <w:szCs w:val="24"/>
              </w:rPr>
              <w:t xml:space="preserve"> </w:t>
            </w:r>
            <w:proofErr w:type="spellStart"/>
            <w:r w:rsidRPr="00DE69C0">
              <w:rPr>
                <w:rFonts w:ascii="Times New Roman" w:hAnsi="Times New Roman" w:eastAsia="Times New Roman"/>
                <w:bCs/>
                <w:sz w:val="24"/>
                <w:szCs w:val="24"/>
              </w:rPr>
              <w:t>theories</w:t>
            </w:r>
            <w:proofErr w:type="spellEnd"/>
            <w:r w:rsidRPr="00DE69C0">
              <w:rPr>
                <w:rFonts w:ascii="Times New Roman" w:hAnsi="Times New Roman" w:eastAsia="Times New Roman"/>
                <w:bCs/>
                <w:sz w:val="24"/>
                <w:szCs w:val="24"/>
              </w:rPr>
              <w:t xml:space="preserve"> in </w:t>
            </w:r>
            <w:proofErr w:type="spellStart"/>
            <w:r w:rsidRPr="00DE69C0">
              <w:rPr>
                <w:rFonts w:ascii="Times New Roman" w:hAnsi="Times New Roman" w:eastAsia="Times New Roman"/>
                <w:bCs/>
                <w:sz w:val="24"/>
                <w:szCs w:val="24"/>
              </w:rPr>
              <w:t>depth</w:t>
            </w:r>
            <w:proofErr w:type="spellEnd"/>
          </w:p>
        </w:tc>
      </w:tr>
      <w:tr w:rsidRPr="00DE69C0" w:rsidR="0064342C" w:rsidTr="00E57616" w14:paraId="635A6F9E" w14:textId="77777777">
        <w:trPr>
          <w:trHeight w:val="1171" w:hRule="exact"/>
        </w:trPr>
        <w:tc>
          <w:tcPr>
            <w:tcW w:w="2245" w:type="dxa"/>
            <w:vMerge/>
            <w:shd w:val="clear" w:color="auto" w:fill="D9E2F3" w:themeFill="accent5" w:themeFillTint="33"/>
            <w:vAlign w:val="center"/>
          </w:tcPr>
          <w:p w:rsidRPr="00DE69C0" w:rsidR="0064342C" w:rsidP="00E57616" w:rsidRDefault="0064342C" w14:paraId="32110705" w14:textId="77777777">
            <w:pPr>
              <w:jc w:val="center"/>
              <w:rPr>
                <w:rFonts w:ascii="Times New Roman" w:hAnsi="Times New Roman"/>
                <w:sz w:val="24"/>
                <w:szCs w:val="24"/>
              </w:rPr>
            </w:pPr>
          </w:p>
        </w:tc>
        <w:tc>
          <w:tcPr>
            <w:tcW w:w="6771" w:type="dxa"/>
            <w:gridSpan w:val="3"/>
          </w:tcPr>
          <w:p w:rsidRPr="00DE69C0" w:rsidR="003E6852" w:rsidP="00DE69C0" w:rsidRDefault="003E6852" w14:paraId="52471D89" w14:textId="77777777">
            <w:pPr>
              <w:pStyle w:val="ListParagraph"/>
              <w:spacing w:after="0"/>
              <w:ind w:left="251"/>
              <w:rPr>
                <w:rFonts w:ascii="Times New Roman" w:hAnsi="Times New Roman" w:eastAsia="Times New Roman"/>
                <w:b/>
                <w:bCs/>
                <w:sz w:val="24"/>
                <w:szCs w:val="24"/>
              </w:rPr>
            </w:pPr>
            <w:r w:rsidRPr="00DE69C0">
              <w:rPr>
                <w:rFonts w:ascii="Times New Roman" w:hAnsi="Times New Roman" w:eastAsia="Times New Roman"/>
                <w:b/>
                <w:bCs/>
                <w:sz w:val="24"/>
                <w:szCs w:val="24"/>
              </w:rPr>
              <w:t>3. Guest lecturers and seminars 20%</w:t>
            </w:r>
          </w:p>
          <w:p w:rsidRPr="00DE69C0" w:rsidR="003E6852" w:rsidP="00DE69C0" w:rsidRDefault="003E6852" w14:paraId="0D44FEFE" w14:textId="77777777">
            <w:pPr>
              <w:pStyle w:val="ListParagraph"/>
              <w:spacing w:after="0"/>
              <w:ind w:left="251"/>
              <w:rPr>
                <w:rFonts w:ascii="Times New Roman" w:hAnsi="Times New Roman" w:eastAsia="Times New Roman"/>
                <w:bCs/>
                <w:sz w:val="24"/>
                <w:szCs w:val="24"/>
              </w:rPr>
            </w:pPr>
            <w:r w:rsidRPr="00DE69C0">
              <w:rPr>
                <w:rFonts w:ascii="Times New Roman" w:hAnsi="Times New Roman" w:eastAsia="Times New Roman"/>
                <w:bCs/>
                <w:sz w:val="24"/>
                <w:szCs w:val="24"/>
              </w:rPr>
              <w:t>Purpose: Providing the experience of experts in the field.</w:t>
            </w:r>
          </w:p>
          <w:p w:rsidRPr="00DE69C0" w:rsidR="0064342C" w:rsidP="00DE69C0" w:rsidRDefault="003E6852" w14:paraId="2AF7112B" w14:textId="77777777">
            <w:pPr>
              <w:ind w:left="251"/>
              <w:rPr>
                <w:rFonts w:ascii="Times New Roman" w:hAnsi="Times New Roman" w:eastAsia="Times New Roman"/>
                <w:b/>
                <w:bCs/>
                <w:sz w:val="24"/>
                <w:szCs w:val="24"/>
              </w:rPr>
            </w:pPr>
            <w:r w:rsidRPr="00DE69C0">
              <w:rPr>
                <w:rFonts w:ascii="Times New Roman" w:hAnsi="Times New Roman" w:eastAsia="Times New Roman"/>
                <w:bCs/>
                <w:sz w:val="24"/>
                <w:szCs w:val="24"/>
              </w:rPr>
              <w:t>Relevant to: Gaining different perspectives and</w:t>
            </w:r>
            <w:r w:rsidRPr="00DE69C0">
              <w:rPr>
                <w:rFonts w:ascii="Times New Roman" w:hAnsi="Times New Roman" w:eastAsia="Times New Roman"/>
                <w:b/>
                <w:bCs/>
                <w:sz w:val="24"/>
                <w:szCs w:val="24"/>
              </w:rPr>
              <w:t xml:space="preserve"> </w:t>
            </w:r>
            <w:r w:rsidRPr="00DE69C0">
              <w:rPr>
                <w:rFonts w:ascii="Times New Roman" w:hAnsi="Times New Roman" w:eastAsia="Times New Roman"/>
                <w:bCs/>
                <w:sz w:val="24"/>
                <w:szCs w:val="24"/>
              </w:rPr>
              <w:t>knowledge.</w:t>
            </w:r>
          </w:p>
        </w:tc>
      </w:tr>
      <w:tr w:rsidRPr="00DE69C0" w:rsidR="0064342C" w:rsidTr="00E57616" w14:paraId="3FAB0B07" w14:textId="77777777">
        <w:trPr>
          <w:trHeight w:val="1792" w:hRule="exact"/>
        </w:trPr>
        <w:tc>
          <w:tcPr>
            <w:tcW w:w="2245" w:type="dxa"/>
            <w:vMerge/>
            <w:shd w:val="clear" w:color="auto" w:fill="D9E2F3" w:themeFill="accent5" w:themeFillTint="33"/>
            <w:vAlign w:val="center"/>
          </w:tcPr>
          <w:p w:rsidRPr="00DE69C0" w:rsidR="0064342C" w:rsidP="00E57616" w:rsidRDefault="0064342C" w14:paraId="1F78E7CD" w14:textId="77777777">
            <w:pPr>
              <w:jc w:val="center"/>
              <w:rPr>
                <w:rFonts w:ascii="Times New Roman" w:hAnsi="Times New Roman"/>
                <w:sz w:val="24"/>
                <w:szCs w:val="24"/>
              </w:rPr>
            </w:pPr>
          </w:p>
        </w:tc>
        <w:tc>
          <w:tcPr>
            <w:tcW w:w="6771" w:type="dxa"/>
            <w:gridSpan w:val="3"/>
          </w:tcPr>
          <w:p w:rsidRPr="00DE69C0" w:rsidR="003E6852" w:rsidP="00DE69C0" w:rsidRDefault="00DE69C0" w14:paraId="7C61706C" w14:textId="1DFBDAC2">
            <w:pPr>
              <w:ind w:left="251"/>
              <w:rPr>
                <w:rFonts w:ascii="Times New Roman" w:hAnsi="Times New Roman" w:eastAsia="Times New Roman"/>
                <w:b/>
                <w:bCs/>
                <w:sz w:val="24"/>
                <w:szCs w:val="24"/>
              </w:rPr>
            </w:pPr>
            <w:r w:rsidRPr="00DE69C0">
              <w:rPr>
                <w:rFonts w:ascii="Times New Roman" w:hAnsi="Times New Roman" w:eastAsia="Times New Roman"/>
                <w:b/>
                <w:bCs/>
                <w:sz w:val="24"/>
                <w:szCs w:val="24"/>
              </w:rPr>
              <w:t xml:space="preserve">4. </w:t>
            </w:r>
            <w:proofErr w:type="spellStart"/>
            <w:r w:rsidRPr="00DE69C0" w:rsidR="003E6852">
              <w:rPr>
                <w:rFonts w:ascii="Times New Roman" w:hAnsi="Times New Roman" w:eastAsia="Times New Roman"/>
                <w:b/>
                <w:bCs/>
                <w:sz w:val="24"/>
                <w:szCs w:val="24"/>
              </w:rPr>
              <w:t>Tasks</w:t>
            </w:r>
            <w:proofErr w:type="spellEnd"/>
            <w:r w:rsidRPr="00DE69C0" w:rsidR="003E6852">
              <w:rPr>
                <w:rFonts w:ascii="Times New Roman" w:hAnsi="Times New Roman" w:eastAsia="Times New Roman"/>
                <w:b/>
                <w:bCs/>
                <w:sz w:val="24"/>
                <w:szCs w:val="24"/>
              </w:rPr>
              <w:t xml:space="preserve"> </w:t>
            </w:r>
            <w:proofErr w:type="spellStart"/>
            <w:r w:rsidRPr="00DE69C0" w:rsidR="003E6852">
              <w:rPr>
                <w:rFonts w:ascii="Times New Roman" w:hAnsi="Times New Roman" w:eastAsia="Times New Roman"/>
                <w:b/>
                <w:bCs/>
                <w:sz w:val="24"/>
                <w:szCs w:val="24"/>
              </w:rPr>
              <w:t>and</w:t>
            </w:r>
            <w:proofErr w:type="spellEnd"/>
            <w:r w:rsidRPr="00DE69C0" w:rsidR="003E6852">
              <w:rPr>
                <w:rFonts w:ascii="Times New Roman" w:hAnsi="Times New Roman" w:eastAsia="Times New Roman"/>
                <w:b/>
                <w:bCs/>
                <w:sz w:val="24"/>
                <w:szCs w:val="24"/>
              </w:rPr>
              <w:t xml:space="preserve"> </w:t>
            </w:r>
            <w:proofErr w:type="spellStart"/>
            <w:r w:rsidRPr="00DE69C0" w:rsidR="003E6852">
              <w:rPr>
                <w:rFonts w:ascii="Times New Roman" w:hAnsi="Times New Roman" w:eastAsia="Times New Roman"/>
                <w:b/>
                <w:bCs/>
                <w:sz w:val="24"/>
                <w:szCs w:val="24"/>
              </w:rPr>
              <w:t>Research</w:t>
            </w:r>
            <w:proofErr w:type="spellEnd"/>
            <w:r w:rsidRPr="00DE69C0" w:rsidR="003E6852">
              <w:rPr>
                <w:rFonts w:ascii="Times New Roman" w:hAnsi="Times New Roman" w:eastAsia="Times New Roman"/>
                <w:b/>
                <w:bCs/>
                <w:sz w:val="24"/>
                <w:szCs w:val="24"/>
              </w:rPr>
              <w:t xml:space="preserve"> </w:t>
            </w:r>
            <w:proofErr w:type="spellStart"/>
            <w:r w:rsidRPr="00DE69C0" w:rsidR="003E6852">
              <w:rPr>
                <w:rFonts w:ascii="Times New Roman" w:hAnsi="Times New Roman" w:eastAsia="Times New Roman"/>
                <w:b/>
                <w:bCs/>
                <w:sz w:val="24"/>
                <w:szCs w:val="24"/>
              </w:rPr>
              <w:t>Papers</w:t>
            </w:r>
            <w:proofErr w:type="spellEnd"/>
            <w:r w:rsidRPr="00DE69C0" w:rsidR="003E6852">
              <w:rPr>
                <w:rFonts w:ascii="Times New Roman" w:hAnsi="Times New Roman" w:eastAsia="Times New Roman"/>
                <w:b/>
                <w:bCs/>
                <w:sz w:val="24"/>
                <w:szCs w:val="24"/>
              </w:rPr>
              <w:t>: 10%</w:t>
            </w:r>
          </w:p>
          <w:p w:rsidRPr="00DE69C0" w:rsidR="003E6852" w:rsidP="00DE69C0" w:rsidRDefault="003E6852" w14:paraId="4122CDFB" w14:textId="77777777">
            <w:pPr>
              <w:ind w:left="251"/>
              <w:rPr>
                <w:rFonts w:ascii="Times New Roman" w:hAnsi="Times New Roman" w:eastAsia="Times New Roman"/>
                <w:bCs/>
                <w:sz w:val="24"/>
                <w:szCs w:val="24"/>
              </w:rPr>
            </w:pPr>
            <w:r w:rsidRPr="00DE69C0">
              <w:rPr>
                <w:rFonts w:ascii="Times New Roman" w:hAnsi="Times New Roman" w:eastAsia="Times New Roman"/>
                <w:bCs/>
                <w:sz w:val="24"/>
                <w:szCs w:val="24"/>
              </w:rPr>
              <w:t>Purpose: To increase research skills and the ability to critically analyze information.</w:t>
            </w:r>
          </w:p>
          <w:p w:rsidRPr="00DE69C0" w:rsidR="0064342C" w:rsidP="00DE69C0" w:rsidRDefault="003E6852" w14:paraId="6F44DBA4" w14:textId="77777777">
            <w:pPr>
              <w:ind w:left="251"/>
              <w:rPr>
                <w:rFonts w:ascii="Times New Roman" w:hAnsi="Times New Roman" w:eastAsia="Times New Roman"/>
                <w:b/>
                <w:bCs/>
                <w:sz w:val="24"/>
                <w:szCs w:val="24"/>
              </w:rPr>
            </w:pPr>
            <w:r w:rsidRPr="00DE69C0">
              <w:rPr>
                <w:rFonts w:ascii="Times New Roman" w:hAnsi="Times New Roman" w:eastAsia="Times New Roman"/>
                <w:bCs/>
                <w:sz w:val="24"/>
                <w:szCs w:val="24"/>
              </w:rPr>
              <w:t>Relevant to: In-depth study of specific topics within knowledge management, increasing understanding through research.</w:t>
            </w:r>
          </w:p>
        </w:tc>
      </w:tr>
      <w:tr w:rsidRPr="00DE69C0" w:rsidR="0064342C" w:rsidTr="00E57616" w14:paraId="79ED244E" w14:textId="77777777">
        <w:trPr>
          <w:trHeight w:val="388" w:hRule="exact"/>
        </w:trPr>
        <w:tc>
          <w:tcPr>
            <w:tcW w:w="9016" w:type="dxa"/>
            <w:gridSpan w:val="4"/>
            <w:shd w:val="clear" w:color="auto" w:fill="D9E2F3" w:themeFill="accent5" w:themeFillTint="33"/>
            <w:vAlign w:val="center"/>
          </w:tcPr>
          <w:p w:rsidRPr="00DE69C0" w:rsidR="0064342C" w:rsidP="00E57616" w:rsidRDefault="0064342C" w14:paraId="1FD2ED7A" w14:textId="77777777">
            <w:pPr>
              <w:pStyle w:val="ListParagraph"/>
              <w:spacing w:after="0"/>
              <w:ind w:left="346"/>
              <w:rPr>
                <w:rFonts w:ascii="Times New Roman" w:hAnsi="Times New Roman" w:eastAsia="Times New Roman"/>
                <w:b/>
                <w:bCs/>
                <w:sz w:val="24"/>
                <w:szCs w:val="24"/>
              </w:rPr>
            </w:pPr>
          </w:p>
        </w:tc>
      </w:tr>
      <w:tr w:rsidRPr="00DE69C0" w:rsidR="0064342C" w:rsidTr="00E57616" w14:paraId="1F4407A9" w14:textId="77777777">
        <w:trPr>
          <w:trHeight w:val="1936" w:hRule="exact"/>
        </w:trPr>
        <w:tc>
          <w:tcPr>
            <w:tcW w:w="2245" w:type="dxa"/>
            <w:vMerge w:val="restart"/>
            <w:shd w:val="clear" w:color="auto" w:fill="D9E2F3" w:themeFill="accent5" w:themeFillTint="33"/>
            <w:vAlign w:val="center"/>
          </w:tcPr>
          <w:p w:rsidRPr="00DE69C0" w:rsidR="003E6852" w:rsidP="003E6852" w:rsidRDefault="003E6852" w14:paraId="1996AD03" w14:textId="77777777">
            <w:pPr>
              <w:jc w:val="center"/>
              <w:rPr>
                <w:rFonts w:ascii="Times New Roman" w:hAnsi="Times New Roman"/>
                <w:b/>
                <w:bCs/>
                <w:sz w:val="24"/>
                <w:szCs w:val="24"/>
              </w:rPr>
            </w:pPr>
            <w:r w:rsidRPr="00DE69C0">
              <w:rPr>
                <w:rFonts w:ascii="Times New Roman" w:hAnsi="Times New Roman"/>
                <w:b/>
                <w:bCs/>
                <w:sz w:val="24"/>
                <w:szCs w:val="24"/>
              </w:rPr>
              <w:t>Assessment</w:t>
            </w:r>
          </w:p>
          <w:p w:rsidRPr="00DE69C0" w:rsidR="0064342C" w:rsidP="003E6852" w:rsidRDefault="003E6852" w14:paraId="44781C7D" w14:textId="77777777">
            <w:pPr>
              <w:jc w:val="center"/>
              <w:rPr>
                <w:rFonts w:ascii="Times New Roman" w:hAnsi="Times New Roman"/>
                <w:b/>
                <w:bCs/>
                <w:sz w:val="24"/>
                <w:szCs w:val="24"/>
              </w:rPr>
            </w:pPr>
            <w:r w:rsidRPr="00DE69C0">
              <w:rPr>
                <w:rFonts w:ascii="Times New Roman" w:hAnsi="Times New Roman"/>
                <w:b/>
                <w:bCs/>
                <w:sz w:val="24"/>
                <w:szCs w:val="24"/>
              </w:rPr>
              <w:t>Methods</w:t>
            </w:r>
          </w:p>
        </w:tc>
        <w:tc>
          <w:tcPr>
            <w:tcW w:w="6771" w:type="dxa"/>
            <w:gridSpan w:val="3"/>
          </w:tcPr>
          <w:p w:rsidRPr="00DE69C0" w:rsidR="003E6852" w:rsidP="003E6852" w:rsidRDefault="003E6852" w14:paraId="4EE9BD6D" w14:textId="77777777">
            <w:pPr>
              <w:ind w:left="346"/>
              <w:rPr>
                <w:rFonts w:ascii="Times New Roman" w:hAnsi="Times New Roman" w:eastAsia="Times New Roman"/>
                <w:b/>
                <w:bCs/>
                <w:sz w:val="24"/>
                <w:szCs w:val="24"/>
              </w:rPr>
            </w:pPr>
            <w:r w:rsidRPr="00DE69C0">
              <w:rPr>
                <w:rFonts w:ascii="Times New Roman" w:hAnsi="Times New Roman" w:eastAsia="Times New Roman"/>
                <w:b/>
                <w:bCs/>
                <w:sz w:val="24"/>
                <w:szCs w:val="24"/>
              </w:rPr>
              <w:t>1. Written exams: (50%)</w:t>
            </w:r>
          </w:p>
          <w:p w:rsidRPr="00DE69C0" w:rsidR="003E6852" w:rsidP="003E6852" w:rsidRDefault="003E6852" w14:paraId="7814EC84" w14:textId="77777777">
            <w:pPr>
              <w:ind w:left="346"/>
              <w:rPr>
                <w:rFonts w:ascii="Times New Roman" w:hAnsi="Times New Roman" w:eastAsia="Times New Roman"/>
                <w:bCs/>
                <w:sz w:val="24"/>
                <w:szCs w:val="24"/>
              </w:rPr>
            </w:pPr>
            <w:r w:rsidRPr="00DE69C0">
              <w:rPr>
                <w:rFonts w:ascii="Times New Roman" w:hAnsi="Times New Roman" w:eastAsia="Times New Roman"/>
                <w:bCs/>
                <w:sz w:val="24"/>
                <w:szCs w:val="24"/>
              </w:rPr>
              <w:t>Purpose: To assess understanding of key concepts and theories on Functional Occlusion.</w:t>
            </w:r>
          </w:p>
          <w:p w:rsidRPr="00DE69C0" w:rsidR="0064342C" w:rsidP="003E6852" w:rsidRDefault="003E6852" w14:paraId="55C26FB3" w14:textId="77777777">
            <w:pPr>
              <w:ind w:left="346"/>
              <w:rPr>
                <w:rFonts w:ascii="Times New Roman" w:hAnsi="Times New Roman" w:eastAsia="Times New Roman"/>
                <w:b/>
                <w:bCs/>
                <w:sz w:val="24"/>
                <w:szCs w:val="24"/>
              </w:rPr>
            </w:pPr>
            <w:r w:rsidRPr="00DE69C0">
              <w:rPr>
                <w:rFonts w:ascii="Times New Roman" w:hAnsi="Times New Roman" w:eastAsia="Times New Roman"/>
                <w:bCs/>
                <w:sz w:val="24"/>
                <w:szCs w:val="24"/>
              </w:rPr>
              <w:t>Relevant to: Assessment of basic knowledge and the ability to recall and explain the importance of functional occlusion.</w:t>
            </w:r>
          </w:p>
        </w:tc>
      </w:tr>
      <w:tr w:rsidRPr="00DE69C0" w:rsidR="0064342C" w:rsidTr="00E57616" w14:paraId="6FA60BCC" w14:textId="77777777">
        <w:trPr>
          <w:trHeight w:val="2494" w:hRule="exact"/>
        </w:trPr>
        <w:tc>
          <w:tcPr>
            <w:tcW w:w="2245" w:type="dxa"/>
            <w:vMerge/>
            <w:shd w:val="clear" w:color="auto" w:fill="D9E2F3" w:themeFill="accent5" w:themeFillTint="33"/>
            <w:vAlign w:val="center"/>
          </w:tcPr>
          <w:p w:rsidRPr="00DE69C0" w:rsidR="0064342C" w:rsidP="00E57616" w:rsidRDefault="0064342C" w14:paraId="0FE6ABE0" w14:textId="77777777">
            <w:pPr>
              <w:jc w:val="center"/>
              <w:rPr>
                <w:rFonts w:ascii="Times New Roman" w:hAnsi="Times New Roman"/>
                <w:sz w:val="24"/>
                <w:szCs w:val="24"/>
              </w:rPr>
            </w:pPr>
          </w:p>
        </w:tc>
        <w:tc>
          <w:tcPr>
            <w:tcW w:w="6771" w:type="dxa"/>
            <w:gridSpan w:val="3"/>
          </w:tcPr>
          <w:p w:rsidRPr="00DE69C0" w:rsidR="003E6852" w:rsidP="003E6852" w:rsidRDefault="003E6852" w14:paraId="1F5C5CCF" w14:textId="77777777">
            <w:pPr>
              <w:spacing w:before="100" w:beforeAutospacing="1" w:after="100" w:afterAutospacing="1"/>
              <w:ind w:left="346"/>
              <w:rPr>
                <w:rFonts w:ascii="Times New Roman" w:hAnsi="Times New Roman" w:eastAsia="Times New Roman"/>
                <w:b/>
                <w:bCs/>
                <w:sz w:val="24"/>
                <w:szCs w:val="24"/>
              </w:rPr>
            </w:pPr>
            <w:r w:rsidRPr="00DE69C0">
              <w:rPr>
                <w:rFonts w:ascii="Times New Roman" w:hAnsi="Times New Roman" w:eastAsia="Times New Roman"/>
                <w:b/>
                <w:bCs/>
                <w:sz w:val="24"/>
                <w:szCs w:val="24"/>
              </w:rPr>
              <w:t>2. Class participation and discussions: (25%)</w:t>
            </w:r>
          </w:p>
          <w:p w:rsidRPr="00DE69C0" w:rsidR="003E6852" w:rsidP="003E6852" w:rsidRDefault="003E6852" w14:paraId="35614006" w14:textId="77777777">
            <w:pPr>
              <w:spacing w:before="100" w:beforeAutospacing="1" w:after="100" w:afterAutospacing="1"/>
              <w:ind w:left="346"/>
              <w:rPr>
                <w:rFonts w:ascii="Times New Roman" w:hAnsi="Times New Roman" w:eastAsia="Times New Roman"/>
                <w:bCs/>
                <w:sz w:val="24"/>
                <w:szCs w:val="24"/>
              </w:rPr>
            </w:pPr>
            <w:r w:rsidRPr="00DE69C0">
              <w:rPr>
                <w:rFonts w:ascii="Times New Roman" w:hAnsi="Times New Roman" w:eastAsia="Times New Roman"/>
                <w:bCs/>
                <w:sz w:val="24"/>
                <w:szCs w:val="24"/>
              </w:rPr>
              <w:t>Purpose: To assess engagement, understanding of course material, and ability to contribute thoughtfully to discussions.</w:t>
            </w:r>
          </w:p>
          <w:p w:rsidRPr="00DE69C0" w:rsidR="0064342C" w:rsidP="003E6852" w:rsidRDefault="003E6852" w14:paraId="6EE20350" w14:textId="77777777">
            <w:pPr>
              <w:ind w:left="346"/>
              <w:rPr>
                <w:rFonts w:ascii="Times New Roman" w:hAnsi="Times New Roman" w:eastAsia="Times New Roman"/>
                <w:b/>
                <w:bCs/>
                <w:sz w:val="24"/>
                <w:szCs w:val="24"/>
              </w:rPr>
            </w:pPr>
            <w:r w:rsidRPr="00DE69C0">
              <w:rPr>
                <w:rFonts w:ascii="Times New Roman" w:hAnsi="Times New Roman" w:eastAsia="Times New Roman"/>
                <w:bCs/>
                <w:sz w:val="24"/>
                <w:szCs w:val="24"/>
              </w:rPr>
              <w:t>Relevant to: Assessment of active participation and ability to articulate thoughts and ideas related to Functional Occlusion.</w:t>
            </w:r>
          </w:p>
        </w:tc>
      </w:tr>
      <w:tr w:rsidRPr="00DE69C0" w:rsidR="0064342C" w:rsidTr="00E57616" w14:paraId="2B722FD1" w14:textId="77777777">
        <w:trPr>
          <w:trHeight w:val="2494" w:hRule="exact"/>
        </w:trPr>
        <w:tc>
          <w:tcPr>
            <w:tcW w:w="2245" w:type="dxa"/>
            <w:vMerge/>
            <w:shd w:val="clear" w:color="auto" w:fill="D9E2F3" w:themeFill="accent5" w:themeFillTint="33"/>
            <w:vAlign w:val="center"/>
          </w:tcPr>
          <w:p w:rsidRPr="00DE69C0" w:rsidR="0064342C" w:rsidP="00E57616" w:rsidRDefault="0064342C" w14:paraId="501F7523" w14:textId="77777777">
            <w:pPr>
              <w:jc w:val="center"/>
              <w:rPr>
                <w:rFonts w:ascii="Times New Roman" w:hAnsi="Times New Roman"/>
                <w:sz w:val="24"/>
                <w:szCs w:val="24"/>
              </w:rPr>
            </w:pPr>
          </w:p>
        </w:tc>
        <w:tc>
          <w:tcPr>
            <w:tcW w:w="6771" w:type="dxa"/>
            <w:gridSpan w:val="3"/>
          </w:tcPr>
          <w:p w:rsidRPr="00DE69C0" w:rsidR="003E6852" w:rsidP="003E6852" w:rsidRDefault="003E6852" w14:paraId="61DDAC6F" w14:textId="77777777">
            <w:pPr>
              <w:pStyle w:val="ListParagraph"/>
              <w:spacing w:after="100" w:afterAutospacing="1"/>
              <w:rPr>
                <w:rFonts w:ascii="Times New Roman" w:hAnsi="Times New Roman" w:eastAsia="Times New Roman"/>
                <w:b/>
                <w:bCs/>
                <w:sz w:val="24"/>
                <w:szCs w:val="24"/>
              </w:rPr>
            </w:pPr>
            <w:r w:rsidRPr="00DE69C0">
              <w:rPr>
                <w:rFonts w:ascii="Times New Roman" w:hAnsi="Times New Roman" w:eastAsia="Times New Roman"/>
                <w:b/>
                <w:bCs/>
                <w:sz w:val="24"/>
                <w:szCs w:val="24"/>
              </w:rPr>
              <w:t>3. Research Paper or Assignment: (25%)</w:t>
            </w:r>
          </w:p>
          <w:p w:rsidRPr="00DE69C0" w:rsidR="0064342C" w:rsidP="003E6852" w:rsidRDefault="003E6852" w14:paraId="102D0DAC" w14:textId="77777777">
            <w:pPr>
              <w:pStyle w:val="ListParagraph"/>
              <w:spacing w:after="100" w:afterAutospacing="1"/>
              <w:rPr>
                <w:rFonts w:ascii="Times New Roman" w:hAnsi="Times New Roman" w:eastAsia="Times New Roman"/>
                <w:bCs/>
                <w:sz w:val="24"/>
                <w:szCs w:val="24"/>
              </w:rPr>
            </w:pPr>
            <w:r w:rsidRPr="00DE69C0">
              <w:rPr>
                <w:rFonts w:ascii="Times New Roman" w:hAnsi="Times New Roman" w:eastAsia="Times New Roman"/>
                <w:bCs/>
                <w:sz w:val="24"/>
                <w:szCs w:val="24"/>
              </w:rPr>
              <w:t>Purpose: To assess in-depth research skills and critical analysis. Important for: Allowing students to conduct detailed investigations into specific areas of knowledge management, demonstrating their ability to engage with complex material.</w:t>
            </w:r>
          </w:p>
        </w:tc>
      </w:tr>
      <w:tr w:rsidRPr="00DE69C0" w:rsidR="0064342C" w:rsidTr="00E57616" w14:paraId="657541E3" w14:textId="77777777">
        <w:trPr>
          <w:trHeight w:val="462"/>
        </w:trPr>
        <w:tc>
          <w:tcPr>
            <w:tcW w:w="2245" w:type="dxa"/>
            <w:vMerge w:val="restart"/>
            <w:shd w:val="clear" w:color="auto" w:fill="D9E2F3" w:themeFill="accent5" w:themeFillTint="33"/>
            <w:vAlign w:val="center"/>
          </w:tcPr>
          <w:p w:rsidRPr="00DE69C0" w:rsidR="0064342C" w:rsidP="00E57616" w:rsidRDefault="003E6852" w14:paraId="56A11E78" w14:textId="77777777">
            <w:pPr>
              <w:jc w:val="center"/>
              <w:rPr>
                <w:rFonts w:ascii="Times New Roman" w:hAnsi="Times New Roman"/>
                <w:b/>
                <w:bCs/>
                <w:sz w:val="24"/>
                <w:szCs w:val="24"/>
              </w:rPr>
            </w:pPr>
            <w:r w:rsidRPr="00DE69C0">
              <w:rPr>
                <w:rFonts w:ascii="Times New Roman" w:hAnsi="Times New Roman"/>
                <w:b/>
                <w:bCs/>
                <w:sz w:val="24"/>
                <w:szCs w:val="24"/>
              </w:rPr>
              <w:t>ECTS Load</w:t>
            </w:r>
          </w:p>
        </w:tc>
        <w:tc>
          <w:tcPr>
            <w:tcW w:w="6771" w:type="dxa"/>
            <w:gridSpan w:val="3"/>
            <w:shd w:val="clear" w:color="auto" w:fill="DEEAF6" w:themeFill="accent1" w:themeFillTint="33"/>
          </w:tcPr>
          <w:p w:rsidRPr="00DE69C0" w:rsidR="0064342C" w:rsidP="00E57616" w:rsidRDefault="003E6852" w14:paraId="7E1ACE9C" w14:textId="77777777">
            <w:pPr>
              <w:pStyle w:val="ListParagraph"/>
              <w:spacing w:after="100" w:afterAutospacing="1"/>
              <w:rPr>
                <w:rFonts w:ascii="Times New Roman" w:hAnsi="Times New Roman" w:eastAsia="Times New Roman"/>
                <w:b/>
                <w:bCs/>
                <w:sz w:val="24"/>
                <w:szCs w:val="24"/>
              </w:rPr>
            </w:pPr>
            <w:r w:rsidRPr="00DE69C0">
              <w:rPr>
                <w:rFonts w:ascii="Times New Roman" w:hAnsi="Times New Roman" w:eastAsia="Times New Roman"/>
                <w:b/>
                <w:bCs/>
                <w:sz w:val="24"/>
                <w:szCs w:val="24"/>
              </w:rPr>
              <w:t>Business The activity</w:t>
            </w:r>
          </w:p>
        </w:tc>
      </w:tr>
      <w:tr w:rsidRPr="00DE69C0" w:rsidR="003E6852" w:rsidTr="00E57616" w14:paraId="3F0E8739" w14:textId="77777777">
        <w:trPr>
          <w:trHeight w:val="459" w:hRule="exact"/>
        </w:trPr>
        <w:tc>
          <w:tcPr>
            <w:tcW w:w="2245" w:type="dxa"/>
            <w:vMerge/>
            <w:shd w:val="clear" w:color="auto" w:fill="D9E2F3" w:themeFill="accent5" w:themeFillTint="33"/>
            <w:vAlign w:val="center"/>
          </w:tcPr>
          <w:p w:rsidRPr="00DE69C0" w:rsidR="003E6852" w:rsidP="003E6852" w:rsidRDefault="003E6852" w14:paraId="5E6D8E2F" w14:textId="77777777">
            <w:pPr>
              <w:jc w:val="center"/>
              <w:rPr>
                <w:rFonts w:ascii="Times New Roman" w:hAnsi="Times New Roman"/>
                <w:b/>
                <w:bCs/>
                <w:sz w:val="24"/>
                <w:szCs w:val="24"/>
              </w:rPr>
            </w:pPr>
          </w:p>
        </w:tc>
        <w:tc>
          <w:tcPr>
            <w:tcW w:w="3385" w:type="dxa"/>
          </w:tcPr>
          <w:p w:rsidRPr="00DE69C0" w:rsidR="003E6852" w:rsidP="003E6852" w:rsidRDefault="003E6852" w14:paraId="2BF4906B" w14:textId="77777777">
            <w:pPr>
              <w:rPr>
                <w:rFonts w:ascii="Times New Roman" w:hAnsi="Times New Roman"/>
                <w:sz w:val="24"/>
                <w:szCs w:val="24"/>
              </w:rPr>
            </w:pPr>
            <w:r w:rsidRPr="00DE69C0">
              <w:rPr>
                <w:rFonts w:ascii="Times New Roman" w:hAnsi="Times New Roman"/>
                <w:sz w:val="24"/>
                <w:szCs w:val="24"/>
              </w:rPr>
              <w:t>Lectures</w:t>
            </w:r>
          </w:p>
        </w:tc>
        <w:tc>
          <w:tcPr>
            <w:tcW w:w="3386" w:type="dxa"/>
            <w:gridSpan w:val="2"/>
          </w:tcPr>
          <w:p w:rsidRPr="00DE69C0" w:rsidR="003E6852" w:rsidP="003E6852" w:rsidRDefault="003E6852" w14:paraId="60552F90" w14:textId="77777777">
            <w:pPr>
              <w:rPr>
                <w:rFonts w:ascii="Times New Roman" w:hAnsi="Times New Roman"/>
                <w:sz w:val="24"/>
                <w:szCs w:val="24"/>
              </w:rPr>
            </w:pPr>
            <w:r w:rsidRPr="00DE69C0">
              <w:rPr>
                <w:rFonts w:ascii="Times New Roman" w:hAnsi="Times New Roman"/>
                <w:sz w:val="24"/>
                <w:szCs w:val="24"/>
              </w:rPr>
              <w:t>30 hours 50%</w:t>
            </w:r>
          </w:p>
        </w:tc>
      </w:tr>
      <w:tr w:rsidRPr="00DE69C0" w:rsidR="003E6852" w:rsidTr="00E57616" w14:paraId="6A66956D" w14:textId="77777777">
        <w:trPr>
          <w:trHeight w:val="459" w:hRule="exact"/>
        </w:trPr>
        <w:tc>
          <w:tcPr>
            <w:tcW w:w="2245" w:type="dxa"/>
            <w:vMerge/>
            <w:shd w:val="clear" w:color="auto" w:fill="D9E2F3" w:themeFill="accent5" w:themeFillTint="33"/>
            <w:vAlign w:val="center"/>
          </w:tcPr>
          <w:p w:rsidRPr="00DE69C0" w:rsidR="003E6852" w:rsidP="003E6852" w:rsidRDefault="003E6852" w14:paraId="2B665C5E" w14:textId="77777777">
            <w:pPr>
              <w:jc w:val="center"/>
              <w:rPr>
                <w:rFonts w:ascii="Times New Roman" w:hAnsi="Times New Roman"/>
                <w:b/>
                <w:bCs/>
                <w:sz w:val="24"/>
                <w:szCs w:val="24"/>
              </w:rPr>
            </w:pPr>
          </w:p>
        </w:tc>
        <w:tc>
          <w:tcPr>
            <w:tcW w:w="3385" w:type="dxa"/>
          </w:tcPr>
          <w:p w:rsidRPr="00DE69C0" w:rsidR="003E6852" w:rsidP="003E6852" w:rsidRDefault="003E6852" w14:paraId="10F240A4" w14:textId="77777777">
            <w:pPr>
              <w:rPr>
                <w:rFonts w:ascii="Times New Roman" w:hAnsi="Times New Roman"/>
                <w:sz w:val="24"/>
                <w:szCs w:val="24"/>
              </w:rPr>
            </w:pPr>
            <w:r w:rsidRPr="00DE69C0">
              <w:rPr>
                <w:rFonts w:ascii="Times New Roman" w:hAnsi="Times New Roman"/>
                <w:sz w:val="24"/>
                <w:szCs w:val="24"/>
              </w:rPr>
              <w:t>Group discussions</w:t>
            </w:r>
          </w:p>
        </w:tc>
        <w:tc>
          <w:tcPr>
            <w:tcW w:w="3386" w:type="dxa"/>
            <w:gridSpan w:val="2"/>
          </w:tcPr>
          <w:p w:rsidRPr="00DE69C0" w:rsidR="003E6852" w:rsidP="003E6852" w:rsidRDefault="003E6852" w14:paraId="38A699C9" w14:textId="77777777">
            <w:pPr>
              <w:rPr>
                <w:rFonts w:ascii="Times New Roman" w:hAnsi="Times New Roman"/>
                <w:sz w:val="24"/>
                <w:szCs w:val="24"/>
              </w:rPr>
            </w:pPr>
            <w:r w:rsidRPr="00DE69C0">
              <w:rPr>
                <w:rFonts w:ascii="Times New Roman" w:hAnsi="Times New Roman"/>
                <w:sz w:val="24"/>
                <w:szCs w:val="24"/>
              </w:rPr>
              <w:t>10 hours 20%</w:t>
            </w:r>
          </w:p>
        </w:tc>
      </w:tr>
      <w:tr w:rsidRPr="00DE69C0" w:rsidR="003E6852" w:rsidTr="00E57616" w14:paraId="281C5B52" w14:textId="77777777">
        <w:trPr>
          <w:trHeight w:val="459" w:hRule="exact"/>
        </w:trPr>
        <w:tc>
          <w:tcPr>
            <w:tcW w:w="2245" w:type="dxa"/>
            <w:vMerge/>
            <w:shd w:val="clear" w:color="auto" w:fill="D9E2F3" w:themeFill="accent5" w:themeFillTint="33"/>
            <w:vAlign w:val="center"/>
          </w:tcPr>
          <w:p w:rsidRPr="00DE69C0" w:rsidR="003E6852" w:rsidP="003E6852" w:rsidRDefault="003E6852" w14:paraId="7C7F5587" w14:textId="77777777">
            <w:pPr>
              <w:jc w:val="center"/>
              <w:rPr>
                <w:rFonts w:ascii="Times New Roman" w:hAnsi="Times New Roman"/>
                <w:b/>
                <w:bCs/>
                <w:sz w:val="24"/>
                <w:szCs w:val="24"/>
              </w:rPr>
            </w:pPr>
          </w:p>
        </w:tc>
        <w:tc>
          <w:tcPr>
            <w:tcW w:w="3385" w:type="dxa"/>
          </w:tcPr>
          <w:p w:rsidRPr="00DE69C0" w:rsidR="003E6852" w:rsidP="003E6852" w:rsidRDefault="003E6852" w14:paraId="3C012191" w14:textId="77777777">
            <w:pPr>
              <w:rPr>
                <w:rFonts w:ascii="Times New Roman" w:hAnsi="Times New Roman"/>
                <w:sz w:val="24"/>
                <w:szCs w:val="24"/>
              </w:rPr>
            </w:pPr>
            <w:r w:rsidRPr="00DE69C0">
              <w:rPr>
                <w:rFonts w:ascii="Times New Roman" w:hAnsi="Times New Roman"/>
                <w:sz w:val="24"/>
                <w:szCs w:val="24"/>
              </w:rPr>
              <w:t>Research paper or assignment</w:t>
            </w:r>
          </w:p>
        </w:tc>
        <w:tc>
          <w:tcPr>
            <w:tcW w:w="3386" w:type="dxa"/>
            <w:gridSpan w:val="2"/>
          </w:tcPr>
          <w:p w:rsidRPr="00DE69C0" w:rsidR="003E6852" w:rsidP="003E6852" w:rsidRDefault="003E6852" w14:paraId="12718588" w14:textId="77777777">
            <w:pPr>
              <w:rPr>
                <w:rFonts w:ascii="Times New Roman" w:hAnsi="Times New Roman"/>
                <w:sz w:val="24"/>
                <w:szCs w:val="24"/>
              </w:rPr>
            </w:pPr>
            <w:r w:rsidRPr="00DE69C0">
              <w:rPr>
                <w:rFonts w:ascii="Times New Roman" w:hAnsi="Times New Roman"/>
                <w:sz w:val="24"/>
                <w:szCs w:val="24"/>
              </w:rPr>
              <w:t>15 hours 20%</w:t>
            </w:r>
          </w:p>
        </w:tc>
      </w:tr>
      <w:tr w:rsidRPr="00DE69C0" w:rsidR="003E6852" w:rsidTr="00E57616" w14:paraId="032ACB42" w14:textId="77777777">
        <w:trPr>
          <w:trHeight w:val="784" w:hRule="exact"/>
        </w:trPr>
        <w:tc>
          <w:tcPr>
            <w:tcW w:w="2245" w:type="dxa"/>
            <w:vMerge/>
            <w:shd w:val="clear" w:color="auto" w:fill="D9E2F3" w:themeFill="accent5" w:themeFillTint="33"/>
            <w:vAlign w:val="center"/>
          </w:tcPr>
          <w:p w:rsidRPr="00DE69C0" w:rsidR="003E6852" w:rsidP="003E6852" w:rsidRDefault="003E6852" w14:paraId="62E81302" w14:textId="77777777">
            <w:pPr>
              <w:jc w:val="center"/>
              <w:rPr>
                <w:rFonts w:ascii="Times New Roman" w:hAnsi="Times New Roman"/>
                <w:b/>
                <w:bCs/>
                <w:sz w:val="24"/>
                <w:szCs w:val="24"/>
              </w:rPr>
            </w:pPr>
          </w:p>
        </w:tc>
        <w:tc>
          <w:tcPr>
            <w:tcW w:w="3385" w:type="dxa"/>
          </w:tcPr>
          <w:p w:rsidRPr="00DE69C0" w:rsidR="003E6852" w:rsidP="003E6852" w:rsidRDefault="003E6852" w14:paraId="7C2E12BB" w14:textId="77777777">
            <w:pPr>
              <w:rPr>
                <w:rFonts w:ascii="Times New Roman" w:hAnsi="Times New Roman"/>
                <w:sz w:val="24"/>
                <w:szCs w:val="24"/>
              </w:rPr>
            </w:pPr>
            <w:r w:rsidRPr="00DE69C0">
              <w:rPr>
                <w:rFonts w:ascii="Times New Roman" w:hAnsi="Times New Roman"/>
                <w:sz w:val="24"/>
                <w:szCs w:val="24"/>
              </w:rPr>
              <w:t>Guest speakers and seminars</w:t>
            </w:r>
          </w:p>
        </w:tc>
        <w:tc>
          <w:tcPr>
            <w:tcW w:w="3386" w:type="dxa"/>
            <w:gridSpan w:val="2"/>
          </w:tcPr>
          <w:p w:rsidRPr="00DE69C0" w:rsidR="003E6852" w:rsidP="003E6852" w:rsidRDefault="003E6852" w14:paraId="0E919C6D" w14:textId="77777777">
            <w:pPr>
              <w:rPr>
                <w:rFonts w:ascii="Times New Roman" w:hAnsi="Times New Roman"/>
                <w:sz w:val="24"/>
                <w:szCs w:val="24"/>
              </w:rPr>
            </w:pPr>
            <w:r w:rsidRPr="00DE69C0">
              <w:rPr>
                <w:rFonts w:ascii="Times New Roman" w:hAnsi="Times New Roman"/>
                <w:sz w:val="24"/>
                <w:szCs w:val="24"/>
              </w:rPr>
              <w:t>2 hours 10%</w:t>
            </w:r>
          </w:p>
        </w:tc>
      </w:tr>
      <w:tr w:rsidRPr="00DE69C0" w:rsidR="0064342C" w:rsidTr="00E57616" w14:paraId="365F6FFE" w14:textId="77777777">
        <w:trPr>
          <w:trHeight w:val="541" w:hRule="exact"/>
        </w:trPr>
        <w:tc>
          <w:tcPr>
            <w:tcW w:w="2245" w:type="dxa"/>
            <w:shd w:val="clear" w:color="auto" w:fill="D9E2F3" w:themeFill="accent5" w:themeFillTint="33"/>
            <w:vAlign w:val="center"/>
          </w:tcPr>
          <w:p w:rsidRPr="00DE69C0" w:rsidR="0064342C" w:rsidP="00E57616" w:rsidRDefault="0064342C" w14:paraId="1BC4454C" w14:textId="77777777">
            <w:pPr>
              <w:jc w:val="center"/>
              <w:rPr>
                <w:rFonts w:ascii="Times New Roman" w:hAnsi="Times New Roman"/>
                <w:b/>
                <w:bCs/>
                <w:sz w:val="24"/>
                <w:szCs w:val="24"/>
              </w:rPr>
            </w:pPr>
          </w:p>
        </w:tc>
        <w:tc>
          <w:tcPr>
            <w:tcW w:w="6771" w:type="dxa"/>
            <w:gridSpan w:val="3"/>
          </w:tcPr>
          <w:p w:rsidRPr="00DE69C0" w:rsidR="0064342C" w:rsidP="00DE69C0" w:rsidRDefault="0064342C" w14:paraId="53A32F6E" w14:textId="2B6A5502">
            <w:pPr>
              <w:spacing w:after="100" w:afterAutospacing="1"/>
              <w:jc w:val="both"/>
              <w:rPr>
                <w:rFonts w:ascii="Times New Roman" w:hAnsi="Times New Roman" w:eastAsia="Times New Roman"/>
                <w:b/>
                <w:bCs/>
                <w:sz w:val="24"/>
                <w:szCs w:val="24"/>
              </w:rPr>
            </w:pPr>
            <w:proofErr w:type="spellStart"/>
            <w:r w:rsidRPr="00DE69C0">
              <w:rPr>
                <w:rFonts w:ascii="Times New Roman" w:hAnsi="Times New Roman"/>
                <w:sz w:val="24"/>
                <w:szCs w:val="24"/>
              </w:rPr>
              <w:t>Pc</w:t>
            </w:r>
            <w:proofErr w:type="spellEnd"/>
            <w:r w:rsidRPr="00DE69C0">
              <w:rPr>
                <w:rFonts w:ascii="Times New Roman" w:hAnsi="Times New Roman"/>
                <w:sz w:val="24"/>
                <w:szCs w:val="24"/>
              </w:rPr>
              <w:t xml:space="preserve">/Projektor, </w:t>
            </w:r>
            <w:r w:rsidRPr="00DE69C0" w:rsidR="001C2D2B">
              <w:rPr>
                <w:rFonts w:ascii="Times New Roman" w:hAnsi="Times New Roman"/>
                <w:sz w:val="24"/>
                <w:szCs w:val="24"/>
              </w:rPr>
              <w:t xml:space="preserve">Dental </w:t>
            </w:r>
            <w:proofErr w:type="spellStart"/>
            <w:r w:rsidRPr="00DE69C0" w:rsidR="001C2D2B">
              <w:rPr>
                <w:rFonts w:ascii="Times New Roman" w:hAnsi="Times New Roman"/>
                <w:sz w:val="24"/>
                <w:szCs w:val="24"/>
              </w:rPr>
              <w:t>Laboratory</w:t>
            </w:r>
            <w:proofErr w:type="spellEnd"/>
            <w:r w:rsidRPr="00DE69C0" w:rsidR="001C2D2B">
              <w:rPr>
                <w:rFonts w:ascii="Times New Roman" w:hAnsi="Times New Roman"/>
                <w:sz w:val="24"/>
                <w:szCs w:val="24"/>
              </w:rPr>
              <w:t xml:space="preserve"> </w:t>
            </w:r>
            <w:r w:rsidRPr="00DE69C0">
              <w:rPr>
                <w:rFonts w:ascii="Times New Roman" w:hAnsi="Times New Roman"/>
                <w:sz w:val="24"/>
                <w:szCs w:val="24"/>
              </w:rPr>
              <w:t>.</w:t>
            </w:r>
          </w:p>
        </w:tc>
      </w:tr>
      <w:tr w:rsidRPr="00DE69C0" w:rsidR="00D03173" w:rsidTr="00E57616" w14:paraId="297F8312" w14:textId="77777777">
        <w:trPr>
          <w:trHeight w:val="541" w:hRule="exact"/>
        </w:trPr>
        <w:tc>
          <w:tcPr>
            <w:tcW w:w="2245" w:type="dxa"/>
            <w:shd w:val="clear" w:color="auto" w:fill="D9E2F3" w:themeFill="accent5" w:themeFillTint="33"/>
            <w:vAlign w:val="center"/>
          </w:tcPr>
          <w:p w:rsidRPr="00DE69C0" w:rsidR="00D03173" w:rsidP="00D03173" w:rsidRDefault="00D03173" w14:paraId="065845BC" w14:textId="77777777">
            <w:pPr>
              <w:spacing w:line="360" w:lineRule="auto"/>
              <w:rPr>
                <w:rFonts w:ascii="Times New Roman" w:hAnsi="Times New Roman"/>
                <w:b/>
                <w:sz w:val="24"/>
                <w:szCs w:val="24"/>
                <w:lang w:val="en-US"/>
              </w:rPr>
            </w:pPr>
            <w:r w:rsidRPr="00DE69C0">
              <w:rPr>
                <w:rFonts w:ascii="Times New Roman" w:hAnsi="Times New Roman"/>
                <w:b/>
                <w:sz w:val="24"/>
                <w:szCs w:val="24"/>
                <w:lang w:val="en-US"/>
              </w:rPr>
              <w:t>LITERATURE</w:t>
            </w:r>
          </w:p>
        </w:tc>
        <w:tc>
          <w:tcPr>
            <w:tcW w:w="6771" w:type="dxa"/>
            <w:gridSpan w:val="3"/>
          </w:tcPr>
          <w:p w:rsidRPr="00DE69C0" w:rsidR="00D03173" w:rsidP="00DE69C0" w:rsidRDefault="00D03173" w14:paraId="0377E457" w14:textId="04C12A87">
            <w:pPr>
              <w:spacing w:after="100" w:afterAutospacing="1"/>
              <w:jc w:val="both"/>
              <w:rPr>
                <w:rFonts w:ascii="Times New Roman" w:hAnsi="Times New Roman" w:eastAsia="Times New Roman"/>
                <w:b/>
                <w:bCs/>
                <w:sz w:val="24"/>
                <w:szCs w:val="24"/>
              </w:rPr>
            </w:pPr>
            <w:r w:rsidRPr="00DE69C0">
              <w:rPr>
                <w:rStyle w:val="inline"/>
                <w:rFonts w:ascii="Times New Roman" w:hAnsi="Times New Roman"/>
                <w:bCs/>
                <w:sz w:val="24"/>
                <w:szCs w:val="24"/>
              </w:rPr>
              <w:t xml:space="preserve">Peter </w:t>
            </w:r>
            <w:proofErr w:type="spellStart"/>
            <w:r w:rsidRPr="00DE69C0">
              <w:rPr>
                <w:rStyle w:val="inline"/>
                <w:rFonts w:ascii="Times New Roman" w:hAnsi="Times New Roman"/>
                <w:bCs/>
                <w:sz w:val="24"/>
                <w:szCs w:val="24"/>
              </w:rPr>
              <w:t>Dawson</w:t>
            </w:r>
            <w:proofErr w:type="spellEnd"/>
            <w:r w:rsidRPr="00DE69C0">
              <w:rPr>
                <w:rStyle w:val="inline"/>
                <w:rFonts w:ascii="Times New Roman" w:hAnsi="Times New Roman"/>
                <w:bCs/>
                <w:sz w:val="24"/>
                <w:szCs w:val="24"/>
              </w:rPr>
              <w:t xml:space="preserve">, </w:t>
            </w:r>
            <w:r w:rsidRPr="00DE69C0">
              <w:rPr>
                <w:rFonts w:ascii="Times New Roman" w:hAnsi="Times New Roman"/>
                <w:bCs/>
                <w:sz w:val="24"/>
                <w:szCs w:val="24"/>
              </w:rPr>
              <w:t xml:space="preserve">Okluzioni funksional, </w:t>
            </w:r>
            <w:proofErr w:type="spellStart"/>
            <w:r w:rsidRPr="00DE69C0" w:rsidR="00DE69C0">
              <w:rPr>
                <w:rFonts w:ascii="Times New Roman" w:hAnsi="Times New Roman"/>
                <w:bCs/>
                <w:sz w:val="24"/>
                <w:szCs w:val="24"/>
              </w:rPr>
              <w:t>First</w:t>
            </w:r>
            <w:proofErr w:type="spellEnd"/>
            <w:r w:rsidRPr="00DE69C0" w:rsidR="00DE69C0">
              <w:rPr>
                <w:rFonts w:ascii="Times New Roman" w:hAnsi="Times New Roman"/>
                <w:bCs/>
                <w:sz w:val="24"/>
                <w:szCs w:val="24"/>
              </w:rPr>
              <w:t xml:space="preserve"> </w:t>
            </w:r>
            <w:proofErr w:type="spellStart"/>
            <w:r w:rsidRPr="00DE69C0" w:rsidR="00DE69C0">
              <w:rPr>
                <w:rFonts w:ascii="Times New Roman" w:hAnsi="Times New Roman"/>
                <w:bCs/>
                <w:sz w:val="24"/>
                <w:szCs w:val="24"/>
              </w:rPr>
              <w:t>Edition</w:t>
            </w:r>
            <w:proofErr w:type="spellEnd"/>
            <w:r w:rsidRPr="00DE69C0">
              <w:rPr>
                <w:rFonts w:ascii="Times New Roman" w:hAnsi="Times New Roman"/>
                <w:bCs/>
                <w:sz w:val="24"/>
                <w:szCs w:val="24"/>
              </w:rPr>
              <w:t>, 2006.</w:t>
            </w:r>
          </w:p>
        </w:tc>
      </w:tr>
      <w:tr w:rsidRPr="00DE69C0" w:rsidR="00D03173" w:rsidTr="00E57616" w14:paraId="7693E317" w14:textId="77777777">
        <w:trPr>
          <w:trHeight w:val="541" w:hRule="exact"/>
        </w:trPr>
        <w:tc>
          <w:tcPr>
            <w:tcW w:w="2245" w:type="dxa"/>
            <w:shd w:val="clear" w:color="auto" w:fill="D9E2F3" w:themeFill="accent5" w:themeFillTint="33"/>
            <w:vAlign w:val="center"/>
          </w:tcPr>
          <w:p w:rsidRPr="00DE69C0" w:rsidR="00D03173" w:rsidP="00D03173" w:rsidRDefault="00D03173" w14:paraId="1BD41C7D" w14:textId="77777777">
            <w:pPr>
              <w:spacing w:line="360" w:lineRule="auto"/>
              <w:rPr>
                <w:rFonts w:ascii="Times New Roman" w:hAnsi="Times New Roman"/>
                <w:b/>
                <w:sz w:val="24"/>
                <w:szCs w:val="24"/>
                <w:lang w:val="en-US"/>
              </w:rPr>
            </w:pPr>
            <w:r w:rsidRPr="00DE69C0">
              <w:rPr>
                <w:rFonts w:ascii="Times New Roman" w:hAnsi="Times New Roman"/>
                <w:b/>
                <w:sz w:val="24"/>
                <w:szCs w:val="24"/>
                <w:lang w:val="en-US"/>
              </w:rPr>
              <w:t>Contact</w:t>
            </w:r>
          </w:p>
        </w:tc>
        <w:tc>
          <w:tcPr>
            <w:tcW w:w="6771" w:type="dxa"/>
            <w:gridSpan w:val="3"/>
          </w:tcPr>
          <w:p w:rsidRPr="00DE69C0" w:rsidR="00D03173" w:rsidP="00DE69C0" w:rsidRDefault="00D03173" w14:paraId="33559DCF" w14:textId="77777777">
            <w:pPr>
              <w:spacing w:after="100" w:afterAutospacing="1"/>
              <w:jc w:val="both"/>
              <w:rPr>
                <w:rStyle w:val="inline"/>
                <w:rFonts w:ascii="Times New Roman" w:hAnsi="Times New Roman"/>
                <w:bCs/>
                <w:sz w:val="24"/>
                <w:szCs w:val="24"/>
              </w:rPr>
            </w:pPr>
            <w:r w:rsidRPr="00DE69C0">
              <w:rPr>
                <w:rFonts w:ascii="Times New Roman" w:hAnsi="Times New Roman"/>
                <w:bCs/>
                <w:sz w:val="24"/>
                <w:szCs w:val="24"/>
              </w:rPr>
              <w:t xml:space="preserve">Prof. Asst. Dr. Genc Demjaha, </w:t>
            </w:r>
            <w:hyperlink w:history="1" r:id="rId5">
              <w:r w:rsidRPr="00DE69C0">
                <w:rPr>
                  <w:rStyle w:val="Hyperlink"/>
                  <w:rFonts w:ascii="Times New Roman" w:hAnsi="Times New Roman"/>
                  <w:bCs/>
                  <w:sz w:val="24"/>
                  <w:szCs w:val="24"/>
                </w:rPr>
                <w:t>Genc.Demjaha@ubt-uni.net</w:t>
              </w:r>
            </w:hyperlink>
            <w:r w:rsidRPr="00DE69C0">
              <w:rPr>
                <w:rFonts w:ascii="Times New Roman" w:hAnsi="Times New Roman"/>
                <w:bCs/>
                <w:sz w:val="24"/>
                <w:szCs w:val="24"/>
              </w:rPr>
              <w:t xml:space="preserve"> </w:t>
            </w:r>
          </w:p>
        </w:tc>
      </w:tr>
    </w:tbl>
    <w:p w:rsidRPr="00DE69C0" w:rsidR="0064342C" w:rsidP="0064342C" w:rsidRDefault="0064342C" w14:paraId="227BE1D8" w14:textId="77777777">
      <w:pPr>
        <w:rPr>
          <w:rFonts w:ascii="Times New Roman" w:hAnsi="Times New Roman"/>
          <w:sz w:val="24"/>
          <w:szCs w:val="24"/>
        </w:rPr>
      </w:pPr>
    </w:p>
    <w:p w:rsidRPr="00DE69C0" w:rsidR="001D5B45" w:rsidP="001D5B45" w:rsidRDefault="001D5B45" w14:paraId="063D4D4E" w14:textId="77777777">
      <w:pPr>
        <w:widowControl w:val="0"/>
        <w:autoSpaceDE w:val="0"/>
        <w:autoSpaceDN w:val="0"/>
        <w:spacing w:before="120" w:after="120" w:line="360" w:lineRule="auto"/>
        <w:jc w:val="center"/>
        <w:rPr>
          <w:rFonts w:ascii="Times New Roman" w:hAnsi="Times New Roman" w:eastAsia="Times New Roman"/>
          <w:b/>
          <w:bCs/>
          <w:sz w:val="24"/>
          <w:szCs w:val="24"/>
        </w:rPr>
      </w:pPr>
      <w:proofErr w:type="spellStart"/>
      <w:r w:rsidRPr="00DE69C0">
        <w:rPr>
          <w:rFonts w:ascii="Times New Roman" w:hAnsi="Times New Roman" w:eastAsia="Times New Roman"/>
          <w:b/>
          <w:bCs/>
          <w:sz w:val="24"/>
          <w:szCs w:val="24"/>
        </w:rPr>
        <w:t>Educational</w:t>
      </w:r>
      <w:proofErr w:type="spellEnd"/>
      <w:r w:rsidRPr="00DE69C0">
        <w:rPr>
          <w:rFonts w:ascii="Times New Roman" w:hAnsi="Times New Roman" w:eastAsia="Times New Roman"/>
          <w:b/>
          <w:bCs/>
          <w:sz w:val="24"/>
          <w:szCs w:val="24"/>
        </w:rPr>
        <w:t xml:space="preserve"> </w:t>
      </w:r>
      <w:proofErr w:type="spellStart"/>
      <w:r w:rsidRPr="00DE69C0">
        <w:rPr>
          <w:rFonts w:ascii="Times New Roman" w:hAnsi="Times New Roman" w:eastAsia="Times New Roman"/>
          <w:b/>
          <w:bCs/>
          <w:sz w:val="24"/>
          <w:szCs w:val="24"/>
        </w:rPr>
        <w:t>Regulations</w:t>
      </w:r>
      <w:proofErr w:type="spellEnd"/>
    </w:p>
    <w:p w:rsidRPr="00DE69C0" w:rsidR="00DE69C0" w:rsidP="00DE69C0" w:rsidRDefault="00DE69C0" w14:paraId="56861A6D" w14:textId="77777777">
      <w:pPr>
        <w:widowControl w:val="0"/>
        <w:autoSpaceDE w:val="0"/>
        <w:autoSpaceDN w:val="0"/>
        <w:spacing w:before="51" w:after="0" w:line="360" w:lineRule="auto"/>
        <w:ind w:left="151"/>
        <w:rPr>
          <w:rFonts w:ascii="Times New Roman" w:hAnsi="Times New Roman" w:eastAsia="Georgia"/>
          <w:spacing w:val="-2"/>
          <w:sz w:val="24"/>
          <w:szCs w:val="24"/>
          <w:lang w:val="sq-AL"/>
        </w:rPr>
      </w:pPr>
      <w:proofErr w:type="spellStart"/>
      <w:r w:rsidRPr="00DE69C0">
        <w:rPr>
          <w:rFonts w:ascii="Times New Roman" w:hAnsi="Times New Roman" w:eastAsia="Georgia"/>
          <w:b/>
          <w:sz w:val="24"/>
          <w:szCs w:val="24"/>
          <w:lang w:val="sq-AL"/>
        </w:rPr>
        <w:t>Clinical</w:t>
      </w:r>
      <w:proofErr w:type="spellEnd"/>
      <w:r w:rsidRPr="00DE69C0">
        <w:rPr>
          <w:rFonts w:ascii="Times New Roman" w:hAnsi="Times New Roman" w:eastAsia="Georgia"/>
          <w:b/>
          <w:sz w:val="24"/>
          <w:szCs w:val="24"/>
          <w:lang w:val="sq-AL"/>
        </w:rPr>
        <w:t xml:space="preserve"> </w:t>
      </w:r>
      <w:proofErr w:type="spellStart"/>
      <w:r w:rsidRPr="00DE69C0">
        <w:rPr>
          <w:rFonts w:ascii="Times New Roman" w:hAnsi="Times New Roman" w:eastAsia="Georgia"/>
          <w:b/>
          <w:sz w:val="24"/>
          <w:szCs w:val="24"/>
          <w:lang w:val="sq-AL"/>
        </w:rPr>
        <w:t>Requirements</w:t>
      </w:r>
      <w:proofErr w:type="spellEnd"/>
      <w:r w:rsidRPr="00DE69C0">
        <w:rPr>
          <w:rFonts w:ascii="Times New Roman" w:hAnsi="Times New Roman" w:eastAsia="Georgia"/>
          <w:b/>
          <w:sz w:val="24"/>
          <w:szCs w:val="24"/>
          <w:lang w:val="sq-AL"/>
        </w:rPr>
        <w:t>:</w:t>
      </w:r>
      <w:r w:rsidRPr="00DE69C0">
        <w:rPr>
          <w:rFonts w:ascii="Times New Roman" w:hAnsi="Times New Roman" w:eastAsia="Georgia"/>
          <w:b/>
          <w:spacing w:val="9"/>
          <w:sz w:val="24"/>
          <w:szCs w:val="24"/>
          <w:lang w:val="sq-AL"/>
        </w:rPr>
        <w:t xml:space="preserve"> </w:t>
      </w:r>
      <w:r w:rsidRPr="00DE69C0">
        <w:rPr>
          <w:rFonts w:ascii="Times New Roman" w:hAnsi="Times New Roman" w:eastAsia="Georgia"/>
          <w:spacing w:val="-2"/>
          <w:w w:val="105"/>
          <w:sz w:val="24"/>
          <w:szCs w:val="24"/>
          <w:lang w:val="sq-AL"/>
        </w:rPr>
        <w:t xml:space="preserve">Prove </w:t>
      </w:r>
      <w:proofErr w:type="spellStart"/>
      <w:r w:rsidRPr="00DE69C0">
        <w:rPr>
          <w:rFonts w:ascii="Times New Roman" w:hAnsi="Times New Roman" w:eastAsia="Georgia"/>
          <w:spacing w:val="-2"/>
          <w:w w:val="105"/>
          <w:sz w:val="24"/>
          <w:szCs w:val="24"/>
          <w:lang w:val="sq-AL"/>
        </w:rPr>
        <w:t>knowledge</w:t>
      </w:r>
      <w:proofErr w:type="spellEnd"/>
      <w:r w:rsidRPr="00DE69C0">
        <w:rPr>
          <w:rFonts w:ascii="Times New Roman" w:hAnsi="Times New Roman" w:eastAsia="Georgia"/>
          <w:spacing w:val="-2"/>
          <w:w w:val="105"/>
          <w:sz w:val="24"/>
          <w:szCs w:val="24"/>
          <w:lang w:val="sq-AL"/>
        </w:rPr>
        <w:t xml:space="preserve"> </w:t>
      </w:r>
      <w:proofErr w:type="spellStart"/>
      <w:r w:rsidRPr="00DE69C0">
        <w:rPr>
          <w:rFonts w:ascii="Times New Roman" w:hAnsi="Times New Roman" w:eastAsia="Georgia"/>
          <w:spacing w:val="-2"/>
          <w:w w:val="105"/>
          <w:sz w:val="24"/>
          <w:szCs w:val="24"/>
          <w:lang w:val="sq-AL"/>
        </w:rPr>
        <w:t>and</w:t>
      </w:r>
      <w:proofErr w:type="spellEnd"/>
      <w:r w:rsidRPr="00DE69C0">
        <w:rPr>
          <w:rFonts w:ascii="Times New Roman" w:hAnsi="Times New Roman" w:eastAsia="Georgia"/>
          <w:spacing w:val="-2"/>
          <w:w w:val="105"/>
          <w:sz w:val="24"/>
          <w:szCs w:val="24"/>
          <w:lang w:val="sq-AL"/>
        </w:rPr>
        <w:t xml:space="preserve"> </w:t>
      </w:r>
      <w:proofErr w:type="spellStart"/>
      <w:r w:rsidRPr="00DE69C0">
        <w:rPr>
          <w:rFonts w:ascii="Times New Roman" w:hAnsi="Times New Roman" w:eastAsia="Georgia"/>
          <w:spacing w:val="-2"/>
          <w:w w:val="105"/>
          <w:sz w:val="24"/>
          <w:szCs w:val="24"/>
          <w:lang w:val="sq-AL"/>
        </w:rPr>
        <w:t>skills</w:t>
      </w:r>
      <w:proofErr w:type="spellEnd"/>
      <w:r w:rsidRPr="00DE69C0">
        <w:rPr>
          <w:rFonts w:ascii="Times New Roman" w:hAnsi="Times New Roman" w:eastAsia="Georgia"/>
          <w:spacing w:val="-2"/>
          <w:w w:val="105"/>
          <w:sz w:val="24"/>
          <w:szCs w:val="24"/>
          <w:lang w:val="sq-AL"/>
        </w:rPr>
        <w:t xml:space="preserve"> in </w:t>
      </w:r>
      <w:proofErr w:type="spellStart"/>
      <w:r w:rsidRPr="00DE69C0">
        <w:rPr>
          <w:rFonts w:ascii="Times New Roman" w:hAnsi="Times New Roman" w:eastAsia="Georgia"/>
          <w:spacing w:val="-2"/>
          <w:w w:val="105"/>
          <w:sz w:val="24"/>
          <w:szCs w:val="24"/>
          <w:lang w:val="sq-AL"/>
        </w:rPr>
        <w:t>diagnostic</w:t>
      </w:r>
      <w:proofErr w:type="spellEnd"/>
      <w:r w:rsidRPr="00DE69C0">
        <w:rPr>
          <w:rFonts w:ascii="Times New Roman" w:hAnsi="Times New Roman" w:eastAsia="Georgia"/>
          <w:spacing w:val="-2"/>
          <w:w w:val="105"/>
          <w:sz w:val="24"/>
          <w:szCs w:val="24"/>
          <w:lang w:val="sq-AL"/>
        </w:rPr>
        <w:t xml:space="preserve">, </w:t>
      </w:r>
      <w:proofErr w:type="spellStart"/>
      <w:r w:rsidRPr="00DE69C0">
        <w:rPr>
          <w:rFonts w:ascii="Times New Roman" w:hAnsi="Times New Roman" w:eastAsia="Georgia"/>
          <w:spacing w:val="-2"/>
          <w:w w:val="105"/>
          <w:sz w:val="24"/>
          <w:szCs w:val="24"/>
          <w:lang w:val="sq-AL"/>
        </w:rPr>
        <w:t>treatment</w:t>
      </w:r>
      <w:proofErr w:type="spellEnd"/>
      <w:r w:rsidRPr="00DE69C0">
        <w:rPr>
          <w:rFonts w:ascii="Times New Roman" w:hAnsi="Times New Roman" w:eastAsia="Georgia"/>
          <w:spacing w:val="-2"/>
          <w:w w:val="105"/>
          <w:sz w:val="24"/>
          <w:szCs w:val="24"/>
          <w:lang w:val="sq-AL"/>
        </w:rPr>
        <w:t xml:space="preserve"> </w:t>
      </w:r>
      <w:proofErr w:type="spellStart"/>
      <w:r w:rsidRPr="00DE69C0">
        <w:rPr>
          <w:rFonts w:ascii="Times New Roman" w:hAnsi="Times New Roman" w:eastAsia="Georgia"/>
          <w:spacing w:val="-2"/>
          <w:w w:val="105"/>
          <w:sz w:val="24"/>
          <w:szCs w:val="24"/>
          <w:lang w:val="sq-AL"/>
        </w:rPr>
        <w:t>and</w:t>
      </w:r>
      <w:proofErr w:type="spellEnd"/>
      <w:r w:rsidRPr="00DE69C0">
        <w:rPr>
          <w:rFonts w:ascii="Times New Roman" w:hAnsi="Times New Roman" w:eastAsia="Georgia"/>
          <w:spacing w:val="-2"/>
          <w:w w:val="105"/>
          <w:sz w:val="24"/>
          <w:szCs w:val="24"/>
          <w:lang w:val="sq-AL"/>
        </w:rPr>
        <w:t xml:space="preserve"> </w:t>
      </w:r>
      <w:proofErr w:type="spellStart"/>
      <w:r w:rsidRPr="00DE69C0">
        <w:rPr>
          <w:rFonts w:ascii="Times New Roman" w:hAnsi="Times New Roman" w:eastAsia="Georgia"/>
          <w:spacing w:val="-2"/>
          <w:w w:val="105"/>
          <w:sz w:val="24"/>
          <w:szCs w:val="24"/>
          <w:lang w:val="sq-AL"/>
        </w:rPr>
        <w:t>procedures</w:t>
      </w:r>
      <w:proofErr w:type="spellEnd"/>
      <w:r w:rsidRPr="00DE69C0">
        <w:rPr>
          <w:rFonts w:ascii="Times New Roman" w:hAnsi="Times New Roman" w:eastAsia="Georgia"/>
          <w:spacing w:val="-2"/>
          <w:w w:val="105"/>
          <w:sz w:val="24"/>
          <w:szCs w:val="24"/>
          <w:lang w:val="sq-AL"/>
        </w:rPr>
        <w:t xml:space="preserve"> in </w:t>
      </w:r>
      <w:proofErr w:type="spellStart"/>
      <w:r w:rsidRPr="00DE69C0">
        <w:rPr>
          <w:rFonts w:ascii="Times New Roman" w:hAnsi="Times New Roman" w:eastAsia="Georgia"/>
          <w:spacing w:val="-2"/>
          <w:w w:val="105"/>
          <w:sz w:val="24"/>
          <w:szCs w:val="24"/>
          <w:lang w:val="sq-AL"/>
        </w:rPr>
        <w:t>Advanced</w:t>
      </w:r>
      <w:proofErr w:type="spellEnd"/>
      <w:r w:rsidRPr="00DE69C0">
        <w:rPr>
          <w:rFonts w:ascii="Times New Roman" w:hAnsi="Times New Roman" w:eastAsia="Georgia"/>
          <w:spacing w:val="-2"/>
          <w:w w:val="105"/>
          <w:sz w:val="24"/>
          <w:szCs w:val="24"/>
          <w:lang w:val="sq-AL"/>
        </w:rPr>
        <w:t xml:space="preserve"> Problem </w:t>
      </w:r>
      <w:proofErr w:type="spellStart"/>
      <w:r w:rsidRPr="00DE69C0">
        <w:rPr>
          <w:rFonts w:ascii="Times New Roman" w:hAnsi="Times New Roman" w:eastAsia="Georgia"/>
          <w:spacing w:val="-2"/>
          <w:w w:val="105"/>
          <w:sz w:val="24"/>
          <w:szCs w:val="24"/>
          <w:lang w:val="sq-AL"/>
        </w:rPr>
        <w:t>Solving</w:t>
      </w:r>
      <w:proofErr w:type="spellEnd"/>
      <w:r w:rsidRPr="00DE69C0">
        <w:rPr>
          <w:rFonts w:ascii="Times New Roman" w:hAnsi="Times New Roman" w:eastAsia="Georgia"/>
          <w:spacing w:val="-2"/>
          <w:w w:val="105"/>
          <w:sz w:val="24"/>
          <w:szCs w:val="24"/>
          <w:lang w:val="sq-AL"/>
        </w:rPr>
        <w:t xml:space="preserve"> in </w:t>
      </w:r>
      <w:proofErr w:type="spellStart"/>
      <w:r w:rsidRPr="00DE69C0">
        <w:rPr>
          <w:rFonts w:ascii="Times New Roman" w:hAnsi="Times New Roman" w:eastAsia="Georgia"/>
          <w:spacing w:val="-2"/>
          <w:w w:val="105"/>
          <w:sz w:val="24"/>
          <w:szCs w:val="24"/>
          <w:lang w:val="sq-AL"/>
        </w:rPr>
        <w:t>Dentistry</w:t>
      </w:r>
      <w:proofErr w:type="spellEnd"/>
      <w:r w:rsidRPr="00DE69C0">
        <w:rPr>
          <w:rFonts w:ascii="Times New Roman" w:hAnsi="Times New Roman" w:eastAsia="Georgia"/>
          <w:spacing w:val="-2"/>
          <w:w w:val="105"/>
          <w:sz w:val="24"/>
          <w:szCs w:val="24"/>
          <w:lang w:val="sq-AL"/>
        </w:rPr>
        <w:t xml:space="preserve"> </w:t>
      </w:r>
      <w:proofErr w:type="spellStart"/>
      <w:r w:rsidRPr="00DE69C0">
        <w:rPr>
          <w:rFonts w:ascii="Times New Roman" w:hAnsi="Times New Roman" w:eastAsia="Georgia"/>
          <w:spacing w:val="-2"/>
          <w:w w:val="105"/>
          <w:sz w:val="24"/>
          <w:szCs w:val="24"/>
          <w:lang w:val="sq-AL"/>
        </w:rPr>
        <w:t>for</w:t>
      </w:r>
      <w:proofErr w:type="spellEnd"/>
      <w:r w:rsidRPr="00DE69C0">
        <w:rPr>
          <w:rFonts w:ascii="Times New Roman" w:hAnsi="Times New Roman" w:eastAsia="Georgia"/>
          <w:spacing w:val="-2"/>
          <w:w w:val="105"/>
          <w:sz w:val="24"/>
          <w:szCs w:val="24"/>
          <w:lang w:val="sq-AL"/>
        </w:rPr>
        <w:t xml:space="preserve"> at </w:t>
      </w:r>
      <w:proofErr w:type="spellStart"/>
      <w:r w:rsidRPr="00DE69C0">
        <w:rPr>
          <w:rFonts w:ascii="Times New Roman" w:hAnsi="Times New Roman" w:eastAsia="Georgia"/>
          <w:spacing w:val="-2"/>
          <w:w w:val="105"/>
          <w:sz w:val="24"/>
          <w:szCs w:val="24"/>
          <w:lang w:val="sq-AL"/>
        </w:rPr>
        <w:t>least</w:t>
      </w:r>
      <w:proofErr w:type="spellEnd"/>
      <w:r w:rsidRPr="00DE69C0">
        <w:rPr>
          <w:rFonts w:ascii="Times New Roman" w:hAnsi="Times New Roman" w:eastAsia="Georgia"/>
          <w:spacing w:val="-2"/>
          <w:w w:val="105"/>
          <w:sz w:val="24"/>
          <w:szCs w:val="24"/>
          <w:lang w:val="sq-AL"/>
        </w:rPr>
        <w:t xml:space="preserve"> </w:t>
      </w:r>
      <w:proofErr w:type="spellStart"/>
      <w:r w:rsidRPr="00DE69C0">
        <w:rPr>
          <w:rFonts w:ascii="Times New Roman" w:hAnsi="Times New Roman" w:eastAsia="Georgia"/>
          <w:spacing w:val="-2"/>
          <w:w w:val="105"/>
          <w:sz w:val="24"/>
          <w:szCs w:val="24"/>
          <w:lang w:val="sq-AL"/>
        </w:rPr>
        <w:t>two</w:t>
      </w:r>
      <w:proofErr w:type="spellEnd"/>
      <w:r w:rsidRPr="00DE69C0">
        <w:rPr>
          <w:rFonts w:ascii="Times New Roman" w:hAnsi="Times New Roman" w:eastAsia="Georgia"/>
          <w:spacing w:val="-2"/>
          <w:w w:val="105"/>
          <w:sz w:val="24"/>
          <w:szCs w:val="24"/>
          <w:lang w:val="sq-AL"/>
        </w:rPr>
        <w:t xml:space="preserve"> </w:t>
      </w:r>
      <w:proofErr w:type="spellStart"/>
      <w:r w:rsidRPr="00DE69C0">
        <w:rPr>
          <w:rFonts w:ascii="Times New Roman" w:hAnsi="Times New Roman" w:eastAsia="Georgia"/>
          <w:spacing w:val="-2"/>
          <w:w w:val="105"/>
          <w:sz w:val="24"/>
          <w:szCs w:val="24"/>
          <w:lang w:val="sq-AL"/>
        </w:rPr>
        <w:t>patients</w:t>
      </w:r>
      <w:proofErr w:type="spellEnd"/>
      <w:r w:rsidRPr="00DE69C0">
        <w:rPr>
          <w:rFonts w:ascii="Times New Roman" w:hAnsi="Times New Roman" w:eastAsia="Georgia"/>
          <w:spacing w:val="-2"/>
          <w:sz w:val="24"/>
          <w:szCs w:val="24"/>
          <w:lang w:val="sq-AL"/>
        </w:rPr>
        <w:t>.</w:t>
      </w:r>
    </w:p>
    <w:p w:rsidRPr="00DE69C0" w:rsidR="00DE69C0" w:rsidP="00DE69C0" w:rsidRDefault="00DE69C0" w14:paraId="71B0BBCF" w14:textId="77777777">
      <w:pPr>
        <w:widowControl w:val="0"/>
        <w:autoSpaceDE w:val="0"/>
        <w:autoSpaceDN w:val="0"/>
        <w:spacing w:before="51" w:after="0" w:line="360" w:lineRule="auto"/>
        <w:ind w:left="151"/>
        <w:rPr>
          <w:rFonts w:ascii="Times New Roman" w:hAnsi="Times New Roman" w:eastAsia="Georgia"/>
          <w:b/>
          <w:bCs/>
          <w:sz w:val="24"/>
          <w:szCs w:val="24"/>
          <w:lang w:val="sq-AL"/>
        </w:rPr>
      </w:pPr>
      <w:r w:rsidRPr="00DE69C0">
        <w:rPr>
          <w:rFonts w:ascii="Times New Roman" w:hAnsi="Times New Roman" w:eastAsia="Georgia"/>
          <w:b/>
          <w:bCs/>
          <w:sz w:val="24"/>
          <w:szCs w:val="24"/>
          <w:lang w:val="sq-AL"/>
        </w:rPr>
        <w:t xml:space="preserve">Student </w:t>
      </w:r>
      <w:proofErr w:type="spellStart"/>
      <w:r w:rsidRPr="00DE69C0">
        <w:rPr>
          <w:rFonts w:ascii="Times New Roman" w:hAnsi="Times New Roman" w:eastAsia="Georgia"/>
          <w:b/>
          <w:bCs/>
          <w:sz w:val="24"/>
          <w:szCs w:val="24"/>
          <w:lang w:val="sq-AL"/>
        </w:rPr>
        <w:t>must</w:t>
      </w:r>
      <w:proofErr w:type="spellEnd"/>
      <w:r w:rsidRPr="00DE69C0">
        <w:rPr>
          <w:rFonts w:ascii="Times New Roman" w:hAnsi="Times New Roman" w:eastAsia="Georgia"/>
          <w:b/>
          <w:bCs/>
          <w:sz w:val="24"/>
          <w:szCs w:val="24"/>
          <w:lang w:val="sq-AL"/>
        </w:rPr>
        <w:t xml:space="preserve"> </w:t>
      </w:r>
      <w:proofErr w:type="spellStart"/>
      <w:r w:rsidRPr="00DE69C0">
        <w:rPr>
          <w:rFonts w:ascii="Times New Roman" w:hAnsi="Times New Roman" w:eastAsia="Georgia"/>
          <w:b/>
          <w:bCs/>
          <w:sz w:val="24"/>
          <w:szCs w:val="24"/>
          <w:lang w:val="sq-AL"/>
        </w:rPr>
        <w:t>attend</w:t>
      </w:r>
      <w:proofErr w:type="spellEnd"/>
      <w:r w:rsidRPr="00DE69C0">
        <w:rPr>
          <w:rFonts w:ascii="Times New Roman" w:hAnsi="Times New Roman" w:eastAsia="Georgia"/>
          <w:b/>
          <w:bCs/>
          <w:sz w:val="24"/>
          <w:szCs w:val="24"/>
          <w:lang w:val="sq-AL"/>
        </w:rPr>
        <w:t xml:space="preserve"> at </w:t>
      </w:r>
      <w:proofErr w:type="spellStart"/>
      <w:r w:rsidRPr="00DE69C0">
        <w:rPr>
          <w:rFonts w:ascii="Times New Roman" w:hAnsi="Times New Roman" w:eastAsia="Georgia"/>
          <w:b/>
          <w:bCs/>
          <w:sz w:val="24"/>
          <w:szCs w:val="24"/>
          <w:lang w:val="sq-AL"/>
        </w:rPr>
        <w:t>least</w:t>
      </w:r>
      <w:proofErr w:type="spellEnd"/>
      <w:r w:rsidRPr="00DE69C0">
        <w:rPr>
          <w:rFonts w:ascii="Times New Roman" w:hAnsi="Times New Roman" w:eastAsia="Georgia"/>
          <w:b/>
          <w:bCs/>
          <w:sz w:val="24"/>
          <w:szCs w:val="24"/>
          <w:lang w:val="sq-AL"/>
        </w:rPr>
        <w:t xml:space="preserve"> 80% </w:t>
      </w:r>
      <w:proofErr w:type="spellStart"/>
      <w:r w:rsidRPr="00DE69C0">
        <w:rPr>
          <w:rFonts w:ascii="Times New Roman" w:hAnsi="Times New Roman" w:eastAsia="Georgia"/>
          <w:b/>
          <w:bCs/>
          <w:sz w:val="24"/>
          <w:szCs w:val="24"/>
          <w:lang w:val="sq-AL"/>
        </w:rPr>
        <w:t>of</w:t>
      </w:r>
      <w:proofErr w:type="spellEnd"/>
      <w:r w:rsidRPr="00DE69C0">
        <w:rPr>
          <w:rFonts w:ascii="Times New Roman" w:hAnsi="Times New Roman" w:eastAsia="Georgia"/>
          <w:b/>
          <w:bCs/>
          <w:sz w:val="24"/>
          <w:szCs w:val="24"/>
          <w:lang w:val="sq-AL"/>
        </w:rPr>
        <w:t xml:space="preserve"> </w:t>
      </w:r>
      <w:proofErr w:type="spellStart"/>
      <w:r w:rsidRPr="00DE69C0">
        <w:rPr>
          <w:rFonts w:ascii="Times New Roman" w:hAnsi="Times New Roman" w:eastAsia="Georgia"/>
          <w:b/>
          <w:bCs/>
          <w:sz w:val="24"/>
          <w:szCs w:val="24"/>
          <w:lang w:val="sq-AL"/>
        </w:rPr>
        <w:t>clinical</w:t>
      </w:r>
      <w:proofErr w:type="spellEnd"/>
      <w:r w:rsidRPr="00DE69C0">
        <w:rPr>
          <w:rFonts w:ascii="Times New Roman" w:hAnsi="Times New Roman" w:eastAsia="Georgia"/>
          <w:b/>
          <w:bCs/>
          <w:sz w:val="24"/>
          <w:szCs w:val="24"/>
          <w:lang w:val="sq-AL"/>
        </w:rPr>
        <w:t xml:space="preserve"> </w:t>
      </w:r>
      <w:proofErr w:type="spellStart"/>
      <w:r w:rsidRPr="00DE69C0">
        <w:rPr>
          <w:rFonts w:ascii="Times New Roman" w:hAnsi="Times New Roman" w:eastAsia="Georgia"/>
          <w:b/>
          <w:bCs/>
          <w:sz w:val="24"/>
          <w:szCs w:val="24"/>
          <w:lang w:val="sq-AL"/>
        </w:rPr>
        <w:t>sessions</w:t>
      </w:r>
      <w:proofErr w:type="spellEnd"/>
      <w:r w:rsidRPr="00DE69C0">
        <w:rPr>
          <w:rFonts w:ascii="Times New Roman" w:hAnsi="Times New Roman" w:eastAsia="Georgia"/>
          <w:b/>
          <w:bCs/>
          <w:sz w:val="24"/>
          <w:szCs w:val="24"/>
          <w:lang w:val="sq-AL"/>
        </w:rPr>
        <w:t>.</w:t>
      </w:r>
    </w:p>
    <w:p w:rsidR="00DE69C0" w:rsidP="001D5B45" w:rsidRDefault="00DE69C0" w14:paraId="3CBE7F57" w14:textId="77777777">
      <w:pPr>
        <w:widowControl w:val="0"/>
        <w:autoSpaceDE w:val="0"/>
        <w:autoSpaceDN w:val="0"/>
        <w:spacing w:before="120" w:after="120" w:line="360" w:lineRule="auto"/>
        <w:jc w:val="center"/>
        <w:rPr>
          <w:rFonts w:ascii="Times New Roman" w:hAnsi="Times New Roman" w:eastAsia="Times New Roman"/>
          <w:b/>
          <w:bCs/>
          <w:sz w:val="24"/>
          <w:szCs w:val="24"/>
          <w:lang w:val="sq-AL"/>
        </w:rPr>
      </w:pPr>
    </w:p>
    <w:p w:rsidRPr="00DE69C0" w:rsidR="00DE69C0" w:rsidP="001D5B45" w:rsidRDefault="00DE69C0" w14:paraId="7405457F" w14:textId="77777777">
      <w:pPr>
        <w:widowControl w:val="0"/>
        <w:autoSpaceDE w:val="0"/>
        <w:autoSpaceDN w:val="0"/>
        <w:spacing w:before="120" w:after="120" w:line="360" w:lineRule="auto"/>
        <w:jc w:val="center"/>
        <w:rPr>
          <w:rFonts w:ascii="Times New Roman" w:hAnsi="Times New Roman" w:eastAsia="Times New Roman"/>
          <w:b/>
          <w:bCs/>
          <w:sz w:val="24"/>
          <w:szCs w:val="24"/>
          <w:lang w:val="sq-AL"/>
        </w:rPr>
      </w:pPr>
    </w:p>
    <w:p w:rsidRPr="00DE69C0" w:rsidR="001D5B45" w:rsidP="001D5B45" w:rsidRDefault="001D5B45" w14:paraId="78CB6F64" w14:textId="77777777">
      <w:pPr>
        <w:widowControl w:val="0"/>
        <w:autoSpaceDE w:val="0"/>
        <w:autoSpaceDN w:val="0"/>
        <w:spacing w:before="120" w:after="120" w:line="360" w:lineRule="auto"/>
        <w:jc w:val="center"/>
        <w:rPr>
          <w:rFonts w:ascii="Times New Roman" w:hAnsi="Times New Roman" w:eastAsia="Times New Roman"/>
          <w:b/>
          <w:bCs/>
          <w:sz w:val="24"/>
          <w:szCs w:val="24"/>
        </w:rPr>
      </w:pPr>
      <w:proofErr w:type="spellStart"/>
      <w:r w:rsidRPr="00DE69C0">
        <w:rPr>
          <w:rFonts w:ascii="Times New Roman" w:hAnsi="Times New Roman" w:eastAsia="Times New Roman"/>
          <w:b/>
          <w:bCs/>
          <w:sz w:val="24"/>
          <w:szCs w:val="24"/>
        </w:rPr>
        <w:lastRenderedPageBreak/>
        <w:t>Participation</w:t>
      </w:r>
      <w:proofErr w:type="spellEnd"/>
      <w:r w:rsidRPr="00DE69C0">
        <w:rPr>
          <w:rFonts w:ascii="Times New Roman" w:hAnsi="Times New Roman" w:eastAsia="Times New Roman"/>
          <w:b/>
          <w:bCs/>
          <w:sz w:val="24"/>
          <w:szCs w:val="24"/>
        </w:rPr>
        <w:t xml:space="preserve"> in the </w:t>
      </w:r>
      <w:proofErr w:type="spellStart"/>
      <w:r w:rsidRPr="00DE69C0">
        <w:rPr>
          <w:rFonts w:ascii="Times New Roman" w:hAnsi="Times New Roman" w:eastAsia="Times New Roman"/>
          <w:b/>
          <w:bCs/>
          <w:sz w:val="24"/>
          <w:szCs w:val="24"/>
        </w:rPr>
        <w:t>lesson</w:t>
      </w:r>
      <w:proofErr w:type="spellEnd"/>
    </w:p>
    <w:p w:rsidRPr="00DE69C0" w:rsidR="001D5B45" w:rsidP="001D5B45" w:rsidRDefault="001D5B45" w14:paraId="2F7D492A" w14:textId="6BC2E051">
      <w:pPr>
        <w:widowControl w:val="0"/>
        <w:autoSpaceDE w:val="0"/>
        <w:autoSpaceDN w:val="0"/>
        <w:spacing w:before="120" w:after="120" w:line="360" w:lineRule="auto"/>
        <w:jc w:val="both"/>
        <w:rPr>
          <w:rFonts w:ascii="Times New Roman" w:hAnsi="Times New Roman" w:eastAsia="Times New Roman"/>
          <w:sz w:val="24"/>
          <w:szCs w:val="24"/>
        </w:rPr>
      </w:pPr>
      <w:r w:rsidRPr="00DE69C0">
        <w:rPr>
          <w:rFonts w:ascii="Times New Roman" w:hAnsi="Times New Roman" w:eastAsia="Times New Roman"/>
          <w:sz w:val="24"/>
          <w:szCs w:val="24"/>
        </w:rPr>
        <w:t xml:space="preserve">The </w:t>
      </w:r>
      <w:proofErr w:type="spellStart"/>
      <w:r w:rsidRPr="00DE69C0">
        <w:rPr>
          <w:rFonts w:ascii="Times New Roman" w:hAnsi="Times New Roman" w:eastAsia="Times New Roman"/>
          <w:sz w:val="24"/>
          <w:szCs w:val="24"/>
        </w:rPr>
        <w:t>Department</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of</w:t>
      </w:r>
      <w:proofErr w:type="spellEnd"/>
      <w:r w:rsidRPr="00DE69C0">
        <w:rPr>
          <w:rFonts w:ascii="Times New Roman" w:hAnsi="Times New Roman" w:eastAsia="Times New Roman"/>
          <w:sz w:val="24"/>
          <w:szCs w:val="24"/>
        </w:rPr>
        <w:t xml:space="preserve"> </w:t>
      </w:r>
      <w:proofErr w:type="spellStart"/>
      <w:r w:rsidRPr="00DE69C0" w:rsidR="001C2D2B">
        <w:rPr>
          <w:rFonts w:ascii="Times New Roman" w:hAnsi="Times New Roman" w:eastAsia="Times New Roman"/>
          <w:sz w:val="24"/>
          <w:szCs w:val="24"/>
        </w:rPr>
        <w:t>Functional</w:t>
      </w:r>
      <w:proofErr w:type="spellEnd"/>
      <w:r w:rsidRPr="00DE69C0" w:rsidR="001C2D2B">
        <w:rPr>
          <w:rFonts w:ascii="Times New Roman" w:hAnsi="Times New Roman" w:eastAsia="Times New Roman"/>
          <w:sz w:val="24"/>
          <w:szCs w:val="24"/>
        </w:rPr>
        <w:t xml:space="preserve"> </w:t>
      </w:r>
      <w:proofErr w:type="spellStart"/>
      <w:r w:rsidRPr="00DE69C0" w:rsidR="001C2D2B">
        <w:rPr>
          <w:rFonts w:ascii="Times New Roman" w:hAnsi="Times New Roman" w:eastAsia="Times New Roman"/>
          <w:sz w:val="24"/>
          <w:szCs w:val="24"/>
        </w:rPr>
        <w:t>Occlusion</w:t>
      </w:r>
      <w:proofErr w:type="spellEnd"/>
      <w:r w:rsidRPr="00DE69C0" w:rsidR="001C2D2B">
        <w:rPr>
          <w:rFonts w:ascii="Times New Roman" w:hAnsi="Times New Roman" w:eastAsia="Times New Roman"/>
          <w:sz w:val="24"/>
          <w:szCs w:val="24"/>
        </w:rPr>
        <w:t xml:space="preserve"> </w:t>
      </w:r>
      <w:r w:rsidRPr="00DE69C0">
        <w:rPr>
          <w:rFonts w:ascii="Times New Roman" w:hAnsi="Times New Roman" w:eastAsia="Times New Roman"/>
          <w:sz w:val="24"/>
          <w:szCs w:val="24"/>
        </w:rPr>
        <w:t xml:space="preserve">takes </w:t>
      </w:r>
      <w:proofErr w:type="spellStart"/>
      <w:r w:rsidRPr="00DE69C0">
        <w:rPr>
          <w:rFonts w:ascii="Times New Roman" w:hAnsi="Times New Roman" w:eastAsia="Times New Roman"/>
          <w:sz w:val="24"/>
          <w:szCs w:val="24"/>
        </w:rPr>
        <w:t>responsibility</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for</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training</w:t>
      </w:r>
      <w:proofErr w:type="spellEnd"/>
      <w:r w:rsidRPr="00DE69C0">
        <w:rPr>
          <w:rFonts w:ascii="Times New Roman" w:hAnsi="Times New Roman" w:eastAsia="Times New Roman"/>
          <w:sz w:val="24"/>
          <w:szCs w:val="24"/>
        </w:rPr>
        <w:t xml:space="preserve"> future </w:t>
      </w:r>
      <w:proofErr w:type="spellStart"/>
      <w:r w:rsidRPr="00DE69C0">
        <w:rPr>
          <w:rFonts w:ascii="Times New Roman" w:hAnsi="Times New Roman" w:eastAsia="Times New Roman"/>
          <w:sz w:val="24"/>
          <w:szCs w:val="24"/>
        </w:rPr>
        <w:t>dentists</w:t>
      </w:r>
      <w:proofErr w:type="spellEnd"/>
      <w:r w:rsidRPr="00DE69C0">
        <w:rPr>
          <w:rFonts w:ascii="Times New Roman" w:hAnsi="Times New Roman" w:eastAsia="Times New Roman"/>
          <w:sz w:val="24"/>
          <w:szCs w:val="24"/>
        </w:rPr>
        <w:t xml:space="preserve"> to the </w:t>
      </w:r>
      <w:proofErr w:type="spellStart"/>
      <w:r w:rsidRPr="00DE69C0">
        <w:rPr>
          <w:rFonts w:ascii="Times New Roman" w:hAnsi="Times New Roman" w:eastAsia="Times New Roman"/>
          <w:sz w:val="24"/>
          <w:szCs w:val="24"/>
        </w:rPr>
        <w:t>highest</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standards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One</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of</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these</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standards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is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taking</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responsibility</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for</w:t>
      </w:r>
      <w:proofErr w:type="spellEnd"/>
      <w:r w:rsidRPr="00DE69C0">
        <w:rPr>
          <w:rFonts w:ascii="Times New Roman" w:hAnsi="Times New Roman" w:eastAsia="Times New Roman"/>
          <w:sz w:val="24"/>
          <w:szCs w:val="24"/>
        </w:rPr>
        <w:t xml:space="preserve"> personal </w:t>
      </w:r>
      <w:proofErr w:type="spellStart"/>
      <w:r w:rsidRPr="00DE69C0">
        <w:rPr>
          <w:rFonts w:ascii="Times New Roman" w:hAnsi="Times New Roman" w:eastAsia="Times New Roman"/>
          <w:sz w:val="24"/>
          <w:szCs w:val="24"/>
        </w:rPr>
        <w:t>actions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If</w:t>
      </w:r>
      <w:proofErr w:type="spellEnd"/>
      <w:r w:rsidRPr="00DE69C0">
        <w:rPr>
          <w:rFonts w:ascii="Times New Roman" w:hAnsi="Times New Roman" w:eastAsia="Times New Roman"/>
          <w:sz w:val="24"/>
          <w:szCs w:val="24"/>
        </w:rPr>
        <w:t xml:space="preserve"> a student </w:t>
      </w:r>
      <w:proofErr w:type="spellStart"/>
      <w:r w:rsidRPr="00DE69C0">
        <w:rPr>
          <w:rFonts w:ascii="Times New Roman" w:hAnsi="Times New Roman" w:eastAsia="Times New Roman"/>
          <w:sz w:val="24"/>
          <w:szCs w:val="24"/>
        </w:rPr>
        <w:t>is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absent</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from</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class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especially</w:t>
      </w:r>
      <w:proofErr w:type="spellEnd"/>
      <w:r w:rsidRPr="00DE69C0">
        <w:rPr>
          <w:rFonts w:ascii="Times New Roman" w:hAnsi="Times New Roman" w:eastAsia="Times New Roman"/>
          <w:sz w:val="24"/>
          <w:szCs w:val="24"/>
        </w:rPr>
        <w:t xml:space="preserve"> in a </w:t>
      </w:r>
      <w:proofErr w:type="spellStart"/>
      <w:r w:rsidRPr="00DE69C0">
        <w:rPr>
          <w:rFonts w:ascii="Times New Roman" w:hAnsi="Times New Roman" w:eastAsia="Times New Roman"/>
          <w:sz w:val="24"/>
          <w:szCs w:val="24"/>
        </w:rPr>
        <w:t>laboratory</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and</w:t>
      </w:r>
      <w:proofErr w:type="spellEnd"/>
      <w:r w:rsidRPr="00DE69C0">
        <w:rPr>
          <w:rFonts w:ascii="Times New Roman" w:hAnsi="Times New Roman" w:eastAsia="Times New Roman"/>
          <w:sz w:val="24"/>
          <w:szCs w:val="24"/>
        </w:rPr>
        <w:t xml:space="preserve">/or </w:t>
      </w:r>
      <w:proofErr w:type="spellStart"/>
      <w:r w:rsidRPr="00DE69C0">
        <w:rPr>
          <w:rFonts w:ascii="Times New Roman" w:hAnsi="Times New Roman" w:eastAsia="Times New Roman"/>
          <w:sz w:val="24"/>
          <w:szCs w:val="24"/>
        </w:rPr>
        <w:t>clinical</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session</w:t>
      </w:r>
      <w:proofErr w:type="spellEnd"/>
      <w:r w:rsidRPr="00DE69C0">
        <w:rPr>
          <w:rFonts w:ascii="Times New Roman" w:hAnsi="Times New Roman" w:eastAsia="Times New Roman"/>
          <w:sz w:val="24"/>
          <w:szCs w:val="24"/>
        </w:rPr>
        <w:t xml:space="preserve">, the student has </w:t>
      </w:r>
      <w:proofErr w:type="spellStart"/>
      <w:r w:rsidRPr="00DE69C0">
        <w:rPr>
          <w:rFonts w:ascii="Times New Roman" w:hAnsi="Times New Roman" w:eastAsia="Times New Roman"/>
          <w:sz w:val="24"/>
          <w:szCs w:val="24"/>
        </w:rPr>
        <w:t>lost</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those</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laboratory</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and</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clinical</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instructions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permanently</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They</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can</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never</w:t>
      </w:r>
      <w:proofErr w:type="spellEnd"/>
      <w:r w:rsidRPr="00DE69C0">
        <w:rPr>
          <w:rFonts w:ascii="Times New Roman" w:hAnsi="Times New Roman" w:eastAsia="Times New Roman"/>
          <w:sz w:val="24"/>
          <w:szCs w:val="24"/>
        </w:rPr>
        <w:t xml:space="preserve"> be </w:t>
      </w:r>
      <w:proofErr w:type="spellStart"/>
      <w:r w:rsidRPr="00DE69C0">
        <w:rPr>
          <w:rFonts w:ascii="Times New Roman" w:hAnsi="Times New Roman" w:eastAsia="Times New Roman"/>
          <w:sz w:val="24"/>
          <w:szCs w:val="24"/>
        </w:rPr>
        <w:t>repeated</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When</w:t>
      </w:r>
      <w:proofErr w:type="spellEnd"/>
      <w:r w:rsidRPr="00DE69C0">
        <w:rPr>
          <w:rFonts w:ascii="Times New Roman" w:hAnsi="Times New Roman" w:eastAsia="Times New Roman"/>
          <w:sz w:val="24"/>
          <w:szCs w:val="24"/>
        </w:rPr>
        <w:t xml:space="preserve"> a student </w:t>
      </w:r>
      <w:proofErr w:type="spellStart"/>
      <w:r w:rsidRPr="00DE69C0">
        <w:rPr>
          <w:rFonts w:ascii="Times New Roman" w:hAnsi="Times New Roman" w:eastAsia="Times New Roman"/>
          <w:sz w:val="24"/>
          <w:szCs w:val="24"/>
        </w:rPr>
        <w:t>is</w:t>
      </w:r>
      <w:proofErr w:type="spellEnd"/>
      <w:r w:rsidRPr="00DE69C0">
        <w:rPr>
          <w:rFonts w:ascii="Times New Roman" w:hAnsi="Times New Roman" w:eastAsia="Times New Roman"/>
          <w:sz w:val="24"/>
          <w:szCs w:val="24"/>
        </w:rPr>
        <w:t xml:space="preserve"> late to </w:t>
      </w:r>
      <w:proofErr w:type="spellStart"/>
      <w:r w:rsidRPr="00DE69C0">
        <w:rPr>
          <w:rFonts w:ascii="Times New Roman" w:hAnsi="Times New Roman" w:eastAsia="Times New Roman"/>
          <w:sz w:val="24"/>
          <w:szCs w:val="24"/>
        </w:rPr>
        <w:t>class</w:t>
      </w:r>
      <w:proofErr w:type="spellEnd"/>
      <w:r w:rsidRPr="00DE69C0">
        <w:rPr>
          <w:rFonts w:ascii="Times New Roman" w:hAnsi="Times New Roman" w:eastAsia="Times New Roman"/>
          <w:sz w:val="24"/>
          <w:szCs w:val="24"/>
        </w:rPr>
        <w:t xml:space="preserve">, the </w:t>
      </w:r>
      <w:proofErr w:type="spellStart"/>
      <w:r w:rsidRPr="00DE69C0">
        <w:rPr>
          <w:rFonts w:ascii="Times New Roman" w:hAnsi="Times New Roman" w:eastAsia="Times New Roman"/>
          <w:sz w:val="24"/>
          <w:szCs w:val="24"/>
        </w:rPr>
        <w:t>entire</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class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is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interrupted</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Such</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interruptions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will</w:t>
      </w:r>
      <w:proofErr w:type="spellEnd"/>
      <w:r w:rsidRPr="00DE69C0">
        <w:rPr>
          <w:rFonts w:ascii="Times New Roman" w:hAnsi="Times New Roman" w:eastAsia="Times New Roman"/>
          <w:sz w:val="24"/>
          <w:szCs w:val="24"/>
        </w:rPr>
        <w:t xml:space="preserve"> not be </w:t>
      </w:r>
      <w:proofErr w:type="spellStart"/>
      <w:r w:rsidRPr="00DE69C0">
        <w:rPr>
          <w:rFonts w:ascii="Times New Roman" w:hAnsi="Times New Roman" w:eastAsia="Times New Roman"/>
          <w:sz w:val="24"/>
          <w:szCs w:val="24"/>
        </w:rPr>
        <w:t>tolerated</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Students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have</w:t>
      </w:r>
      <w:proofErr w:type="spellEnd"/>
      <w:r w:rsidRPr="00DE69C0">
        <w:rPr>
          <w:rFonts w:ascii="Times New Roman" w:hAnsi="Times New Roman" w:eastAsia="Times New Roman"/>
          <w:sz w:val="24"/>
          <w:szCs w:val="24"/>
        </w:rPr>
        <w:t xml:space="preserve"> a </w:t>
      </w:r>
      <w:proofErr w:type="spellStart"/>
      <w:r w:rsidRPr="00DE69C0">
        <w:rPr>
          <w:rFonts w:ascii="Times New Roman" w:hAnsi="Times New Roman" w:eastAsia="Times New Roman"/>
          <w:sz w:val="24"/>
          <w:szCs w:val="24"/>
        </w:rPr>
        <w:t>responsibility</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and</w:t>
      </w:r>
      <w:proofErr w:type="spellEnd"/>
      <w:r w:rsidRPr="00DE69C0">
        <w:rPr>
          <w:rFonts w:ascii="Times New Roman" w:hAnsi="Times New Roman" w:eastAsia="Times New Roman"/>
          <w:sz w:val="24"/>
          <w:szCs w:val="24"/>
        </w:rPr>
        <w:t xml:space="preserve"> a </w:t>
      </w:r>
      <w:proofErr w:type="spellStart"/>
      <w:r w:rsidRPr="00DE69C0">
        <w:rPr>
          <w:rFonts w:ascii="Times New Roman" w:hAnsi="Times New Roman" w:eastAsia="Times New Roman"/>
          <w:sz w:val="24"/>
          <w:szCs w:val="24"/>
        </w:rPr>
        <w:t>contract</w:t>
      </w:r>
      <w:proofErr w:type="spellEnd"/>
      <w:r w:rsidRPr="00DE69C0">
        <w:rPr>
          <w:rFonts w:ascii="Times New Roman" w:hAnsi="Times New Roman" w:eastAsia="Times New Roman"/>
          <w:sz w:val="24"/>
          <w:szCs w:val="24"/>
        </w:rPr>
        <w:t xml:space="preserve"> to </w:t>
      </w:r>
      <w:proofErr w:type="spellStart"/>
      <w:r w:rsidRPr="00DE69C0">
        <w:rPr>
          <w:rFonts w:ascii="Times New Roman" w:hAnsi="Times New Roman" w:eastAsia="Times New Roman"/>
          <w:sz w:val="24"/>
          <w:szCs w:val="24"/>
        </w:rPr>
        <w:t>stay</w:t>
      </w:r>
      <w:proofErr w:type="spellEnd"/>
      <w:r w:rsidRPr="00DE69C0">
        <w:rPr>
          <w:rFonts w:ascii="Times New Roman" w:hAnsi="Times New Roman" w:eastAsia="Times New Roman"/>
          <w:sz w:val="24"/>
          <w:szCs w:val="24"/>
        </w:rPr>
        <w:t xml:space="preserve"> in </w:t>
      </w:r>
      <w:proofErr w:type="spellStart"/>
      <w:r w:rsidRPr="00DE69C0">
        <w:rPr>
          <w:rFonts w:ascii="Times New Roman" w:hAnsi="Times New Roman" w:eastAsia="Times New Roman"/>
          <w:sz w:val="24"/>
          <w:szCs w:val="24"/>
        </w:rPr>
        <w:t>class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for</w:t>
      </w:r>
      <w:proofErr w:type="spellEnd"/>
      <w:r w:rsidRPr="00DE69C0">
        <w:rPr>
          <w:rFonts w:ascii="Times New Roman" w:hAnsi="Times New Roman" w:eastAsia="Times New Roman"/>
          <w:sz w:val="24"/>
          <w:szCs w:val="24"/>
        </w:rPr>
        <w:t xml:space="preserve"> the </w:t>
      </w:r>
      <w:proofErr w:type="spellStart"/>
      <w:r w:rsidRPr="00DE69C0">
        <w:rPr>
          <w:rFonts w:ascii="Times New Roman" w:hAnsi="Times New Roman" w:eastAsia="Times New Roman"/>
          <w:sz w:val="24"/>
          <w:szCs w:val="24"/>
        </w:rPr>
        <w:t>duration</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of</w:t>
      </w:r>
      <w:proofErr w:type="spellEnd"/>
      <w:r w:rsidRPr="00DE69C0">
        <w:rPr>
          <w:rFonts w:ascii="Times New Roman" w:hAnsi="Times New Roman" w:eastAsia="Times New Roman"/>
          <w:sz w:val="24"/>
          <w:szCs w:val="24"/>
        </w:rPr>
        <w:t xml:space="preserve"> the </w:t>
      </w:r>
      <w:proofErr w:type="spellStart"/>
      <w:r w:rsidRPr="00DE69C0">
        <w:rPr>
          <w:rFonts w:ascii="Times New Roman" w:hAnsi="Times New Roman" w:eastAsia="Times New Roman"/>
          <w:sz w:val="24"/>
          <w:szCs w:val="24"/>
        </w:rPr>
        <w:t>sessions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for</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each</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day</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Students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who</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leave</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sessions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early</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even</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if</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they</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leave</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with</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permission</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cause</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disciplinary</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problems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for</w:t>
      </w:r>
      <w:proofErr w:type="spellEnd"/>
      <w:r w:rsidRPr="00DE69C0">
        <w:rPr>
          <w:rFonts w:ascii="Times New Roman" w:hAnsi="Times New Roman" w:eastAsia="Times New Roman"/>
          <w:sz w:val="24"/>
          <w:szCs w:val="24"/>
        </w:rPr>
        <w:t xml:space="preserve"> the </w:t>
      </w:r>
      <w:proofErr w:type="spellStart"/>
      <w:r w:rsidRPr="00DE69C0">
        <w:rPr>
          <w:rFonts w:ascii="Times New Roman" w:hAnsi="Times New Roman" w:eastAsia="Times New Roman"/>
          <w:sz w:val="24"/>
          <w:szCs w:val="24"/>
        </w:rPr>
        <w:t>department</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that</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will</w:t>
      </w:r>
      <w:proofErr w:type="spellEnd"/>
      <w:r w:rsidRPr="00DE69C0">
        <w:rPr>
          <w:rFonts w:ascii="Times New Roman" w:hAnsi="Times New Roman" w:eastAsia="Times New Roman"/>
          <w:sz w:val="24"/>
          <w:szCs w:val="24"/>
        </w:rPr>
        <w:t xml:space="preserve"> not be </w:t>
      </w:r>
      <w:proofErr w:type="spellStart"/>
      <w:r w:rsidRPr="00DE69C0">
        <w:rPr>
          <w:rFonts w:ascii="Times New Roman" w:hAnsi="Times New Roman" w:eastAsia="Times New Roman"/>
          <w:sz w:val="24"/>
          <w:szCs w:val="24"/>
        </w:rPr>
        <w:t>tolerated</w:t>
      </w:r>
      <w:proofErr w:type="spellEnd"/>
      <w:r w:rsidRPr="00DE69C0">
        <w:rPr>
          <w:rFonts w:ascii="Times New Roman" w:hAnsi="Times New Roman" w:eastAsia="Times New Roman"/>
          <w:sz w:val="24"/>
          <w:szCs w:val="24"/>
        </w:rPr>
        <w:t>.</w:t>
      </w:r>
    </w:p>
    <w:p w:rsidRPr="00DE69C0" w:rsidR="001D5B45" w:rsidP="001D5B45" w:rsidRDefault="001D5B45" w14:paraId="746C9138" w14:textId="77777777">
      <w:pPr>
        <w:widowControl w:val="0"/>
        <w:autoSpaceDE w:val="0"/>
        <w:autoSpaceDN w:val="0"/>
        <w:spacing w:before="120" w:after="120" w:line="360" w:lineRule="auto"/>
        <w:jc w:val="both"/>
        <w:rPr>
          <w:rFonts w:ascii="Times New Roman" w:hAnsi="Times New Roman" w:eastAsia="Times New Roman"/>
          <w:sz w:val="24"/>
          <w:szCs w:val="24"/>
        </w:rPr>
      </w:pPr>
      <w:proofErr w:type="spellStart"/>
      <w:r w:rsidRPr="00DE69C0">
        <w:rPr>
          <w:rFonts w:ascii="Times New Roman" w:hAnsi="Times New Roman" w:eastAsia="Times New Roman"/>
          <w:sz w:val="24"/>
          <w:szCs w:val="24"/>
        </w:rPr>
        <w:t>You</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made</w:t>
      </w:r>
      <w:proofErr w:type="spellEnd"/>
      <w:r w:rsidRPr="00DE69C0">
        <w:rPr>
          <w:rFonts w:ascii="Times New Roman" w:hAnsi="Times New Roman" w:eastAsia="Times New Roman"/>
          <w:sz w:val="24"/>
          <w:szCs w:val="24"/>
        </w:rPr>
        <w:t xml:space="preserve"> a </w:t>
      </w:r>
      <w:proofErr w:type="spellStart"/>
      <w:r w:rsidRPr="00DE69C0">
        <w:rPr>
          <w:rFonts w:ascii="Times New Roman" w:hAnsi="Times New Roman" w:eastAsia="Times New Roman"/>
          <w:sz w:val="24"/>
          <w:szCs w:val="24"/>
        </w:rPr>
        <w:t>contract</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with</w:t>
      </w:r>
      <w:proofErr w:type="spellEnd"/>
      <w:r w:rsidRPr="00DE69C0">
        <w:rPr>
          <w:rFonts w:ascii="Times New Roman" w:hAnsi="Times New Roman" w:eastAsia="Times New Roman"/>
          <w:sz w:val="24"/>
          <w:szCs w:val="24"/>
        </w:rPr>
        <w:t xml:space="preserve"> the </w:t>
      </w:r>
      <w:proofErr w:type="spellStart"/>
      <w:r w:rsidRPr="00DE69C0">
        <w:rPr>
          <w:rFonts w:ascii="Times New Roman" w:hAnsi="Times New Roman" w:eastAsia="Times New Roman"/>
          <w:sz w:val="24"/>
          <w:szCs w:val="24"/>
        </w:rPr>
        <w:t>UBTs</w:t>
      </w:r>
      <w:proofErr w:type="spellEnd"/>
      <w:r w:rsidRPr="00DE69C0">
        <w:rPr>
          <w:rFonts w:ascii="Times New Roman" w:hAnsi="Times New Roman" w:eastAsia="Times New Roman"/>
          <w:sz w:val="24"/>
          <w:szCs w:val="24"/>
        </w:rPr>
        <w:t xml:space="preserve"> to be in </w:t>
      </w:r>
      <w:proofErr w:type="spellStart"/>
      <w:r w:rsidRPr="00DE69C0">
        <w:rPr>
          <w:rFonts w:ascii="Times New Roman" w:hAnsi="Times New Roman" w:eastAsia="Times New Roman"/>
          <w:sz w:val="24"/>
          <w:szCs w:val="24"/>
        </w:rPr>
        <w:t>class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and</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attentive</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throughout</w:t>
      </w:r>
      <w:proofErr w:type="spellEnd"/>
      <w:r w:rsidRPr="00DE69C0">
        <w:rPr>
          <w:rFonts w:ascii="Times New Roman" w:hAnsi="Times New Roman" w:eastAsia="Times New Roman"/>
          <w:sz w:val="24"/>
          <w:szCs w:val="24"/>
        </w:rPr>
        <w:t xml:space="preserve"> the </w:t>
      </w:r>
      <w:proofErr w:type="spellStart"/>
      <w:r w:rsidRPr="00DE69C0">
        <w:rPr>
          <w:rFonts w:ascii="Times New Roman" w:hAnsi="Times New Roman" w:eastAsia="Times New Roman"/>
          <w:sz w:val="24"/>
          <w:szCs w:val="24"/>
        </w:rPr>
        <w:t>learning</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process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Every</w:t>
      </w:r>
      <w:proofErr w:type="spellEnd"/>
      <w:r w:rsidRPr="00DE69C0">
        <w:rPr>
          <w:rFonts w:ascii="Times New Roman" w:hAnsi="Times New Roman" w:eastAsia="Times New Roman"/>
          <w:sz w:val="24"/>
          <w:szCs w:val="24"/>
        </w:rPr>
        <w:t xml:space="preserve"> student </w:t>
      </w:r>
      <w:proofErr w:type="spellStart"/>
      <w:r w:rsidRPr="00DE69C0">
        <w:rPr>
          <w:rFonts w:ascii="Times New Roman" w:hAnsi="Times New Roman" w:eastAsia="Times New Roman"/>
          <w:sz w:val="24"/>
          <w:szCs w:val="24"/>
        </w:rPr>
        <w:t>must</w:t>
      </w:r>
      <w:proofErr w:type="spellEnd"/>
      <w:r w:rsidRPr="00DE69C0">
        <w:rPr>
          <w:rFonts w:ascii="Times New Roman" w:hAnsi="Times New Roman" w:eastAsia="Times New Roman"/>
          <w:sz w:val="24"/>
          <w:szCs w:val="24"/>
        </w:rPr>
        <w:t xml:space="preserve"> be in </w:t>
      </w:r>
      <w:proofErr w:type="spellStart"/>
      <w:r w:rsidRPr="00DE69C0">
        <w:rPr>
          <w:rFonts w:ascii="Times New Roman" w:hAnsi="Times New Roman" w:eastAsia="Times New Roman"/>
          <w:sz w:val="24"/>
          <w:szCs w:val="24"/>
        </w:rPr>
        <w:t>every</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session</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every</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day</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that</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is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scheduled</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throughout</w:t>
      </w:r>
      <w:proofErr w:type="spellEnd"/>
      <w:r w:rsidRPr="00DE69C0">
        <w:rPr>
          <w:rFonts w:ascii="Times New Roman" w:hAnsi="Times New Roman" w:eastAsia="Times New Roman"/>
          <w:sz w:val="24"/>
          <w:szCs w:val="24"/>
        </w:rPr>
        <w:t xml:space="preserve"> the </w:t>
      </w:r>
      <w:proofErr w:type="spellStart"/>
      <w:r w:rsidRPr="00DE69C0">
        <w:rPr>
          <w:rFonts w:ascii="Times New Roman" w:hAnsi="Times New Roman" w:eastAsia="Times New Roman"/>
          <w:sz w:val="24"/>
          <w:szCs w:val="24"/>
        </w:rPr>
        <w:t>semester</w:t>
      </w:r>
      <w:proofErr w:type="spellEnd"/>
      <w:r w:rsidRPr="00DE69C0">
        <w:rPr>
          <w:rFonts w:ascii="Times New Roman" w:hAnsi="Times New Roman" w:eastAsia="Times New Roman"/>
          <w:sz w:val="24"/>
          <w:szCs w:val="24"/>
        </w:rPr>
        <w:t xml:space="preserve">. All </w:t>
      </w:r>
      <w:proofErr w:type="spellStart"/>
      <w:r w:rsidRPr="00DE69C0">
        <w:rPr>
          <w:rFonts w:ascii="Times New Roman" w:hAnsi="Times New Roman" w:eastAsia="Times New Roman"/>
          <w:sz w:val="24"/>
          <w:szCs w:val="24"/>
        </w:rPr>
        <w:t>teaching</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sessions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begin</w:t>
      </w:r>
      <w:proofErr w:type="spellEnd"/>
      <w:r w:rsidRPr="00DE69C0">
        <w:rPr>
          <w:rFonts w:ascii="Times New Roman" w:hAnsi="Times New Roman" w:eastAsia="Times New Roman"/>
          <w:sz w:val="24"/>
          <w:szCs w:val="24"/>
        </w:rPr>
        <w:t xml:space="preserve"> at </w:t>
      </w:r>
      <w:proofErr w:type="spellStart"/>
      <w:r w:rsidRPr="00DE69C0">
        <w:rPr>
          <w:rFonts w:ascii="Times New Roman" w:hAnsi="Times New Roman" w:eastAsia="Times New Roman"/>
          <w:sz w:val="24"/>
          <w:szCs w:val="24"/>
        </w:rPr>
        <w:t>their</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designated</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times</w:t>
      </w:r>
      <w:proofErr w:type="spellEnd"/>
      <w:r w:rsidRPr="00DE69C0">
        <w:rPr>
          <w:rFonts w:ascii="Times New Roman" w:hAnsi="Times New Roman" w:eastAsia="Times New Roman"/>
          <w:sz w:val="24"/>
          <w:szCs w:val="24"/>
        </w:rPr>
        <w:t xml:space="preserve"> in the </w:t>
      </w:r>
      <w:proofErr w:type="spellStart"/>
      <w:r w:rsidRPr="00DE69C0">
        <w:rPr>
          <w:rFonts w:ascii="Times New Roman" w:hAnsi="Times New Roman" w:eastAsia="Times New Roman"/>
          <w:sz w:val="24"/>
          <w:szCs w:val="24"/>
        </w:rPr>
        <w:t>lesson</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timetable</w:t>
      </w:r>
      <w:proofErr w:type="spellEnd"/>
      <w:r w:rsidRPr="00DE69C0">
        <w:rPr>
          <w:rFonts w:ascii="Times New Roman" w:hAnsi="Times New Roman" w:eastAsia="Times New Roman"/>
          <w:sz w:val="24"/>
          <w:szCs w:val="24"/>
        </w:rPr>
        <w:t>.</w:t>
      </w:r>
    </w:p>
    <w:p w:rsidRPr="00DE69C0" w:rsidR="001D5B45" w:rsidP="001D5B45" w:rsidRDefault="001D5B45" w14:paraId="040BFDB2" w14:textId="77777777">
      <w:pPr>
        <w:widowControl w:val="0"/>
        <w:autoSpaceDE w:val="0"/>
        <w:autoSpaceDN w:val="0"/>
        <w:spacing w:before="120" w:after="120" w:line="360" w:lineRule="auto"/>
        <w:jc w:val="both"/>
        <w:rPr>
          <w:rFonts w:ascii="Times New Roman" w:hAnsi="Times New Roman" w:eastAsia="Times New Roman"/>
          <w:sz w:val="24"/>
          <w:szCs w:val="24"/>
        </w:rPr>
      </w:pPr>
      <w:r w:rsidRPr="00DE69C0">
        <w:rPr>
          <w:rFonts w:ascii="Times New Roman" w:hAnsi="Times New Roman" w:eastAsia="Times New Roman"/>
          <w:sz w:val="24"/>
          <w:szCs w:val="24"/>
        </w:rPr>
        <w:t xml:space="preserve">All </w:t>
      </w:r>
      <w:proofErr w:type="spellStart"/>
      <w:r w:rsidRPr="00DE69C0">
        <w:rPr>
          <w:rFonts w:ascii="Times New Roman" w:hAnsi="Times New Roman" w:eastAsia="Times New Roman"/>
          <w:sz w:val="24"/>
          <w:szCs w:val="24"/>
        </w:rPr>
        <w:t>sessions</w:t>
      </w:r>
      <w:proofErr w:type="spellEnd"/>
      <w:r w:rsidRPr="00DE69C0">
        <w:rPr>
          <w:rFonts w:ascii="Times New Roman" w:hAnsi="Times New Roman" w:eastAsia="Times New Roman"/>
          <w:sz w:val="24"/>
          <w:szCs w:val="24"/>
        </w:rPr>
        <w:t xml:space="preserve"> start </w:t>
      </w:r>
      <w:proofErr w:type="spellStart"/>
      <w:r w:rsidRPr="00DE69C0">
        <w:rPr>
          <w:rFonts w:ascii="Times New Roman" w:hAnsi="Times New Roman" w:eastAsia="Times New Roman"/>
          <w:sz w:val="24"/>
          <w:szCs w:val="24"/>
        </w:rPr>
        <w:t>and</w:t>
      </w:r>
      <w:proofErr w:type="spellEnd"/>
      <w:r w:rsidRPr="00DE69C0">
        <w:rPr>
          <w:rFonts w:ascii="Times New Roman" w:hAnsi="Times New Roman" w:eastAsia="Times New Roman"/>
          <w:sz w:val="24"/>
          <w:szCs w:val="24"/>
        </w:rPr>
        <w:t xml:space="preserve"> end at </w:t>
      </w:r>
      <w:proofErr w:type="spellStart"/>
      <w:r w:rsidRPr="00DE69C0">
        <w:rPr>
          <w:rFonts w:ascii="Times New Roman" w:hAnsi="Times New Roman" w:eastAsia="Times New Roman"/>
          <w:sz w:val="24"/>
          <w:szCs w:val="24"/>
        </w:rPr>
        <w:t>their</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designated</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times</w:t>
      </w:r>
      <w:proofErr w:type="spellEnd"/>
      <w:r w:rsidRPr="00DE69C0">
        <w:rPr>
          <w:rFonts w:ascii="Times New Roman" w:hAnsi="Times New Roman" w:eastAsia="Times New Roman"/>
          <w:sz w:val="24"/>
          <w:szCs w:val="24"/>
        </w:rPr>
        <w:t xml:space="preserve"> in the </w:t>
      </w:r>
      <w:proofErr w:type="spellStart"/>
      <w:r w:rsidRPr="00DE69C0">
        <w:rPr>
          <w:rFonts w:ascii="Times New Roman" w:hAnsi="Times New Roman" w:eastAsia="Times New Roman"/>
          <w:sz w:val="24"/>
          <w:szCs w:val="24"/>
        </w:rPr>
        <w:t>class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schedule</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Any</w:t>
      </w:r>
      <w:proofErr w:type="spellEnd"/>
      <w:r w:rsidRPr="00DE69C0">
        <w:rPr>
          <w:rFonts w:ascii="Times New Roman" w:hAnsi="Times New Roman" w:eastAsia="Times New Roman"/>
          <w:sz w:val="24"/>
          <w:szCs w:val="24"/>
        </w:rPr>
        <w:t xml:space="preserve"> student </w:t>
      </w:r>
      <w:proofErr w:type="spellStart"/>
      <w:r w:rsidRPr="00DE69C0">
        <w:rPr>
          <w:rFonts w:ascii="Times New Roman" w:hAnsi="Times New Roman" w:eastAsia="Times New Roman"/>
          <w:sz w:val="24"/>
          <w:szCs w:val="24"/>
        </w:rPr>
        <w:t>who</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leaves</w:t>
      </w:r>
      <w:proofErr w:type="spellEnd"/>
      <w:r w:rsidRPr="00DE69C0">
        <w:rPr>
          <w:rFonts w:ascii="Times New Roman" w:hAnsi="Times New Roman" w:eastAsia="Times New Roman"/>
          <w:sz w:val="24"/>
          <w:szCs w:val="24"/>
        </w:rPr>
        <w:t xml:space="preserve"> the </w:t>
      </w:r>
      <w:proofErr w:type="spellStart"/>
      <w:r w:rsidRPr="00DE69C0">
        <w:rPr>
          <w:rFonts w:ascii="Times New Roman" w:hAnsi="Times New Roman" w:eastAsia="Times New Roman"/>
          <w:sz w:val="24"/>
          <w:szCs w:val="24"/>
        </w:rPr>
        <w:t>class</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session</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early</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will</w:t>
      </w:r>
      <w:proofErr w:type="spellEnd"/>
      <w:r w:rsidRPr="00DE69C0">
        <w:rPr>
          <w:rFonts w:ascii="Times New Roman" w:hAnsi="Times New Roman" w:eastAsia="Times New Roman"/>
          <w:sz w:val="24"/>
          <w:szCs w:val="24"/>
        </w:rPr>
        <w:t xml:space="preserve"> be </w:t>
      </w:r>
      <w:proofErr w:type="spellStart"/>
      <w:r w:rsidRPr="00DE69C0">
        <w:rPr>
          <w:rFonts w:ascii="Times New Roman" w:hAnsi="Times New Roman" w:eastAsia="Times New Roman"/>
          <w:sz w:val="24"/>
          <w:szCs w:val="24"/>
        </w:rPr>
        <w:t>considered</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Times New Roman"/>
          <w:sz w:val="24"/>
          <w:szCs w:val="24"/>
        </w:rPr>
        <w:t>absent</w:t>
      </w:r>
      <w:proofErr w:type="spellEnd"/>
      <w:r w:rsidRPr="00DE69C0">
        <w:rPr>
          <w:rFonts w:ascii="Times New Roman" w:hAnsi="Times New Roman" w:eastAsia="Times New Roman"/>
          <w:sz w:val="24"/>
          <w:szCs w:val="24"/>
        </w:rPr>
        <w:t>.</w:t>
      </w:r>
    </w:p>
    <w:p w:rsidRPr="00DE69C0" w:rsidR="001D5B45" w:rsidP="001D5B45" w:rsidRDefault="001D5B45" w14:paraId="5110C162" w14:textId="77777777">
      <w:pPr>
        <w:autoSpaceDN w:val="0"/>
        <w:spacing w:before="120" w:after="120" w:line="360" w:lineRule="auto"/>
        <w:jc w:val="both"/>
        <w:rPr>
          <w:rFonts w:ascii="Times New Roman" w:hAnsi="Times New Roman" w:eastAsia="Times New Roman"/>
          <w:sz w:val="24"/>
          <w:szCs w:val="24"/>
        </w:rPr>
      </w:pPr>
    </w:p>
    <w:p w:rsidRPr="00DE69C0" w:rsidR="001D5B45" w:rsidP="001D5B45" w:rsidRDefault="001D5B45" w14:paraId="0AD7A59F" w14:textId="77777777">
      <w:pPr>
        <w:autoSpaceDN w:val="0"/>
        <w:spacing w:before="120" w:after="120" w:line="360" w:lineRule="auto"/>
        <w:jc w:val="center"/>
        <w:rPr>
          <w:rFonts w:ascii="Times New Roman" w:hAnsi="Times New Roman" w:eastAsia="Arial"/>
          <w:b/>
          <w:bCs/>
          <w:sz w:val="24"/>
          <w:szCs w:val="24"/>
          <w:lang w:val="sq-AL" w:bidi="en-US"/>
        </w:rPr>
      </w:pPr>
      <w:proofErr w:type="spellStart"/>
      <w:r w:rsidRPr="00DE69C0">
        <w:rPr>
          <w:rFonts w:ascii="Times New Roman" w:hAnsi="Times New Roman" w:eastAsia="Georgia"/>
          <w:b/>
          <w:bCs/>
          <w:sz w:val="24"/>
          <w:szCs w:val="24"/>
        </w:rPr>
        <w:t>Electronic</w:t>
      </w:r>
      <w:proofErr w:type="spellEnd"/>
      <w:r w:rsidRPr="00DE69C0">
        <w:rPr>
          <w:rFonts w:ascii="Times New Roman" w:hAnsi="Times New Roman" w:eastAsia="Georgia"/>
          <w:b/>
          <w:bCs/>
          <w:sz w:val="24"/>
          <w:szCs w:val="24"/>
        </w:rPr>
        <w:t xml:space="preserve"> </w:t>
      </w:r>
      <w:proofErr w:type="spellStart"/>
      <w:r w:rsidRPr="00DE69C0">
        <w:rPr>
          <w:rFonts w:ascii="Times New Roman" w:hAnsi="Times New Roman" w:eastAsia="Georgia"/>
          <w:b/>
          <w:bCs/>
          <w:sz w:val="24"/>
          <w:szCs w:val="24"/>
        </w:rPr>
        <w:t>devices</w:t>
      </w:r>
      <w:proofErr w:type="spellEnd"/>
    </w:p>
    <w:p w:rsidRPr="00DE69C0" w:rsidR="001D5B45" w:rsidP="001D5B45" w:rsidRDefault="001D5B45" w14:paraId="0DF97026" w14:textId="77777777">
      <w:pPr>
        <w:autoSpaceDN w:val="0"/>
        <w:spacing w:before="120" w:after="120" w:line="360" w:lineRule="auto"/>
        <w:jc w:val="both"/>
        <w:rPr>
          <w:rFonts w:ascii="Times New Roman" w:hAnsi="Times New Roman" w:eastAsia="Georgia"/>
          <w:sz w:val="24"/>
          <w:szCs w:val="24"/>
          <w:lang w:val="en-US"/>
        </w:rPr>
      </w:pPr>
      <w:r w:rsidRPr="00DE69C0">
        <w:rPr>
          <w:rFonts w:ascii="Times New Roman" w:hAnsi="Times New Roman" w:eastAsia="Georgia"/>
          <w:sz w:val="24"/>
          <w:szCs w:val="24"/>
        </w:rPr>
        <w:t xml:space="preserve">It </w:t>
      </w:r>
      <w:proofErr w:type="spellStart"/>
      <w:r w:rsidRPr="00DE69C0">
        <w:rPr>
          <w:rFonts w:ascii="Times New Roman" w:hAnsi="Times New Roman" w:eastAsia="Georgia"/>
          <w:sz w:val="24"/>
          <w:szCs w:val="24"/>
        </w:rPr>
        <w:t>is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distracting</w:t>
      </w:r>
      <w:proofErr w:type="spellEnd"/>
      <w:r w:rsidRPr="00DE69C0">
        <w:rPr>
          <w:rFonts w:ascii="Times New Roman" w:hAnsi="Times New Roman" w:eastAsia="Georgia"/>
          <w:sz w:val="24"/>
          <w:szCs w:val="24"/>
        </w:rPr>
        <w:t xml:space="preserve"> to </w:t>
      </w:r>
      <w:proofErr w:type="spellStart"/>
      <w:r w:rsidRPr="00DE69C0">
        <w:rPr>
          <w:rFonts w:ascii="Times New Roman" w:hAnsi="Times New Roman" w:eastAsia="Georgia"/>
          <w:sz w:val="24"/>
          <w:szCs w:val="24"/>
        </w:rPr>
        <w:t>everyone</w:t>
      </w:r>
      <w:proofErr w:type="spellEnd"/>
      <w:r w:rsidRPr="00DE69C0">
        <w:rPr>
          <w:rFonts w:ascii="Times New Roman" w:hAnsi="Times New Roman" w:eastAsia="Georgia"/>
          <w:sz w:val="24"/>
          <w:szCs w:val="24"/>
        </w:rPr>
        <w:t xml:space="preserve"> in the </w:t>
      </w:r>
      <w:proofErr w:type="spellStart"/>
      <w:r w:rsidRPr="00DE69C0">
        <w:rPr>
          <w:rFonts w:ascii="Times New Roman" w:hAnsi="Times New Roman" w:eastAsia="Georgia"/>
          <w:sz w:val="24"/>
          <w:szCs w:val="24"/>
        </w:rPr>
        <w:t>classroom</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when</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cell</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phones</w:t>
      </w:r>
      <w:proofErr w:type="spellEnd"/>
      <w:r w:rsidRPr="00DE69C0">
        <w:rPr>
          <w:rFonts w:ascii="Times New Roman" w:hAnsi="Times New Roman" w:eastAsia="Georgia"/>
          <w:sz w:val="24"/>
          <w:szCs w:val="24"/>
        </w:rPr>
        <w:t xml:space="preserve"> ring </w:t>
      </w:r>
      <w:proofErr w:type="spellStart"/>
      <w:r w:rsidRPr="00DE69C0">
        <w:rPr>
          <w:rFonts w:ascii="Times New Roman" w:hAnsi="Times New Roman" w:eastAsia="Georgia"/>
          <w:sz w:val="24"/>
          <w:szCs w:val="24"/>
        </w:rPr>
        <w:t>during</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class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This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is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even</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worse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if</w:t>
      </w:r>
      <w:proofErr w:type="spellEnd"/>
      <w:r w:rsidRPr="00DE69C0">
        <w:rPr>
          <w:rFonts w:ascii="Times New Roman" w:hAnsi="Times New Roman" w:eastAsia="Georgia"/>
          <w:sz w:val="24"/>
          <w:szCs w:val="24"/>
        </w:rPr>
        <w:t xml:space="preserve"> it </w:t>
      </w:r>
      <w:proofErr w:type="spellStart"/>
      <w:r w:rsidRPr="00DE69C0">
        <w:rPr>
          <w:rFonts w:ascii="Times New Roman" w:hAnsi="Times New Roman" w:eastAsia="Georgia"/>
          <w:sz w:val="24"/>
          <w:szCs w:val="24"/>
        </w:rPr>
        <w:t>happens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during</w:t>
      </w:r>
      <w:proofErr w:type="spellEnd"/>
      <w:r w:rsidRPr="00DE69C0">
        <w:rPr>
          <w:rFonts w:ascii="Times New Roman" w:hAnsi="Times New Roman" w:eastAsia="Georgia"/>
          <w:sz w:val="24"/>
          <w:szCs w:val="24"/>
        </w:rPr>
        <w:t xml:space="preserve"> a test or </w:t>
      </w:r>
      <w:proofErr w:type="spellStart"/>
      <w:r w:rsidRPr="00DE69C0">
        <w:rPr>
          <w:rFonts w:ascii="Times New Roman" w:hAnsi="Times New Roman" w:eastAsia="Georgia"/>
          <w:sz w:val="24"/>
          <w:szCs w:val="24"/>
        </w:rPr>
        <w:t>quiz</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Since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this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is</w:t>
      </w:r>
      <w:proofErr w:type="spellEnd"/>
      <w:r w:rsidRPr="00DE69C0">
        <w:rPr>
          <w:rFonts w:ascii="Times New Roman" w:hAnsi="Times New Roman" w:eastAsia="Georgia"/>
          <w:sz w:val="24"/>
          <w:szCs w:val="24"/>
        </w:rPr>
        <w:t xml:space="preserve"> a </w:t>
      </w:r>
      <w:proofErr w:type="spellStart"/>
      <w:r w:rsidRPr="00DE69C0">
        <w:rPr>
          <w:rFonts w:ascii="Times New Roman" w:hAnsi="Times New Roman" w:eastAsia="Georgia"/>
          <w:sz w:val="24"/>
          <w:szCs w:val="24"/>
        </w:rPr>
        <w:t>classroom</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not a </w:t>
      </w:r>
      <w:proofErr w:type="spellStart"/>
      <w:r w:rsidRPr="00DE69C0">
        <w:rPr>
          <w:rFonts w:ascii="Times New Roman" w:hAnsi="Times New Roman" w:eastAsia="Georgia"/>
          <w:sz w:val="24"/>
          <w:szCs w:val="24"/>
        </w:rPr>
        <w:t>room</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for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listening</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/or </w:t>
      </w:r>
      <w:proofErr w:type="spellStart"/>
      <w:r w:rsidRPr="00DE69C0">
        <w:rPr>
          <w:rFonts w:ascii="Times New Roman" w:hAnsi="Times New Roman" w:eastAsia="Georgia"/>
          <w:sz w:val="24"/>
          <w:szCs w:val="24"/>
        </w:rPr>
        <w:t>viewing</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electronic</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devices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such</w:t>
      </w:r>
      <w:proofErr w:type="spellEnd"/>
      <w:r w:rsidRPr="00DE69C0">
        <w:rPr>
          <w:rFonts w:ascii="Times New Roman" w:hAnsi="Times New Roman" w:eastAsia="Georgia"/>
          <w:sz w:val="24"/>
          <w:szCs w:val="24"/>
        </w:rPr>
        <w:t xml:space="preserve"> as </w:t>
      </w:r>
      <w:proofErr w:type="spellStart"/>
      <w:r w:rsidRPr="00DE69C0">
        <w:rPr>
          <w:rFonts w:ascii="Times New Roman" w:hAnsi="Times New Roman" w:eastAsia="Georgia"/>
          <w:sz w:val="24"/>
          <w:szCs w:val="24"/>
        </w:rPr>
        <w:t>smart</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phones</w:t>
      </w:r>
      <w:proofErr w:type="spellEnd"/>
      <w:r w:rsidRPr="00DE69C0">
        <w:rPr>
          <w:rFonts w:ascii="Times New Roman" w:hAnsi="Times New Roman" w:eastAsia="Georgia"/>
          <w:sz w:val="24"/>
          <w:szCs w:val="24"/>
        </w:rPr>
        <w:t xml:space="preserve">, personal </w:t>
      </w:r>
      <w:proofErr w:type="spellStart"/>
      <w:r w:rsidRPr="00DE69C0">
        <w:rPr>
          <w:rFonts w:ascii="Times New Roman" w:hAnsi="Times New Roman" w:eastAsia="Georgia"/>
          <w:sz w:val="24"/>
          <w:szCs w:val="24"/>
        </w:rPr>
        <w:t>laptops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/or </w:t>
      </w:r>
      <w:proofErr w:type="spellStart"/>
      <w:r w:rsidRPr="00DE69C0">
        <w:rPr>
          <w:rFonts w:ascii="Times New Roman" w:hAnsi="Times New Roman" w:eastAsia="Georgia"/>
          <w:sz w:val="24"/>
          <w:szCs w:val="24"/>
        </w:rPr>
        <w:t>other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electronic</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devices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will</w:t>
      </w:r>
      <w:proofErr w:type="spellEnd"/>
      <w:r w:rsidRPr="00DE69C0">
        <w:rPr>
          <w:rFonts w:ascii="Times New Roman" w:hAnsi="Times New Roman" w:eastAsia="Georgia"/>
          <w:sz w:val="24"/>
          <w:szCs w:val="24"/>
        </w:rPr>
        <w:t xml:space="preserve"> not be </w:t>
      </w:r>
      <w:proofErr w:type="spellStart"/>
      <w:r w:rsidRPr="00DE69C0">
        <w:rPr>
          <w:rFonts w:ascii="Times New Roman" w:hAnsi="Times New Roman" w:eastAsia="Georgia"/>
          <w:sz w:val="24"/>
          <w:szCs w:val="24"/>
        </w:rPr>
        <w:t>allowed</w:t>
      </w:r>
      <w:proofErr w:type="spellEnd"/>
      <w:r w:rsidRPr="00DE69C0">
        <w:rPr>
          <w:rFonts w:ascii="Times New Roman" w:hAnsi="Times New Roman" w:eastAsia="Georgia"/>
          <w:sz w:val="24"/>
          <w:szCs w:val="24"/>
        </w:rPr>
        <w:t>.</w:t>
      </w:r>
    </w:p>
    <w:p w:rsidRPr="00DE69C0" w:rsidR="001D5B45" w:rsidP="001D5B45" w:rsidRDefault="001D5B45" w14:paraId="35501BCD" w14:textId="77777777">
      <w:pPr>
        <w:autoSpaceDN w:val="0"/>
        <w:spacing w:before="120" w:after="120" w:line="360" w:lineRule="auto"/>
        <w:jc w:val="both"/>
        <w:rPr>
          <w:rFonts w:ascii="Times New Roman" w:hAnsi="Times New Roman" w:eastAsia="Times New Roman"/>
          <w:b/>
          <w:bCs/>
          <w:sz w:val="24"/>
          <w:szCs w:val="24"/>
          <w:lang w:val="sq-AL"/>
        </w:rPr>
      </w:pPr>
      <w:r w:rsidRPr="00DE69C0">
        <w:rPr>
          <w:rFonts w:ascii="Times New Roman" w:hAnsi="Times New Roman" w:eastAsia="Georgia"/>
          <w:sz w:val="24"/>
          <w:szCs w:val="24"/>
        </w:rPr>
        <w:t xml:space="preserve">The </w:t>
      </w:r>
      <w:proofErr w:type="spellStart"/>
      <w:r w:rsidRPr="00DE69C0">
        <w:rPr>
          <w:rFonts w:ascii="Times New Roman" w:hAnsi="Times New Roman" w:eastAsia="Georgia"/>
          <w:sz w:val="24"/>
          <w:szCs w:val="24"/>
        </w:rPr>
        <w:t>classroom</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laboratory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dental </w:t>
      </w:r>
      <w:proofErr w:type="spellStart"/>
      <w:r w:rsidRPr="00DE69C0">
        <w:rPr>
          <w:rFonts w:ascii="Times New Roman" w:hAnsi="Times New Roman" w:eastAsia="Georgia"/>
          <w:sz w:val="24"/>
          <w:szCs w:val="24"/>
        </w:rPr>
        <w:t>clinic</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will</w:t>
      </w:r>
      <w:proofErr w:type="spellEnd"/>
      <w:r w:rsidRPr="00DE69C0">
        <w:rPr>
          <w:rFonts w:ascii="Times New Roman" w:hAnsi="Times New Roman" w:eastAsia="Georgia"/>
          <w:sz w:val="24"/>
          <w:szCs w:val="24"/>
        </w:rPr>
        <w:t xml:space="preserve"> be a </w:t>
      </w:r>
      <w:proofErr w:type="spellStart"/>
      <w:r w:rsidRPr="00DE69C0">
        <w:rPr>
          <w:rFonts w:ascii="Times New Roman" w:hAnsi="Times New Roman" w:eastAsia="Georgia"/>
          <w:sz w:val="24"/>
          <w:szCs w:val="24"/>
        </w:rPr>
        <w:t>cell</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phone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free</w:t>
      </w:r>
      <w:proofErr w:type="spellEnd"/>
      <w:r w:rsidRPr="00DE69C0">
        <w:rPr>
          <w:rFonts w:ascii="Times New Roman" w:hAnsi="Times New Roman" w:eastAsia="Georgia"/>
          <w:sz w:val="24"/>
          <w:szCs w:val="24"/>
        </w:rPr>
        <w:t xml:space="preserve"> zone. </w:t>
      </w:r>
      <w:proofErr w:type="spellStart"/>
      <w:r w:rsidRPr="00DE69C0">
        <w:rPr>
          <w:rFonts w:ascii="Times New Roman" w:hAnsi="Times New Roman" w:eastAsia="Georgia"/>
          <w:sz w:val="24"/>
          <w:szCs w:val="24"/>
        </w:rPr>
        <w:t>If</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you</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must</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bring</w:t>
      </w:r>
      <w:proofErr w:type="spellEnd"/>
      <w:r w:rsidRPr="00DE69C0">
        <w:rPr>
          <w:rFonts w:ascii="Times New Roman" w:hAnsi="Times New Roman" w:eastAsia="Georgia"/>
          <w:sz w:val="24"/>
          <w:szCs w:val="24"/>
        </w:rPr>
        <w:t xml:space="preserve"> a </w:t>
      </w:r>
      <w:proofErr w:type="spellStart"/>
      <w:r w:rsidRPr="00DE69C0">
        <w:rPr>
          <w:rFonts w:ascii="Times New Roman" w:hAnsi="Times New Roman" w:eastAsia="Georgia"/>
          <w:sz w:val="24"/>
          <w:szCs w:val="24"/>
        </w:rPr>
        <w:t>cell</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phone</w:t>
      </w:r>
      <w:proofErr w:type="spellEnd"/>
      <w:r w:rsidRPr="00DE69C0">
        <w:rPr>
          <w:rFonts w:ascii="Times New Roman" w:hAnsi="Times New Roman" w:eastAsia="Georgia"/>
          <w:sz w:val="24"/>
          <w:szCs w:val="24"/>
        </w:rPr>
        <w:t xml:space="preserve"> to </w:t>
      </w:r>
      <w:proofErr w:type="spellStart"/>
      <w:r w:rsidRPr="00DE69C0">
        <w:rPr>
          <w:rFonts w:ascii="Times New Roman" w:hAnsi="Times New Roman" w:eastAsia="Georgia"/>
          <w:sz w:val="24"/>
          <w:szCs w:val="24"/>
        </w:rPr>
        <w:t>class</w:t>
      </w:r>
      <w:proofErr w:type="spellEnd"/>
      <w:r w:rsidRPr="00DE69C0">
        <w:rPr>
          <w:rFonts w:ascii="Times New Roman" w:hAnsi="Times New Roman" w:eastAsia="Georgia"/>
          <w:sz w:val="24"/>
          <w:szCs w:val="24"/>
        </w:rPr>
        <w:t xml:space="preserve">, it </w:t>
      </w:r>
      <w:proofErr w:type="spellStart"/>
      <w:r w:rsidRPr="00DE69C0">
        <w:rPr>
          <w:rFonts w:ascii="Times New Roman" w:hAnsi="Times New Roman" w:eastAsia="Georgia"/>
          <w:sz w:val="24"/>
          <w:szCs w:val="24"/>
        </w:rPr>
        <w:t>must</w:t>
      </w:r>
      <w:proofErr w:type="spellEnd"/>
      <w:r w:rsidRPr="00DE69C0">
        <w:rPr>
          <w:rFonts w:ascii="Times New Roman" w:hAnsi="Times New Roman" w:eastAsia="Georgia"/>
          <w:sz w:val="24"/>
          <w:szCs w:val="24"/>
        </w:rPr>
        <w:t xml:space="preserve"> be </w:t>
      </w:r>
      <w:proofErr w:type="spellStart"/>
      <w:r w:rsidRPr="00DE69C0">
        <w:rPr>
          <w:rFonts w:ascii="Times New Roman" w:hAnsi="Times New Roman" w:eastAsia="Georgia"/>
          <w:sz w:val="24"/>
          <w:szCs w:val="24"/>
        </w:rPr>
        <w:t>turned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off</w:t>
      </w:r>
      <w:proofErr w:type="spellEnd"/>
      <w:r w:rsidRPr="00DE69C0">
        <w:rPr>
          <w:rFonts w:ascii="Times New Roman" w:hAnsi="Times New Roman" w:eastAsia="Georgia"/>
          <w:sz w:val="24"/>
          <w:szCs w:val="24"/>
        </w:rPr>
        <w:t xml:space="preserve"> or set to </w:t>
      </w:r>
      <w:proofErr w:type="spellStart"/>
      <w:r w:rsidRPr="00DE69C0">
        <w:rPr>
          <w:rFonts w:ascii="Times New Roman" w:hAnsi="Times New Roman" w:eastAsia="Georgia"/>
          <w:sz w:val="24"/>
          <w:szCs w:val="24"/>
        </w:rPr>
        <w:t>vibrate</w:t>
      </w:r>
      <w:proofErr w:type="spellEnd"/>
      <w:r w:rsidRPr="00DE69C0">
        <w:rPr>
          <w:rFonts w:ascii="Times New Roman" w:hAnsi="Times New Roman" w:eastAsia="Georgia"/>
          <w:sz w:val="24"/>
          <w:szCs w:val="24"/>
        </w:rPr>
        <w:t xml:space="preserve">. It </w:t>
      </w:r>
      <w:proofErr w:type="spellStart"/>
      <w:r w:rsidRPr="00DE69C0">
        <w:rPr>
          <w:rFonts w:ascii="Times New Roman" w:hAnsi="Times New Roman" w:eastAsia="Georgia"/>
          <w:sz w:val="24"/>
          <w:szCs w:val="24"/>
        </w:rPr>
        <w:t>is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distracting</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for</w:t>
      </w:r>
      <w:proofErr w:type="spellEnd"/>
      <w:r w:rsidRPr="00DE69C0">
        <w:rPr>
          <w:rFonts w:ascii="Times New Roman" w:hAnsi="Times New Roman" w:eastAsia="Georgia"/>
          <w:sz w:val="24"/>
          <w:szCs w:val="24"/>
        </w:rPr>
        <w:t xml:space="preserve"> a </w:t>
      </w:r>
      <w:proofErr w:type="spellStart"/>
      <w:r w:rsidRPr="00DE69C0">
        <w:rPr>
          <w:rFonts w:ascii="Times New Roman" w:hAnsi="Times New Roman" w:eastAsia="Georgia"/>
          <w:sz w:val="24"/>
          <w:szCs w:val="24"/>
        </w:rPr>
        <w:t>classroom</w:t>
      </w:r>
      <w:proofErr w:type="spellEnd"/>
      <w:r w:rsidRPr="00DE69C0">
        <w:rPr>
          <w:rFonts w:ascii="Times New Roman" w:hAnsi="Times New Roman" w:eastAsia="Georgia"/>
          <w:sz w:val="24"/>
          <w:szCs w:val="24"/>
        </w:rPr>
        <w:t xml:space="preserve"> to </w:t>
      </w:r>
      <w:proofErr w:type="spellStart"/>
      <w:r w:rsidRPr="00DE69C0">
        <w:rPr>
          <w:rFonts w:ascii="Times New Roman" w:hAnsi="Times New Roman" w:eastAsia="Georgia"/>
          <w:sz w:val="24"/>
          <w:szCs w:val="24"/>
        </w:rPr>
        <w:t>have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students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constantly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answering</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cell</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phones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during</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class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If</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you</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absolutely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must</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answer</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call</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leave</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classroom</w:t>
      </w:r>
      <w:proofErr w:type="spellEnd"/>
      <w:r w:rsidRPr="00DE69C0">
        <w:rPr>
          <w:rFonts w:ascii="Times New Roman" w:hAnsi="Times New Roman" w:eastAsia="Georgia"/>
          <w:sz w:val="24"/>
          <w:szCs w:val="24"/>
        </w:rPr>
        <w:t xml:space="preserve">. A student </w:t>
      </w:r>
      <w:proofErr w:type="spellStart"/>
      <w:r w:rsidRPr="00DE69C0">
        <w:rPr>
          <w:rFonts w:ascii="Times New Roman" w:hAnsi="Times New Roman" w:eastAsia="Georgia"/>
          <w:sz w:val="24"/>
          <w:szCs w:val="24"/>
        </w:rPr>
        <w:t>who</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accepts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calls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during</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class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will</w:t>
      </w:r>
      <w:proofErr w:type="spellEnd"/>
      <w:r w:rsidRPr="00DE69C0">
        <w:rPr>
          <w:rFonts w:ascii="Times New Roman" w:hAnsi="Times New Roman" w:eastAsia="Georgia"/>
          <w:sz w:val="24"/>
          <w:szCs w:val="24"/>
        </w:rPr>
        <w:t xml:space="preserve"> be </w:t>
      </w:r>
      <w:proofErr w:type="spellStart"/>
      <w:r w:rsidRPr="00DE69C0">
        <w:rPr>
          <w:rFonts w:ascii="Times New Roman" w:hAnsi="Times New Roman" w:eastAsia="Georgia"/>
          <w:sz w:val="24"/>
          <w:szCs w:val="24"/>
        </w:rPr>
        <w:t>asked</w:t>
      </w:r>
      <w:proofErr w:type="spellEnd"/>
      <w:r w:rsidRPr="00DE69C0">
        <w:rPr>
          <w:rFonts w:ascii="Times New Roman" w:hAnsi="Times New Roman" w:eastAsia="Georgia"/>
          <w:sz w:val="24"/>
          <w:szCs w:val="24"/>
        </w:rPr>
        <w:t xml:space="preserve"> to </w:t>
      </w:r>
      <w:proofErr w:type="spellStart"/>
      <w:r w:rsidRPr="00DE69C0">
        <w:rPr>
          <w:rFonts w:ascii="Times New Roman" w:hAnsi="Times New Roman" w:eastAsia="Georgia"/>
          <w:sz w:val="24"/>
          <w:szCs w:val="24"/>
        </w:rPr>
        <w:t>leave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class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Hearing</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devices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will</w:t>
      </w:r>
      <w:proofErr w:type="spellEnd"/>
      <w:r w:rsidRPr="00DE69C0">
        <w:rPr>
          <w:rFonts w:ascii="Times New Roman" w:hAnsi="Times New Roman" w:eastAsia="Georgia"/>
          <w:sz w:val="24"/>
          <w:szCs w:val="24"/>
        </w:rPr>
        <w:t xml:space="preserve"> not be </w:t>
      </w:r>
      <w:proofErr w:type="spellStart"/>
      <w:r w:rsidRPr="00DE69C0">
        <w:rPr>
          <w:rFonts w:ascii="Times New Roman" w:hAnsi="Times New Roman" w:eastAsia="Georgia"/>
          <w:sz w:val="24"/>
          <w:szCs w:val="24"/>
        </w:rPr>
        <w:t>allowed</w:t>
      </w:r>
      <w:proofErr w:type="spellEnd"/>
      <w:r w:rsidRPr="00DE69C0">
        <w:rPr>
          <w:rFonts w:ascii="Times New Roman" w:hAnsi="Times New Roman" w:eastAsia="Georgia"/>
          <w:sz w:val="24"/>
          <w:szCs w:val="24"/>
        </w:rPr>
        <w:t xml:space="preserve"> in the </w:t>
      </w:r>
      <w:proofErr w:type="spellStart"/>
      <w:r w:rsidRPr="00DE69C0">
        <w:rPr>
          <w:rFonts w:ascii="Times New Roman" w:hAnsi="Times New Roman" w:eastAsia="Georgia"/>
          <w:sz w:val="24"/>
          <w:szCs w:val="24"/>
        </w:rPr>
        <w:t>classroom</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for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reason</w:t>
      </w:r>
      <w:proofErr w:type="spellEnd"/>
      <w:r w:rsidRPr="00DE69C0">
        <w:rPr>
          <w:rFonts w:ascii="Times New Roman" w:hAnsi="Times New Roman" w:eastAsia="Georgia"/>
          <w:sz w:val="24"/>
          <w:szCs w:val="24"/>
        </w:rPr>
        <w:t>.</w:t>
      </w:r>
    </w:p>
    <w:p w:rsidR="001D5B45" w:rsidP="001D5B45" w:rsidRDefault="001D5B45" w14:paraId="5D475193" w14:textId="77777777">
      <w:pPr>
        <w:autoSpaceDN w:val="0"/>
        <w:spacing w:before="120" w:after="120" w:line="360" w:lineRule="auto"/>
        <w:jc w:val="both"/>
        <w:rPr>
          <w:rFonts w:ascii="Times New Roman" w:hAnsi="Times New Roman" w:eastAsia="Times New Roman"/>
          <w:sz w:val="24"/>
          <w:szCs w:val="24"/>
          <w:lang w:val="en-US"/>
        </w:rPr>
      </w:pPr>
    </w:p>
    <w:p w:rsidR="00DE69C0" w:rsidP="001D5B45" w:rsidRDefault="00DE69C0" w14:paraId="2A5D9A41" w14:textId="77777777">
      <w:pPr>
        <w:autoSpaceDN w:val="0"/>
        <w:spacing w:before="120" w:after="120" w:line="360" w:lineRule="auto"/>
        <w:jc w:val="both"/>
        <w:rPr>
          <w:rFonts w:ascii="Times New Roman" w:hAnsi="Times New Roman" w:eastAsia="Times New Roman"/>
          <w:sz w:val="24"/>
          <w:szCs w:val="24"/>
          <w:lang w:val="en-US"/>
        </w:rPr>
      </w:pPr>
    </w:p>
    <w:p w:rsidRPr="00DE69C0" w:rsidR="00DE69C0" w:rsidP="001D5B45" w:rsidRDefault="00DE69C0" w14:paraId="10C79A7F" w14:textId="77777777">
      <w:pPr>
        <w:autoSpaceDN w:val="0"/>
        <w:spacing w:before="120" w:after="120" w:line="360" w:lineRule="auto"/>
        <w:jc w:val="both"/>
        <w:rPr>
          <w:rFonts w:ascii="Times New Roman" w:hAnsi="Times New Roman" w:eastAsia="Times New Roman"/>
          <w:sz w:val="24"/>
          <w:szCs w:val="24"/>
          <w:lang w:val="en-US"/>
        </w:rPr>
      </w:pPr>
    </w:p>
    <w:p w:rsidRPr="00DE69C0" w:rsidR="001D5B45" w:rsidP="001D5B45" w:rsidRDefault="001D5B45" w14:paraId="141166E5" w14:textId="77777777">
      <w:pPr>
        <w:autoSpaceDN w:val="0"/>
        <w:spacing w:before="120" w:after="120" w:line="360" w:lineRule="auto"/>
        <w:jc w:val="center"/>
        <w:rPr>
          <w:rFonts w:ascii="Times New Roman" w:hAnsi="Times New Roman" w:eastAsia="Arial"/>
          <w:b/>
          <w:bCs/>
          <w:sz w:val="24"/>
          <w:szCs w:val="24"/>
          <w:lang w:val="sq-AL" w:bidi="en-US"/>
        </w:rPr>
      </w:pPr>
      <w:proofErr w:type="spellStart"/>
      <w:r w:rsidRPr="00DE69C0">
        <w:rPr>
          <w:rFonts w:ascii="Times New Roman" w:hAnsi="Times New Roman" w:eastAsia="Georgia"/>
          <w:b/>
          <w:bCs/>
          <w:sz w:val="24"/>
          <w:szCs w:val="24"/>
        </w:rPr>
        <w:lastRenderedPageBreak/>
        <w:t>Tests</w:t>
      </w:r>
      <w:proofErr w:type="spellEnd"/>
      <w:r w:rsidRPr="00DE69C0">
        <w:rPr>
          <w:rFonts w:ascii="Times New Roman" w:hAnsi="Times New Roman" w:eastAsia="Georgia"/>
          <w:b/>
          <w:bCs/>
          <w:sz w:val="24"/>
          <w:szCs w:val="24"/>
        </w:rPr>
        <w:t xml:space="preserve"> </w:t>
      </w:r>
      <w:proofErr w:type="spellStart"/>
      <w:r w:rsidRPr="00DE69C0">
        <w:rPr>
          <w:rFonts w:ascii="Times New Roman" w:hAnsi="Times New Roman" w:eastAsia="Georgia"/>
          <w:b/>
          <w:bCs/>
          <w:sz w:val="24"/>
          <w:szCs w:val="24"/>
        </w:rPr>
        <w:t>and</w:t>
      </w:r>
      <w:proofErr w:type="spellEnd"/>
      <w:r w:rsidRPr="00DE69C0">
        <w:rPr>
          <w:rFonts w:ascii="Times New Roman" w:hAnsi="Times New Roman" w:eastAsia="Georgia"/>
          <w:b/>
          <w:bCs/>
          <w:sz w:val="24"/>
          <w:szCs w:val="24"/>
        </w:rPr>
        <w:t xml:space="preserve"> </w:t>
      </w:r>
      <w:proofErr w:type="spellStart"/>
      <w:r w:rsidRPr="00DE69C0">
        <w:rPr>
          <w:rFonts w:ascii="Times New Roman" w:hAnsi="Times New Roman" w:eastAsia="Georgia"/>
          <w:b/>
          <w:bCs/>
          <w:sz w:val="24"/>
          <w:szCs w:val="24"/>
        </w:rPr>
        <w:t>quizzes</w:t>
      </w:r>
      <w:proofErr w:type="spellEnd"/>
    </w:p>
    <w:p w:rsidRPr="00DE69C0" w:rsidR="001D5B45" w:rsidP="001D5B45" w:rsidRDefault="001D5B45" w14:paraId="7AA527A5" w14:textId="77777777">
      <w:pPr>
        <w:autoSpaceDN w:val="0"/>
        <w:spacing w:before="120" w:after="120" w:line="360" w:lineRule="auto"/>
        <w:jc w:val="both"/>
        <w:rPr>
          <w:rFonts w:ascii="Times New Roman" w:hAnsi="Times New Roman" w:eastAsia="Georgia"/>
          <w:sz w:val="24"/>
          <w:szCs w:val="24"/>
          <w:lang w:val="en-US"/>
        </w:rPr>
      </w:pPr>
      <w:proofErr w:type="spellStart"/>
      <w:r w:rsidRPr="00DE69C0">
        <w:rPr>
          <w:rFonts w:ascii="Times New Roman" w:hAnsi="Times New Roman" w:eastAsia="Georgia"/>
          <w:sz w:val="24"/>
          <w:szCs w:val="24"/>
        </w:rPr>
        <w:t>Tests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quizzes</w:t>
      </w:r>
      <w:proofErr w:type="spellEnd"/>
      <w:r w:rsidRPr="00DE69C0">
        <w:rPr>
          <w:rFonts w:ascii="Times New Roman" w:hAnsi="Times New Roman" w:eastAsia="Georgia"/>
          <w:sz w:val="24"/>
          <w:szCs w:val="24"/>
        </w:rPr>
        <w:t xml:space="preserve"> are </w:t>
      </w:r>
      <w:proofErr w:type="spellStart"/>
      <w:r w:rsidRPr="00DE69C0">
        <w:rPr>
          <w:rFonts w:ascii="Times New Roman" w:hAnsi="Times New Roman" w:eastAsia="Georgia"/>
          <w:sz w:val="24"/>
          <w:szCs w:val="24"/>
        </w:rPr>
        <w:t>usually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scheduled</w:t>
      </w:r>
      <w:proofErr w:type="spellEnd"/>
      <w:r w:rsidRPr="00DE69C0">
        <w:rPr>
          <w:rFonts w:ascii="Times New Roman" w:hAnsi="Times New Roman" w:eastAsia="Georgia"/>
          <w:sz w:val="24"/>
          <w:szCs w:val="24"/>
        </w:rPr>
        <w:t xml:space="preserve"> at the </w:t>
      </w:r>
      <w:proofErr w:type="spellStart"/>
      <w:r w:rsidRPr="00DE69C0">
        <w:rPr>
          <w:rFonts w:ascii="Times New Roman" w:hAnsi="Times New Roman" w:eastAsia="Georgia"/>
          <w:sz w:val="24"/>
          <w:szCs w:val="24"/>
        </w:rPr>
        <w:t>beginning</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of</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lesson</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Tests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quizzes</w:t>
      </w:r>
      <w:proofErr w:type="spellEnd"/>
      <w:r w:rsidRPr="00DE69C0">
        <w:rPr>
          <w:rFonts w:ascii="Times New Roman" w:hAnsi="Times New Roman" w:eastAsia="Georgia"/>
          <w:sz w:val="24"/>
          <w:szCs w:val="24"/>
        </w:rPr>
        <w:t xml:space="preserve"> are </w:t>
      </w:r>
      <w:proofErr w:type="spellStart"/>
      <w:r w:rsidRPr="00DE69C0">
        <w:rPr>
          <w:rFonts w:ascii="Times New Roman" w:hAnsi="Times New Roman" w:eastAsia="Georgia"/>
          <w:sz w:val="24"/>
          <w:szCs w:val="24"/>
        </w:rPr>
        <w:t>one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way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teachers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measure</w:t>
      </w:r>
      <w:proofErr w:type="spellEnd"/>
      <w:r w:rsidRPr="00DE69C0">
        <w:rPr>
          <w:rFonts w:ascii="Times New Roman" w:hAnsi="Times New Roman" w:eastAsia="Georgia"/>
          <w:sz w:val="24"/>
          <w:szCs w:val="24"/>
        </w:rPr>
        <w:t xml:space="preserve"> a </w:t>
      </w:r>
      <w:proofErr w:type="spellStart"/>
      <w:r w:rsidRPr="00DE69C0">
        <w:rPr>
          <w:rFonts w:ascii="Times New Roman" w:hAnsi="Times New Roman" w:eastAsia="Georgia"/>
          <w:sz w:val="24"/>
          <w:szCs w:val="24"/>
        </w:rPr>
        <w:t>student's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knowledge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Failure</w:t>
      </w:r>
      <w:proofErr w:type="spellEnd"/>
      <w:r w:rsidRPr="00DE69C0">
        <w:rPr>
          <w:rFonts w:ascii="Times New Roman" w:hAnsi="Times New Roman" w:eastAsia="Georgia"/>
          <w:sz w:val="24"/>
          <w:szCs w:val="24"/>
        </w:rPr>
        <w:t xml:space="preserve"> to </w:t>
      </w:r>
      <w:proofErr w:type="spellStart"/>
      <w:r w:rsidRPr="00DE69C0">
        <w:rPr>
          <w:rFonts w:ascii="Times New Roman" w:hAnsi="Times New Roman" w:eastAsia="Georgia"/>
          <w:sz w:val="24"/>
          <w:szCs w:val="24"/>
        </w:rPr>
        <w:t>participate</w:t>
      </w:r>
      <w:proofErr w:type="spellEnd"/>
      <w:r w:rsidRPr="00DE69C0">
        <w:rPr>
          <w:rFonts w:ascii="Times New Roman" w:hAnsi="Times New Roman" w:eastAsia="Georgia"/>
          <w:sz w:val="24"/>
          <w:szCs w:val="24"/>
        </w:rPr>
        <w:t xml:space="preserve"> in </w:t>
      </w:r>
      <w:proofErr w:type="spellStart"/>
      <w:r w:rsidRPr="00DE69C0">
        <w:rPr>
          <w:rFonts w:ascii="Times New Roman" w:hAnsi="Times New Roman" w:eastAsia="Georgia"/>
          <w:sz w:val="24"/>
          <w:szCs w:val="24"/>
        </w:rPr>
        <w:t>tests</w:t>
      </w:r>
      <w:proofErr w:type="spellEnd"/>
      <w:r w:rsidRPr="00DE69C0">
        <w:rPr>
          <w:rFonts w:ascii="Times New Roman" w:hAnsi="Times New Roman" w:eastAsia="Georgia"/>
          <w:sz w:val="24"/>
          <w:szCs w:val="24"/>
        </w:rPr>
        <w:t xml:space="preserve"> or </w:t>
      </w:r>
      <w:proofErr w:type="spellStart"/>
      <w:r w:rsidRPr="00DE69C0">
        <w:rPr>
          <w:rFonts w:ascii="Times New Roman" w:hAnsi="Times New Roman" w:eastAsia="Georgia"/>
          <w:sz w:val="24"/>
          <w:szCs w:val="24"/>
        </w:rPr>
        <w:t>quizzes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interferes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with</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this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process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This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department</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does</w:t>
      </w:r>
      <w:proofErr w:type="spellEnd"/>
      <w:r w:rsidRPr="00DE69C0">
        <w:rPr>
          <w:rFonts w:ascii="Times New Roman" w:hAnsi="Times New Roman" w:eastAsia="Georgia"/>
          <w:sz w:val="24"/>
          <w:szCs w:val="24"/>
        </w:rPr>
        <w:t xml:space="preserve"> not </w:t>
      </w:r>
      <w:proofErr w:type="spellStart"/>
      <w:r w:rsidRPr="00DE69C0">
        <w:rPr>
          <w:rFonts w:ascii="Times New Roman" w:hAnsi="Times New Roman" w:eastAsia="Georgia"/>
          <w:sz w:val="24"/>
          <w:szCs w:val="24"/>
        </w:rPr>
        <w:t>reward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students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who</w:t>
      </w:r>
      <w:proofErr w:type="spellEnd"/>
      <w:r w:rsidRPr="00DE69C0">
        <w:rPr>
          <w:rFonts w:ascii="Times New Roman" w:hAnsi="Times New Roman" w:eastAsia="Georgia"/>
          <w:sz w:val="24"/>
          <w:szCs w:val="24"/>
        </w:rPr>
        <w:t xml:space="preserve"> do not take </w:t>
      </w:r>
      <w:proofErr w:type="spellStart"/>
      <w:r w:rsidRPr="00DE69C0">
        <w:rPr>
          <w:rFonts w:ascii="Times New Roman" w:hAnsi="Times New Roman" w:eastAsia="Georgia"/>
          <w:sz w:val="24"/>
          <w:szCs w:val="24"/>
        </w:rPr>
        <w:t>their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tests</w:t>
      </w:r>
      <w:proofErr w:type="spellEnd"/>
      <w:r w:rsidRPr="00DE69C0">
        <w:rPr>
          <w:rFonts w:ascii="Times New Roman" w:hAnsi="Times New Roman" w:eastAsia="Georgia"/>
          <w:sz w:val="24"/>
          <w:szCs w:val="24"/>
        </w:rPr>
        <w:t xml:space="preserve"> or </w:t>
      </w:r>
      <w:proofErr w:type="spellStart"/>
      <w:r w:rsidRPr="00DE69C0">
        <w:rPr>
          <w:rFonts w:ascii="Times New Roman" w:hAnsi="Times New Roman" w:eastAsia="Georgia"/>
          <w:sz w:val="24"/>
          <w:szCs w:val="24"/>
        </w:rPr>
        <w:t>quizzes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on</w:t>
      </w:r>
      <w:proofErr w:type="spellEnd"/>
      <w:r w:rsidRPr="00DE69C0">
        <w:rPr>
          <w:rFonts w:ascii="Times New Roman" w:hAnsi="Times New Roman" w:eastAsia="Georgia"/>
          <w:sz w:val="24"/>
          <w:szCs w:val="24"/>
        </w:rPr>
        <w:t xml:space="preserve"> time; </w:t>
      </w:r>
      <w:proofErr w:type="spellStart"/>
      <w:r w:rsidRPr="00DE69C0">
        <w:rPr>
          <w:rFonts w:ascii="Times New Roman" w:hAnsi="Times New Roman" w:eastAsia="Georgia"/>
          <w:sz w:val="24"/>
          <w:szCs w:val="24"/>
        </w:rPr>
        <w:t>therefore</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teacher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cannot</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allow</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students</w:t>
      </w:r>
      <w:proofErr w:type="spellEnd"/>
      <w:r w:rsidRPr="00DE69C0">
        <w:rPr>
          <w:rFonts w:ascii="Times New Roman" w:hAnsi="Times New Roman" w:eastAsia="Georgia"/>
          <w:sz w:val="24"/>
          <w:szCs w:val="24"/>
        </w:rPr>
        <w:t xml:space="preserve"> to take </w:t>
      </w:r>
      <w:proofErr w:type="spellStart"/>
      <w:r w:rsidRPr="00DE69C0">
        <w:rPr>
          <w:rFonts w:ascii="Times New Roman" w:hAnsi="Times New Roman" w:eastAsia="Georgia"/>
          <w:sz w:val="24"/>
          <w:szCs w:val="24"/>
        </w:rPr>
        <w:t>tests</w:t>
      </w:r>
      <w:proofErr w:type="spellEnd"/>
      <w:r w:rsidRPr="00DE69C0">
        <w:rPr>
          <w:rFonts w:ascii="Times New Roman" w:hAnsi="Times New Roman" w:eastAsia="Georgia"/>
          <w:sz w:val="24"/>
          <w:szCs w:val="24"/>
        </w:rPr>
        <w:t xml:space="preserve"> or </w:t>
      </w:r>
      <w:proofErr w:type="spellStart"/>
      <w:r w:rsidRPr="00DE69C0">
        <w:rPr>
          <w:rFonts w:ascii="Times New Roman" w:hAnsi="Times New Roman" w:eastAsia="Georgia"/>
          <w:sz w:val="24"/>
          <w:szCs w:val="24"/>
        </w:rPr>
        <w:t>quizzes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after</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deadline</w:t>
      </w:r>
      <w:proofErr w:type="spellEnd"/>
      <w:r w:rsidRPr="00DE69C0">
        <w:rPr>
          <w:rFonts w:ascii="Times New Roman" w:hAnsi="Times New Roman" w:eastAsia="Georgia"/>
          <w:sz w:val="24"/>
          <w:szCs w:val="24"/>
        </w:rPr>
        <w:t>.</w:t>
      </w:r>
    </w:p>
    <w:p w:rsidRPr="00DE69C0" w:rsidR="001D5B45" w:rsidP="001D5B45" w:rsidRDefault="001D5B45" w14:paraId="2CEED795" w14:textId="77777777">
      <w:pPr>
        <w:autoSpaceDN w:val="0"/>
        <w:spacing w:before="120" w:after="120" w:line="360" w:lineRule="auto"/>
        <w:jc w:val="both"/>
        <w:rPr>
          <w:rFonts w:ascii="Times New Roman" w:hAnsi="Times New Roman" w:eastAsia="Times New Roman"/>
          <w:sz w:val="24"/>
          <w:szCs w:val="24"/>
          <w:lang w:val="sq-AL"/>
        </w:rPr>
      </w:pPr>
      <w:proofErr w:type="spellStart"/>
      <w:r w:rsidRPr="00DE69C0">
        <w:rPr>
          <w:rFonts w:ascii="Times New Roman" w:hAnsi="Times New Roman" w:eastAsia="Georgia"/>
          <w:sz w:val="24"/>
          <w:szCs w:val="24"/>
        </w:rPr>
        <w:t>Tests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quizzes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must</w:t>
      </w:r>
      <w:proofErr w:type="spellEnd"/>
      <w:r w:rsidRPr="00DE69C0">
        <w:rPr>
          <w:rFonts w:ascii="Times New Roman" w:hAnsi="Times New Roman" w:eastAsia="Georgia"/>
          <w:sz w:val="24"/>
          <w:szCs w:val="24"/>
        </w:rPr>
        <w:t xml:space="preserve"> be taken by </w:t>
      </w:r>
      <w:proofErr w:type="spellStart"/>
      <w:r w:rsidRPr="00DE69C0">
        <w:rPr>
          <w:rFonts w:ascii="Times New Roman" w:hAnsi="Times New Roman" w:eastAsia="Georgia"/>
          <w:sz w:val="24"/>
          <w:szCs w:val="24"/>
        </w:rPr>
        <w:t>each</w:t>
      </w:r>
      <w:proofErr w:type="spellEnd"/>
      <w:r w:rsidRPr="00DE69C0">
        <w:rPr>
          <w:rFonts w:ascii="Times New Roman" w:hAnsi="Times New Roman" w:eastAsia="Georgia"/>
          <w:sz w:val="24"/>
          <w:szCs w:val="24"/>
        </w:rPr>
        <w:t xml:space="preserve"> student, </w:t>
      </w:r>
      <w:proofErr w:type="spellStart"/>
      <w:r w:rsidRPr="00DE69C0">
        <w:rPr>
          <w:rFonts w:ascii="Times New Roman" w:hAnsi="Times New Roman" w:eastAsia="Georgia"/>
          <w:sz w:val="24"/>
          <w:szCs w:val="24"/>
        </w:rPr>
        <w:t>any</w:t>
      </w:r>
      <w:proofErr w:type="spellEnd"/>
      <w:r w:rsidRPr="00DE69C0">
        <w:rPr>
          <w:rFonts w:ascii="Times New Roman" w:hAnsi="Times New Roman" w:eastAsia="Georgia"/>
          <w:sz w:val="24"/>
          <w:szCs w:val="24"/>
        </w:rPr>
        <w:t xml:space="preserve"> student </w:t>
      </w:r>
      <w:proofErr w:type="spellStart"/>
      <w:r w:rsidRPr="00DE69C0">
        <w:rPr>
          <w:rFonts w:ascii="Times New Roman" w:hAnsi="Times New Roman" w:eastAsia="Georgia"/>
          <w:sz w:val="24"/>
          <w:szCs w:val="24"/>
        </w:rPr>
        <w:t>who</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asks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for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help</w:t>
      </w:r>
      <w:proofErr w:type="spellEnd"/>
      <w:r w:rsidRPr="00DE69C0">
        <w:rPr>
          <w:rFonts w:ascii="Times New Roman" w:hAnsi="Times New Roman" w:eastAsia="Georgia"/>
          <w:sz w:val="24"/>
          <w:szCs w:val="24"/>
        </w:rPr>
        <w:t xml:space="preserve"> or </w:t>
      </w:r>
      <w:proofErr w:type="spellStart"/>
      <w:r w:rsidRPr="00DE69C0">
        <w:rPr>
          <w:rFonts w:ascii="Times New Roman" w:hAnsi="Times New Roman" w:eastAsia="Georgia"/>
          <w:sz w:val="24"/>
          <w:szCs w:val="24"/>
        </w:rPr>
        <w:t>helps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other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students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during</w:t>
      </w:r>
      <w:proofErr w:type="spellEnd"/>
      <w:r w:rsidRPr="00DE69C0">
        <w:rPr>
          <w:rFonts w:ascii="Times New Roman" w:hAnsi="Times New Roman" w:eastAsia="Georgia"/>
          <w:sz w:val="24"/>
          <w:szCs w:val="24"/>
        </w:rPr>
        <w:t xml:space="preserve"> a test or </w:t>
      </w:r>
      <w:proofErr w:type="spellStart"/>
      <w:r w:rsidRPr="00DE69C0">
        <w:rPr>
          <w:rFonts w:ascii="Times New Roman" w:hAnsi="Times New Roman" w:eastAsia="Georgia"/>
          <w:sz w:val="24"/>
          <w:szCs w:val="24"/>
        </w:rPr>
        <w:t>quiz</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will</w:t>
      </w:r>
      <w:proofErr w:type="spellEnd"/>
      <w:r w:rsidRPr="00DE69C0">
        <w:rPr>
          <w:rFonts w:ascii="Times New Roman" w:hAnsi="Times New Roman" w:eastAsia="Georgia"/>
          <w:sz w:val="24"/>
          <w:szCs w:val="24"/>
        </w:rPr>
        <w:t xml:space="preserve"> be </w:t>
      </w:r>
      <w:proofErr w:type="spellStart"/>
      <w:r w:rsidRPr="00DE69C0">
        <w:rPr>
          <w:rFonts w:ascii="Times New Roman" w:hAnsi="Times New Roman" w:eastAsia="Georgia"/>
          <w:sz w:val="24"/>
          <w:szCs w:val="24"/>
        </w:rPr>
        <w:t>removed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from</w:t>
      </w:r>
      <w:proofErr w:type="spellEnd"/>
      <w:r w:rsidRPr="00DE69C0">
        <w:rPr>
          <w:rFonts w:ascii="Times New Roman" w:hAnsi="Times New Roman" w:eastAsia="Georgia"/>
          <w:sz w:val="24"/>
          <w:szCs w:val="24"/>
        </w:rPr>
        <w:t xml:space="preserve"> the test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will</w:t>
      </w:r>
      <w:proofErr w:type="spellEnd"/>
      <w:r w:rsidRPr="00DE69C0">
        <w:rPr>
          <w:rFonts w:ascii="Times New Roman" w:hAnsi="Times New Roman" w:eastAsia="Georgia"/>
          <w:sz w:val="24"/>
          <w:szCs w:val="24"/>
        </w:rPr>
        <w:t xml:space="preserve"> be </w:t>
      </w:r>
      <w:proofErr w:type="spellStart"/>
      <w:r w:rsidRPr="00DE69C0">
        <w:rPr>
          <w:rFonts w:ascii="Times New Roman" w:hAnsi="Times New Roman" w:eastAsia="Georgia"/>
          <w:sz w:val="24"/>
          <w:szCs w:val="24"/>
        </w:rPr>
        <w:t>graded</w:t>
      </w:r>
      <w:proofErr w:type="spellEnd"/>
      <w:r w:rsidRPr="00DE69C0">
        <w:rPr>
          <w:rFonts w:ascii="Times New Roman" w:hAnsi="Times New Roman" w:eastAsia="Georgia"/>
          <w:sz w:val="24"/>
          <w:szCs w:val="24"/>
        </w:rPr>
        <w:t xml:space="preserve"> zero </w:t>
      </w:r>
      <w:proofErr w:type="spellStart"/>
      <w:r w:rsidRPr="00DE69C0">
        <w:rPr>
          <w:rFonts w:ascii="Times New Roman" w:hAnsi="Times New Roman" w:eastAsia="Georgia"/>
          <w:sz w:val="24"/>
          <w:szCs w:val="24"/>
        </w:rPr>
        <w:t>for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that</w:t>
      </w:r>
      <w:proofErr w:type="spellEnd"/>
      <w:r w:rsidRPr="00DE69C0">
        <w:rPr>
          <w:rFonts w:ascii="Times New Roman" w:hAnsi="Times New Roman" w:eastAsia="Georgia"/>
          <w:sz w:val="24"/>
          <w:szCs w:val="24"/>
        </w:rPr>
        <w:t xml:space="preserve"> test or </w:t>
      </w:r>
      <w:proofErr w:type="spellStart"/>
      <w:r w:rsidRPr="00DE69C0">
        <w:rPr>
          <w:rFonts w:ascii="Times New Roman" w:hAnsi="Times New Roman" w:eastAsia="Georgia"/>
          <w:sz w:val="24"/>
          <w:szCs w:val="24"/>
        </w:rPr>
        <w:t>quiz</w:t>
      </w:r>
      <w:proofErr w:type="spellEnd"/>
      <w:r w:rsidRPr="00DE69C0">
        <w:rPr>
          <w:rFonts w:ascii="Times New Roman" w:hAnsi="Times New Roman" w:eastAsia="Georgia"/>
          <w:sz w:val="24"/>
          <w:szCs w:val="24"/>
        </w:rPr>
        <w:t xml:space="preserve">. It </w:t>
      </w:r>
      <w:proofErr w:type="spellStart"/>
      <w:r w:rsidRPr="00DE69C0">
        <w:rPr>
          <w:rFonts w:ascii="Times New Roman" w:hAnsi="Times New Roman" w:eastAsia="Georgia"/>
          <w:sz w:val="24"/>
          <w:szCs w:val="24"/>
        </w:rPr>
        <w:t>is</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student's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responsibility</w:t>
      </w:r>
      <w:proofErr w:type="spellEnd"/>
      <w:r w:rsidRPr="00DE69C0">
        <w:rPr>
          <w:rFonts w:ascii="Times New Roman" w:hAnsi="Times New Roman" w:eastAsia="Georgia"/>
          <w:sz w:val="24"/>
          <w:szCs w:val="24"/>
        </w:rPr>
        <w:t xml:space="preserve"> to </w:t>
      </w:r>
      <w:proofErr w:type="spellStart"/>
      <w:r w:rsidRPr="00DE69C0">
        <w:rPr>
          <w:rFonts w:ascii="Times New Roman" w:hAnsi="Times New Roman" w:eastAsia="Georgia"/>
          <w:sz w:val="24"/>
          <w:szCs w:val="24"/>
        </w:rPr>
        <w:t>prepare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for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tests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quizzes</w:t>
      </w:r>
      <w:proofErr w:type="spellEnd"/>
      <w:r w:rsidRPr="00DE69C0">
        <w:rPr>
          <w:rFonts w:ascii="Times New Roman" w:hAnsi="Times New Roman" w:eastAsia="Georgia"/>
          <w:sz w:val="24"/>
          <w:szCs w:val="24"/>
        </w:rPr>
        <w:t xml:space="preserve"> at all </w:t>
      </w:r>
      <w:proofErr w:type="spellStart"/>
      <w:r w:rsidRPr="00DE69C0">
        <w:rPr>
          <w:rFonts w:ascii="Times New Roman" w:hAnsi="Times New Roman" w:eastAsia="Georgia"/>
          <w:sz w:val="24"/>
          <w:szCs w:val="24"/>
        </w:rPr>
        <w:t>times</w:t>
      </w:r>
      <w:proofErr w:type="spellEnd"/>
      <w:r w:rsidRPr="00DE69C0">
        <w:rPr>
          <w:rFonts w:ascii="Times New Roman" w:hAnsi="Times New Roman" w:eastAsia="Georgia"/>
          <w:sz w:val="24"/>
          <w:szCs w:val="24"/>
        </w:rPr>
        <w:t xml:space="preserve">. It </w:t>
      </w:r>
      <w:proofErr w:type="spellStart"/>
      <w:r w:rsidRPr="00DE69C0">
        <w:rPr>
          <w:rFonts w:ascii="Times New Roman" w:hAnsi="Times New Roman" w:eastAsia="Georgia"/>
          <w:sz w:val="24"/>
          <w:szCs w:val="24"/>
        </w:rPr>
        <w:t>is</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student's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responsibility</w:t>
      </w:r>
      <w:proofErr w:type="spellEnd"/>
      <w:r w:rsidRPr="00DE69C0">
        <w:rPr>
          <w:rFonts w:ascii="Times New Roman" w:hAnsi="Times New Roman" w:eastAsia="Georgia"/>
          <w:sz w:val="24"/>
          <w:szCs w:val="24"/>
        </w:rPr>
        <w:t xml:space="preserve"> to </w:t>
      </w:r>
      <w:proofErr w:type="spellStart"/>
      <w:r w:rsidRPr="00DE69C0">
        <w:rPr>
          <w:rFonts w:ascii="Times New Roman" w:hAnsi="Times New Roman" w:eastAsia="Georgia"/>
          <w:sz w:val="24"/>
          <w:szCs w:val="24"/>
        </w:rPr>
        <w:t>know</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when</w:t>
      </w:r>
      <w:proofErr w:type="spellEnd"/>
      <w:r w:rsidRPr="00DE69C0">
        <w:rPr>
          <w:rFonts w:ascii="Times New Roman" w:hAnsi="Times New Roman" w:eastAsia="Georgia"/>
          <w:sz w:val="24"/>
          <w:szCs w:val="24"/>
        </w:rPr>
        <w:t xml:space="preserve"> there are </w:t>
      </w:r>
      <w:proofErr w:type="spellStart"/>
      <w:r w:rsidRPr="00DE69C0">
        <w:rPr>
          <w:rFonts w:ascii="Times New Roman" w:hAnsi="Times New Roman" w:eastAsia="Georgia"/>
          <w:sz w:val="24"/>
          <w:szCs w:val="24"/>
        </w:rPr>
        <w:t>tests</w:t>
      </w:r>
      <w:proofErr w:type="spellEnd"/>
      <w:r w:rsidRPr="00DE69C0">
        <w:rPr>
          <w:rFonts w:ascii="Times New Roman" w:hAnsi="Times New Roman" w:eastAsia="Georgia"/>
          <w:sz w:val="24"/>
          <w:szCs w:val="24"/>
        </w:rPr>
        <w:t xml:space="preserve"> or </w:t>
      </w:r>
      <w:proofErr w:type="spellStart"/>
      <w:r w:rsidRPr="00DE69C0">
        <w:rPr>
          <w:rFonts w:ascii="Times New Roman" w:hAnsi="Times New Roman" w:eastAsia="Georgia"/>
          <w:sz w:val="24"/>
          <w:szCs w:val="24"/>
        </w:rPr>
        <w:t>quizzes</w:t>
      </w:r>
      <w:proofErr w:type="spellEnd"/>
      <w:r w:rsidRPr="00DE69C0">
        <w:rPr>
          <w:rFonts w:ascii="Times New Roman" w:hAnsi="Times New Roman" w:eastAsia="Georgia"/>
          <w:sz w:val="24"/>
          <w:szCs w:val="24"/>
        </w:rPr>
        <w:t xml:space="preserve"> to take.</w:t>
      </w:r>
    </w:p>
    <w:p w:rsidRPr="00DE69C0" w:rsidR="001D5B45" w:rsidP="001D5B45" w:rsidRDefault="001D5B45" w14:paraId="61D145AB" w14:textId="77777777">
      <w:pPr>
        <w:widowControl w:val="0"/>
        <w:autoSpaceDE w:val="0"/>
        <w:autoSpaceDN w:val="0"/>
        <w:spacing w:before="120" w:after="120" w:line="240" w:lineRule="auto"/>
        <w:jc w:val="center"/>
        <w:rPr>
          <w:rFonts w:ascii="Times New Roman" w:hAnsi="Times New Roman" w:eastAsia="Times New Roman"/>
          <w:b/>
          <w:bCs/>
          <w:sz w:val="24"/>
          <w:szCs w:val="24"/>
          <w:lang w:val="en-US" w:bidi="en-US"/>
        </w:rPr>
      </w:pPr>
      <w:proofErr w:type="spellStart"/>
      <w:r w:rsidRPr="00DE69C0">
        <w:rPr>
          <w:rFonts w:ascii="Times New Roman" w:hAnsi="Times New Roman" w:eastAsia="Times New Roman"/>
          <w:b/>
          <w:bCs/>
          <w:sz w:val="24"/>
          <w:szCs w:val="24"/>
        </w:rPr>
        <w:t>Seminars</w:t>
      </w:r>
      <w:proofErr w:type="spellEnd"/>
      <w:r w:rsidRPr="00DE69C0">
        <w:rPr>
          <w:rFonts w:ascii="Times New Roman" w:hAnsi="Times New Roman" w:eastAsia="Times New Roman"/>
          <w:b/>
          <w:bCs/>
          <w:sz w:val="24"/>
          <w:szCs w:val="24"/>
        </w:rPr>
        <w:t xml:space="preserve"> </w:t>
      </w:r>
      <w:proofErr w:type="spellStart"/>
      <w:r w:rsidRPr="00DE69C0">
        <w:rPr>
          <w:rFonts w:ascii="Times New Roman" w:hAnsi="Times New Roman" w:eastAsia="Times New Roman"/>
          <w:b/>
          <w:bCs/>
          <w:sz w:val="24"/>
          <w:szCs w:val="24"/>
        </w:rPr>
        <w:t>and</w:t>
      </w:r>
      <w:proofErr w:type="spellEnd"/>
      <w:r w:rsidRPr="00DE69C0">
        <w:rPr>
          <w:rFonts w:ascii="Times New Roman" w:hAnsi="Times New Roman" w:eastAsia="Times New Roman"/>
          <w:b/>
          <w:bCs/>
          <w:sz w:val="24"/>
          <w:szCs w:val="24"/>
        </w:rPr>
        <w:t xml:space="preserve"> </w:t>
      </w:r>
      <w:proofErr w:type="spellStart"/>
      <w:r w:rsidRPr="00DE69C0">
        <w:rPr>
          <w:rFonts w:ascii="Times New Roman" w:hAnsi="Times New Roman" w:eastAsia="Times New Roman"/>
          <w:b/>
          <w:bCs/>
          <w:sz w:val="24"/>
          <w:szCs w:val="24"/>
        </w:rPr>
        <w:t>Projects</w:t>
      </w:r>
      <w:proofErr w:type="spellEnd"/>
    </w:p>
    <w:p w:rsidRPr="00DE69C0" w:rsidR="001D5B45" w:rsidP="001D5B45" w:rsidRDefault="001D5B45" w14:paraId="346AA975" w14:textId="77777777">
      <w:pPr>
        <w:widowControl w:val="0"/>
        <w:autoSpaceDE w:val="0"/>
        <w:autoSpaceDN w:val="0"/>
        <w:spacing w:before="120" w:after="120" w:line="240" w:lineRule="auto"/>
        <w:jc w:val="both"/>
        <w:rPr>
          <w:rFonts w:ascii="Times New Roman" w:hAnsi="Times New Roman" w:eastAsia="Arial"/>
          <w:sz w:val="24"/>
          <w:szCs w:val="24"/>
          <w:lang w:val="sq-AL"/>
        </w:rPr>
      </w:pPr>
      <w:proofErr w:type="spellStart"/>
      <w:r w:rsidRPr="00DE69C0">
        <w:rPr>
          <w:rFonts w:ascii="Times New Roman" w:hAnsi="Times New Roman" w:eastAsia="Georgia"/>
          <w:sz w:val="24"/>
          <w:szCs w:val="24"/>
        </w:rPr>
        <w:t>Seminars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projects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must</w:t>
      </w:r>
      <w:proofErr w:type="spellEnd"/>
      <w:r w:rsidRPr="00DE69C0">
        <w:rPr>
          <w:rFonts w:ascii="Times New Roman" w:hAnsi="Times New Roman" w:eastAsia="Georgia"/>
          <w:sz w:val="24"/>
          <w:szCs w:val="24"/>
        </w:rPr>
        <w:t xml:space="preserve"> be done </w:t>
      </w:r>
      <w:proofErr w:type="spellStart"/>
      <w:r w:rsidRPr="00DE69C0">
        <w:rPr>
          <w:rFonts w:ascii="Times New Roman" w:hAnsi="Times New Roman" w:eastAsia="Georgia"/>
          <w:sz w:val="24"/>
          <w:szCs w:val="24"/>
        </w:rPr>
        <w:t>on</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student's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own</w:t>
      </w:r>
      <w:proofErr w:type="spellEnd"/>
      <w:r w:rsidRPr="00DE69C0">
        <w:rPr>
          <w:rFonts w:ascii="Times New Roman" w:hAnsi="Times New Roman" w:eastAsia="Georgia"/>
          <w:sz w:val="24"/>
          <w:szCs w:val="24"/>
        </w:rPr>
        <w:t xml:space="preserve"> time, not </w:t>
      </w:r>
      <w:proofErr w:type="spellStart"/>
      <w:r w:rsidRPr="00DE69C0">
        <w:rPr>
          <w:rFonts w:ascii="Times New Roman" w:hAnsi="Times New Roman" w:eastAsia="Georgia"/>
          <w:sz w:val="24"/>
          <w:szCs w:val="24"/>
        </w:rPr>
        <w:t>during</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class</w:t>
      </w:r>
      <w:proofErr w:type="spellEnd"/>
      <w:r w:rsidRPr="00DE69C0">
        <w:rPr>
          <w:rFonts w:ascii="Times New Roman" w:hAnsi="Times New Roman" w:eastAsia="Georgia"/>
          <w:sz w:val="24"/>
          <w:szCs w:val="24"/>
        </w:rPr>
        <w:t xml:space="preserve">. </w:t>
      </w:r>
    </w:p>
    <w:p w:rsidRPr="00DE69C0" w:rsidR="001D5B45" w:rsidP="001D5B45" w:rsidRDefault="001D5B45" w14:paraId="7AF3BC66" w14:textId="77777777">
      <w:pPr>
        <w:widowControl w:val="0"/>
        <w:autoSpaceDE w:val="0"/>
        <w:autoSpaceDN w:val="0"/>
        <w:spacing w:before="120" w:after="120" w:line="240" w:lineRule="auto"/>
        <w:jc w:val="both"/>
        <w:rPr>
          <w:rFonts w:ascii="Times New Roman" w:hAnsi="Times New Roman" w:eastAsia="Georgia"/>
          <w:sz w:val="24"/>
          <w:szCs w:val="24"/>
          <w:lang w:val="en-US"/>
        </w:rPr>
      </w:pPr>
      <w:proofErr w:type="spellStart"/>
      <w:r w:rsidRPr="00DE69C0">
        <w:rPr>
          <w:rFonts w:ascii="Times New Roman" w:hAnsi="Times New Roman" w:eastAsia="Georgia"/>
          <w:sz w:val="24"/>
          <w:szCs w:val="24"/>
        </w:rPr>
        <w:t>Never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allow</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another</w:t>
      </w:r>
      <w:proofErr w:type="spellEnd"/>
      <w:r w:rsidRPr="00DE69C0">
        <w:rPr>
          <w:rFonts w:ascii="Times New Roman" w:hAnsi="Times New Roman" w:eastAsia="Georgia"/>
          <w:sz w:val="24"/>
          <w:szCs w:val="24"/>
        </w:rPr>
        <w:t xml:space="preserve"> student to </w:t>
      </w:r>
      <w:proofErr w:type="spellStart"/>
      <w:r w:rsidRPr="00DE69C0">
        <w:rPr>
          <w:rFonts w:ascii="Times New Roman" w:hAnsi="Times New Roman" w:eastAsia="Georgia"/>
          <w:sz w:val="24"/>
          <w:szCs w:val="24"/>
        </w:rPr>
        <w:t>copy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your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seminars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projects</w:t>
      </w:r>
      <w:proofErr w:type="spellEnd"/>
      <w:r w:rsidRPr="00DE69C0">
        <w:rPr>
          <w:rFonts w:ascii="Times New Roman" w:hAnsi="Times New Roman" w:eastAsia="Georgia"/>
          <w:sz w:val="24"/>
          <w:szCs w:val="24"/>
        </w:rPr>
        <w:t xml:space="preserve">. </w:t>
      </w:r>
    </w:p>
    <w:p w:rsidRPr="00DE69C0" w:rsidR="001D5B45" w:rsidP="001D5B45" w:rsidRDefault="001D5B45" w14:paraId="738F9F85" w14:textId="77777777">
      <w:pPr>
        <w:widowControl w:val="0"/>
        <w:autoSpaceDE w:val="0"/>
        <w:autoSpaceDN w:val="0"/>
        <w:spacing w:before="120" w:after="120" w:line="240" w:lineRule="auto"/>
        <w:jc w:val="both"/>
        <w:rPr>
          <w:rFonts w:ascii="Times New Roman" w:hAnsi="Times New Roman" w:eastAsia="Times New Roman"/>
          <w:sz w:val="24"/>
          <w:szCs w:val="24"/>
          <w:lang w:val="sq-AL"/>
        </w:rPr>
      </w:pPr>
      <w:proofErr w:type="spellStart"/>
      <w:r w:rsidRPr="00DE69C0">
        <w:rPr>
          <w:rFonts w:ascii="Times New Roman" w:hAnsi="Times New Roman" w:eastAsia="Georgia"/>
          <w:sz w:val="24"/>
          <w:szCs w:val="24"/>
        </w:rPr>
        <w:t>Never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copy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another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student's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seminars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projects</w:t>
      </w:r>
      <w:proofErr w:type="spellEnd"/>
      <w:r w:rsidRPr="00DE69C0">
        <w:rPr>
          <w:rFonts w:ascii="Times New Roman" w:hAnsi="Times New Roman" w:eastAsia="Georgia"/>
          <w:sz w:val="24"/>
          <w:szCs w:val="24"/>
        </w:rPr>
        <w:t>.</w:t>
      </w:r>
    </w:p>
    <w:p w:rsidRPr="00DE69C0" w:rsidR="001D5B45" w:rsidP="001D5B45" w:rsidRDefault="001D5B45" w14:paraId="67E7A4EE" w14:textId="77777777">
      <w:pPr>
        <w:autoSpaceDN w:val="0"/>
        <w:spacing w:before="120" w:after="120" w:line="360" w:lineRule="auto"/>
        <w:jc w:val="both"/>
        <w:rPr>
          <w:rFonts w:ascii="Times New Roman" w:hAnsi="Times New Roman" w:eastAsia="Arial"/>
          <w:sz w:val="24"/>
          <w:szCs w:val="24"/>
          <w:lang w:val="sq-AL"/>
        </w:rPr>
      </w:pPr>
    </w:p>
    <w:p w:rsidRPr="00DE69C0" w:rsidR="001D5B45" w:rsidP="001D5B45" w:rsidRDefault="001D5B45" w14:paraId="3CAF22CA" w14:textId="77777777">
      <w:pPr>
        <w:widowControl w:val="0"/>
        <w:autoSpaceDE w:val="0"/>
        <w:autoSpaceDN w:val="0"/>
        <w:spacing w:before="120" w:after="120" w:line="240" w:lineRule="auto"/>
        <w:jc w:val="center"/>
        <w:rPr>
          <w:rFonts w:ascii="Times New Roman" w:hAnsi="Times New Roman" w:eastAsia="Times New Roman"/>
          <w:b/>
          <w:bCs/>
          <w:sz w:val="24"/>
          <w:szCs w:val="24"/>
          <w:lang w:val="sq-AL"/>
        </w:rPr>
      </w:pPr>
      <w:proofErr w:type="spellStart"/>
      <w:r w:rsidRPr="00DE69C0">
        <w:rPr>
          <w:rFonts w:ascii="Times New Roman" w:hAnsi="Times New Roman" w:eastAsia="Times New Roman"/>
          <w:b/>
          <w:bCs/>
          <w:sz w:val="24"/>
          <w:szCs w:val="24"/>
        </w:rPr>
        <w:t>Due</w:t>
      </w:r>
      <w:proofErr w:type="spellEnd"/>
      <w:r w:rsidRPr="00DE69C0">
        <w:rPr>
          <w:rFonts w:ascii="Times New Roman" w:hAnsi="Times New Roman" w:eastAsia="Times New Roman"/>
          <w:b/>
          <w:bCs/>
          <w:sz w:val="24"/>
          <w:szCs w:val="24"/>
        </w:rPr>
        <w:t xml:space="preserve"> </w:t>
      </w:r>
      <w:proofErr w:type="spellStart"/>
      <w:r w:rsidRPr="00DE69C0">
        <w:rPr>
          <w:rFonts w:ascii="Times New Roman" w:hAnsi="Times New Roman" w:eastAsia="Times New Roman"/>
          <w:b/>
          <w:bCs/>
          <w:sz w:val="24"/>
          <w:szCs w:val="24"/>
        </w:rPr>
        <w:t>Dates</w:t>
      </w:r>
      <w:proofErr w:type="spellEnd"/>
    </w:p>
    <w:p w:rsidRPr="00DE69C0" w:rsidR="001D5B45" w:rsidP="001D5B45" w:rsidRDefault="001D5B45" w14:paraId="25D6818A" w14:textId="77777777">
      <w:pPr>
        <w:widowControl w:val="0"/>
        <w:autoSpaceDE w:val="0"/>
        <w:autoSpaceDN w:val="0"/>
        <w:spacing w:before="120" w:after="120" w:line="240" w:lineRule="auto"/>
        <w:jc w:val="both"/>
        <w:rPr>
          <w:rFonts w:ascii="Times New Roman" w:hAnsi="Times New Roman" w:eastAsia="Times New Roman"/>
          <w:sz w:val="24"/>
          <w:szCs w:val="24"/>
          <w:lang w:val="en-US"/>
        </w:rPr>
      </w:pPr>
      <w:r w:rsidRPr="2921D172" w:rsidR="001D5B45">
        <w:rPr>
          <w:rFonts w:ascii="Times New Roman" w:hAnsi="Times New Roman" w:eastAsia="Georgia"/>
          <w:sz w:val="24"/>
          <w:szCs w:val="24"/>
        </w:rPr>
        <w:t>One</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thing</w:t>
      </w:r>
      <w:r w:rsidRPr="2921D172" w:rsidR="001D5B45">
        <w:rPr>
          <w:rFonts w:ascii="Times New Roman" w:hAnsi="Times New Roman" w:eastAsia="Georgia"/>
          <w:sz w:val="24"/>
          <w:szCs w:val="24"/>
        </w:rPr>
        <w:t xml:space="preserve"> all </w:t>
      </w:r>
      <w:r w:rsidRPr="2921D172" w:rsidR="001D5B45">
        <w:rPr>
          <w:rFonts w:ascii="Times New Roman" w:hAnsi="Times New Roman" w:eastAsia="Georgia"/>
          <w:sz w:val="24"/>
          <w:szCs w:val="24"/>
        </w:rPr>
        <w:t>professionals</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must</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learn</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is</w:t>
      </w:r>
      <w:r w:rsidRPr="2921D172" w:rsidR="001D5B45">
        <w:rPr>
          <w:rFonts w:ascii="Times New Roman" w:hAnsi="Times New Roman" w:eastAsia="Georgia"/>
          <w:sz w:val="24"/>
          <w:szCs w:val="24"/>
        </w:rPr>
        <w:t xml:space="preserve"> to be </w:t>
      </w:r>
      <w:r w:rsidRPr="2921D172" w:rsidR="001D5B45">
        <w:rPr>
          <w:rFonts w:ascii="Times New Roman" w:hAnsi="Times New Roman" w:eastAsia="Georgia"/>
          <w:sz w:val="24"/>
          <w:szCs w:val="24"/>
        </w:rPr>
        <w:t>on</w:t>
      </w:r>
      <w:r w:rsidRPr="2921D172" w:rsidR="001D5B45">
        <w:rPr>
          <w:rFonts w:ascii="Times New Roman" w:hAnsi="Times New Roman" w:eastAsia="Georgia"/>
          <w:sz w:val="24"/>
          <w:szCs w:val="24"/>
        </w:rPr>
        <w:t xml:space="preserve"> time. </w:t>
      </w:r>
      <w:r w:rsidRPr="2921D172" w:rsidR="001D5B45">
        <w:rPr>
          <w:rFonts w:ascii="Times New Roman" w:hAnsi="Times New Roman" w:eastAsia="Georgia"/>
          <w:sz w:val="24"/>
          <w:szCs w:val="24"/>
        </w:rPr>
        <w:t>Excuses</w:t>
      </w:r>
      <w:r w:rsidRPr="2921D172" w:rsidR="001D5B45">
        <w:rPr>
          <w:rFonts w:ascii="Times New Roman" w:hAnsi="Times New Roman" w:eastAsia="Georgia"/>
          <w:sz w:val="24"/>
          <w:szCs w:val="24"/>
        </w:rPr>
        <w:t xml:space="preserve"> do not make the student </w:t>
      </w:r>
      <w:r w:rsidRPr="2921D172" w:rsidR="001D5B45">
        <w:rPr>
          <w:rFonts w:ascii="Times New Roman" w:hAnsi="Times New Roman" w:eastAsia="Georgia"/>
          <w:sz w:val="24"/>
          <w:szCs w:val="24"/>
        </w:rPr>
        <w:t>and</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teacher</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feel</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better</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about</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their</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wasted</w:t>
      </w:r>
      <w:r w:rsidRPr="2921D172" w:rsidR="001D5B45">
        <w:rPr>
          <w:rFonts w:ascii="Times New Roman" w:hAnsi="Times New Roman" w:eastAsia="Georgia"/>
          <w:sz w:val="24"/>
          <w:szCs w:val="24"/>
        </w:rPr>
        <w:t xml:space="preserve"> time. </w:t>
      </w:r>
      <w:r w:rsidRPr="2921D172" w:rsidR="001D5B45">
        <w:rPr>
          <w:rFonts w:ascii="Times New Roman" w:hAnsi="Times New Roman" w:eastAsia="Georgia"/>
          <w:sz w:val="24"/>
          <w:szCs w:val="24"/>
        </w:rPr>
        <w:t>For</w:t>
      </w:r>
      <w:r w:rsidRPr="2921D172" w:rsidR="001D5B45">
        <w:rPr>
          <w:rFonts w:ascii="Times New Roman" w:hAnsi="Times New Roman" w:eastAsia="Georgia"/>
          <w:sz w:val="24"/>
          <w:szCs w:val="24"/>
        </w:rPr>
        <w:t xml:space="preserve"> all </w:t>
      </w:r>
      <w:r w:rsidRPr="2921D172" w:rsidR="001D5B45">
        <w:rPr>
          <w:rFonts w:ascii="Times New Roman" w:hAnsi="Times New Roman" w:eastAsia="Georgia"/>
          <w:sz w:val="24"/>
          <w:szCs w:val="24"/>
        </w:rPr>
        <w:t>assigned</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tasks</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sufficient</w:t>
      </w:r>
      <w:r w:rsidRPr="2921D172" w:rsidR="001D5B45">
        <w:rPr>
          <w:rFonts w:ascii="Times New Roman" w:hAnsi="Times New Roman" w:eastAsia="Georgia"/>
          <w:sz w:val="24"/>
          <w:szCs w:val="24"/>
        </w:rPr>
        <w:t xml:space="preserve"> time </w:t>
      </w:r>
      <w:r w:rsidRPr="2921D172" w:rsidR="001D5B45">
        <w:rPr>
          <w:rFonts w:ascii="Times New Roman" w:hAnsi="Times New Roman" w:eastAsia="Georgia"/>
          <w:sz w:val="24"/>
          <w:szCs w:val="24"/>
        </w:rPr>
        <w:t>is</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given</w:t>
      </w:r>
      <w:r w:rsidRPr="2921D172" w:rsidR="001D5B45">
        <w:rPr>
          <w:rFonts w:ascii="Times New Roman" w:hAnsi="Times New Roman" w:eastAsia="Georgia"/>
          <w:sz w:val="24"/>
          <w:szCs w:val="24"/>
        </w:rPr>
        <w:t xml:space="preserve"> to </w:t>
      </w:r>
      <w:r w:rsidRPr="2921D172" w:rsidR="001D5B45">
        <w:rPr>
          <w:rFonts w:ascii="Times New Roman" w:hAnsi="Times New Roman" w:eastAsia="Georgia"/>
          <w:sz w:val="24"/>
          <w:szCs w:val="24"/>
        </w:rPr>
        <w:t>complete</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and</w:t>
      </w:r>
      <w:r w:rsidRPr="2921D172" w:rsidR="001D5B45">
        <w:rPr>
          <w:rFonts w:ascii="Times New Roman" w:hAnsi="Times New Roman" w:eastAsia="Georgia"/>
          <w:sz w:val="24"/>
          <w:szCs w:val="24"/>
        </w:rPr>
        <w:t xml:space="preserve"> all </w:t>
      </w:r>
      <w:r w:rsidRPr="2921D172" w:rsidR="001D5B45">
        <w:rPr>
          <w:rFonts w:ascii="Times New Roman" w:hAnsi="Times New Roman" w:eastAsia="Georgia"/>
          <w:sz w:val="24"/>
          <w:szCs w:val="24"/>
        </w:rPr>
        <w:t>work</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must</w:t>
      </w:r>
      <w:r w:rsidRPr="2921D172" w:rsidR="001D5B45">
        <w:rPr>
          <w:rFonts w:ascii="Times New Roman" w:hAnsi="Times New Roman" w:eastAsia="Georgia"/>
          <w:sz w:val="24"/>
          <w:szCs w:val="24"/>
        </w:rPr>
        <w:t xml:space="preserve"> be </w:t>
      </w:r>
      <w:r w:rsidRPr="2921D172" w:rsidR="001D5B45">
        <w:rPr>
          <w:rFonts w:ascii="Times New Roman" w:hAnsi="Times New Roman" w:eastAsia="Georgia"/>
          <w:sz w:val="24"/>
          <w:szCs w:val="24"/>
        </w:rPr>
        <w:t>completed</w:t>
      </w:r>
      <w:r w:rsidRPr="2921D172" w:rsidR="001D5B45">
        <w:rPr>
          <w:rFonts w:ascii="Times New Roman" w:hAnsi="Times New Roman" w:eastAsia="Georgia"/>
          <w:sz w:val="24"/>
          <w:szCs w:val="24"/>
        </w:rPr>
        <w:t xml:space="preserve"> in the time set by the </w:t>
      </w:r>
      <w:r w:rsidRPr="2921D172" w:rsidR="001D5B45">
        <w:rPr>
          <w:rFonts w:ascii="Times New Roman" w:hAnsi="Times New Roman" w:eastAsia="Georgia"/>
          <w:sz w:val="24"/>
          <w:szCs w:val="24"/>
        </w:rPr>
        <w:t>teacher</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b w:val="1"/>
          <w:bCs w:val="1"/>
          <w:sz w:val="24"/>
          <w:szCs w:val="24"/>
        </w:rPr>
        <w:t>No</w:t>
      </w:r>
      <w:r w:rsidRPr="2921D172" w:rsidR="001D5B45">
        <w:rPr>
          <w:rFonts w:ascii="Times New Roman" w:hAnsi="Times New Roman" w:eastAsia="Georgia"/>
          <w:b w:val="1"/>
          <w:bCs w:val="1"/>
          <w:sz w:val="24"/>
          <w:szCs w:val="24"/>
        </w:rPr>
        <w:t xml:space="preserve"> </w:t>
      </w:r>
      <w:r w:rsidRPr="2921D172" w:rsidR="001D5B45">
        <w:rPr>
          <w:rFonts w:ascii="Times New Roman" w:hAnsi="Times New Roman" w:eastAsia="Georgia"/>
          <w:b w:val="1"/>
          <w:bCs w:val="1"/>
          <w:sz w:val="24"/>
          <w:szCs w:val="24"/>
        </w:rPr>
        <w:t>delay</w:t>
      </w:r>
      <w:r w:rsidRPr="2921D172" w:rsidR="001D5B45">
        <w:rPr>
          <w:rFonts w:ascii="Times New Roman" w:hAnsi="Times New Roman" w:eastAsia="Georgia"/>
          <w:b w:val="1"/>
          <w:bCs w:val="1"/>
          <w:sz w:val="24"/>
          <w:szCs w:val="24"/>
        </w:rPr>
        <w:t xml:space="preserve"> in the </w:t>
      </w:r>
      <w:r w:rsidRPr="2921D172" w:rsidR="001D5B45">
        <w:rPr>
          <w:rFonts w:ascii="Times New Roman" w:hAnsi="Times New Roman" w:eastAsia="Georgia"/>
          <w:b w:val="1"/>
          <w:bCs w:val="1"/>
          <w:sz w:val="24"/>
          <w:szCs w:val="24"/>
        </w:rPr>
        <w:t>completion</w:t>
      </w:r>
      <w:r w:rsidRPr="2921D172" w:rsidR="001D5B45">
        <w:rPr>
          <w:rFonts w:ascii="Times New Roman" w:hAnsi="Times New Roman" w:eastAsia="Georgia"/>
          <w:b w:val="1"/>
          <w:bCs w:val="1"/>
          <w:sz w:val="24"/>
          <w:szCs w:val="24"/>
        </w:rPr>
        <w:t xml:space="preserve"> </w:t>
      </w:r>
      <w:r w:rsidRPr="2921D172" w:rsidR="001D5B45">
        <w:rPr>
          <w:rFonts w:ascii="Times New Roman" w:hAnsi="Times New Roman" w:eastAsia="Georgia"/>
          <w:b w:val="1"/>
          <w:bCs w:val="1"/>
          <w:sz w:val="24"/>
          <w:szCs w:val="24"/>
        </w:rPr>
        <w:t>of</w:t>
      </w:r>
      <w:r w:rsidRPr="2921D172" w:rsidR="001D5B45">
        <w:rPr>
          <w:rFonts w:ascii="Times New Roman" w:hAnsi="Times New Roman" w:eastAsia="Georgia"/>
          <w:b w:val="1"/>
          <w:bCs w:val="1"/>
          <w:sz w:val="24"/>
          <w:szCs w:val="24"/>
        </w:rPr>
        <w:t xml:space="preserve"> the </w:t>
      </w:r>
      <w:r w:rsidRPr="2921D172" w:rsidR="001D5B45">
        <w:rPr>
          <w:rFonts w:ascii="Times New Roman" w:hAnsi="Times New Roman" w:eastAsia="Georgia"/>
          <w:b w:val="1"/>
          <w:bCs w:val="1"/>
          <w:sz w:val="24"/>
          <w:szCs w:val="24"/>
        </w:rPr>
        <w:t>works</w:t>
      </w:r>
      <w:r w:rsidRPr="2921D172" w:rsidR="001D5B45">
        <w:rPr>
          <w:rFonts w:ascii="Times New Roman" w:hAnsi="Times New Roman" w:eastAsia="Georgia"/>
          <w:b w:val="1"/>
          <w:bCs w:val="1"/>
          <w:sz w:val="24"/>
          <w:szCs w:val="24"/>
        </w:rPr>
        <w:t xml:space="preserve"> </w:t>
      </w:r>
      <w:r w:rsidRPr="2921D172" w:rsidR="001D5B45">
        <w:rPr>
          <w:rFonts w:ascii="Times New Roman" w:hAnsi="Times New Roman" w:eastAsia="Georgia"/>
          <w:b w:val="1"/>
          <w:bCs w:val="1"/>
          <w:sz w:val="24"/>
          <w:szCs w:val="24"/>
        </w:rPr>
        <w:t>will</w:t>
      </w:r>
      <w:r w:rsidRPr="2921D172" w:rsidR="001D5B45">
        <w:rPr>
          <w:rFonts w:ascii="Times New Roman" w:hAnsi="Times New Roman" w:eastAsia="Georgia"/>
          <w:b w:val="1"/>
          <w:bCs w:val="1"/>
          <w:sz w:val="24"/>
          <w:szCs w:val="24"/>
        </w:rPr>
        <w:t xml:space="preserve"> be </w:t>
      </w:r>
      <w:r w:rsidRPr="2921D172" w:rsidR="001D5B45">
        <w:rPr>
          <w:rFonts w:ascii="Times New Roman" w:hAnsi="Times New Roman" w:eastAsia="Georgia"/>
          <w:b w:val="1"/>
          <w:bCs w:val="1"/>
          <w:sz w:val="24"/>
          <w:szCs w:val="24"/>
        </w:rPr>
        <w:t>accepted</w:t>
      </w:r>
      <w:r w:rsidRPr="2921D172" w:rsidR="001D5B45">
        <w:rPr>
          <w:rFonts w:ascii="Times New Roman" w:hAnsi="Times New Roman" w:eastAsia="Georgia"/>
          <w:sz w:val="24"/>
          <w:szCs w:val="24"/>
        </w:rPr>
        <w:t>.</w:t>
      </w:r>
    </w:p>
    <w:p w:rsidRPr="00DE69C0" w:rsidR="001D5B45" w:rsidP="001D5B45" w:rsidRDefault="001D5B45" w14:paraId="2623E839" w14:textId="77777777">
      <w:pPr>
        <w:autoSpaceDN w:val="0"/>
        <w:spacing w:before="120" w:after="120" w:line="360" w:lineRule="auto"/>
        <w:jc w:val="center"/>
        <w:rPr>
          <w:rFonts w:ascii="Times New Roman" w:hAnsi="Times New Roman" w:eastAsia="Arial"/>
          <w:b/>
          <w:bCs/>
          <w:sz w:val="24"/>
          <w:szCs w:val="24"/>
          <w:lang w:val="sq-AL" w:bidi="en-US"/>
        </w:rPr>
      </w:pPr>
      <w:proofErr w:type="spellStart"/>
      <w:r w:rsidRPr="00DE69C0">
        <w:rPr>
          <w:rFonts w:ascii="Times New Roman" w:hAnsi="Times New Roman" w:eastAsia="Georgia"/>
          <w:b/>
          <w:bCs/>
          <w:sz w:val="24"/>
          <w:szCs w:val="24"/>
        </w:rPr>
        <w:t>Dress</w:t>
      </w:r>
      <w:proofErr w:type="spellEnd"/>
      <w:r w:rsidRPr="00DE69C0">
        <w:rPr>
          <w:rFonts w:ascii="Times New Roman" w:hAnsi="Times New Roman" w:eastAsia="Georgia"/>
          <w:b/>
          <w:bCs/>
          <w:sz w:val="24"/>
          <w:szCs w:val="24"/>
        </w:rPr>
        <w:t xml:space="preserve"> </w:t>
      </w:r>
      <w:proofErr w:type="spellStart"/>
      <w:r w:rsidRPr="00DE69C0">
        <w:rPr>
          <w:rFonts w:ascii="Times New Roman" w:hAnsi="Times New Roman" w:eastAsia="Georgia"/>
          <w:b/>
          <w:bCs/>
          <w:sz w:val="24"/>
          <w:szCs w:val="24"/>
        </w:rPr>
        <w:t>code</w:t>
      </w:r>
      <w:proofErr w:type="spellEnd"/>
    </w:p>
    <w:p w:rsidRPr="00DE69C0" w:rsidR="001D5B45" w:rsidP="001D5B45" w:rsidRDefault="001D5B45" w14:paraId="4A909731" w14:textId="77777777">
      <w:pPr>
        <w:autoSpaceDN w:val="0"/>
        <w:spacing w:before="120" w:after="120" w:line="360" w:lineRule="auto"/>
        <w:jc w:val="both"/>
        <w:rPr>
          <w:rFonts w:ascii="Times New Roman" w:hAnsi="Times New Roman" w:eastAsia="Georgia"/>
          <w:sz w:val="24"/>
          <w:szCs w:val="24"/>
          <w:lang w:val="en-US"/>
        </w:rPr>
      </w:pPr>
      <w:proofErr w:type="spellStart"/>
      <w:r w:rsidRPr="00DE69C0">
        <w:rPr>
          <w:rFonts w:ascii="Times New Roman" w:hAnsi="Times New Roman" w:eastAsia="Georgia"/>
          <w:sz w:val="24"/>
          <w:szCs w:val="24"/>
        </w:rPr>
        <w:t>Dentists</w:t>
      </w:r>
      <w:proofErr w:type="spellEnd"/>
      <w:r w:rsidRPr="00DE69C0">
        <w:rPr>
          <w:rFonts w:ascii="Times New Roman" w:hAnsi="Times New Roman" w:eastAsia="Georgia"/>
          <w:sz w:val="24"/>
          <w:szCs w:val="24"/>
        </w:rPr>
        <w:t xml:space="preserve"> are </w:t>
      </w:r>
      <w:proofErr w:type="spellStart"/>
      <w:r w:rsidRPr="00DE69C0">
        <w:rPr>
          <w:rFonts w:ascii="Times New Roman" w:hAnsi="Times New Roman" w:eastAsia="Georgia"/>
          <w:sz w:val="24"/>
          <w:szCs w:val="24"/>
        </w:rPr>
        <w:t>professionals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should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dress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appropriately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Any</w:t>
      </w:r>
      <w:proofErr w:type="spellEnd"/>
      <w:r w:rsidRPr="00DE69C0">
        <w:rPr>
          <w:rFonts w:ascii="Times New Roman" w:hAnsi="Times New Roman" w:eastAsia="Georgia"/>
          <w:sz w:val="24"/>
          <w:szCs w:val="24"/>
        </w:rPr>
        <w:t xml:space="preserve"> student </w:t>
      </w:r>
      <w:proofErr w:type="spellStart"/>
      <w:r w:rsidRPr="00DE69C0">
        <w:rPr>
          <w:rFonts w:ascii="Times New Roman" w:hAnsi="Times New Roman" w:eastAsia="Georgia"/>
          <w:sz w:val="24"/>
          <w:szCs w:val="24"/>
        </w:rPr>
        <w:t>who</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does</w:t>
      </w:r>
      <w:proofErr w:type="spellEnd"/>
      <w:r w:rsidRPr="00DE69C0">
        <w:rPr>
          <w:rFonts w:ascii="Times New Roman" w:hAnsi="Times New Roman" w:eastAsia="Georgia"/>
          <w:sz w:val="24"/>
          <w:szCs w:val="24"/>
        </w:rPr>
        <w:t xml:space="preserve"> not </w:t>
      </w:r>
      <w:proofErr w:type="spellStart"/>
      <w:r w:rsidRPr="00DE69C0">
        <w:rPr>
          <w:rFonts w:ascii="Times New Roman" w:hAnsi="Times New Roman" w:eastAsia="Georgia"/>
          <w:sz w:val="24"/>
          <w:szCs w:val="24"/>
        </w:rPr>
        <w:t>dress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appropriately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during</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class</w:t>
      </w:r>
      <w:proofErr w:type="spellEnd"/>
      <w:r w:rsidRPr="00DE69C0">
        <w:rPr>
          <w:rFonts w:ascii="Times New Roman" w:hAnsi="Times New Roman" w:eastAsia="Georgia"/>
          <w:sz w:val="24"/>
          <w:szCs w:val="24"/>
        </w:rPr>
        <w:t xml:space="preserve"> time </w:t>
      </w:r>
      <w:proofErr w:type="spellStart"/>
      <w:r w:rsidRPr="00DE69C0">
        <w:rPr>
          <w:rFonts w:ascii="Times New Roman" w:hAnsi="Times New Roman" w:eastAsia="Georgia"/>
          <w:sz w:val="24"/>
          <w:szCs w:val="24"/>
        </w:rPr>
        <w:t>will</w:t>
      </w:r>
      <w:proofErr w:type="spellEnd"/>
      <w:r w:rsidRPr="00DE69C0">
        <w:rPr>
          <w:rFonts w:ascii="Times New Roman" w:hAnsi="Times New Roman" w:eastAsia="Georgia"/>
          <w:sz w:val="24"/>
          <w:szCs w:val="24"/>
        </w:rPr>
        <w:t xml:space="preserve"> not be </w:t>
      </w:r>
      <w:proofErr w:type="spellStart"/>
      <w:r w:rsidRPr="00DE69C0">
        <w:rPr>
          <w:rFonts w:ascii="Times New Roman" w:hAnsi="Times New Roman" w:eastAsia="Georgia"/>
          <w:sz w:val="24"/>
          <w:szCs w:val="24"/>
        </w:rPr>
        <w:t>allowed</w:t>
      </w:r>
      <w:proofErr w:type="spellEnd"/>
      <w:r w:rsidRPr="00DE69C0">
        <w:rPr>
          <w:rFonts w:ascii="Times New Roman" w:hAnsi="Times New Roman" w:eastAsia="Georgia"/>
          <w:sz w:val="24"/>
          <w:szCs w:val="24"/>
        </w:rPr>
        <w:t xml:space="preserve"> to </w:t>
      </w:r>
      <w:proofErr w:type="spellStart"/>
      <w:r w:rsidRPr="00DE69C0">
        <w:rPr>
          <w:rFonts w:ascii="Times New Roman" w:hAnsi="Times New Roman" w:eastAsia="Georgia"/>
          <w:sz w:val="24"/>
          <w:szCs w:val="24"/>
        </w:rPr>
        <w:t>participate</w:t>
      </w:r>
      <w:proofErr w:type="spellEnd"/>
      <w:r w:rsidRPr="00DE69C0">
        <w:rPr>
          <w:rFonts w:ascii="Times New Roman" w:hAnsi="Times New Roman" w:eastAsia="Georgia"/>
          <w:sz w:val="24"/>
          <w:szCs w:val="24"/>
        </w:rPr>
        <w:t xml:space="preserve"> in </w:t>
      </w:r>
      <w:proofErr w:type="spellStart"/>
      <w:r w:rsidRPr="00DE69C0">
        <w:rPr>
          <w:rFonts w:ascii="Times New Roman" w:hAnsi="Times New Roman" w:eastAsia="Georgia"/>
          <w:sz w:val="24"/>
          <w:szCs w:val="24"/>
        </w:rPr>
        <w:t>clinical</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laboratory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activities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Long</w:t>
      </w:r>
      <w:proofErr w:type="spellEnd"/>
      <w:r w:rsidRPr="00DE69C0">
        <w:rPr>
          <w:rFonts w:ascii="Times New Roman" w:hAnsi="Times New Roman" w:eastAsia="Georgia"/>
          <w:sz w:val="24"/>
          <w:szCs w:val="24"/>
        </w:rPr>
        <w:t xml:space="preserve"> hair </w:t>
      </w:r>
      <w:proofErr w:type="spellStart"/>
      <w:r w:rsidRPr="00DE69C0">
        <w:rPr>
          <w:rFonts w:ascii="Times New Roman" w:hAnsi="Times New Roman" w:eastAsia="Georgia"/>
          <w:sz w:val="24"/>
          <w:szCs w:val="24"/>
        </w:rPr>
        <w:t>should</w:t>
      </w:r>
      <w:proofErr w:type="spellEnd"/>
      <w:r w:rsidRPr="00DE69C0">
        <w:rPr>
          <w:rFonts w:ascii="Times New Roman" w:hAnsi="Times New Roman" w:eastAsia="Georgia"/>
          <w:sz w:val="24"/>
          <w:szCs w:val="24"/>
        </w:rPr>
        <w:t xml:space="preserve"> be </w:t>
      </w:r>
      <w:proofErr w:type="spellStart"/>
      <w:r w:rsidRPr="00DE69C0">
        <w:rPr>
          <w:rFonts w:ascii="Times New Roman" w:hAnsi="Times New Roman" w:eastAsia="Georgia"/>
          <w:sz w:val="24"/>
          <w:szCs w:val="24"/>
        </w:rPr>
        <w:t>tied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back</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away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from</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face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for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safety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reasons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Long-sleeved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shirts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blouses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should</w:t>
      </w:r>
      <w:proofErr w:type="spellEnd"/>
      <w:r w:rsidRPr="00DE69C0">
        <w:rPr>
          <w:rFonts w:ascii="Times New Roman" w:hAnsi="Times New Roman" w:eastAsia="Georgia"/>
          <w:sz w:val="24"/>
          <w:szCs w:val="24"/>
        </w:rPr>
        <w:t xml:space="preserve"> be </w:t>
      </w:r>
      <w:proofErr w:type="spellStart"/>
      <w:r w:rsidRPr="00DE69C0">
        <w:rPr>
          <w:rFonts w:ascii="Times New Roman" w:hAnsi="Times New Roman" w:eastAsia="Georgia"/>
          <w:sz w:val="24"/>
          <w:szCs w:val="24"/>
        </w:rPr>
        <w:t>rolled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up</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for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safety</w:t>
      </w:r>
      <w:proofErr w:type="spellEnd"/>
      <w:r w:rsidRPr="00DE69C0">
        <w:rPr>
          <w:rFonts w:ascii="Times New Roman" w:hAnsi="Times New Roman" w:eastAsia="Georgia"/>
          <w:sz w:val="24"/>
          <w:szCs w:val="24"/>
        </w:rPr>
        <w:t>.</w:t>
      </w:r>
    </w:p>
    <w:p w:rsidRPr="00DE69C0" w:rsidR="001D5B45" w:rsidP="001D5B45" w:rsidRDefault="001D5B45" w14:paraId="28050D64" w14:textId="77777777">
      <w:pPr>
        <w:autoSpaceDN w:val="0"/>
        <w:spacing w:before="120" w:after="120" w:line="360" w:lineRule="auto"/>
        <w:jc w:val="both"/>
        <w:rPr>
          <w:rFonts w:ascii="Times New Roman" w:hAnsi="Times New Roman" w:eastAsia="Georgia"/>
          <w:sz w:val="24"/>
          <w:szCs w:val="24"/>
        </w:rPr>
      </w:pPr>
      <w:proofErr w:type="spellStart"/>
      <w:r w:rsidRPr="00DE69C0">
        <w:rPr>
          <w:rFonts w:ascii="Times New Roman" w:hAnsi="Times New Roman" w:eastAsia="Georgia"/>
          <w:sz w:val="24"/>
          <w:szCs w:val="24"/>
        </w:rPr>
        <w:t>Ties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collars</w:t>
      </w:r>
      <w:proofErr w:type="spellEnd"/>
      <w:r w:rsidRPr="00DE69C0">
        <w:rPr>
          <w:rFonts w:ascii="Times New Roman" w:hAnsi="Times New Roman" w:eastAsia="Georgia"/>
          <w:sz w:val="24"/>
          <w:szCs w:val="24"/>
        </w:rPr>
        <w:t xml:space="preserve">) or </w:t>
      </w:r>
      <w:proofErr w:type="spellStart"/>
      <w:r w:rsidRPr="00DE69C0">
        <w:rPr>
          <w:rFonts w:ascii="Times New Roman" w:hAnsi="Times New Roman" w:eastAsia="Georgia"/>
          <w:sz w:val="24"/>
          <w:szCs w:val="24"/>
        </w:rPr>
        <w:t>handkerchiefs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should</w:t>
      </w:r>
      <w:proofErr w:type="spellEnd"/>
      <w:r w:rsidRPr="00DE69C0">
        <w:rPr>
          <w:rFonts w:ascii="Times New Roman" w:hAnsi="Times New Roman" w:eastAsia="Georgia"/>
          <w:sz w:val="24"/>
          <w:szCs w:val="24"/>
        </w:rPr>
        <w:t xml:space="preserve"> be </w:t>
      </w:r>
      <w:proofErr w:type="spellStart"/>
      <w:r w:rsidRPr="00DE69C0">
        <w:rPr>
          <w:rFonts w:ascii="Times New Roman" w:hAnsi="Times New Roman" w:eastAsia="Georgia"/>
          <w:sz w:val="24"/>
          <w:szCs w:val="24"/>
        </w:rPr>
        <w:t>tucked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inside</w:t>
      </w:r>
      <w:proofErr w:type="spellEnd"/>
      <w:r w:rsidRPr="00DE69C0">
        <w:rPr>
          <w:rFonts w:ascii="Times New Roman" w:hAnsi="Times New Roman" w:eastAsia="Georgia"/>
          <w:sz w:val="24"/>
          <w:szCs w:val="24"/>
        </w:rPr>
        <w:t xml:space="preserve"> the lab </w:t>
      </w:r>
      <w:proofErr w:type="spellStart"/>
      <w:r w:rsidRPr="00DE69C0">
        <w:rPr>
          <w:rFonts w:ascii="Times New Roman" w:hAnsi="Times New Roman" w:eastAsia="Georgia"/>
          <w:sz w:val="24"/>
          <w:szCs w:val="24"/>
        </w:rPr>
        <w:t>coat</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coat</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for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safety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reasons</w:t>
      </w:r>
      <w:proofErr w:type="spellEnd"/>
      <w:r w:rsidRPr="00DE69C0">
        <w:rPr>
          <w:rFonts w:ascii="Times New Roman" w:hAnsi="Times New Roman" w:eastAsia="Georgia"/>
          <w:sz w:val="24"/>
          <w:szCs w:val="24"/>
        </w:rPr>
        <w:t xml:space="preserve">. A </w:t>
      </w:r>
      <w:proofErr w:type="spellStart"/>
      <w:r w:rsidRPr="00DE69C0">
        <w:rPr>
          <w:rFonts w:ascii="Times New Roman" w:hAnsi="Times New Roman" w:eastAsia="Georgia"/>
          <w:sz w:val="24"/>
          <w:szCs w:val="24"/>
        </w:rPr>
        <w:t>long-sleeved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white</w:t>
      </w:r>
      <w:proofErr w:type="spellEnd"/>
      <w:r w:rsidRPr="00DE69C0">
        <w:rPr>
          <w:rFonts w:ascii="Times New Roman" w:hAnsi="Times New Roman" w:eastAsia="Georgia"/>
          <w:sz w:val="24"/>
          <w:szCs w:val="24"/>
        </w:rPr>
        <w:t xml:space="preserve"> lab </w:t>
      </w:r>
      <w:proofErr w:type="spellStart"/>
      <w:r w:rsidRPr="00DE69C0">
        <w:rPr>
          <w:rFonts w:ascii="Times New Roman" w:hAnsi="Times New Roman" w:eastAsia="Georgia"/>
          <w:sz w:val="24"/>
          <w:szCs w:val="24"/>
        </w:rPr>
        <w:t>coat</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is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appropriate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for</w:t>
      </w:r>
      <w:proofErr w:type="spellEnd"/>
      <w:r w:rsidRPr="00DE69C0">
        <w:rPr>
          <w:rFonts w:ascii="Times New Roman" w:hAnsi="Times New Roman" w:eastAsia="Georgia"/>
          <w:sz w:val="24"/>
          <w:szCs w:val="24"/>
        </w:rPr>
        <w:t xml:space="preserve"> a student.</w:t>
      </w:r>
    </w:p>
    <w:p w:rsidRPr="00DE69C0" w:rsidR="001D5B45" w:rsidP="001D5B45" w:rsidRDefault="001D5B45" w14:paraId="64DF7FF4" w14:textId="77777777">
      <w:pPr>
        <w:autoSpaceDN w:val="0"/>
        <w:spacing w:before="120" w:after="120" w:line="360" w:lineRule="auto"/>
        <w:jc w:val="both"/>
        <w:rPr>
          <w:rFonts w:ascii="Times New Roman" w:hAnsi="Times New Roman" w:eastAsia="Times New Roman"/>
          <w:sz w:val="24"/>
          <w:szCs w:val="24"/>
          <w:lang w:val="sq-AL"/>
        </w:rPr>
      </w:pPr>
      <w:proofErr w:type="spellStart"/>
      <w:r w:rsidRPr="00DE69C0">
        <w:rPr>
          <w:rFonts w:ascii="Times New Roman" w:hAnsi="Times New Roman" w:eastAsia="Georgia"/>
          <w:sz w:val="24"/>
          <w:szCs w:val="24"/>
        </w:rPr>
        <w:lastRenderedPageBreak/>
        <w:t>Pointed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toe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shoes</w:t>
      </w:r>
      <w:proofErr w:type="spellEnd"/>
      <w:r w:rsidRPr="00DE69C0">
        <w:rPr>
          <w:rFonts w:ascii="Times New Roman" w:hAnsi="Times New Roman" w:eastAsia="Georgia"/>
          <w:sz w:val="24"/>
          <w:szCs w:val="24"/>
        </w:rPr>
        <w:t xml:space="preserve"> or </w:t>
      </w:r>
      <w:proofErr w:type="spellStart"/>
      <w:r w:rsidRPr="00DE69C0">
        <w:rPr>
          <w:rFonts w:ascii="Times New Roman" w:hAnsi="Times New Roman" w:eastAsia="Georgia"/>
          <w:sz w:val="24"/>
          <w:szCs w:val="24"/>
        </w:rPr>
        <w:t>sandals</w:t>
      </w:r>
      <w:proofErr w:type="spellEnd"/>
      <w:r w:rsidRPr="00DE69C0">
        <w:rPr>
          <w:rFonts w:ascii="Times New Roman" w:hAnsi="Times New Roman" w:eastAsia="Georgia"/>
          <w:sz w:val="24"/>
          <w:szCs w:val="24"/>
        </w:rPr>
        <w:t xml:space="preserve"> are not </w:t>
      </w:r>
      <w:proofErr w:type="spellStart"/>
      <w:r w:rsidRPr="00DE69C0">
        <w:rPr>
          <w:rFonts w:ascii="Times New Roman" w:hAnsi="Times New Roman" w:eastAsia="Georgia"/>
          <w:sz w:val="24"/>
          <w:szCs w:val="24"/>
        </w:rPr>
        <w:t>appropriate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footwear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for</w:t>
      </w:r>
      <w:proofErr w:type="spellEnd"/>
      <w:r w:rsidRPr="00DE69C0">
        <w:rPr>
          <w:rFonts w:ascii="Times New Roman" w:hAnsi="Times New Roman" w:eastAsia="Georgia"/>
          <w:sz w:val="24"/>
          <w:szCs w:val="24"/>
        </w:rPr>
        <w:t xml:space="preserve"> dental </w:t>
      </w:r>
      <w:proofErr w:type="spellStart"/>
      <w:r w:rsidRPr="00DE69C0">
        <w:rPr>
          <w:rFonts w:ascii="Times New Roman" w:hAnsi="Times New Roman" w:eastAsia="Georgia"/>
          <w:sz w:val="24"/>
          <w:szCs w:val="24"/>
        </w:rPr>
        <w:t>laboratories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clinics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For</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safety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of</w:t>
      </w:r>
      <w:proofErr w:type="spellEnd"/>
      <w:r w:rsidRPr="00DE69C0">
        <w:rPr>
          <w:rFonts w:ascii="Times New Roman" w:hAnsi="Times New Roman" w:eastAsia="Georgia"/>
          <w:sz w:val="24"/>
          <w:szCs w:val="24"/>
        </w:rPr>
        <w:t xml:space="preserve"> UBT </w:t>
      </w:r>
      <w:proofErr w:type="spellStart"/>
      <w:r w:rsidRPr="00DE69C0">
        <w:rPr>
          <w:rFonts w:ascii="Times New Roman" w:hAnsi="Times New Roman" w:eastAsia="Georgia"/>
          <w:sz w:val="24"/>
          <w:szCs w:val="24"/>
        </w:rPr>
        <w:t>staff</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patients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students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family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members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community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we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ask</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that</w:t>
      </w:r>
      <w:proofErr w:type="spellEnd"/>
      <w:r w:rsidRPr="00DE69C0">
        <w:rPr>
          <w:rFonts w:ascii="Times New Roman" w:hAnsi="Times New Roman" w:eastAsia="Georgia"/>
          <w:sz w:val="24"/>
          <w:szCs w:val="24"/>
        </w:rPr>
        <w:t xml:space="preserve"> all </w:t>
      </w:r>
      <w:proofErr w:type="spellStart"/>
      <w:r w:rsidRPr="00DE69C0">
        <w:rPr>
          <w:rFonts w:ascii="Times New Roman" w:hAnsi="Times New Roman" w:eastAsia="Georgia"/>
          <w:sz w:val="24"/>
          <w:szCs w:val="24"/>
        </w:rPr>
        <w:t>staff</w:t>
      </w:r>
      <w:proofErr w:type="spellEnd"/>
      <w:r w:rsidRPr="00DE69C0">
        <w:rPr>
          <w:rFonts w:ascii="Times New Roman" w:hAnsi="Times New Roman" w:eastAsia="Georgia"/>
          <w:sz w:val="24"/>
          <w:szCs w:val="24"/>
        </w:rPr>
        <w:t xml:space="preserve"> in </w:t>
      </w:r>
      <w:proofErr w:type="spellStart"/>
      <w:r w:rsidRPr="00DE69C0">
        <w:rPr>
          <w:rFonts w:ascii="Times New Roman" w:hAnsi="Times New Roman" w:eastAsia="Georgia"/>
          <w:sz w:val="24"/>
          <w:szCs w:val="24"/>
        </w:rPr>
        <w:t>clinical</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laboratory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sessions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wear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long</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pants</w:t>
      </w:r>
      <w:proofErr w:type="spellEnd"/>
      <w:r w:rsidRPr="00DE69C0">
        <w:rPr>
          <w:rFonts w:ascii="Times New Roman" w:hAnsi="Times New Roman" w:eastAsia="Georgia"/>
          <w:sz w:val="24"/>
          <w:szCs w:val="24"/>
        </w:rPr>
        <w:t>.</w:t>
      </w:r>
    </w:p>
    <w:p w:rsidRPr="00DE69C0" w:rsidR="001D5B45" w:rsidP="001D5B45" w:rsidRDefault="001D5B45" w14:paraId="6D3CB08B" w14:textId="77777777">
      <w:pPr>
        <w:autoSpaceDE w:val="0"/>
        <w:autoSpaceDN w:val="0"/>
        <w:adjustRightInd w:val="0"/>
        <w:spacing w:before="120" w:after="120" w:line="360" w:lineRule="auto"/>
        <w:jc w:val="both"/>
        <w:rPr>
          <w:rFonts w:ascii="Times New Roman" w:hAnsi="Times New Roman" w:eastAsia="Times New Roman"/>
          <w:sz w:val="24"/>
          <w:szCs w:val="24"/>
          <w:lang w:val="en-US"/>
        </w:rPr>
      </w:pPr>
    </w:p>
    <w:p w:rsidRPr="00DE69C0" w:rsidR="001D5B45" w:rsidP="001D5B45" w:rsidRDefault="001D5B45" w14:paraId="4C4DBCD5" w14:textId="77777777">
      <w:pPr>
        <w:autoSpaceDE w:val="0"/>
        <w:autoSpaceDN w:val="0"/>
        <w:adjustRightInd w:val="0"/>
        <w:spacing w:before="120" w:after="120" w:line="360" w:lineRule="auto"/>
        <w:jc w:val="center"/>
        <w:rPr>
          <w:rFonts w:ascii="Times New Roman" w:hAnsi="Times New Roman" w:eastAsia="Arial"/>
          <w:b/>
          <w:bCs/>
          <w:sz w:val="24"/>
          <w:szCs w:val="24"/>
          <w:lang w:val="sq-AL" w:bidi="en-US"/>
        </w:rPr>
      </w:pPr>
      <w:r w:rsidRPr="00DE69C0">
        <w:rPr>
          <w:rFonts w:ascii="Times New Roman" w:hAnsi="Times New Roman" w:eastAsia="Georgia"/>
          <w:b/>
          <w:bCs/>
          <w:sz w:val="24"/>
          <w:szCs w:val="24"/>
        </w:rPr>
        <w:t xml:space="preserve">The </w:t>
      </w:r>
      <w:proofErr w:type="spellStart"/>
      <w:r w:rsidRPr="00DE69C0">
        <w:rPr>
          <w:rFonts w:ascii="Times New Roman" w:hAnsi="Times New Roman" w:eastAsia="Georgia"/>
          <w:b/>
          <w:bCs/>
          <w:sz w:val="24"/>
          <w:szCs w:val="24"/>
        </w:rPr>
        <w:t>behavior</w:t>
      </w:r>
      <w:proofErr w:type="spellEnd"/>
    </w:p>
    <w:p w:rsidRPr="00DE69C0" w:rsidR="001D5B45" w:rsidP="001D5B45" w:rsidRDefault="001D5B45" w14:paraId="5D52066D" w14:textId="77777777">
      <w:pPr>
        <w:autoSpaceDE w:val="0"/>
        <w:autoSpaceDN w:val="0"/>
        <w:adjustRightInd w:val="0"/>
        <w:spacing w:before="120" w:after="120" w:line="360" w:lineRule="auto"/>
        <w:jc w:val="both"/>
        <w:rPr>
          <w:rFonts w:ascii="Times New Roman" w:hAnsi="Times New Roman" w:eastAsia="Georgia"/>
          <w:sz w:val="24"/>
          <w:szCs w:val="24"/>
          <w:lang w:val="en-US"/>
        </w:rPr>
      </w:pPr>
      <w:proofErr w:type="spellStart"/>
      <w:r w:rsidRPr="00DE69C0">
        <w:rPr>
          <w:rFonts w:ascii="Times New Roman" w:hAnsi="Times New Roman" w:eastAsia="Georgia"/>
          <w:sz w:val="24"/>
          <w:szCs w:val="24"/>
        </w:rPr>
        <w:t>Students</w:t>
      </w:r>
      <w:proofErr w:type="spellEnd"/>
      <w:r w:rsidRPr="00DE69C0">
        <w:rPr>
          <w:rFonts w:ascii="Times New Roman" w:hAnsi="Times New Roman" w:eastAsia="Georgia"/>
          <w:sz w:val="24"/>
          <w:szCs w:val="24"/>
        </w:rPr>
        <w:t xml:space="preserve"> in the </w:t>
      </w:r>
      <w:proofErr w:type="spellStart"/>
      <w:r w:rsidRPr="00DE69C0">
        <w:rPr>
          <w:rFonts w:ascii="Times New Roman" w:hAnsi="Times New Roman" w:eastAsia="Georgia"/>
          <w:sz w:val="24"/>
          <w:szCs w:val="24"/>
        </w:rPr>
        <w:t>Department</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of</w:t>
      </w:r>
      <w:proofErr w:type="spellEnd"/>
      <w:r w:rsidRPr="00DE69C0">
        <w:rPr>
          <w:rFonts w:ascii="Times New Roman" w:hAnsi="Times New Roman" w:eastAsia="Georgia"/>
          <w:sz w:val="24"/>
          <w:szCs w:val="24"/>
        </w:rPr>
        <w:t xml:space="preserve"> Dental </w:t>
      </w:r>
      <w:proofErr w:type="spellStart"/>
      <w:r w:rsidRPr="00DE69C0">
        <w:rPr>
          <w:rFonts w:ascii="Times New Roman" w:hAnsi="Times New Roman" w:eastAsia="Georgia"/>
          <w:sz w:val="24"/>
          <w:szCs w:val="24"/>
        </w:rPr>
        <w:t>Morphology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must</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learn</w:t>
      </w:r>
      <w:proofErr w:type="spellEnd"/>
      <w:r w:rsidRPr="00DE69C0">
        <w:rPr>
          <w:rFonts w:ascii="Times New Roman" w:hAnsi="Times New Roman" w:eastAsia="Georgia"/>
          <w:sz w:val="24"/>
          <w:szCs w:val="24"/>
        </w:rPr>
        <w:t xml:space="preserve"> to </w:t>
      </w:r>
      <w:proofErr w:type="spellStart"/>
      <w:r w:rsidRPr="00DE69C0">
        <w:rPr>
          <w:rFonts w:ascii="Times New Roman" w:hAnsi="Times New Roman" w:eastAsia="Georgia"/>
          <w:sz w:val="24"/>
          <w:szCs w:val="24"/>
        </w:rPr>
        <w:t>work</w:t>
      </w:r>
      <w:proofErr w:type="spellEnd"/>
      <w:r w:rsidRPr="00DE69C0">
        <w:rPr>
          <w:rFonts w:ascii="Times New Roman" w:hAnsi="Times New Roman" w:eastAsia="Georgia"/>
          <w:sz w:val="24"/>
          <w:szCs w:val="24"/>
        </w:rPr>
        <w:t xml:space="preserve"> in </w:t>
      </w:r>
      <w:proofErr w:type="spellStart"/>
      <w:r w:rsidRPr="00DE69C0">
        <w:rPr>
          <w:rFonts w:ascii="Times New Roman" w:hAnsi="Times New Roman" w:eastAsia="Georgia"/>
          <w:sz w:val="24"/>
          <w:szCs w:val="24"/>
        </w:rPr>
        <w:t>groups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regardless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of</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group</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composition</w:t>
      </w:r>
      <w:proofErr w:type="spellEnd"/>
      <w:r w:rsidRPr="00DE69C0">
        <w:rPr>
          <w:rFonts w:ascii="Times New Roman" w:hAnsi="Times New Roman" w:eastAsia="Georgia"/>
          <w:sz w:val="24"/>
          <w:szCs w:val="24"/>
        </w:rPr>
        <w:t>.</w:t>
      </w:r>
    </w:p>
    <w:p w:rsidRPr="00DE69C0" w:rsidR="001D5B45" w:rsidP="001D5B45" w:rsidRDefault="001D5B45" w14:paraId="2ECD75A4" w14:textId="77777777">
      <w:pPr>
        <w:autoSpaceDE w:val="0"/>
        <w:autoSpaceDN w:val="0"/>
        <w:adjustRightInd w:val="0"/>
        <w:spacing w:before="120" w:after="120" w:line="360" w:lineRule="auto"/>
        <w:jc w:val="both"/>
        <w:rPr>
          <w:rFonts w:ascii="Times New Roman" w:hAnsi="Times New Roman" w:eastAsia="Times New Roman"/>
          <w:sz w:val="24"/>
          <w:szCs w:val="24"/>
          <w:lang w:val="sq-AL"/>
        </w:rPr>
      </w:pPr>
      <w:r w:rsidRPr="00DE69C0">
        <w:rPr>
          <w:rFonts w:ascii="Times New Roman" w:hAnsi="Times New Roman" w:eastAsia="Georgia"/>
          <w:sz w:val="24"/>
          <w:szCs w:val="24"/>
        </w:rPr>
        <w:t xml:space="preserve">Tolerance, </w:t>
      </w:r>
      <w:proofErr w:type="spellStart"/>
      <w:r w:rsidRPr="00DE69C0">
        <w:rPr>
          <w:rFonts w:ascii="Times New Roman" w:hAnsi="Times New Roman" w:eastAsia="Georgia"/>
          <w:sz w:val="24"/>
          <w:szCs w:val="24"/>
        </w:rPr>
        <w:t>courtesy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respect</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a </w:t>
      </w:r>
      <w:proofErr w:type="spellStart"/>
      <w:r w:rsidRPr="00DE69C0">
        <w:rPr>
          <w:rFonts w:ascii="Times New Roman" w:hAnsi="Times New Roman" w:eastAsia="Georgia"/>
          <w:sz w:val="24"/>
          <w:szCs w:val="24"/>
        </w:rPr>
        <w:t>peaceful</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environment</w:t>
      </w:r>
      <w:proofErr w:type="spellEnd"/>
      <w:r w:rsidRPr="00DE69C0">
        <w:rPr>
          <w:rFonts w:ascii="Times New Roman" w:hAnsi="Times New Roman" w:eastAsia="Georgia"/>
          <w:sz w:val="24"/>
          <w:szCs w:val="24"/>
        </w:rPr>
        <w:t xml:space="preserve"> are </w:t>
      </w:r>
      <w:proofErr w:type="spellStart"/>
      <w:r w:rsidRPr="00DE69C0">
        <w:rPr>
          <w:rFonts w:ascii="Times New Roman" w:hAnsi="Times New Roman" w:eastAsia="Georgia"/>
          <w:sz w:val="24"/>
          <w:szCs w:val="24"/>
        </w:rPr>
        <w:t>required</w:t>
      </w:r>
      <w:proofErr w:type="spellEnd"/>
      <w:r w:rsidRPr="00DE69C0">
        <w:rPr>
          <w:rFonts w:ascii="Times New Roman" w:hAnsi="Times New Roman" w:eastAsia="Georgia"/>
          <w:sz w:val="24"/>
          <w:szCs w:val="24"/>
        </w:rPr>
        <w:t xml:space="preserve"> in the </w:t>
      </w:r>
      <w:proofErr w:type="spellStart"/>
      <w:r w:rsidRPr="00DE69C0">
        <w:rPr>
          <w:rFonts w:ascii="Times New Roman" w:hAnsi="Times New Roman" w:eastAsia="Georgia"/>
          <w:sz w:val="24"/>
          <w:szCs w:val="24"/>
        </w:rPr>
        <w:t>classroom</w:t>
      </w:r>
      <w:proofErr w:type="spellEnd"/>
      <w:r w:rsidRPr="00DE69C0">
        <w:rPr>
          <w:rFonts w:ascii="Times New Roman" w:hAnsi="Times New Roman" w:eastAsia="Georgia"/>
          <w:sz w:val="24"/>
          <w:szCs w:val="24"/>
        </w:rPr>
        <w:t xml:space="preserve">, dental </w:t>
      </w:r>
      <w:proofErr w:type="spellStart"/>
      <w:r w:rsidRPr="00DE69C0">
        <w:rPr>
          <w:rFonts w:ascii="Times New Roman" w:hAnsi="Times New Roman" w:eastAsia="Georgia"/>
          <w:sz w:val="24"/>
          <w:szCs w:val="24"/>
        </w:rPr>
        <w:t>laboratory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dental </w:t>
      </w:r>
      <w:proofErr w:type="spellStart"/>
      <w:r w:rsidRPr="00DE69C0">
        <w:rPr>
          <w:rFonts w:ascii="Times New Roman" w:hAnsi="Times New Roman" w:eastAsia="Georgia"/>
          <w:sz w:val="24"/>
          <w:szCs w:val="24"/>
        </w:rPr>
        <w:t>clinic</w:t>
      </w:r>
      <w:proofErr w:type="spellEnd"/>
      <w:r w:rsidRPr="00DE69C0">
        <w:rPr>
          <w:rFonts w:ascii="Times New Roman" w:hAnsi="Times New Roman" w:eastAsia="Georgia"/>
          <w:sz w:val="24"/>
          <w:szCs w:val="24"/>
        </w:rPr>
        <w:t>.</w:t>
      </w:r>
    </w:p>
    <w:p w:rsidRPr="00DE69C0" w:rsidR="001D5B45" w:rsidP="001D5B45" w:rsidRDefault="001D5B45" w14:paraId="1B26D997" w14:textId="77777777">
      <w:pPr>
        <w:autoSpaceDE w:val="0"/>
        <w:autoSpaceDN w:val="0"/>
        <w:adjustRightInd w:val="0"/>
        <w:spacing w:before="120" w:after="120" w:line="360" w:lineRule="auto"/>
        <w:jc w:val="both"/>
        <w:rPr>
          <w:rFonts w:ascii="Times New Roman" w:hAnsi="Times New Roman" w:eastAsia="Times New Roman"/>
          <w:sz w:val="24"/>
          <w:szCs w:val="24"/>
          <w:lang w:val="en-US"/>
        </w:rPr>
      </w:pPr>
    </w:p>
    <w:p w:rsidRPr="00DE69C0" w:rsidR="001D5B45" w:rsidP="001D5B45" w:rsidRDefault="001D5B45" w14:paraId="3C76347F" w14:textId="77777777">
      <w:pPr>
        <w:autoSpaceDE w:val="0"/>
        <w:autoSpaceDN w:val="0"/>
        <w:adjustRightInd w:val="0"/>
        <w:spacing w:before="120" w:after="120" w:line="360" w:lineRule="auto"/>
        <w:jc w:val="center"/>
        <w:rPr>
          <w:rFonts w:ascii="Times New Roman" w:hAnsi="Times New Roman" w:eastAsia="Arial"/>
          <w:b/>
          <w:bCs/>
          <w:sz w:val="24"/>
          <w:szCs w:val="24"/>
          <w:lang w:val="sq-AL" w:bidi="en-US"/>
        </w:rPr>
      </w:pPr>
      <w:proofErr w:type="spellStart"/>
      <w:r w:rsidRPr="00DE69C0">
        <w:rPr>
          <w:rFonts w:ascii="Times New Roman" w:hAnsi="Times New Roman" w:eastAsia="Georgia"/>
          <w:b/>
          <w:bCs/>
          <w:sz w:val="24"/>
          <w:szCs w:val="24"/>
        </w:rPr>
        <w:t>Academic</w:t>
      </w:r>
      <w:proofErr w:type="spellEnd"/>
      <w:r w:rsidRPr="00DE69C0">
        <w:rPr>
          <w:rFonts w:ascii="Times New Roman" w:hAnsi="Times New Roman" w:eastAsia="Georgia"/>
          <w:b/>
          <w:bCs/>
          <w:sz w:val="24"/>
          <w:szCs w:val="24"/>
        </w:rPr>
        <w:t xml:space="preserve"> </w:t>
      </w:r>
      <w:proofErr w:type="spellStart"/>
      <w:r w:rsidRPr="00DE69C0">
        <w:rPr>
          <w:rFonts w:ascii="Times New Roman" w:hAnsi="Times New Roman" w:eastAsia="Georgia"/>
          <w:b/>
          <w:bCs/>
          <w:sz w:val="24"/>
          <w:szCs w:val="24"/>
        </w:rPr>
        <w:t>Dishonesty</w:t>
      </w:r>
      <w:proofErr w:type="spellEnd"/>
    </w:p>
    <w:p w:rsidRPr="00DE69C0" w:rsidR="001D5B45" w:rsidP="001D5B45" w:rsidRDefault="001D5B45" w14:paraId="1DC8C049" w14:textId="77777777">
      <w:pPr>
        <w:autoSpaceDE w:val="0"/>
        <w:autoSpaceDN w:val="0"/>
        <w:adjustRightInd w:val="0"/>
        <w:spacing w:before="120" w:after="120" w:line="360" w:lineRule="auto"/>
        <w:jc w:val="both"/>
        <w:rPr>
          <w:rFonts w:ascii="Times New Roman" w:hAnsi="Times New Roman" w:eastAsia="Georgia"/>
          <w:sz w:val="24"/>
          <w:szCs w:val="24"/>
          <w:lang w:val="en-US"/>
        </w:rPr>
      </w:pPr>
      <w:proofErr w:type="spellStart"/>
      <w:r w:rsidRPr="00DE69C0">
        <w:rPr>
          <w:rFonts w:ascii="Times New Roman" w:hAnsi="Times New Roman" w:eastAsia="Georgia"/>
          <w:sz w:val="24"/>
          <w:szCs w:val="24"/>
        </w:rPr>
        <w:t>Violations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of</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Academic</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Integrity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include</w:t>
      </w:r>
      <w:proofErr w:type="spellEnd"/>
      <w:r w:rsidRPr="00DE69C0">
        <w:rPr>
          <w:rFonts w:ascii="Times New Roman" w:hAnsi="Times New Roman" w:eastAsia="Georgia"/>
          <w:sz w:val="24"/>
          <w:szCs w:val="24"/>
        </w:rPr>
        <w:t xml:space="preserve">, but are not </w:t>
      </w:r>
      <w:proofErr w:type="spellStart"/>
      <w:r w:rsidRPr="00DE69C0">
        <w:rPr>
          <w:rFonts w:ascii="Times New Roman" w:hAnsi="Times New Roman" w:eastAsia="Georgia"/>
          <w:sz w:val="24"/>
          <w:szCs w:val="24"/>
        </w:rPr>
        <w:t>limited</w:t>
      </w:r>
      <w:proofErr w:type="spellEnd"/>
      <w:r w:rsidRPr="00DE69C0">
        <w:rPr>
          <w:rFonts w:ascii="Times New Roman" w:hAnsi="Times New Roman" w:eastAsia="Georgia"/>
          <w:sz w:val="24"/>
          <w:szCs w:val="24"/>
        </w:rPr>
        <w:t xml:space="preserve"> to, the </w:t>
      </w:r>
      <w:proofErr w:type="spellStart"/>
      <w:r w:rsidRPr="00DE69C0">
        <w:rPr>
          <w:rFonts w:ascii="Times New Roman" w:hAnsi="Times New Roman" w:eastAsia="Georgia"/>
          <w:sz w:val="24"/>
          <w:szCs w:val="24"/>
        </w:rPr>
        <w:t>following</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actions</w:t>
      </w:r>
      <w:proofErr w:type="spellEnd"/>
      <w:r w:rsidRPr="00DE69C0">
        <w:rPr>
          <w:rFonts w:ascii="Times New Roman" w:hAnsi="Times New Roman" w:eastAsia="Georgia"/>
          <w:sz w:val="24"/>
          <w:szCs w:val="24"/>
        </w:rPr>
        <w:t>:</w:t>
      </w:r>
    </w:p>
    <w:p w:rsidRPr="00DE69C0" w:rsidR="001D5B45" w:rsidP="001D5B45" w:rsidRDefault="001D5B45" w14:paraId="39856352" w14:textId="77777777">
      <w:pPr>
        <w:widowControl w:val="0"/>
        <w:numPr>
          <w:ilvl w:val="0"/>
          <w:numId w:val="6"/>
        </w:numPr>
        <w:autoSpaceDE w:val="0"/>
        <w:autoSpaceDN w:val="0"/>
        <w:adjustRightInd w:val="0"/>
        <w:spacing w:after="0" w:line="360" w:lineRule="auto"/>
        <w:ind w:left="360"/>
        <w:contextualSpacing/>
        <w:jc w:val="both"/>
        <w:rPr>
          <w:rFonts w:ascii="Times New Roman" w:hAnsi="Times New Roman"/>
          <w:sz w:val="24"/>
          <w:szCs w:val="24"/>
        </w:rPr>
      </w:pPr>
      <w:proofErr w:type="spellStart"/>
      <w:r w:rsidRPr="00DE69C0">
        <w:rPr>
          <w:rFonts w:ascii="Times New Roman" w:hAnsi="Times New Roman"/>
          <w:sz w:val="24"/>
          <w:szCs w:val="24"/>
        </w:rPr>
        <w:t>Cheating</w:t>
      </w:r>
      <w:proofErr w:type="spellEnd"/>
      <w:r w:rsidRPr="00DE69C0">
        <w:rPr>
          <w:rFonts w:ascii="Times New Roman" w:hAnsi="Times New Roman"/>
          <w:sz w:val="24"/>
          <w:szCs w:val="24"/>
        </w:rPr>
        <w:t xml:space="preserve"> in the </w:t>
      </w:r>
      <w:proofErr w:type="spellStart"/>
      <w:r w:rsidRPr="00DE69C0">
        <w:rPr>
          <w:rFonts w:ascii="Times New Roman" w:hAnsi="Times New Roman"/>
          <w:sz w:val="24"/>
          <w:szCs w:val="24"/>
        </w:rPr>
        <w:t>exam</w:t>
      </w:r>
      <w:proofErr w:type="spellEnd"/>
      <w:r w:rsidRPr="00DE69C0">
        <w:rPr>
          <w:rFonts w:ascii="Times New Roman" w:hAnsi="Times New Roman"/>
          <w:sz w:val="24"/>
          <w:szCs w:val="24"/>
        </w:rPr>
        <w:t>.</w:t>
      </w:r>
    </w:p>
    <w:p w:rsidRPr="00DE69C0" w:rsidR="001D5B45" w:rsidP="001D5B45" w:rsidRDefault="001D5B45" w14:paraId="4D402079" w14:textId="77777777">
      <w:pPr>
        <w:widowControl w:val="0"/>
        <w:numPr>
          <w:ilvl w:val="0"/>
          <w:numId w:val="6"/>
        </w:numPr>
        <w:autoSpaceDE w:val="0"/>
        <w:autoSpaceDN w:val="0"/>
        <w:adjustRightInd w:val="0"/>
        <w:spacing w:after="0" w:line="360" w:lineRule="auto"/>
        <w:ind w:left="360"/>
        <w:contextualSpacing/>
        <w:jc w:val="both"/>
        <w:rPr>
          <w:rFonts w:ascii="Times New Roman" w:hAnsi="Times New Roman"/>
          <w:sz w:val="24"/>
          <w:szCs w:val="24"/>
        </w:rPr>
      </w:pPr>
      <w:proofErr w:type="spellStart"/>
      <w:r w:rsidRPr="00DE69C0">
        <w:rPr>
          <w:rFonts w:ascii="Times New Roman" w:hAnsi="Times New Roman"/>
          <w:sz w:val="24"/>
          <w:szCs w:val="24"/>
        </w:rPr>
        <w:t>Plagiarism</w:t>
      </w:r>
      <w:proofErr w:type="spellEnd"/>
      <w:r w:rsidRPr="00DE69C0">
        <w:rPr>
          <w:rFonts w:ascii="Times New Roman" w:hAnsi="Times New Roman"/>
          <w:sz w:val="24"/>
          <w:szCs w:val="24"/>
        </w:rPr>
        <w:t>.</w:t>
      </w:r>
    </w:p>
    <w:p w:rsidRPr="00DE69C0" w:rsidR="001D5B45" w:rsidP="001D5B45" w:rsidRDefault="001D5B45" w14:paraId="302A9A13" w14:textId="77777777">
      <w:pPr>
        <w:widowControl w:val="0"/>
        <w:numPr>
          <w:ilvl w:val="0"/>
          <w:numId w:val="6"/>
        </w:numPr>
        <w:autoSpaceDE w:val="0"/>
        <w:autoSpaceDN w:val="0"/>
        <w:adjustRightInd w:val="0"/>
        <w:spacing w:after="0" w:line="360" w:lineRule="auto"/>
        <w:ind w:left="360"/>
        <w:contextualSpacing/>
        <w:jc w:val="both"/>
        <w:rPr>
          <w:rFonts w:ascii="Times New Roman" w:hAnsi="Times New Roman"/>
          <w:sz w:val="24"/>
          <w:szCs w:val="24"/>
        </w:rPr>
      </w:pPr>
      <w:proofErr w:type="spellStart"/>
      <w:r w:rsidRPr="00DE69C0">
        <w:rPr>
          <w:rFonts w:ascii="Times New Roman" w:hAnsi="Times New Roman"/>
          <w:sz w:val="24"/>
          <w:szCs w:val="24"/>
        </w:rPr>
        <w:t>Work</w:t>
      </w:r>
      <w:proofErr w:type="spellEnd"/>
      <w:r w:rsidRPr="00DE69C0">
        <w:rPr>
          <w:rFonts w:ascii="Times New Roman" w:hAnsi="Times New Roman"/>
          <w:sz w:val="24"/>
          <w:szCs w:val="24"/>
        </w:rPr>
        <w:t xml:space="preserve"> </w:t>
      </w:r>
      <w:proofErr w:type="spellStart"/>
      <w:r w:rsidRPr="00DE69C0">
        <w:rPr>
          <w:rFonts w:ascii="Times New Roman" w:hAnsi="Times New Roman"/>
          <w:sz w:val="24"/>
          <w:szCs w:val="24"/>
        </w:rPr>
        <w:t>together</w:t>
      </w:r>
      <w:proofErr w:type="spellEnd"/>
      <w:r w:rsidRPr="00DE69C0">
        <w:rPr>
          <w:rFonts w:ascii="Times New Roman" w:hAnsi="Times New Roman"/>
          <w:sz w:val="24"/>
          <w:szCs w:val="24"/>
        </w:rPr>
        <w:t xml:space="preserve"> </w:t>
      </w:r>
      <w:proofErr w:type="spellStart"/>
      <w:r w:rsidRPr="00DE69C0">
        <w:rPr>
          <w:rFonts w:ascii="Times New Roman" w:hAnsi="Times New Roman"/>
          <w:sz w:val="24"/>
          <w:szCs w:val="24"/>
        </w:rPr>
        <w:t>on</w:t>
      </w:r>
      <w:proofErr w:type="spellEnd"/>
      <w:r w:rsidRPr="00DE69C0">
        <w:rPr>
          <w:rFonts w:ascii="Times New Roman" w:hAnsi="Times New Roman"/>
          <w:sz w:val="24"/>
          <w:szCs w:val="24"/>
        </w:rPr>
        <w:t xml:space="preserve"> an individual </w:t>
      </w:r>
      <w:proofErr w:type="spellStart"/>
      <w:r w:rsidRPr="00DE69C0">
        <w:rPr>
          <w:rFonts w:ascii="Times New Roman" w:hAnsi="Times New Roman"/>
          <w:sz w:val="24"/>
          <w:szCs w:val="24"/>
        </w:rPr>
        <w:t>assignment</w:t>
      </w:r>
      <w:proofErr w:type="spellEnd"/>
      <w:r w:rsidRPr="00DE69C0">
        <w:rPr>
          <w:rFonts w:ascii="Times New Roman" w:hAnsi="Times New Roman"/>
          <w:sz w:val="24"/>
          <w:szCs w:val="24"/>
        </w:rPr>
        <w:t xml:space="preserve">, seminar or </w:t>
      </w:r>
      <w:proofErr w:type="spellStart"/>
      <w:r w:rsidRPr="00DE69C0">
        <w:rPr>
          <w:rFonts w:ascii="Times New Roman" w:hAnsi="Times New Roman"/>
          <w:sz w:val="24"/>
          <w:szCs w:val="24"/>
        </w:rPr>
        <w:t>project</w:t>
      </w:r>
      <w:proofErr w:type="spellEnd"/>
      <w:r w:rsidRPr="00DE69C0">
        <w:rPr>
          <w:rFonts w:ascii="Times New Roman" w:hAnsi="Times New Roman"/>
          <w:sz w:val="24"/>
          <w:szCs w:val="24"/>
        </w:rPr>
        <w:t xml:space="preserve"> </w:t>
      </w:r>
      <w:proofErr w:type="spellStart"/>
      <w:r w:rsidRPr="00DE69C0">
        <w:rPr>
          <w:rFonts w:ascii="Times New Roman" w:hAnsi="Times New Roman"/>
          <w:sz w:val="24"/>
          <w:szCs w:val="24"/>
        </w:rPr>
        <w:t>when</w:t>
      </w:r>
      <w:proofErr w:type="spellEnd"/>
      <w:r w:rsidRPr="00DE69C0">
        <w:rPr>
          <w:rFonts w:ascii="Times New Roman" w:hAnsi="Times New Roman"/>
          <w:sz w:val="24"/>
          <w:szCs w:val="24"/>
        </w:rPr>
        <w:t xml:space="preserve"> the </w:t>
      </w:r>
      <w:proofErr w:type="spellStart"/>
      <w:r w:rsidRPr="00DE69C0">
        <w:rPr>
          <w:rFonts w:ascii="Times New Roman" w:hAnsi="Times New Roman"/>
          <w:sz w:val="24"/>
          <w:szCs w:val="24"/>
        </w:rPr>
        <w:t>teacher</w:t>
      </w:r>
      <w:proofErr w:type="spellEnd"/>
      <w:r w:rsidRPr="00DE69C0">
        <w:rPr>
          <w:rFonts w:ascii="Times New Roman" w:hAnsi="Times New Roman"/>
          <w:sz w:val="24"/>
          <w:szCs w:val="24"/>
        </w:rPr>
        <w:t xml:space="preserve"> has </w:t>
      </w:r>
      <w:proofErr w:type="spellStart"/>
      <w:r w:rsidRPr="00DE69C0">
        <w:rPr>
          <w:rFonts w:ascii="Times New Roman" w:hAnsi="Times New Roman"/>
          <w:sz w:val="24"/>
          <w:szCs w:val="24"/>
        </w:rPr>
        <w:t>specifically</w:t>
      </w:r>
      <w:proofErr w:type="spellEnd"/>
      <w:r w:rsidRPr="00DE69C0">
        <w:rPr>
          <w:rFonts w:ascii="Times New Roman" w:hAnsi="Times New Roman"/>
          <w:sz w:val="24"/>
          <w:szCs w:val="24"/>
        </w:rPr>
        <w:t xml:space="preserve"> </w:t>
      </w:r>
      <w:proofErr w:type="spellStart"/>
      <w:r w:rsidRPr="00DE69C0">
        <w:rPr>
          <w:rFonts w:ascii="Times New Roman" w:hAnsi="Times New Roman"/>
          <w:sz w:val="24"/>
          <w:szCs w:val="24"/>
        </w:rPr>
        <w:t>forbidden</w:t>
      </w:r>
      <w:proofErr w:type="spellEnd"/>
      <w:r w:rsidRPr="00DE69C0">
        <w:rPr>
          <w:rFonts w:ascii="Times New Roman" w:hAnsi="Times New Roman"/>
          <w:sz w:val="24"/>
          <w:szCs w:val="24"/>
        </w:rPr>
        <w:t xml:space="preserve"> </w:t>
      </w:r>
      <w:proofErr w:type="spellStart"/>
      <w:r w:rsidRPr="00DE69C0">
        <w:rPr>
          <w:rFonts w:ascii="Times New Roman" w:hAnsi="Times New Roman"/>
          <w:sz w:val="24"/>
          <w:szCs w:val="24"/>
        </w:rPr>
        <w:t>this</w:t>
      </w:r>
      <w:proofErr w:type="spellEnd"/>
      <w:r w:rsidRPr="00DE69C0">
        <w:rPr>
          <w:rFonts w:ascii="Times New Roman" w:hAnsi="Times New Roman"/>
          <w:sz w:val="24"/>
          <w:szCs w:val="24"/>
        </w:rPr>
        <w:t>.</w:t>
      </w:r>
    </w:p>
    <w:p w:rsidRPr="00DE69C0" w:rsidR="001D5B45" w:rsidP="001D5B45" w:rsidRDefault="001D5B45" w14:paraId="6D6595C1" w14:textId="77777777">
      <w:pPr>
        <w:widowControl w:val="0"/>
        <w:numPr>
          <w:ilvl w:val="0"/>
          <w:numId w:val="6"/>
        </w:numPr>
        <w:autoSpaceDE w:val="0"/>
        <w:autoSpaceDN w:val="0"/>
        <w:adjustRightInd w:val="0"/>
        <w:spacing w:after="0" w:line="360" w:lineRule="auto"/>
        <w:ind w:left="360"/>
        <w:contextualSpacing/>
        <w:jc w:val="both"/>
        <w:rPr>
          <w:rFonts w:ascii="Times New Roman" w:hAnsi="Times New Roman" w:eastAsia="Times New Roman"/>
          <w:sz w:val="24"/>
          <w:szCs w:val="24"/>
        </w:rPr>
      </w:pPr>
      <w:proofErr w:type="spellStart"/>
      <w:r w:rsidRPr="00DE69C0">
        <w:rPr>
          <w:rFonts w:ascii="Times New Roman" w:hAnsi="Times New Roman"/>
          <w:sz w:val="24"/>
          <w:szCs w:val="24"/>
        </w:rPr>
        <w:t>Submitting</w:t>
      </w:r>
      <w:proofErr w:type="spellEnd"/>
      <w:r w:rsidRPr="00DE69C0">
        <w:rPr>
          <w:rFonts w:ascii="Times New Roman" w:hAnsi="Times New Roman"/>
          <w:sz w:val="24"/>
          <w:szCs w:val="24"/>
        </w:rPr>
        <w:t xml:space="preserve"> the </w:t>
      </w:r>
      <w:proofErr w:type="spellStart"/>
      <w:r w:rsidRPr="00DE69C0">
        <w:rPr>
          <w:rFonts w:ascii="Times New Roman" w:hAnsi="Times New Roman"/>
          <w:sz w:val="24"/>
          <w:szCs w:val="24"/>
        </w:rPr>
        <w:t>same</w:t>
      </w:r>
      <w:proofErr w:type="spellEnd"/>
      <w:r w:rsidRPr="00DE69C0">
        <w:rPr>
          <w:rFonts w:ascii="Times New Roman" w:hAnsi="Times New Roman"/>
          <w:sz w:val="24"/>
          <w:szCs w:val="24"/>
        </w:rPr>
        <w:t xml:space="preserve"> </w:t>
      </w:r>
      <w:proofErr w:type="spellStart"/>
      <w:r w:rsidRPr="00DE69C0">
        <w:rPr>
          <w:rFonts w:ascii="Times New Roman" w:hAnsi="Times New Roman"/>
          <w:sz w:val="24"/>
          <w:szCs w:val="24"/>
        </w:rPr>
        <w:t>paper</w:t>
      </w:r>
      <w:proofErr w:type="spellEnd"/>
      <w:r w:rsidRPr="00DE69C0">
        <w:rPr>
          <w:rFonts w:ascii="Times New Roman" w:hAnsi="Times New Roman"/>
          <w:sz w:val="24"/>
          <w:szCs w:val="24"/>
        </w:rPr>
        <w:t xml:space="preserve"> to more than </w:t>
      </w:r>
      <w:proofErr w:type="spellStart"/>
      <w:r w:rsidRPr="00DE69C0">
        <w:rPr>
          <w:rFonts w:ascii="Times New Roman" w:hAnsi="Times New Roman"/>
          <w:sz w:val="24"/>
          <w:szCs w:val="24"/>
        </w:rPr>
        <w:t>one</w:t>
      </w:r>
      <w:proofErr w:type="spellEnd"/>
      <w:r w:rsidRPr="00DE69C0">
        <w:rPr>
          <w:rFonts w:ascii="Times New Roman" w:hAnsi="Times New Roman"/>
          <w:sz w:val="24"/>
          <w:szCs w:val="24"/>
        </w:rPr>
        <w:t xml:space="preserve"> </w:t>
      </w:r>
      <w:proofErr w:type="spellStart"/>
      <w:r w:rsidRPr="00DE69C0">
        <w:rPr>
          <w:rFonts w:ascii="Times New Roman" w:hAnsi="Times New Roman"/>
          <w:sz w:val="24"/>
          <w:szCs w:val="24"/>
        </w:rPr>
        <w:t>teacher</w:t>
      </w:r>
      <w:proofErr w:type="spellEnd"/>
      <w:r w:rsidRPr="00DE69C0">
        <w:rPr>
          <w:rFonts w:ascii="Times New Roman" w:hAnsi="Times New Roman"/>
          <w:sz w:val="24"/>
          <w:szCs w:val="24"/>
        </w:rPr>
        <w:t xml:space="preserve"> or </w:t>
      </w:r>
      <w:proofErr w:type="spellStart"/>
      <w:r w:rsidRPr="00DE69C0">
        <w:rPr>
          <w:rFonts w:ascii="Times New Roman" w:hAnsi="Times New Roman"/>
          <w:sz w:val="24"/>
          <w:szCs w:val="24"/>
        </w:rPr>
        <w:t>allowing</w:t>
      </w:r>
      <w:proofErr w:type="spellEnd"/>
      <w:r w:rsidRPr="00DE69C0">
        <w:rPr>
          <w:rFonts w:ascii="Times New Roman" w:hAnsi="Times New Roman"/>
          <w:sz w:val="24"/>
          <w:szCs w:val="24"/>
        </w:rPr>
        <w:t xml:space="preserve"> </w:t>
      </w:r>
      <w:proofErr w:type="spellStart"/>
      <w:r w:rsidRPr="00DE69C0">
        <w:rPr>
          <w:rFonts w:ascii="Times New Roman" w:hAnsi="Times New Roman"/>
          <w:sz w:val="24"/>
          <w:szCs w:val="24"/>
        </w:rPr>
        <w:t>another</w:t>
      </w:r>
      <w:proofErr w:type="spellEnd"/>
      <w:r w:rsidRPr="00DE69C0">
        <w:rPr>
          <w:rFonts w:ascii="Times New Roman" w:hAnsi="Times New Roman"/>
          <w:sz w:val="24"/>
          <w:szCs w:val="24"/>
        </w:rPr>
        <w:t xml:space="preserve"> individual to </w:t>
      </w:r>
      <w:proofErr w:type="spellStart"/>
      <w:r w:rsidRPr="00DE69C0">
        <w:rPr>
          <w:rFonts w:ascii="Times New Roman" w:hAnsi="Times New Roman"/>
          <w:sz w:val="24"/>
          <w:szCs w:val="24"/>
        </w:rPr>
        <w:t>impersonate</w:t>
      </w:r>
      <w:proofErr w:type="spellEnd"/>
      <w:r w:rsidRPr="00DE69C0">
        <w:rPr>
          <w:rFonts w:ascii="Times New Roman" w:hAnsi="Times New Roman"/>
          <w:sz w:val="24"/>
          <w:szCs w:val="24"/>
        </w:rPr>
        <w:t xml:space="preserve"> them </w:t>
      </w:r>
      <w:proofErr w:type="spellStart"/>
      <w:r w:rsidRPr="00DE69C0">
        <w:rPr>
          <w:rFonts w:ascii="Times New Roman" w:hAnsi="Times New Roman"/>
          <w:sz w:val="24"/>
          <w:szCs w:val="24"/>
        </w:rPr>
        <w:t>for</w:t>
      </w:r>
      <w:proofErr w:type="spellEnd"/>
      <w:r w:rsidRPr="00DE69C0">
        <w:rPr>
          <w:rFonts w:ascii="Times New Roman" w:hAnsi="Times New Roman"/>
          <w:sz w:val="24"/>
          <w:szCs w:val="24"/>
        </w:rPr>
        <w:t xml:space="preserve"> the </w:t>
      </w:r>
      <w:proofErr w:type="spellStart"/>
      <w:r w:rsidRPr="00DE69C0">
        <w:rPr>
          <w:rFonts w:ascii="Times New Roman" w:hAnsi="Times New Roman"/>
          <w:sz w:val="24"/>
          <w:szCs w:val="24"/>
        </w:rPr>
        <w:t>purpose</w:t>
      </w:r>
      <w:proofErr w:type="spellEnd"/>
      <w:r w:rsidRPr="00DE69C0">
        <w:rPr>
          <w:rFonts w:ascii="Times New Roman" w:hAnsi="Times New Roman"/>
          <w:sz w:val="24"/>
          <w:szCs w:val="24"/>
        </w:rPr>
        <w:t xml:space="preserve"> </w:t>
      </w:r>
      <w:proofErr w:type="spellStart"/>
      <w:r w:rsidRPr="00DE69C0">
        <w:rPr>
          <w:rFonts w:ascii="Times New Roman" w:hAnsi="Times New Roman"/>
          <w:sz w:val="24"/>
          <w:szCs w:val="24"/>
        </w:rPr>
        <w:t>of</w:t>
      </w:r>
      <w:proofErr w:type="spellEnd"/>
      <w:r w:rsidRPr="00DE69C0">
        <w:rPr>
          <w:rFonts w:ascii="Times New Roman" w:hAnsi="Times New Roman"/>
          <w:sz w:val="24"/>
          <w:szCs w:val="24"/>
        </w:rPr>
        <w:t xml:space="preserve"> </w:t>
      </w:r>
      <w:proofErr w:type="spellStart"/>
      <w:r w:rsidRPr="00DE69C0">
        <w:rPr>
          <w:rFonts w:ascii="Times New Roman" w:hAnsi="Times New Roman"/>
          <w:sz w:val="24"/>
          <w:szCs w:val="24"/>
        </w:rPr>
        <w:t>improving</w:t>
      </w:r>
      <w:proofErr w:type="spellEnd"/>
      <w:r w:rsidRPr="00DE69C0">
        <w:rPr>
          <w:rFonts w:ascii="Times New Roman" w:hAnsi="Times New Roman"/>
          <w:sz w:val="24"/>
          <w:szCs w:val="24"/>
        </w:rPr>
        <w:t xml:space="preserve"> a grade.</w:t>
      </w:r>
    </w:p>
    <w:p w:rsidRPr="00DE69C0" w:rsidR="001D5B45" w:rsidP="001D5B45" w:rsidRDefault="001D5B45" w14:paraId="7EDEFA92" w14:textId="77777777">
      <w:pPr>
        <w:widowControl w:val="0"/>
        <w:autoSpaceDE w:val="0"/>
        <w:autoSpaceDN w:val="0"/>
        <w:spacing w:before="100" w:beforeAutospacing="1" w:after="100" w:afterAutospacing="1" w:line="360" w:lineRule="auto"/>
        <w:jc w:val="center"/>
        <w:rPr>
          <w:rFonts w:ascii="Times New Roman" w:hAnsi="Times New Roman" w:eastAsia="Arial"/>
          <w:b/>
          <w:bCs/>
          <w:sz w:val="24"/>
          <w:szCs w:val="24"/>
          <w:lang w:val="sq-AL"/>
        </w:rPr>
      </w:pPr>
      <w:proofErr w:type="spellStart"/>
      <w:r w:rsidRPr="00DE69C0">
        <w:rPr>
          <w:rFonts w:ascii="Times New Roman" w:hAnsi="Times New Roman" w:eastAsia="Georgia"/>
          <w:b/>
          <w:bCs/>
          <w:sz w:val="24"/>
          <w:szCs w:val="24"/>
        </w:rPr>
        <w:t>Assessment</w:t>
      </w:r>
      <w:proofErr w:type="spellEnd"/>
      <w:r w:rsidRPr="00DE69C0">
        <w:rPr>
          <w:rFonts w:ascii="Times New Roman" w:hAnsi="Times New Roman" w:eastAsia="Georgia"/>
          <w:b/>
          <w:bCs/>
          <w:sz w:val="24"/>
          <w:szCs w:val="24"/>
        </w:rPr>
        <w:t xml:space="preserve"> </w:t>
      </w:r>
      <w:proofErr w:type="spellStart"/>
      <w:r w:rsidRPr="00DE69C0">
        <w:rPr>
          <w:rFonts w:ascii="Times New Roman" w:hAnsi="Times New Roman" w:eastAsia="Georgia"/>
          <w:b/>
          <w:bCs/>
          <w:sz w:val="24"/>
          <w:szCs w:val="24"/>
        </w:rPr>
        <w:t>of</w:t>
      </w:r>
      <w:proofErr w:type="spellEnd"/>
      <w:r w:rsidRPr="00DE69C0">
        <w:rPr>
          <w:rFonts w:ascii="Times New Roman" w:hAnsi="Times New Roman" w:eastAsia="Georgia"/>
          <w:b/>
          <w:bCs/>
          <w:sz w:val="24"/>
          <w:szCs w:val="24"/>
        </w:rPr>
        <w:t xml:space="preserve"> </w:t>
      </w:r>
      <w:proofErr w:type="spellStart"/>
      <w:r w:rsidRPr="00DE69C0">
        <w:rPr>
          <w:rFonts w:ascii="Times New Roman" w:hAnsi="Times New Roman" w:eastAsia="Georgia"/>
          <w:b/>
          <w:bCs/>
          <w:sz w:val="24"/>
          <w:szCs w:val="24"/>
        </w:rPr>
        <w:t>weekly</w:t>
      </w:r>
      <w:proofErr w:type="spellEnd"/>
      <w:r w:rsidRPr="00DE69C0">
        <w:rPr>
          <w:rFonts w:ascii="Times New Roman" w:hAnsi="Times New Roman" w:eastAsia="Georgia"/>
          <w:b/>
          <w:bCs/>
          <w:sz w:val="24"/>
          <w:szCs w:val="24"/>
        </w:rPr>
        <w:t xml:space="preserve"> </w:t>
      </w:r>
      <w:proofErr w:type="spellStart"/>
      <w:r w:rsidRPr="00DE69C0">
        <w:rPr>
          <w:rFonts w:ascii="Times New Roman" w:hAnsi="Times New Roman" w:eastAsia="Georgia"/>
          <w:b/>
          <w:bCs/>
          <w:sz w:val="24"/>
          <w:szCs w:val="24"/>
        </w:rPr>
        <w:t>laboratory</w:t>
      </w:r>
      <w:proofErr w:type="spellEnd"/>
      <w:r w:rsidRPr="00DE69C0">
        <w:rPr>
          <w:rFonts w:ascii="Times New Roman" w:hAnsi="Times New Roman" w:eastAsia="Georgia"/>
          <w:b/>
          <w:bCs/>
          <w:sz w:val="24"/>
          <w:szCs w:val="24"/>
        </w:rPr>
        <w:t xml:space="preserve"> </w:t>
      </w:r>
      <w:proofErr w:type="spellStart"/>
      <w:r w:rsidRPr="00DE69C0">
        <w:rPr>
          <w:rFonts w:ascii="Times New Roman" w:hAnsi="Times New Roman" w:eastAsia="Georgia"/>
          <w:b/>
          <w:bCs/>
          <w:sz w:val="24"/>
          <w:szCs w:val="24"/>
        </w:rPr>
        <w:t>sessions</w:t>
      </w:r>
      <w:proofErr w:type="spellEnd"/>
    </w:p>
    <w:p w:rsidRPr="00DE69C0" w:rsidR="001D5B45" w:rsidP="001D5B45" w:rsidRDefault="001D5B45" w14:paraId="4B3FB1AB" w14:textId="77777777">
      <w:pPr>
        <w:widowControl w:val="0"/>
        <w:autoSpaceDE w:val="0"/>
        <w:autoSpaceDN w:val="0"/>
        <w:spacing w:line="360" w:lineRule="auto"/>
        <w:jc w:val="both"/>
        <w:rPr>
          <w:rFonts w:ascii="Times New Roman" w:hAnsi="Times New Roman" w:eastAsia="Georgia"/>
          <w:sz w:val="24"/>
          <w:szCs w:val="24"/>
          <w:lang w:val="en-US"/>
        </w:rPr>
      </w:pPr>
      <w:r w:rsidRPr="00DE69C0">
        <w:rPr>
          <w:rFonts w:ascii="Times New Roman" w:hAnsi="Times New Roman" w:eastAsia="Georgia"/>
          <w:sz w:val="24"/>
          <w:szCs w:val="24"/>
        </w:rPr>
        <w:t xml:space="preserve">At the end </w:t>
      </w:r>
      <w:proofErr w:type="spellStart"/>
      <w:r w:rsidRPr="00DE69C0">
        <w:rPr>
          <w:rFonts w:ascii="Times New Roman" w:hAnsi="Times New Roman" w:eastAsia="Georgia"/>
          <w:sz w:val="24"/>
          <w:szCs w:val="24"/>
        </w:rPr>
        <w:t>of</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each</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laboratory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session</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academic</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staff</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will</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evaluate</w:t>
      </w:r>
      <w:proofErr w:type="spellEnd"/>
      <w:r w:rsidRPr="00DE69C0">
        <w:rPr>
          <w:rFonts w:ascii="Times New Roman" w:hAnsi="Times New Roman" w:eastAsia="Georgia"/>
          <w:sz w:val="24"/>
          <w:szCs w:val="24"/>
        </w:rPr>
        <w:t xml:space="preserve"> the student </w:t>
      </w:r>
      <w:proofErr w:type="spellStart"/>
      <w:r w:rsidRPr="00DE69C0">
        <w:rPr>
          <w:rFonts w:ascii="Times New Roman" w:hAnsi="Times New Roman" w:eastAsia="Georgia"/>
          <w:sz w:val="24"/>
          <w:szCs w:val="24"/>
        </w:rPr>
        <w:t>using</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weekly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laboratory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session</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evaluation</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This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assessment</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allows</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academic</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staff</w:t>
      </w:r>
      <w:proofErr w:type="spellEnd"/>
      <w:r w:rsidRPr="00DE69C0">
        <w:rPr>
          <w:rFonts w:ascii="Times New Roman" w:hAnsi="Times New Roman" w:eastAsia="Georgia"/>
          <w:sz w:val="24"/>
          <w:szCs w:val="24"/>
        </w:rPr>
        <w:t xml:space="preserve"> to </w:t>
      </w:r>
      <w:proofErr w:type="spellStart"/>
      <w:r w:rsidRPr="00DE69C0">
        <w:rPr>
          <w:rFonts w:ascii="Times New Roman" w:hAnsi="Times New Roman" w:eastAsia="Georgia"/>
          <w:sz w:val="24"/>
          <w:szCs w:val="24"/>
        </w:rPr>
        <w:t>evaluate</w:t>
      </w:r>
      <w:proofErr w:type="spellEnd"/>
      <w:r w:rsidRPr="00DE69C0">
        <w:rPr>
          <w:rFonts w:ascii="Times New Roman" w:hAnsi="Times New Roman" w:eastAsia="Georgia"/>
          <w:sz w:val="24"/>
          <w:szCs w:val="24"/>
        </w:rPr>
        <w:t xml:space="preserve"> the student in the </w:t>
      </w:r>
      <w:proofErr w:type="spellStart"/>
      <w:r w:rsidRPr="00DE69C0">
        <w:rPr>
          <w:rFonts w:ascii="Times New Roman" w:hAnsi="Times New Roman" w:eastAsia="Georgia"/>
          <w:sz w:val="24"/>
          <w:szCs w:val="24"/>
        </w:rPr>
        <w:t>areas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of</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professionalism</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performance</w:t>
      </w:r>
      <w:proofErr w:type="spellEnd"/>
      <w:r w:rsidRPr="00DE69C0">
        <w:rPr>
          <w:rFonts w:ascii="Times New Roman" w:hAnsi="Times New Roman" w:eastAsia="Georgia"/>
          <w:sz w:val="24"/>
          <w:szCs w:val="24"/>
        </w:rPr>
        <w:t xml:space="preserve"> at the </w:t>
      </w:r>
      <w:proofErr w:type="spellStart"/>
      <w:r w:rsidRPr="00DE69C0">
        <w:rPr>
          <w:rFonts w:ascii="Times New Roman" w:hAnsi="Times New Roman" w:eastAsia="Georgia"/>
          <w:sz w:val="24"/>
          <w:szCs w:val="24"/>
        </w:rPr>
        <w:t>expected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level</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towards</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attainment</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of</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competence</w:t>
      </w:r>
      <w:proofErr w:type="spellEnd"/>
      <w:r w:rsidRPr="00DE69C0">
        <w:rPr>
          <w:rFonts w:ascii="Times New Roman" w:hAnsi="Times New Roman" w:eastAsia="Georgia"/>
          <w:sz w:val="24"/>
          <w:szCs w:val="24"/>
        </w:rPr>
        <w:t>.</w:t>
      </w:r>
    </w:p>
    <w:p w:rsidRPr="00DE69C0" w:rsidR="001D5B45" w:rsidP="001D5B45" w:rsidRDefault="001D5B45" w14:paraId="658FC60F" w14:textId="77777777">
      <w:pPr>
        <w:widowControl w:val="0"/>
        <w:autoSpaceDE w:val="0"/>
        <w:autoSpaceDN w:val="0"/>
        <w:spacing w:line="360" w:lineRule="auto"/>
        <w:jc w:val="both"/>
        <w:rPr>
          <w:rFonts w:ascii="Times New Roman" w:hAnsi="Times New Roman" w:eastAsia="Georgia"/>
          <w:sz w:val="24"/>
          <w:szCs w:val="24"/>
        </w:rPr>
      </w:pPr>
      <w:proofErr w:type="spellStart"/>
      <w:r w:rsidRPr="00DE69C0">
        <w:rPr>
          <w:rFonts w:ascii="Times New Roman" w:hAnsi="Times New Roman" w:eastAsia="Georgia"/>
          <w:sz w:val="24"/>
          <w:szCs w:val="24"/>
        </w:rPr>
        <w:t>Each</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laboratory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session</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is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rated</w:t>
      </w:r>
      <w:proofErr w:type="spellEnd"/>
      <w:r w:rsidRPr="00DE69C0">
        <w:rPr>
          <w:rFonts w:ascii="Times New Roman" w:hAnsi="Times New Roman" w:eastAsia="Georgia"/>
          <w:sz w:val="24"/>
          <w:szCs w:val="24"/>
        </w:rPr>
        <w:t xml:space="preserve"> as "</w:t>
      </w:r>
      <w:proofErr w:type="spellStart"/>
      <w:r w:rsidRPr="00DE69C0">
        <w:rPr>
          <w:rFonts w:ascii="Times New Roman" w:hAnsi="Times New Roman" w:eastAsia="Georgia"/>
          <w:sz w:val="24"/>
          <w:szCs w:val="24"/>
        </w:rPr>
        <w:t>satisfactory</w:t>
      </w:r>
      <w:proofErr w:type="spellEnd"/>
      <w:r w:rsidRPr="00DE69C0">
        <w:rPr>
          <w:rFonts w:ascii="Times New Roman" w:hAnsi="Times New Roman" w:eastAsia="Georgia"/>
          <w:sz w:val="24"/>
          <w:szCs w:val="24"/>
        </w:rPr>
        <w:t>" or "</w:t>
      </w:r>
      <w:proofErr w:type="spellStart"/>
      <w:r w:rsidRPr="00DE69C0">
        <w:rPr>
          <w:rFonts w:ascii="Times New Roman" w:hAnsi="Times New Roman" w:eastAsia="Georgia"/>
          <w:sz w:val="24"/>
          <w:szCs w:val="24"/>
        </w:rPr>
        <w:t>needs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improvement</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satisfactory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rating</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means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acceptable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performance</w:t>
      </w:r>
      <w:proofErr w:type="spellEnd"/>
      <w:r w:rsidRPr="00DE69C0">
        <w:rPr>
          <w:rFonts w:ascii="Times New Roman" w:hAnsi="Times New Roman" w:eastAsia="Georgia"/>
          <w:sz w:val="24"/>
          <w:szCs w:val="24"/>
        </w:rPr>
        <w:t xml:space="preserve"> in all </w:t>
      </w:r>
      <w:proofErr w:type="spellStart"/>
      <w:r w:rsidRPr="00DE69C0">
        <w:rPr>
          <w:rFonts w:ascii="Times New Roman" w:hAnsi="Times New Roman" w:eastAsia="Georgia"/>
          <w:sz w:val="24"/>
          <w:szCs w:val="24"/>
        </w:rPr>
        <w:t>three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categories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rating</w:t>
      </w:r>
      <w:proofErr w:type="spellEnd"/>
      <w:r w:rsidRPr="00DE69C0">
        <w:rPr>
          <w:rFonts w:ascii="Times New Roman" w:hAnsi="Times New Roman" w:eastAsia="Georgia"/>
          <w:sz w:val="24"/>
          <w:szCs w:val="24"/>
        </w:rPr>
        <w:t xml:space="preserve"> as </w:t>
      </w:r>
      <w:proofErr w:type="spellStart"/>
      <w:r w:rsidRPr="00DE69C0">
        <w:rPr>
          <w:rFonts w:ascii="Times New Roman" w:hAnsi="Times New Roman" w:eastAsia="Georgia"/>
          <w:sz w:val="24"/>
          <w:szCs w:val="24"/>
        </w:rPr>
        <w:t>needs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improvement</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means</w:t>
      </w:r>
      <w:proofErr w:type="spellEnd"/>
      <w:r w:rsidRPr="00DE69C0">
        <w:rPr>
          <w:rFonts w:ascii="Times New Roman" w:hAnsi="Times New Roman" w:eastAsia="Georgia"/>
          <w:sz w:val="24"/>
          <w:szCs w:val="24"/>
        </w:rPr>
        <w:t xml:space="preserve"> an </w:t>
      </w:r>
      <w:proofErr w:type="spellStart"/>
      <w:r w:rsidRPr="00DE69C0">
        <w:rPr>
          <w:rFonts w:ascii="Times New Roman" w:hAnsi="Times New Roman" w:eastAsia="Georgia"/>
          <w:sz w:val="24"/>
          <w:szCs w:val="24"/>
        </w:rPr>
        <w:t>unacceptable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performance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for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that</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session</w:t>
      </w:r>
      <w:proofErr w:type="spellEnd"/>
      <w:r w:rsidRPr="00DE69C0">
        <w:rPr>
          <w:rFonts w:ascii="Times New Roman" w:hAnsi="Times New Roman" w:eastAsia="Georgia"/>
          <w:sz w:val="24"/>
          <w:szCs w:val="24"/>
        </w:rPr>
        <w:t xml:space="preserve"> in </w:t>
      </w:r>
      <w:proofErr w:type="spellStart"/>
      <w:r w:rsidRPr="00DE69C0">
        <w:rPr>
          <w:rFonts w:ascii="Times New Roman" w:hAnsi="Times New Roman" w:eastAsia="Georgia"/>
          <w:sz w:val="24"/>
          <w:szCs w:val="24"/>
        </w:rPr>
        <w:t>any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of</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areas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rated</w:t>
      </w:r>
      <w:proofErr w:type="spellEnd"/>
      <w:r w:rsidRPr="00DE69C0">
        <w:rPr>
          <w:rFonts w:ascii="Times New Roman" w:hAnsi="Times New Roman" w:eastAsia="Georgia"/>
          <w:sz w:val="24"/>
          <w:szCs w:val="24"/>
        </w:rPr>
        <w:t>.</w:t>
      </w:r>
    </w:p>
    <w:p w:rsidRPr="00DE69C0" w:rsidR="001D5B45" w:rsidP="001D5B45" w:rsidRDefault="001D5B45" w14:paraId="57AE1E97" w14:textId="77777777">
      <w:pPr>
        <w:widowControl w:val="0"/>
        <w:autoSpaceDE w:val="0"/>
        <w:autoSpaceDN w:val="0"/>
        <w:spacing w:line="360" w:lineRule="auto"/>
        <w:jc w:val="both"/>
        <w:rPr>
          <w:rFonts w:ascii="Times New Roman" w:hAnsi="Times New Roman" w:eastAsia="Georgia"/>
          <w:sz w:val="24"/>
          <w:szCs w:val="24"/>
        </w:rPr>
      </w:pPr>
      <w:r w:rsidRPr="00DE69C0">
        <w:rPr>
          <w:rFonts w:ascii="Times New Roman" w:hAnsi="Times New Roman" w:eastAsia="Georgia"/>
          <w:sz w:val="24"/>
          <w:szCs w:val="24"/>
        </w:rPr>
        <w:t xml:space="preserve">To </w:t>
      </w:r>
      <w:proofErr w:type="spellStart"/>
      <w:r w:rsidRPr="00DE69C0">
        <w:rPr>
          <w:rFonts w:ascii="Times New Roman" w:hAnsi="Times New Roman" w:eastAsia="Georgia"/>
          <w:sz w:val="24"/>
          <w:szCs w:val="24"/>
        </w:rPr>
        <w:t>successfully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complete</w:t>
      </w:r>
      <w:proofErr w:type="spellEnd"/>
      <w:r w:rsidRPr="00DE69C0">
        <w:rPr>
          <w:rFonts w:ascii="Times New Roman" w:hAnsi="Times New Roman" w:eastAsia="Georgia"/>
          <w:sz w:val="24"/>
          <w:szCs w:val="24"/>
        </w:rPr>
        <w:t xml:space="preserve"> the </w:t>
      </w:r>
      <w:r w:rsidRPr="00DE69C0">
        <w:rPr>
          <w:rFonts w:ascii="Times New Roman" w:hAnsi="Times New Roman" w:eastAsia="Times New Roman"/>
          <w:sz w:val="24"/>
          <w:szCs w:val="24"/>
        </w:rPr>
        <w:t xml:space="preserve">Dental </w:t>
      </w:r>
      <w:proofErr w:type="spellStart"/>
      <w:r w:rsidRPr="00DE69C0">
        <w:rPr>
          <w:rFonts w:ascii="Times New Roman" w:hAnsi="Times New Roman" w:eastAsia="Times New Roman"/>
          <w:sz w:val="24"/>
          <w:szCs w:val="24"/>
        </w:rPr>
        <w:t>Morphology</w:t>
      </w:r>
      <w:proofErr w:type="spellEnd"/>
      <w:r w:rsidRPr="00DE69C0">
        <w:rPr>
          <w:rFonts w:ascii="Times New Roman" w:hAnsi="Times New Roman" w:eastAsia="Times New Roman"/>
          <w:sz w:val="24"/>
          <w:szCs w:val="24"/>
        </w:rPr>
        <w:t xml:space="preserve"> </w:t>
      </w:r>
      <w:proofErr w:type="spellStart"/>
      <w:r w:rsidRPr="00DE69C0">
        <w:rPr>
          <w:rFonts w:ascii="Times New Roman" w:hAnsi="Times New Roman" w:eastAsia="Georgia"/>
          <w:sz w:val="24"/>
          <w:szCs w:val="24"/>
        </w:rPr>
        <w:t>preclinical</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assessment</w:t>
      </w:r>
      <w:proofErr w:type="spellEnd"/>
      <w:r w:rsidRPr="00DE69C0">
        <w:rPr>
          <w:rFonts w:ascii="Times New Roman" w:hAnsi="Times New Roman" w:eastAsia="Georgia"/>
          <w:sz w:val="24"/>
          <w:szCs w:val="24"/>
        </w:rPr>
        <w:t xml:space="preserve"> a student </w:t>
      </w:r>
      <w:proofErr w:type="spellStart"/>
      <w:r w:rsidRPr="00DE69C0">
        <w:rPr>
          <w:rFonts w:ascii="Times New Roman" w:hAnsi="Times New Roman" w:eastAsia="Georgia"/>
          <w:sz w:val="24"/>
          <w:szCs w:val="24"/>
        </w:rPr>
        <w:t>must</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have</w:t>
      </w:r>
      <w:proofErr w:type="spellEnd"/>
      <w:r w:rsidRPr="00DE69C0">
        <w:rPr>
          <w:rFonts w:ascii="Times New Roman" w:hAnsi="Times New Roman" w:eastAsia="Georgia"/>
          <w:sz w:val="24"/>
          <w:szCs w:val="24"/>
        </w:rPr>
        <w:t xml:space="preserve"> an </w:t>
      </w:r>
      <w:proofErr w:type="spellStart"/>
      <w:r w:rsidRPr="00DE69C0">
        <w:rPr>
          <w:rFonts w:ascii="Times New Roman" w:hAnsi="Times New Roman" w:eastAsia="Georgia"/>
          <w:sz w:val="24"/>
          <w:szCs w:val="24"/>
        </w:rPr>
        <w:lastRenderedPageBreak/>
        <w:t>overall</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average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of</w:t>
      </w:r>
      <w:proofErr w:type="spellEnd"/>
      <w:r w:rsidRPr="00DE69C0">
        <w:rPr>
          <w:rFonts w:ascii="Times New Roman" w:hAnsi="Times New Roman" w:eastAsia="Georgia"/>
          <w:sz w:val="24"/>
          <w:szCs w:val="24"/>
        </w:rPr>
        <w:t xml:space="preserve"> 80% </w:t>
      </w:r>
      <w:proofErr w:type="spellStart"/>
      <w:r w:rsidRPr="00DE69C0">
        <w:rPr>
          <w:rFonts w:ascii="Times New Roman" w:hAnsi="Times New Roman" w:eastAsia="Georgia"/>
          <w:sz w:val="24"/>
          <w:szCs w:val="24"/>
        </w:rPr>
        <w:t>satisfactory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session</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assessments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For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example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if</w:t>
      </w:r>
      <w:proofErr w:type="spellEnd"/>
      <w:r w:rsidRPr="00DE69C0">
        <w:rPr>
          <w:rFonts w:ascii="Times New Roman" w:hAnsi="Times New Roman" w:eastAsia="Georgia"/>
          <w:sz w:val="24"/>
          <w:szCs w:val="24"/>
        </w:rPr>
        <w:t xml:space="preserve"> a </w:t>
      </w:r>
      <w:proofErr w:type="spellStart"/>
      <w:r w:rsidRPr="00DE69C0">
        <w:rPr>
          <w:rFonts w:ascii="Times New Roman" w:hAnsi="Times New Roman" w:eastAsia="Georgia"/>
          <w:sz w:val="24"/>
          <w:szCs w:val="24"/>
        </w:rPr>
        <w:t>course</w:t>
      </w:r>
      <w:proofErr w:type="spellEnd"/>
      <w:r w:rsidRPr="00DE69C0">
        <w:rPr>
          <w:rFonts w:ascii="Times New Roman" w:hAnsi="Times New Roman" w:eastAsia="Georgia"/>
          <w:sz w:val="24"/>
          <w:szCs w:val="24"/>
        </w:rPr>
        <w:t xml:space="preserve"> has 15 </w:t>
      </w:r>
      <w:proofErr w:type="spellStart"/>
      <w:r w:rsidRPr="00DE69C0">
        <w:rPr>
          <w:rFonts w:ascii="Times New Roman" w:hAnsi="Times New Roman" w:eastAsia="Georgia"/>
          <w:sz w:val="24"/>
          <w:szCs w:val="24"/>
        </w:rPr>
        <w:t>assessment</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sessions</w:t>
      </w:r>
      <w:proofErr w:type="spellEnd"/>
      <w:r w:rsidRPr="00DE69C0">
        <w:rPr>
          <w:rFonts w:ascii="Times New Roman" w:hAnsi="Times New Roman" w:eastAsia="Georgia"/>
          <w:sz w:val="24"/>
          <w:szCs w:val="24"/>
        </w:rPr>
        <w:t xml:space="preserve"> in a </w:t>
      </w:r>
      <w:proofErr w:type="spellStart"/>
      <w:r w:rsidRPr="00DE69C0">
        <w:rPr>
          <w:rFonts w:ascii="Times New Roman" w:hAnsi="Times New Roman" w:eastAsia="Georgia"/>
          <w:sz w:val="24"/>
          <w:szCs w:val="24"/>
        </w:rPr>
        <w:t>semester</w:t>
      </w:r>
      <w:proofErr w:type="spellEnd"/>
      <w:r w:rsidRPr="00DE69C0">
        <w:rPr>
          <w:rFonts w:ascii="Times New Roman" w:hAnsi="Times New Roman" w:eastAsia="Georgia"/>
          <w:sz w:val="24"/>
          <w:szCs w:val="24"/>
        </w:rPr>
        <w:t xml:space="preserve">, at </w:t>
      </w:r>
      <w:proofErr w:type="spellStart"/>
      <w:r w:rsidRPr="00DE69C0">
        <w:rPr>
          <w:rFonts w:ascii="Times New Roman" w:hAnsi="Times New Roman" w:eastAsia="Georgia"/>
          <w:sz w:val="24"/>
          <w:szCs w:val="24"/>
        </w:rPr>
        <w:t>least</w:t>
      </w:r>
      <w:proofErr w:type="spellEnd"/>
      <w:r w:rsidRPr="00DE69C0">
        <w:rPr>
          <w:rFonts w:ascii="Times New Roman" w:hAnsi="Times New Roman" w:eastAsia="Georgia"/>
          <w:sz w:val="24"/>
          <w:szCs w:val="24"/>
        </w:rPr>
        <w:t xml:space="preserve"> 12 </w:t>
      </w:r>
      <w:proofErr w:type="spellStart"/>
      <w:r w:rsidRPr="00DE69C0">
        <w:rPr>
          <w:rFonts w:ascii="Times New Roman" w:hAnsi="Times New Roman" w:eastAsia="Georgia"/>
          <w:sz w:val="24"/>
          <w:szCs w:val="24"/>
        </w:rPr>
        <w:t>must</w:t>
      </w:r>
      <w:proofErr w:type="spellEnd"/>
      <w:r w:rsidRPr="00DE69C0">
        <w:rPr>
          <w:rFonts w:ascii="Times New Roman" w:hAnsi="Times New Roman" w:eastAsia="Georgia"/>
          <w:sz w:val="24"/>
          <w:szCs w:val="24"/>
        </w:rPr>
        <w:t xml:space="preserve"> be </w:t>
      </w:r>
      <w:proofErr w:type="spellStart"/>
      <w:r w:rsidRPr="00DE69C0">
        <w:rPr>
          <w:rFonts w:ascii="Times New Roman" w:hAnsi="Times New Roman" w:eastAsia="Georgia"/>
          <w:sz w:val="24"/>
          <w:szCs w:val="24"/>
        </w:rPr>
        <w:t>satisfactory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If</w:t>
      </w:r>
      <w:proofErr w:type="spellEnd"/>
      <w:r w:rsidRPr="00DE69C0">
        <w:rPr>
          <w:rFonts w:ascii="Times New Roman" w:hAnsi="Times New Roman" w:eastAsia="Georgia"/>
          <w:sz w:val="24"/>
          <w:szCs w:val="24"/>
        </w:rPr>
        <w:t xml:space="preserve"> a student </w:t>
      </w:r>
      <w:proofErr w:type="spellStart"/>
      <w:r w:rsidRPr="00DE69C0">
        <w:rPr>
          <w:rFonts w:ascii="Times New Roman" w:hAnsi="Times New Roman" w:eastAsia="Georgia"/>
          <w:sz w:val="24"/>
          <w:szCs w:val="24"/>
        </w:rPr>
        <w:t>is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graded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below</w:t>
      </w:r>
      <w:proofErr w:type="spellEnd"/>
      <w:r w:rsidRPr="00DE69C0">
        <w:rPr>
          <w:rFonts w:ascii="Times New Roman" w:hAnsi="Times New Roman" w:eastAsia="Georgia"/>
          <w:sz w:val="24"/>
          <w:szCs w:val="24"/>
        </w:rPr>
        <w:t xml:space="preserve"> the 80% </w:t>
      </w:r>
      <w:proofErr w:type="spellStart"/>
      <w:r w:rsidRPr="00DE69C0">
        <w:rPr>
          <w:rFonts w:ascii="Times New Roman" w:hAnsi="Times New Roman" w:eastAsia="Georgia"/>
          <w:sz w:val="24"/>
          <w:szCs w:val="24"/>
        </w:rPr>
        <w:t>level</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then</w:t>
      </w:r>
      <w:proofErr w:type="spellEnd"/>
      <w:r w:rsidRPr="00DE69C0">
        <w:rPr>
          <w:rFonts w:ascii="Times New Roman" w:hAnsi="Times New Roman" w:eastAsia="Georgia"/>
          <w:sz w:val="24"/>
          <w:szCs w:val="24"/>
        </w:rPr>
        <w:t xml:space="preserve"> the student </w:t>
      </w:r>
      <w:proofErr w:type="spellStart"/>
      <w:r w:rsidRPr="00DE69C0">
        <w:rPr>
          <w:rFonts w:ascii="Times New Roman" w:hAnsi="Times New Roman" w:eastAsia="Georgia"/>
          <w:sz w:val="24"/>
          <w:szCs w:val="24"/>
        </w:rPr>
        <w:t>is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advised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of</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necessary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steps</w:t>
      </w:r>
      <w:proofErr w:type="spellEnd"/>
      <w:r w:rsidRPr="00DE69C0">
        <w:rPr>
          <w:rFonts w:ascii="Times New Roman" w:hAnsi="Times New Roman" w:eastAsia="Georgia"/>
          <w:sz w:val="24"/>
          <w:szCs w:val="24"/>
        </w:rPr>
        <w:t xml:space="preserve"> to </w:t>
      </w:r>
      <w:proofErr w:type="spellStart"/>
      <w:r w:rsidRPr="00DE69C0">
        <w:rPr>
          <w:rFonts w:ascii="Times New Roman" w:hAnsi="Times New Roman" w:eastAsia="Georgia"/>
          <w:sz w:val="24"/>
          <w:szCs w:val="24"/>
        </w:rPr>
        <w:t>improve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their</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deficiencies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If</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student's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overall</w:t>
      </w:r>
      <w:proofErr w:type="spellEnd"/>
      <w:r w:rsidRPr="00DE69C0">
        <w:rPr>
          <w:rFonts w:ascii="Times New Roman" w:hAnsi="Times New Roman" w:eastAsia="Georgia"/>
          <w:sz w:val="24"/>
          <w:szCs w:val="24"/>
        </w:rPr>
        <w:t xml:space="preserve"> grade </w:t>
      </w:r>
      <w:proofErr w:type="spellStart"/>
      <w:r w:rsidRPr="00DE69C0">
        <w:rPr>
          <w:rFonts w:ascii="Times New Roman" w:hAnsi="Times New Roman" w:eastAsia="Georgia"/>
          <w:sz w:val="24"/>
          <w:szCs w:val="24"/>
        </w:rPr>
        <w:t>falls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below</w:t>
      </w:r>
      <w:proofErr w:type="spellEnd"/>
      <w:r w:rsidRPr="00DE69C0">
        <w:rPr>
          <w:rFonts w:ascii="Times New Roman" w:hAnsi="Times New Roman" w:eastAsia="Georgia"/>
          <w:sz w:val="24"/>
          <w:szCs w:val="24"/>
        </w:rPr>
        <w:t xml:space="preserve"> 60%, </w:t>
      </w:r>
      <w:proofErr w:type="spellStart"/>
      <w:r w:rsidRPr="00DE69C0">
        <w:rPr>
          <w:rFonts w:ascii="Times New Roman" w:hAnsi="Times New Roman" w:eastAsia="Georgia"/>
          <w:sz w:val="24"/>
          <w:szCs w:val="24"/>
        </w:rPr>
        <w:t>then</w:t>
      </w:r>
      <w:proofErr w:type="spellEnd"/>
      <w:r w:rsidRPr="00DE69C0">
        <w:rPr>
          <w:rFonts w:ascii="Times New Roman" w:hAnsi="Times New Roman" w:eastAsia="Georgia"/>
          <w:sz w:val="24"/>
          <w:szCs w:val="24"/>
        </w:rPr>
        <w:t xml:space="preserve"> the student </w:t>
      </w:r>
      <w:proofErr w:type="spellStart"/>
      <w:r w:rsidRPr="00DE69C0">
        <w:rPr>
          <w:rFonts w:ascii="Times New Roman" w:hAnsi="Times New Roman" w:eastAsia="Georgia"/>
          <w:sz w:val="24"/>
          <w:szCs w:val="24"/>
        </w:rPr>
        <w:t>is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considered</w:t>
      </w:r>
      <w:proofErr w:type="spellEnd"/>
      <w:r w:rsidRPr="00DE69C0">
        <w:rPr>
          <w:rFonts w:ascii="Times New Roman" w:hAnsi="Times New Roman" w:eastAsia="Georgia"/>
          <w:sz w:val="24"/>
          <w:szCs w:val="24"/>
        </w:rPr>
        <w:t xml:space="preserve"> to </w:t>
      </w:r>
      <w:proofErr w:type="spellStart"/>
      <w:r w:rsidRPr="00DE69C0">
        <w:rPr>
          <w:rFonts w:ascii="Times New Roman" w:hAnsi="Times New Roman" w:eastAsia="Georgia"/>
          <w:sz w:val="24"/>
          <w:szCs w:val="24"/>
        </w:rPr>
        <w:t>have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failed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must</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repeat</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course</w:t>
      </w:r>
      <w:proofErr w:type="spellEnd"/>
      <w:r w:rsidRPr="00DE69C0">
        <w:rPr>
          <w:rFonts w:ascii="Times New Roman" w:hAnsi="Times New Roman" w:eastAsia="Georgia"/>
          <w:sz w:val="24"/>
          <w:szCs w:val="24"/>
        </w:rPr>
        <w:t>.</w:t>
      </w:r>
    </w:p>
    <w:p w:rsidRPr="00DE69C0" w:rsidR="001D5B45" w:rsidP="001D5B45" w:rsidRDefault="001D5B45" w14:paraId="4DD86B55" w14:textId="77777777">
      <w:pPr>
        <w:widowControl w:val="0"/>
        <w:autoSpaceDE w:val="0"/>
        <w:autoSpaceDN w:val="0"/>
        <w:spacing w:line="360" w:lineRule="auto"/>
        <w:jc w:val="both"/>
        <w:rPr>
          <w:rFonts w:ascii="Times New Roman" w:hAnsi="Times New Roman" w:eastAsia="Georgia"/>
          <w:sz w:val="24"/>
          <w:szCs w:val="24"/>
        </w:rPr>
      </w:pPr>
      <w:r w:rsidRPr="2921D172" w:rsidR="001D5B45">
        <w:rPr>
          <w:rFonts w:ascii="Times New Roman" w:hAnsi="Times New Roman" w:eastAsia="Georgia"/>
          <w:sz w:val="24"/>
          <w:szCs w:val="24"/>
        </w:rPr>
        <w:t xml:space="preserve">The </w:t>
      </w:r>
      <w:r w:rsidRPr="2921D172" w:rsidR="001D5B45">
        <w:rPr>
          <w:rFonts w:ascii="Times New Roman" w:hAnsi="Times New Roman" w:eastAsia="Georgia"/>
          <w:sz w:val="24"/>
          <w:szCs w:val="24"/>
        </w:rPr>
        <w:t>evaluation</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system</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measures</w:t>
      </w:r>
      <w:r w:rsidRPr="2921D172" w:rsidR="001D5B45">
        <w:rPr>
          <w:rFonts w:ascii="Times New Roman" w:hAnsi="Times New Roman" w:eastAsia="Georgia"/>
          <w:sz w:val="24"/>
          <w:szCs w:val="24"/>
        </w:rPr>
        <w:t xml:space="preserve"> the </w:t>
      </w:r>
      <w:r w:rsidRPr="2921D172" w:rsidR="001D5B45">
        <w:rPr>
          <w:rFonts w:ascii="Times New Roman" w:hAnsi="Times New Roman" w:eastAsia="Georgia"/>
          <w:sz w:val="24"/>
          <w:szCs w:val="24"/>
        </w:rPr>
        <w:t>student's</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level</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of</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achievement</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for</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each</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laboratory</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session</w:t>
      </w:r>
      <w:r w:rsidRPr="2921D172" w:rsidR="001D5B45">
        <w:rPr>
          <w:rFonts w:ascii="Times New Roman" w:hAnsi="Times New Roman" w:eastAsia="Georgia"/>
          <w:sz w:val="24"/>
          <w:szCs w:val="24"/>
        </w:rPr>
        <w:t xml:space="preserve">. All lab </w:t>
      </w:r>
      <w:r w:rsidRPr="2921D172" w:rsidR="001D5B45">
        <w:rPr>
          <w:rFonts w:ascii="Times New Roman" w:hAnsi="Times New Roman" w:eastAsia="Georgia"/>
          <w:sz w:val="24"/>
          <w:szCs w:val="24"/>
        </w:rPr>
        <w:t>sessions</w:t>
      </w:r>
      <w:r w:rsidRPr="2921D172" w:rsidR="001D5B45">
        <w:rPr>
          <w:rFonts w:ascii="Times New Roman" w:hAnsi="Times New Roman" w:eastAsia="Georgia"/>
          <w:sz w:val="24"/>
          <w:szCs w:val="24"/>
        </w:rPr>
        <w:t xml:space="preserve"> are </w:t>
      </w:r>
      <w:r w:rsidRPr="2921D172" w:rsidR="001D5B45">
        <w:rPr>
          <w:rFonts w:ascii="Times New Roman" w:hAnsi="Times New Roman" w:eastAsia="Georgia"/>
          <w:sz w:val="24"/>
          <w:szCs w:val="24"/>
        </w:rPr>
        <w:t>graded</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and</w:t>
      </w:r>
      <w:r w:rsidRPr="2921D172" w:rsidR="001D5B45">
        <w:rPr>
          <w:rFonts w:ascii="Times New Roman" w:hAnsi="Times New Roman" w:eastAsia="Georgia"/>
          <w:sz w:val="24"/>
          <w:szCs w:val="24"/>
        </w:rPr>
        <w:t xml:space="preserve"> all lab </w:t>
      </w:r>
      <w:r w:rsidRPr="2921D172" w:rsidR="001D5B45">
        <w:rPr>
          <w:rFonts w:ascii="Times New Roman" w:hAnsi="Times New Roman" w:eastAsia="Georgia"/>
          <w:sz w:val="24"/>
          <w:szCs w:val="24"/>
        </w:rPr>
        <w:t>sessions</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have</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equal</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weight</w:t>
      </w:r>
      <w:r w:rsidRPr="2921D172" w:rsidR="001D5B45">
        <w:rPr>
          <w:rFonts w:ascii="Times New Roman" w:hAnsi="Times New Roman" w:eastAsia="Georgia"/>
          <w:sz w:val="24"/>
          <w:szCs w:val="24"/>
        </w:rPr>
        <w:t xml:space="preserve"> in the </w:t>
      </w:r>
      <w:r w:rsidRPr="2921D172" w:rsidR="001D5B45">
        <w:rPr>
          <w:rFonts w:ascii="Times New Roman" w:hAnsi="Times New Roman" w:eastAsia="Georgia"/>
          <w:sz w:val="24"/>
          <w:szCs w:val="24"/>
        </w:rPr>
        <w:t>overall</w:t>
      </w:r>
      <w:r w:rsidRPr="2921D172" w:rsidR="001D5B45">
        <w:rPr>
          <w:rFonts w:ascii="Times New Roman" w:hAnsi="Times New Roman" w:eastAsia="Georgia"/>
          <w:sz w:val="24"/>
          <w:szCs w:val="24"/>
        </w:rPr>
        <w:t xml:space="preserve"> grade. In </w:t>
      </w:r>
      <w:r w:rsidRPr="2921D172" w:rsidR="001D5B45">
        <w:rPr>
          <w:rFonts w:ascii="Times New Roman" w:hAnsi="Times New Roman" w:eastAsia="Georgia"/>
          <w:sz w:val="24"/>
          <w:szCs w:val="24"/>
        </w:rPr>
        <w:t>order</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for</w:t>
      </w:r>
      <w:r w:rsidRPr="2921D172" w:rsidR="001D5B45">
        <w:rPr>
          <w:rFonts w:ascii="Times New Roman" w:hAnsi="Times New Roman" w:eastAsia="Georgia"/>
          <w:sz w:val="24"/>
          <w:szCs w:val="24"/>
        </w:rPr>
        <w:t xml:space="preserve"> the </w:t>
      </w:r>
      <w:r w:rsidRPr="2921D172" w:rsidR="001D5B45">
        <w:rPr>
          <w:rFonts w:ascii="Times New Roman" w:hAnsi="Times New Roman" w:eastAsia="Georgia"/>
          <w:sz w:val="24"/>
          <w:szCs w:val="24"/>
        </w:rPr>
        <w:t>session</w:t>
      </w:r>
      <w:r w:rsidRPr="2921D172" w:rsidR="001D5B45">
        <w:rPr>
          <w:rFonts w:ascii="Times New Roman" w:hAnsi="Times New Roman" w:eastAsia="Georgia"/>
          <w:sz w:val="24"/>
          <w:szCs w:val="24"/>
        </w:rPr>
        <w:t xml:space="preserve"> to be </w:t>
      </w:r>
      <w:r w:rsidRPr="2921D172" w:rsidR="001D5B45">
        <w:rPr>
          <w:rFonts w:ascii="Times New Roman" w:hAnsi="Times New Roman" w:eastAsia="Georgia"/>
          <w:sz w:val="24"/>
          <w:szCs w:val="24"/>
        </w:rPr>
        <w:t>marked</w:t>
      </w:r>
      <w:r w:rsidRPr="2921D172" w:rsidR="001D5B45">
        <w:rPr>
          <w:rFonts w:ascii="Times New Roman" w:hAnsi="Times New Roman" w:eastAsia="Georgia"/>
          <w:sz w:val="24"/>
          <w:szCs w:val="24"/>
        </w:rPr>
        <w:t xml:space="preserve"> as "</w:t>
      </w:r>
      <w:r w:rsidRPr="2921D172" w:rsidR="001D5B45">
        <w:rPr>
          <w:rFonts w:ascii="Times New Roman" w:hAnsi="Times New Roman" w:eastAsia="Georgia"/>
          <w:sz w:val="24"/>
          <w:szCs w:val="24"/>
        </w:rPr>
        <w:t>satisfactory</w:t>
      </w:r>
      <w:r w:rsidRPr="2921D172" w:rsidR="001D5B45">
        <w:rPr>
          <w:rFonts w:ascii="Times New Roman" w:hAnsi="Times New Roman" w:eastAsia="Georgia"/>
          <w:sz w:val="24"/>
          <w:szCs w:val="24"/>
        </w:rPr>
        <w:t xml:space="preserve">", the student </w:t>
      </w:r>
      <w:r w:rsidRPr="2921D172" w:rsidR="001D5B45">
        <w:rPr>
          <w:rFonts w:ascii="Times New Roman" w:hAnsi="Times New Roman" w:eastAsia="Georgia"/>
          <w:sz w:val="24"/>
          <w:szCs w:val="24"/>
        </w:rPr>
        <w:t>must</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perform</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satisfactorily</w:t>
      </w:r>
      <w:r w:rsidRPr="2921D172" w:rsidR="001D5B45">
        <w:rPr>
          <w:rFonts w:ascii="Times New Roman" w:hAnsi="Times New Roman" w:eastAsia="Georgia"/>
          <w:sz w:val="24"/>
          <w:szCs w:val="24"/>
        </w:rPr>
        <w:t xml:space="preserve"> in </w:t>
      </w:r>
      <w:r w:rsidRPr="2921D172" w:rsidR="001D5B45">
        <w:rPr>
          <w:rFonts w:ascii="Times New Roman" w:hAnsi="Times New Roman" w:eastAsia="Georgia"/>
          <w:sz w:val="24"/>
          <w:szCs w:val="24"/>
        </w:rPr>
        <w:t>each</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category</w:t>
      </w:r>
      <w:r w:rsidRPr="2921D172" w:rsidR="001D5B45">
        <w:rPr>
          <w:rFonts w:ascii="Times New Roman" w:hAnsi="Times New Roman" w:eastAsia="Georgia"/>
          <w:sz w:val="24"/>
          <w:szCs w:val="24"/>
        </w:rPr>
        <w:t xml:space="preserve">. In </w:t>
      </w:r>
      <w:r w:rsidRPr="2921D172" w:rsidR="001D5B45">
        <w:rPr>
          <w:rFonts w:ascii="Times New Roman" w:hAnsi="Times New Roman" w:eastAsia="Georgia"/>
          <w:sz w:val="24"/>
          <w:szCs w:val="24"/>
        </w:rPr>
        <w:t>order</w:t>
      </w:r>
      <w:r w:rsidRPr="2921D172" w:rsidR="001D5B45">
        <w:rPr>
          <w:rFonts w:ascii="Times New Roman" w:hAnsi="Times New Roman" w:eastAsia="Georgia"/>
          <w:sz w:val="24"/>
          <w:szCs w:val="24"/>
        </w:rPr>
        <w:t xml:space="preserve"> to </w:t>
      </w:r>
      <w:r w:rsidRPr="2921D172" w:rsidR="001D5B45">
        <w:rPr>
          <w:rFonts w:ascii="Times New Roman" w:hAnsi="Times New Roman" w:eastAsia="Georgia"/>
          <w:sz w:val="24"/>
          <w:szCs w:val="24"/>
        </w:rPr>
        <w:t>have</w:t>
      </w:r>
      <w:r w:rsidRPr="2921D172" w:rsidR="001D5B45">
        <w:rPr>
          <w:rFonts w:ascii="Times New Roman" w:hAnsi="Times New Roman" w:eastAsia="Georgia"/>
          <w:sz w:val="24"/>
          <w:szCs w:val="24"/>
        </w:rPr>
        <w:t xml:space="preserve"> a </w:t>
      </w:r>
      <w:r w:rsidRPr="2921D172" w:rsidR="001D5B45">
        <w:rPr>
          <w:rFonts w:ascii="Times New Roman" w:hAnsi="Times New Roman" w:eastAsia="Georgia"/>
          <w:sz w:val="24"/>
          <w:szCs w:val="24"/>
        </w:rPr>
        <w:t>satisfactory</w:t>
      </w:r>
      <w:r w:rsidRPr="2921D172" w:rsidR="001D5B45">
        <w:rPr>
          <w:rFonts w:ascii="Times New Roman" w:hAnsi="Times New Roman" w:eastAsia="Georgia"/>
          <w:sz w:val="24"/>
          <w:szCs w:val="24"/>
        </w:rPr>
        <w:t xml:space="preserve"> grade, a student </w:t>
      </w:r>
      <w:r w:rsidRPr="2921D172" w:rsidR="001D5B45">
        <w:rPr>
          <w:rFonts w:ascii="Times New Roman" w:hAnsi="Times New Roman" w:eastAsia="Georgia"/>
          <w:sz w:val="24"/>
          <w:szCs w:val="24"/>
        </w:rPr>
        <w:t>cannot</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have</w:t>
      </w:r>
      <w:r w:rsidRPr="2921D172" w:rsidR="001D5B45">
        <w:rPr>
          <w:rFonts w:ascii="Times New Roman" w:hAnsi="Times New Roman" w:eastAsia="Georgia"/>
          <w:sz w:val="24"/>
          <w:szCs w:val="24"/>
        </w:rPr>
        <w:t xml:space="preserve"> more than </w:t>
      </w:r>
      <w:r w:rsidRPr="2921D172" w:rsidR="001D5B45">
        <w:rPr>
          <w:rFonts w:ascii="Times New Roman" w:hAnsi="Times New Roman" w:eastAsia="Georgia"/>
          <w:sz w:val="24"/>
          <w:szCs w:val="24"/>
        </w:rPr>
        <w:t>one</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area</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marked</w:t>
      </w:r>
      <w:r w:rsidRPr="2921D172" w:rsidR="001D5B45">
        <w:rPr>
          <w:rFonts w:ascii="Times New Roman" w:hAnsi="Times New Roman" w:eastAsia="Georgia"/>
          <w:sz w:val="24"/>
          <w:szCs w:val="24"/>
        </w:rPr>
        <w:t xml:space="preserve"> as "</w:t>
      </w:r>
      <w:r w:rsidRPr="2921D172" w:rsidR="001D5B45">
        <w:rPr>
          <w:rFonts w:ascii="Times New Roman" w:hAnsi="Times New Roman" w:eastAsia="Georgia"/>
          <w:sz w:val="24"/>
          <w:szCs w:val="24"/>
        </w:rPr>
        <w:t>needs</w:t>
      </w:r>
      <w:r w:rsidRPr="2921D172" w:rsidR="001D5B45">
        <w:rPr>
          <w:rFonts w:ascii="Times New Roman" w:hAnsi="Times New Roman" w:eastAsia="Georgia"/>
          <w:sz w:val="24"/>
          <w:szCs w:val="24"/>
        </w:rPr>
        <w:t xml:space="preserve"> </w:t>
      </w:r>
      <w:r w:rsidRPr="2921D172" w:rsidR="001D5B45">
        <w:rPr>
          <w:rFonts w:ascii="Times New Roman" w:hAnsi="Times New Roman" w:eastAsia="Georgia"/>
          <w:sz w:val="24"/>
          <w:szCs w:val="24"/>
        </w:rPr>
        <w:t>improvement</w:t>
      </w:r>
      <w:r w:rsidRPr="2921D172" w:rsidR="001D5B45">
        <w:rPr>
          <w:rFonts w:ascii="Times New Roman" w:hAnsi="Times New Roman" w:eastAsia="Georgia"/>
          <w:sz w:val="24"/>
          <w:szCs w:val="24"/>
        </w:rPr>
        <w:t>".</w:t>
      </w:r>
    </w:p>
    <w:p w:rsidR="2921D172" w:rsidP="2921D172" w:rsidRDefault="2921D172" w14:paraId="4B20CE3C" w14:textId="69236267">
      <w:pPr>
        <w:pStyle w:val="Normal"/>
        <w:widowControl w:val="0"/>
        <w:spacing w:line="360" w:lineRule="auto"/>
        <w:jc w:val="both"/>
        <w:rPr>
          <w:rFonts w:ascii="Times New Roman" w:hAnsi="Times New Roman" w:eastAsia="Georgia"/>
          <w:sz w:val="24"/>
          <w:szCs w:val="24"/>
        </w:rPr>
      </w:pPr>
    </w:p>
    <w:p w:rsidR="2921D172" w:rsidP="2921D172" w:rsidRDefault="2921D172" w14:paraId="490745B4" w14:textId="3B7C9DEA">
      <w:pPr>
        <w:pStyle w:val="Normal"/>
        <w:widowControl w:val="0"/>
        <w:spacing w:line="360" w:lineRule="auto"/>
        <w:jc w:val="both"/>
        <w:rPr>
          <w:rFonts w:ascii="Times New Roman" w:hAnsi="Times New Roman" w:eastAsia="Georgia"/>
          <w:sz w:val="24"/>
          <w:szCs w:val="24"/>
        </w:rPr>
      </w:pPr>
    </w:p>
    <w:p w:rsidR="2921D172" w:rsidP="2921D172" w:rsidRDefault="2921D172" w14:paraId="5F4BB901" w14:textId="26952459">
      <w:pPr>
        <w:pStyle w:val="Normal"/>
        <w:widowControl w:val="0"/>
        <w:spacing w:line="360" w:lineRule="auto"/>
        <w:jc w:val="both"/>
        <w:rPr>
          <w:rFonts w:ascii="Times New Roman" w:hAnsi="Times New Roman" w:eastAsia="Georgia"/>
          <w:sz w:val="24"/>
          <w:szCs w:val="24"/>
        </w:rPr>
      </w:pPr>
    </w:p>
    <w:p w:rsidR="2921D172" w:rsidP="2921D172" w:rsidRDefault="2921D172" w14:paraId="59EFDC99" w14:textId="3A475C6C">
      <w:pPr>
        <w:pStyle w:val="Normal"/>
        <w:widowControl w:val="0"/>
        <w:spacing w:line="360" w:lineRule="auto"/>
        <w:jc w:val="both"/>
        <w:rPr>
          <w:rFonts w:ascii="Times New Roman" w:hAnsi="Times New Roman" w:eastAsia="Georgia"/>
          <w:sz w:val="24"/>
          <w:szCs w:val="24"/>
        </w:rPr>
      </w:pPr>
    </w:p>
    <w:p w:rsidR="2921D172" w:rsidP="2921D172" w:rsidRDefault="2921D172" w14:paraId="22F961D1" w14:textId="02FA5259">
      <w:pPr>
        <w:pStyle w:val="Normal"/>
        <w:widowControl w:val="0"/>
        <w:spacing w:line="360" w:lineRule="auto"/>
        <w:jc w:val="both"/>
        <w:rPr>
          <w:rFonts w:ascii="Times New Roman" w:hAnsi="Times New Roman" w:eastAsia="Georgia"/>
          <w:sz w:val="24"/>
          <w:szCs w:val="24"/>
        </w:rPr>
      </w:pPr>
    </w:p>
    <w:p w:rsidR="2921D172" w:rsidP="2921D172" w:rsidRDefault="2921D172" w14:paraId="6FDA59D6" w14:textId="20798FF7">
      <w:pPr>
        <w:pStyle w:val="Normal"/>
        <w:widowControl w:val="0"/>
        <w:spacing w:line="360" w:lineRule="auto"/>
        <w:jc w:val="both"/>
        <w:rPr>
          <w:rFonts w:ascii="Times New Roman" w:hAnsi="Times New Roman" w:eastAsia="Georgia"/>
          <w:sz w:val="24"/>
          <w:szCs w:val="24"/>
        </w:rPr>
      </w:pPr>
    </w:p>
    <w:p w:rsidR="2921D172" w:rsidP="2921D172" w:rsidRDefault="2921D172" w14:paraId="2774E4A1" w14:textId="728121E5">
      <w:pPr>
        <w:pStyle w:val="Normal"/>
        <w:widowControl w:val="0"/>
        <w:spacing w:line="360" w:lineRule="auto"/>
        <w:jc w:val="both"/>
        <w:rPr>
          <w:rFonts w:ascii="Times New Roman" w:hAnsi="Times New Roman" w:eastAsia="Georgia"/>
          <w:sz w:val="24"/>
          <w:szCs w:val="24"/>
        </w:rPr>
      </w:pPr>
    </w:p>
    <w:p w:rsidR="2921D172" w:rsidP="2921D172" w:rsidRDefault="2921D172" w14:paraId="4AF9236D" w14:textId="546188D2">
      <w:pPr>
        <w:pStyle w:val="Normal"/>
        <w:widowControl w:val="0"/>
        <w:spacing w:line="360" w:lineRule="auto"/>
        <w:jc w:val="both"/>
        <w:rPr>
          <w:rFonts w:ascii="Times New Roman" w:hAnsi="Times New Roman" w:eastAsia="Georgia"/>
          <w:sz w:val="24"/>
          <w:szCs w:val="24"/>
        </w:rPr>
      </w:pPr>
    </w:p>
    <w:tbl>
      <w:tblPr>
        <w:tblStyle w:val="TableGrid"/>
        <w:tblW w:w="9175" w:type="dxa"/>
        <w:jc w:val="center"/>
        <w:tblLook w:val="04A0" w:firstRow="1" w:lastRow="0" w:firstColumn="1" w:lastColumn="0" w:noHBand="0" w:noVBand="1"/>
      </w:tblPr>
      <w:tblGrid>
        <w:gridCol w:w="5380"/>
        <w:gridCol w:w="1699"/>
        <w:gridCol w:w="2096"/>
      </w:tblGrid>
      <w:tr w:rsidRPr="00DE69C0" w:rsidR="001D5B45" w:rsidTr="2921D172" w14:paraId="34EFF338" w14:textId="77777777">
        <w:trPr>
          <w:trHeight w:val="485"/>
          <w:jc w:val="center"/>
        </w:trPr>
        <w:tc>
          <w:tcPr>
            <w:tcW w:w="9175" w:type="dxa"/>
            <w:gridSpan w:val="3"/>
            <w:tcBorders>
              <w:top w:val="single" w:color="auto" w:sz="4" w:space="0"/>
              <w:left w:val="single" w:color="auto" w:sz="4" w:space="0"/>
              <w:bottom w:val="single" w:color="auto" w:sz="4" w:space="0"/>
              <w:right w:val="single" w:color="auto" w:sz="4" w:space="0"/>
            </w:tcBorders>
            <w:tcMar/>
            <w:vAlign w:val="center"/>
            <w:hideMark/>
          </w:tcPr>
          <w:p w:rsidRPr="00DE69C0" w:rsidR="001D5B45" w:rsidP="2921D172" w:rsidRDefault="001D5B45" w14:paraId="25973599" w14:textId="0D023D08">
            <w:pPr>
              <w:pStyle w:val="Normal"/>
              <w:widowControl w:val="0"/>
              <w:autoSpaceDE w:val="0"/>
              <w:autoSpaceDN w:val="0"/>
              <w:spacing w:before="100" w:beforeAutospacing="on" w:after="100" w:afterAutospacing="on" w:line="360" w:lineRule="auto"/>
              <w:jc w:val="center"/>
              <w:rPr>
                <w:rFonts w:ascii="Times New Roman" w:hAnsi="Times New Roman" w:eastAsia="Georgia"/>
                <w:b w:val="1"/>
                <w:bCs w:val="1"/>
                <w:sz w:val="24"/>
                <w:szCs w:val="24"/>
              </w:rPr>
            </w:pPr>
            <w:bookmarkStart w:name="_Hlk15309708" w:id="0"/>
            <w:r w:rsidRPr="2921D172" w:rsidR="001D5B45">
              <w:rPr>
                <w:rFonts w:ascii="Times New Roman" w:hAnsi="Times New Roman" w:eastAsia="Georgia"/>
                <w:b w:val="1"/>
                <w:bCs w:val="1"/>
                <w:sz w:val="24"/>
                <w:szCs w:val="24"/>
              </w:rPr>
              <w:t>Evaluation</w:t>
            </w:r>
            <w:r w:rsidRPr="2921D172" w:rsidR="001D5B45">
              <w:rPr>
                <w:rFonts w:ascii="Times New Roman" w:hAnsi="Times New Roman" w:eastAsia="Georgia"/>
                <w:b w:val="1"/>
                <w:bCs w:val="1"/>
                <w:sz w:val="24"/>
                <w:szCs w:val="24"/>
              </w:rPr>
              <w:t xml:space="preserve"> </w:t>
            </w:r>
            <w:r w:rsidRPr="2921D172" w:rsidR="001D5B45">
              <w:rPr>
                <w:rFonts w:ascii="Times New Roman" w:hAnsi="Times New Roman" w:eastAsia="Georgia"/>
                <w:b w:val="1"/>
                <w:bCs w:val="1"/>
                <w:sz w:val="24"/>
                <w:szCs w:val="24"/>
              </w:rPr>
              <w:t>of</w:t>
            </w:r>
            <w:r w:rsidRPr="2921D172" w:rsidR="001D5B45">
              <w:rPr>
                <w:rFonts w:ascii="Times New Roman" w:hAnsi="Times New Roman" w:eastAsia="Georgia"/>
                <w:b w:val="1"/>
                <w:bCs w:val="1"/>
                <w:sz w:val="24"/>
                <w:szCs w:val="24"/>
              </w:rPr>
              <w:t xml:space="preserve"> </w:t>
            </w:r>
            <w:r w:rsidRPr="2921D172" w:rsidR="22B5B600">
              <w:rPr>
                <w:rFonts w:ascii="Times New Roman" w:hAnsi="Times New Roman" w:eastAsia="Georgia"/>
                <w:b w:val="1"/>
                <w:bCs w:val="1"/>
                <w:sz w:val="24"/>
                <w:szCs w:val="24"/>
              </w:rPr>
              <w:t xml:space="preserve">weekly Laboratory </w:t>
            </w:r>
            <w:r w:rsidRPr="2921D172" w:rsidR="001D5B45">
              <w:rPr>
                <w:rFonts w:ascii="Times New Roman" w:hAnsi="Times New Roman" w:eastAsia="Georgia"/>
                <w:b w:val="1"/>
                <w:bCs w:val="1"/>
                <w:sz w:val="24"/>
                <w:szCs w:val="24"/>
              </w:rPr>
              <w:t>Sessions</w:t>
            </w:r>
            <w:r w:rsidRPr="2921D172" w:rsidR="001D5B45">
              <w:rPr>
                <w:rFonts w:ascii="Times New Roman" w:hAnsi="Times New Roman" w:eastAsia="Georgia"/>
                <w:b w:val="1"/>
                <w:bCs w:val="1"/>
                <w:sz w:val="24"/>
                <w:szCs w:val="24"/>
              </w:rPr>
              <w:t xml:space="preserve"> </w:t>
            </w:r>
          </w:p>
        </w:tc>
      </w:tr>
      <w:tr w:rsidRPr="00DE69C0" w:rsidR="001D5B45" w:rsidTr="2921D172" w14:paraId="7B664D2F" w14:textId="77777777">
        <w:trPr>
          <w:jc w:val="center"/>
        </w:trPr>
        <w:tc>
          <w:tcPr>
            <w:tcW w:w="5381" w:type="dxa"/>
            <w:tcBorders>
              <w:top w:val="single" w:color="auto" w:sz="4" w:space="0"/>
              <w:left w:val="single" w:color="auto" w:sz="4" w:space="0"/>
              <w:bottom w:val="single" w:color="auto" w:sz="4" w:space="0"/>
              <w:right w:val="single" w:color="auto" w:sz="4" w:space="0"/>
            </w:tcBorders>
            <w:tcMar/>
            <w:vAlign w:val="center"/>
            <w:hideMark/>
          </w:tcPr>
          <w:p w:rsidRPr="00DE69C0" w:rsidR="001D5B45" w:rsidRDefault="001D5B45" w14:paraId="74526D81" w14:textId="77777777">
            <w:pPr>
              <w:widowControl w:val="0"/>
              <w:autoSpaceDE w:val="0"/>
              <w:autoSpaceDN w:val="0"/>
              <w:spacing w:before="100" w:beforeAutospacing="1" w:after="100" w:afterAutospacing="1" w:line="360" w:lineRule="auto"/>
              <w:jc w:val="center"/>
              <w:rPr>
                <w:rFonts w:ascii="Times New Roman" w:hAnsi="Times New Roman" w:eastAsia="Georgia"/>
                <w:b/>
                <w:bCs/>
                <w:sz w:val="24"/>
                <w:szCs w:val="24"/>
              </w:rPr>
            </w:pPr>
            <w:proofErr w:type="spellStart"/>
            <w:r w:rsidRPr="00DE69C0">
              <w:rPr>
                <w:rFonts w:ascii="Times New Roman" w:hAnsi="Times New Roman" w:eastAsia="Georgia"/>
                <w:b/>
                <w:bCs/>
                <w:sz w:val="24"/>
                <w:szCs w:val="24"/>
              </w:rPr>
              <w:t>Professionalism</w:t>
            </w:r>
            <w:proofErr w:type="spellEnd"/>
          </w:p>
        </w:tc>
        <w:tc>
          <w:tcPr>
            <w:tcW w:w="1699" w:type="dxa"/>
            <w:tcBorders>
              <w:top w:val="single" w:color="auto" w:sz="4" w:space="0"/>
              <w:left w:val="single" w:color="auto" w:sz="4" w:space="0"/>
              <w:bottom w:val="single" w:color="auto" w:sz="4" w:space="0"/>
              <w:right w:val="single" w:color="auto" w:sz="4" w:space="0"/>
            </w:tcBorders>
            <w:tcMar/>
            <w:vAlign w:val="center"/>
            <w:hideMark/>
          </w:tcPr>
          <w:p w:rsidRPr="00DE69C0" w:rsidR="001D5B45" w:rsidRDefault="001D5B45" w14:paraId="193FD69E" w14:textId="77777777">
            <w:pPr>
              <w:widowControl w:val="0"/>
              <w:autoSpaceDE w:val="0"/>
              <w:autoSpaceDN w:val="0"/>
              <w:spacing w:before="100" w:beforeAutospacing="1" w:after="100" w:afterAutospacing="1" w:line="360" w:lineRule="auto"/>
              <w:jc w:val="center"/>
              <w:rPr>
                <w:rFonts w:ascii="Times New Roman" w:hAnsi="Times New Roman" w:eastAsia="Georgia"/>
                <w:b/>
                <w:bCs/>
                <w:sz w:val="24"/>
                <w:szCs w:val="24"/>
              </w:rPr>
            </w:pPr>
            <w:proofErr w:type="spellStart"/>
            <w:r w:rsidRPr="00DE69C0">
              <w:rPr>
                <w:rFonts w:ascii="Times New Roman" w:hAnsi="Times New Roman" w:eastAsia="Georgia"/>
                <w:b/>
                <w:bCs/>
                <w:sz w:val="24"/>
                <w:szCs w:val="24"/>
              </w:rPr>
              <w:t>Satisfying</w:t>
            </w:r>
            <w:proofErr w:type="spellEnd"/>
          </w:p>
        </w:tc>
        <w:tc>
          <w:tcPr>
            <w:tcW w:w="2095" w:type="dxa"/>
            <w:tcBorders>
              <w:top w:val="single" w:color="auto" w:sz="4" w:space="0"/>
              <w:left w:val="single" w:color="auto" w:sz="4" w:space="0"/>
              <w:bottom w:val="single" w:color="auto" w:sz="4" w:space="0"/>
              <w:right w:val="single" w:color="auto" w:sz="4" w:space="0"/>
            </w:tcBorders>
            <w:tcMar/>
            <w:vAlign w:val="center"/>
            <w:hideMark/>
          </w:tcPr>
          <w:p w:rsidRPr="00DE69C0" w:rsidR="001D5B45" w:rsidRDefault="001D5B45" w14:paraId="41191C7A" w14:textId="77777777">
            <w:pPr>
              <w:widowControl w:val="0"/>
              <w:autoSpaceDE w:val="0"/>
              <w:autoSpaceDN w:val="0"/>
              <w:spacing w:before="100" w:beforeAutospacing="1" w:after="100" w:afterAutospacing="1" w:line="360" w:lineRule="auto"/>
              <w:jc w:val="center"/>
              <w:rPr>
                <w:rFonts w:ascii="Times New Roman" w:hAnsi="Times New Roman" w:eastAsia="Georgia"/>
                <w:b/>
                <w:bCs/>
                <w:sz w:val="24"/>
                <w:szCs w:val="24"/>
              </w:rPr>
            </w:pPr>
            <w:proofErr w:type="spellStart"/>
            <w:r w:rsidRPr="00DE69C0">
              <w:rPr>
                <w:rFonts w:ascii="Times New Roman" w:hAnsi="Times New Roman" w:eastAsia="Georgia"/>
                <w:b/>
                <w:bCs/>
                <w:sz w:val="24"/>
                <w:szCs w:val="24"/>
              </w:rPr>
              <w:t>Needs</w:t>
            </w:r>
            <w:proofErr w:type="spellEnd"/>
            <w:r w:rsidRPr="00DE69C0">
              <w:rPr>
                <w:rFonts w:ascii="Times New Roman" w:hAnsi="Times New Roman" w:eastAsia="Georgia"/>
                <w:b/>
                <w:bCs/>
                <w:sz w:val="24"/>
                <w:szCs w:val="24"/>
              </w:rPr>
              <w:t xml:space="preserve"> IMPROVEMENT</w:t>
            </w:r>
          </w:p>
        </w:tc>
      </w:tr>
      <w:tr w:rsidRPr="00DE69C0" w:rsidR="001D5B45" w:rsidTr="2921D172" w14:paraId="52081743" w14:textId="77777777">
        <w:trPr>
          <w:jc w:val="center"/>
        </w:trPr>
        <w:tc>
          <w:tcPr>
            <w:tcW w:w="5381" w:type="dxa"/>
            <w:tcBorders>
              <w:top w:val="single" w:color="auto" w:sz="4" w:space="0"/>
              <w:left w:val="single" w:color="auto" w:sz="4" w:space="0"/>
              <w:bottom w:val="single" w:color="auto" w:sz="4" w:space="0"/>
              <w:right w:val="single" w:color="auto" w:sz="4" w:space="0"/>
            </w:tcBorders>
            <w:tcMar/>
            <w:hideMark/>
          </w:tcPr>
          <w:p w:rsidRPr="00DE69C0" w:rsidR="001D5B45" w:rsidRDefault="001D5B45" w14:paraId="1EABEE40" w14:textId="77777777">
            <w:pPr>
              <w:widowControl w:val="0"/>
              <w:autoSpaceDE w:val="0"/>
              <w:autoSpaceDN w:val="0"/>
              <w:spacing w:before="100" w:beforeAutospacing="1" w:after="100" w:afterAutospacing="1" w:line="360" w:lineRule="auto"/>
              <w:rPr>
                <w:rFonts w:ascii="Times New Roman" w:hAnsi="Times New Roman" w:eastAsia="Georgia"/>
                <w:sz w:val="24"/>
                <w:szCs w:val="24"/>
              </w:rPr>
            </w:pPr>
            <w:proofErr w:type="spellStart"/>
            <w:r w:rsidRPr="00DE69C0">
              <w:rPr>
                <w:rFonts w:ascii="Times New Roman" w:hAnsi="Times New Roman" w:eastAsia="Georgia"/>
                <w:sz w:val="24"/>
                <w:szCs w:val="24"/>
              </w:rPr>
              <w:t>Clothing</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professional</w:t>
            </w:r>
            <w:proofErr w:type="spellEnd"/>
          </w:p>
        </w:tc>
        <w:tc>
          <w:tcPr>
            <w:tcW w:w="1699" w:type="dxa"/>
            <w:tcBorders>
              <w:top w:val="single" w:color="auto" w:sz="4" w:space="0"/>
              <w:left w:val="single" w:color="auto" w:sz="4" w:space="0"/>
              <w:bottom w:val="single" w:color="auto" w:sz="4" w:space="0"/>
              <w:right w:val="single" w:color="auto" w:sz="4" w:space="0"/>
            </w:tcBorders>
            <w:tcMar/>
          </w:tcPr>
          <w:p w:rsidRPr="00DE69C0" w:rsidR="001D5B45" w:rsidRDefault="001D5B45" w14:paraId="44DFCF90" w14:textId="77777777">
            <w:pPr>
              <w:widowControl w:val="0"/>
              <w:autoSpaceDE w:val="0"/>
              <w:autoSpaceDN w:val="0"/>
              <w:spacing w:before="100" w:beforeAutospacing="1" w:after="100" w:afterAutospacing="1" w:line="360" w:lineRule="auto"/>
              <w:rPr>
                <w:rFonts w:ascii="Times New Roman" w:hAnsi="Times New Roman" w:eastAsia="Georgia"/>
                <w:sz w:val="24"/>
                <w:szCs w:val="24"/>
              </w:rPr>
            </w:pPr>
          </w:p>
        </w:tc>
        <w:tc>
          <w:tcPr>
            <w:tcW w:w="2095" w:type="dxa"/>
            <w:tcBorders>
              <w:top w:val="single" w:color="auto" w:sz="4" w:space="0"/>
              <w:left w:val="single" w:color="auto" w:sz="4" w:space="0"/>
              <w:bottom w:val="single" w:color="auto" w:sz="4" w:space="0"/>
              <w:right w:val="single" w:color="auto" w:sz="4" w:space="0"/>
            </w:tcBorders>
            <w:tcMar/>
          </w:tcPr>
          <w:p w:rsidRPr="00DE69C0" w:rsidR="001D5B45" w:rsidRDefault="001D5B45" w14:paraId="592A97A2" w14:textId="77777777">
            <w:pPr>
              <w:widowControl w:val="0"/>
              <w:autoSpaceDE w:val="0"/>
              <w:autoSpaceDN w:val="0"/>
              <w:spacing w:before="100" w:beforeAutospacing="1" w:after="100" w:afterAutospacing="1" w:line="360" w:lineRule="auto"/>
              <w:rPr>
                <w:rFonts w:ascii="Times New Roman" w:hAnsi="Times New Roman" w:eastAsia="Georgia"/>
                <w:sz w:val="24"/>
                <w:szCs w:val="24"/>
              </w:rPr>
            </w:pPr>
          </w:p>
        </w:tc>
      </w:tr>
      <w:tr w:rsidRPr="00DE69C0" w:rsidR="001D5B45" w:rsidTr="2921D172" w14:paraId="3CF298FE" w14:textId="77777777">
        <w:trPr>
          <w:jc w:val="center"/>
        </w:trPr>
        <w:tc>
          <w:tcPr>
            <w:tcW w:w="5381" w:type="dxa"/>
            <w:tcBorders>
              <w:top w:val="single" w:color="auto" w:sz="4" w:space="0"/>
              <w:left w:val="single" w:color="auto" w:sz="4" w:space="0"/>
              <w:bottom w:val="single" w:color="auto" w:sz="4" w:space="0"/>
              <w:right w:val="single" w:color="auto" w:sz="4" w:space="0"/>
            </w:tcBorders>
            <w:tcMar/>
            <w:hideMark/>
          </w:tcPr>
          <w:p w:rsidRPr="00DE69C0" w:rsidR="001D5B45" w:rsidRDefault="001D5B45" w14:paraId="1B715762" w14:textId="77777777">
            <w:pPr>
              <w:widowControl w:val="0"/>
              <w:autoSpaceDE w:val="0"/>
              <w:autoSpaceDN w:val="0"/>
              <w:spacing w:before="100" w:beforeAutospacing="1" w:after="100" w:afterAutospacing="1" w:line="360" w:lineRule="auto"/>
              <w:rPr>
                <w:rFonts w:ascii="Times New Roman" w:hAnsi="Times New Roman" w:eastAsia="Georgia"/>
                <w:sz w:val="24"/>
                <w:szCs w:val="24"/>
              </w:rPr>
            </w:pPr>
            <w:proofErr w:type="spellStart"/>
            <w:r w:rsidRPr="00DE69C0">
              <w:rPr>
                <w:rFonts w:ascii="Times New Roman" w:hAnsi="Times New Roman" w:eastAsia="Georgia"/>
                <w:sz w:val="24"/>
                <w:szCs w:val="24"/>
              </w:rPr>
              <w:t>Accepts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and</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acts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constructively</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on</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advice</w:t>
            </w:r>
            <w:proofErr w:type="spellEnd"/>
          </w:p>
        </w:tc>
        <w:tc>
          <w:tcPr>
            <w:tcW w:w="1699" w:type="dxa"/>
            <w:tcBorders>
              <w:top w:val="single" w:color="auto" w:sz="4" w:space="0"/>
              <w:left w:val="single" w:color="auto" w:sz="4" w:space="0"/>
              <w:bottom w:val="single" w:color="auto" w:sz="4" w:space="0"/>
              <w:right w:val="single" w:color="auto" w:sz="4" w:space="0"/>
            </w:tcBorders>
            <w:tcMar/>
          </w:tcPr>
          <w:p w:rsidRPr="00DE69C0" w:rsidR="001D5B45" w:rsidRDefault="001D5B45" w14:paraId="66320F9C" w14:textId="77777777">
            <w:pPr>
              <w:widowControl w:val="0"/>
              <w:autoSpaceDE w:val="0"/>
              <w:autoSpaceDN w:val="0"/>
              <w:spacing w:before="100" w:beforeAutospacing="1" w:after="100" w:afterAutospacing="1" w:line="360" w:lineRule="auto"/>
              <w:rPr>
                <w:rFonts w:ascii="Times New Roman" w:hAnsi="Times New Roman" w:eastAsia="Georgia"/>
                <w:sz w:val="24"/>
                <w:szCs w:val="24"/>
              </w:rPr>
            </w:pPr>
          </w:p>
        </w:tc>
        <w:tc>
          <w:tcPr>
            <w:tcW w:w="2095" w:type="dxa"/>
            <w:tcBorders>
              <w:top w:val="single" w:color="auto" w:sz="4" w:space="0"/>
              <w:left w:val="single" w:color="auto" w:sz="4" w:space="0"/>
              <w:bottom w:val="single" w:color="auto" w:sz="4" w:space="0"/>
              <w:right w:val="single" w:color="auto" w:sz="4" w:space="0"/>
            </w:tcBorders>
            <w:tcMar/>
          </w:tcPr>
          <w:p w:rsidRPr="00DE69C0" w:rsidR="001D5B45" w:rsidRDefault="001D5B45" w14:paraId="298DB8AD" w14:textId="77777777">
            <w:pPr>
              <w:widowControl w:val="0"/>
              <w:autoSpaceDE w:val="0"/>
              <w:autoSpaceDN w:val="0"/>
              <w:spacing w:before="100" w:beforeAutospacing="1" w:after="100" w:afterAutospacing="1" w:line="360" w:lineRule="auto"/>
              <w:rPr>
                <w:rFonts w:ascii="Times New Roman" w:hAnsi="Times New Roman" w:eastAsia="Georgia"/>
                <w:sz w:val="24"/>
                <w:szCs w:val="24"/>
              </w:rPr>
            </w:pPr>
          </w:p>
        </w:tc>
      </w:tr>
      <w:tr w:rsidRPr="00DE69C0" w:rsidR="001D5B45" w:rsidTr="2921D172" w14:paraId="3680BC58" w14:textId="77777777">
        <w:trPr>
          <w:jc w:val="center"/>
        </w:trPr>
        <w:tc>
          <w:tcPr>
            <w:tcW w:w="5381" w:type="dxa"/>
            <w:tcBorders>
              <w:top w:val="single" w:color="auto" w:sz="4" w:space="0"/>
              <w:left w:val="single" w:color="auto" w:sz="4" w:space="0"/>
              <w:bottom w:val="single" w:color="auto" w:sz="4" w:space="0"/>
              <w:right w:val="single" w:color="auto" w:sz="4" w:space="0"/>
            </w:tcBorders>
            <w:tcMar/>
            <w:hideMark/>
          </w:tcPr>
          <w:p w:rsidRPr="00DE69C0" w:rsidR="001D5B45" w:rsidRDefault="001D5B45" w14:paraId="41E42170" w14:textId="77777777">
            <w:pPr>
              <w:widowControl w:val="0"/>
              <w:autoSpaceDE w:val="0"/>
              <w:autoSpaceDN w:val="0"/>
              <w:spacing w:before="100" w:beforeAutospacing="1" w:after="100" w:afterAutospacing="1" w:line="360" w:lineRule="auto"/>
              <w:rPr>
                <w:rFonts w:ascii="Times New Roman" w:hAnsi="Times New Roman" w:eastAsia="Georgia"/>
                <w:sz w:val="24"/>
                <w:szCs w:val="24"/>
              </w:rPr>
            </w:pPr>
            <w:proofErr w:type="spellStart"/>
            <w:r w:rsidRPr="00DE69C0">
              <w:rPr>
                <w:rFonts w:ascii="Times New Roman" w:hAnsi="Times New Roman" w:eastAsia="Georgia"/>
                <w:sz w:val="24"/>
                <w:szCs w:val="24"/>
              </w:rPr>
              <w:t>Treat</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others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politely</w:t>
            </w:r>
            <w:proofErr w:type="spellEnd"/>
            <w:r w:rsidRPr="00DE69C0">
              <w:rPr>
                <w:rFonts w:ascii="Times New Roman" w:hAnsi="Times New Roman" w:eastAsia="Georgia"/>
                <w:sz w:val="24"/>
                <w:szCs w:val="24"/>
              </w:rPr>
              <w:t xml:space="preserve"> _</w:t>
            </w:r>
          </w:p>
        </w:tc>
        <w:tc>
          <w:tcPr>
            <w:tcW w:w="1699" w:type="dxa"/>
            <w:tcBorders>
              <w:top w:val="single" w:color="auto" w:sz="4" w:space="0"/>
              <w:left w:val="single" w:color="auto" w:sz="4" w:space="0"/>
              <w:bottom w:val="single" w:color="auto" w:sz="4" w:space="0"/>
              <w:right w:val="single" w:color="auto" w:sz="4" w:space="0"/>
            </w:tcBorders>
            <w:tcMar/>
          </w:tcPr>
          <w:p w:rsidRPr="00DE69C0" w:rsidR="001D5B45" w:rsidRDefault="001D5B45" w14:paraId="67E3A55E" w14:textId="77777777">
            <w:pPr>
              <w:widowControl w:val="0"/>
              <w:autoSpaceDE w:val="0"/>
              <w:autoSpaceDN w:val="0"/>
              <w:spacing w:before="100" w:beforeAutospacing="1" w:after="100" w:afterAutospacing="1" w:line="360" w:lineRule="auto"/>
              <w:rPr>
                <w:rFonts w:ascii="Times New Roman" w:hAnsi="Times New Roman" w:eastAsia="Georgia"/>
                <w:sz w:val="24"/>
                <w:szCs w:val="24"/>
              </w:rPr>
            </w:pPr>
          </w:p>
        </w:tc>
        <w:tc>
          <w:tcPr>
            <w:tcW w:w="2095" w:type="dxa"/>
            <w:tcBorders>
              <w:top w:val="single" w:color="auto" w:sz="4" w:space="0"/>
              <w:left w:val="single" w:color="auto" w:sz="4" w:space="0"/>
              <w:bottom w:val="single" w:color="auto" w:sz="4" w:space="0"/>
              <w:right w:val="single" w:color="auto" w:sz="4" w:space="0"/>
            </w:tcBorders>
            <w:tcMar/>
          </w:tcPr>
          <w:p w:rsidRPr="00DE69C0" w:rsidR="001D5B45" w:rsidRDefault="001D5B45" w14:paraId="234C05A1" w14:textId="77777777">
            <w:pPr>
              <w:widowControl w:val="0"/>
              <w:autoSpaceDE w:val="0"/>
              <w:autoSpaceDN w:val="0"/>
              <w:spacing w:before="100" w:beforeAutospacing="1" w:after="100" w:afterAutospacing="1" w:line="360" w:lineRule="auto"/>
              <w:rPr>
                <w:rFonts w:ascii="Times New Roman" w:hAnsi="Times New Roman" w:eastAsia="Georgia"/>
                <w:sz w:val="24"/>
                <w:szCs w:val="24"/>
              </w:rPr>
            </w:pPr>
          </w:p>
        </w:tc>
      </w:tr>
      <w:tr w:rsidRPr="00DE69C0" w:rsidR="001D5B45" w:rsidTr="2921D172" w14:paraId="3820D87A" w14:textId="77777777">
        <w:trPr>
          <w:jc w:val="center"/>
        </w:trPr>
        <w:tc>
          <w:tcPr>
            <w:tcW w:w="5381" w:type="dxa"/>
            <w:tcBorders>
              <w:top w:val="single" w:color="auto" w:sz="4" w:space="0"/>
              <w:left w:val="single" w:color="auto" w:sz="4" w:space="0"/>
              <w:bottom w:val="single" w:color="auto" w:sz="4" w:space="0"/>
              <w:right w:val="single" w:color="auto" w:sz="4" w:space="0"/>
            </w:tcBorders>
            <w:tcMar/>
            <w:hideMark/>
          </w:tcPr>
          <w:p w:rsidRPr="00DE69C0" w:rsidR="001D5B45" w:rsidRDefault="001D5B45" w14:paraId="03C6410E"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sq-AL"/>
              </w:rPr>
            </w:pPr>
            <w:r w:rsidRPr="00DE69C0">
              <w:rPr>
                <w:rFonts w:ascii="Times New Roman" w:hAnsi="Times New Roman" w:eastAsia="Georgia"/>
                <w:sz w:val="24"/>
                <w:szCs w:val="24"/>
              </w:rPr>
              <w:t xml:space="preserve">It has </w:t>
            </w:r>
            <w:proofErr w:type="spellStart"/>
            <w:r w:rsidRPr="00DE69C0">
              <w:rPr>
                <w:rFonts w:ascii="Times New Roman" w:hAnsi="Times New Roman" w:eastAsia="Georgia"/>
                <w:sz w:val="24"/>
                <w:szCs w:val="24"/>
              </w:rPr>
              <w:t>manners</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ethical</w:t>
            </w:r>
            <w:proofErr w:type="spellEnd"/>
          </w:p>
        </w:tc>
        <w:tc>
          <w:tcPr>
            <w:tcW w:w="1699" w:type="dxa"/>
            <w:tcBorders>
              <w:top w:val="single" w:color="auto" w:sz="4" w:space="0"/>
              <w:left w:val="single" w:color="auto" w:sz="4" w:space="0"/>
              <w:bottom w:val="single" w:color="auto" w:sz="4" w:space="0"/>
              <w:right w:val="single" w:color="auto" w:sz="4" w:space="0"/>
            </w:tcBorders>
            <w:tcMar/>
          </w:tcPr>
          <w:p w:rsidRPr="00DE69C0" w:rsidR="001D5B45" w:rsidRDefault="001D5B45" w14:paraId="67BA7BB1"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sq-AL"/>
              </w:rPr>
            </w:pPr>
          </w:p>
        </w:tc>
        <w:tc>
          <w:tcPr>
            <w:tcW w:w="2095" w:type="dxa"/>
            <w:tcBorders>
              <w:top w:val="single" w:color="auto" w:sz="4" w:space="0"/>
              <w:left w:val="single" w:color="auto" w:sz="4" w:space="0"/>
              <w:bottom w:val="single" w:color="auto" w:sz="4" w:space="0"/>
              <w:right w:val="single" w:color="auto" w:sz="4" w:space="0"/>
            </w:tcBorders>
            <w:tcMar/>
          </w:tcPr>
          <w:p w:rsidRPr="00DE69C0" w:rsidR="001D5B45" w:rsidRDefault="001D5B45" w14:paraId="78282BAF"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en-US"/>
              </w:rPr>
            </w:pPr>
          </w:p>
        </w:tc>
      </w:tr>
      <w:tr w:rsidRPr="00DE69C0" w:rsidR="001D5B45" w:rsidTr="2921D172" w14:paraId="37864CE4" w14:textId="77777777">
        <w:trPr>
          <w:trHeight w:val="359"/>
          <w:jc w:val="center"/>
        </w:trPr>
        <w:tc>
          <w:tcPr>
            <w:tcW w:w="5381" w:type="dxa"/>
            <w:tcBorders>
              <w:top w:val="single" w:color="auto" w:sz="4" w:space="0"/>
              <w:left w:val="single" w:color="auto" w:sz="4" w:space="0"/>
              <w:bottom w:val="single" w:color="auto" w:sz="4" w:space="0"/>
              <w:right w:val="single" w:color="auto" w:sz="4" w:space="0"/>
            </w:tcBorders>
            <w:tcMar/>
            <w:hideMark/>
          </w:tcPr>
          <w:p w:rsidRPr="00DE69C0" w:rsidR="001D5B45" w:rsidRDefault="001D5B45" w14:paraId="5F1D9C8E" w14:textId="77777777">
            <w:pPr>
              <w:widowControl w:val="0"/>
              <w:autoSpaceDE w:val="0"/>
              <w:autoSpaceDN w:val="0"/>
              <w:spacing w:before="100" w:beforeAutospacing="1" w:after="100" w:afterAutospacing="1" w:line="360" w:lineRule="auto"/>
              <w:jc w:val="right"/>
              <w:rPr>
                <w:rFonts w:ascii="Times New Roman" w:hAnsi="Times New Roman" w:eastAsia="Georgia"/>
                <w:sz w:val="24"/>
                <w:szCs w:val="24"/>
                <w:lang w:val="sq-AL"/>
              </w:rPr>
            </w:pPr>
            <w:proofErr w:type="spellStart"/>
            <w:r w:rsidRPr="00DE69C0">
              <w:rPr>
                <w:rFonts w:ascii="Times New Roman" w:hAnsi="Times New Roman" w:eastAsia="Georgia"/>
                <w:sz w:val="24"/>
                <w:szCs w:val="24"/>
              </w:rPr>
              <w:t>Professionalism</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Evaluation</w:t>
            </w:r>
            <w:proofErr w:type="spellEnd"/>
            <w:r w:rsidRPr="00DE69C0">
              <w:rPr>
                <w:rFonts w:ascii="Times New Roman" w:hAnsi="Times New Roman" w:eastAsia="Georgia"/>
                <w:sz w:val="24"/>
                <w:szCs w:val="24"/>
              </w:rPr>
              <w:t xml:space="preserve"> </w:t>
            </w:r>
          </w:p>
        </w:tc>
        <w:tc>
          <w:tcPr>
            <w:tcW w:w="1699" w:type="dxa"/>
            <w:tcBorders>
              <w:top w:val="single" w:color="auto" w:sz="4" w:space="0"/>
              <w:left w:val="single" w:color="auto" w:sz="4" w:space="0"/>
              <w:bottom w:val="single" w:color="auto" w:sz="4" w:space="0"/>
              <w:right w:val="single" w:color="auto" w:sz="4" w:space="0"/>
            </w:tcBorders>
            <w:tcMar/>
          </w:tcPr>
          <w:p w:rsidRPr="00DE69C0" w:rsidR="001D5B45" w:rsidRDefault="001D5B45" w14:paraId="0E0BE46E"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sq-AL"/>
              </w:rPr>
            </w:pPr>
          </w:p>
        </w:tc>
        <w:tc>
          <w:tcPr>
            <w:tcW w:w="2095" w:type="dxa"/>
            <w:tcBorders>
              <w:top w:val="single" w:color="auto" w:sz="4" w:space="0"/>
              <w:left w:val="single" w:color="auto" w:sz="4" w:space="0"/>
              <w:bottom w:val="single" w:color="auto" w:sz="4" w:space="0"/>
              <w:right w:val="single" w:color="auto" w:sz="4" w:space="0"/>
            </w:tcBorders>
            <w:tcMar/>
          </w:tcPr>
          <w:p w:rsidRPr="00DE69C0" w:rsidR="001D5B45" w:rsidRDefault="001D5B45" w14:paraId="79471890"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en-US"/>
              </w:rPr>
            </w:pPr>
          </w:p>
        </w:tc>
      </w:tr>
      <w:tr w:rsidRPr="00DE69C0" w:rsidR="001D5B45" w:rsidTr="2921D172" w14:paraId="5166174F" w14:textId="77777777">
        <w:trPr>
          <w:jc w:val="center"/>
        </w:trPr>
        <w:tc>
          <w:tcPr>
            <w:tcW w:w="5381" w:type="dxa"/>
            <w:tcBorders>
              <w:top w:val="single" w:color="auto" w:sz="4" w:space="0"/>
              <w:left w:val="single" w:color="auto" w:sz="4" w:space="0"/>
              <w:bottom w:val="single" w:color="auto" w:sz="4" w:space="0"/>
              <w:right w:val="single" w:color="auto" w:sz="4" w:space="0"/>
            </w:tcBorders>
            <w:tcMar/>
            <w:vAlign w:val="center"/>
            <w:hideMark/>
          </w:tcPr>
          <w:p w:rsidRPr="00DE69C0" w:rsidR="001D5B45" w:rsidRDefault="001D5B45" w14:paraId="364094FB" w14:textId="77777777">
            <w:pPr>
              <w:widowControl w:val="0"/>
              <w:autoSpaceDE w:val="0"/>
              <w:autoSpaceDN w:val="0"/>
              <w:spacing w:before="100" w:beforeAutospacing="1" w:after="100" w:afterAutospacing="1" w:line="360" w:lineRule="auto"/>
              <w:jc w:val="center"/>
              <w:rPr>
                <w:rFonts w:ascii="Times New Roman" w:hAnsi="Times New Roman" w:eastAsia="Georgia"/>
                <w:b/>
                <w:bCs/>
                <w:sz w:val="24"/>
                <w:szCs w:val="24"/>
                <w:lang w:val="sq-AL"/>
              </w:rPr>
            </w:pPr>
            <w:proofErr w:type="spellStart"/>
            <w:r w:rsidRPr="00DE69C0">
              <w:rPr>
                <w:rFonts w:ascii="Times New Roman" w:hAnsi="Times New Roman" w:eastAsia="Georgia"/>
                <w:b/>
                <w:bCs/>
                <w:sz w:val="24"/>
                <w:szCs w:val="24"/>
              </w:rPr>
              <w:t>Performances</w:t>
            </w:r>
            <w:proofErr w:type="spellEnd"/>
          </w:p>
        </w:tc>
        <w:tc>
          <w:tcPr>
            <w:tcW w:w="1699" w:type="dxa"/>
            <w:tcBorders>
              <w:top w:val="single" w:color="auto" w:sz="4" w:space="0"/>
              <w:left w:val="single" w:color="auto" w:sz="4" w:space="0"/>
              <w:bottom w:val="single" w:color="auto" w:sz="4" w:space="0"/>
              <w:right w:val="single" w:color="auto" w:sz="4" w:space="0"/>
            </w:tcBorders>
            <w:tcMar/>
            <w:vAlign w:val="center"/>
            <w:hideMark/>
          </w:tcPr>
          <w:p w:rsidRPr="00DE69C0" w:rsidR="001D5B45" w:rsidRDefault="001D5B45" w14:paraId="66A025F7" w14:textId="77777777">
            <w:pPr>
              <w:widowControl w:val="0"/>
              <w:autoSpaceDE w:val="0"/>
              <w:autoSpaceDN w:val="0"/>
              <w:spacing w:before="100" w:beforeAutospacing="1" w:after="100" w:afterAutospacing="1" w:line="360" w:lineRule="auto"/>
              <w:jc w:val="center"/>
              <w:rPr>
                <w:rFonts w:ascii="Times New Roman" w:hAnsi="Times New Roman" w:eastAsia="Georgia"/>
                <w:sz w:val="24"/>
                <w:szCs w:val="24"/>
                <w:lang w:val="sq-AL"/>
              </w:rPr>
            </w:pPr>
            <w:proofErr w:type="spellStart"/>
            <w:r w:rsidRPr="00DE69C0">
              <w:rPr>
                <w:rFonts w:ascii="Times New Roman" w:hAnsi="Times New Roman" w:eastAsia="Georgia"/>
                <w:b/>
                <w:bCs/>
                <w:sz w:val="24"/>
                <w:szCs w:val="24"/>
              </w:rPr>
              <w:t>Satisfying</w:t>
            </w:r>
            <w:proofErr w:type="spellEnd"/>
          </w:p>
        </w:tc>
        <w:tc>
          <w:tcPr>
            <w:tcW w:w="2095" w:type="dxa"/>
            <w:tcBorders>
              <w:top w:val="single" w:color="auto" w:sz="4" w:space="0"/>
              <w:left w:val="single" w:color="auto" w:sz="4" w:space="0"/>
              <w:bottom w:val="single" w:color="auto" w:sz="4" w:space="0"/>
              <w:right w:val="single" w:color="auto" w:sz="4" w:space="0"/>
            </w:tcBorders>
            <w:tcMar/>
            <w:vAlign w:val="center"/>
            <w:hideMark/>
          </w:tcPr>
          <w:p w:rsidRPr="00DE69C0" w:rsidR="001D5B45" w:rsidRDefault="001D5B45" w14:paraId="28DD6B32" w14:textId="77777777">
            <w:pPr>
              <w:widowControl w:val="0"/>
              <w:autoSpaceDE w:val="0"/>
              <w:autoSpaceDN w:val="0"/>
              <w:spacing w:before="100" w:beforeAutospacing="1" w:after="100" w:afterAutospacing="1" w:line="360" w:lineRule="auto"/>
              <w:jc w:val="center"/>
              <w:rPr>
                <w:rFonts w:ascii="Times New Roman" w:hAnsi="Times New Roman" w:eastAsia="Georgia"/>
                <w:b/>
                <w:bCs/>
                <w:sz w:val="24"/>
                <w:szCs w:val="24"/>
                <w:lang w:val="en-US"/>
              </w:rPr>
            </w:pPr>
            <w:proofErr w:type="spellStart"/>
            <w:r w:rsidRPr="00DE69C0">
              <w:rPr>
                <w:rFonts w:ascii="Times New Roman" w:hAnsi="Times New Roman" w:eastAsia="Georgia"/>
                <w:b/>
                <w:bCs/>
                <w:sz w:val="24"/>
                <w:szCs w:val="24"/>
              </w:rPr>
              <w:t>Needs</w:t>
            </w:r>
            <w:proofErr w:type="spellEnd"/>
            <w:r w:rsidRPr="00DE69C0">
              <w:rPr>
                <w:rFonts w:ascii="Times New Roman" w:hAnsi="Times New Roman" w:eastAsia="Georgia"/>
                <w:b/>
                <w:bCs/>
                <w:sz w:val="24"/>
                <w:szCs w:val="24"/>
              </w:rPr>
              <w:t xml:space="preserve"> IMPROVEMENT</w:t>
            </w:r>
          </w:p>
        </w:tc>
      </w:tr>
      <w:tr w:rsidRPr="00DE69C0" w:rsidR="001D5B45" w:rsidTr="2921D172" w14:paraId="39C4C06E" w14:textId="77777777">
        <w:trPr>
          <w:jc w:val="center"/>
        </w:trPr>
        <w:tc>
          <w:tcPr>
            <w:tcW w:w="5381" w:type="dxa"/>
            <w:tcBorders>
              <w:top w:val="single" w:color="auto" w:sz="4" w:space="0"/>
              <w:left w:val="single" w:color="auto" w:sz="4" w:space="0"/>
              <w:bottom w:val="single" w:color="auto" w:sz="4" w:space="0"/>
              <w:right w:val="single" w:color="auto" w:sz="4" w:space="0"/>
            </w:tcBorders>
            <w:tcMar/>
            <w:hideMark/>
          </w:tcPr>
          <w:p w:rsidRPr="00DE69C0" w:rsidR="001D5B45" w:rsidRDefault="001D5B45" w14:paraId="549909BD"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sq-AL"/>
              </w:rPr>
            </w:pPr>
            <w:r w:rsidRPr="00DE69C0">
              <w:rPr>
                <w:rFonts w:ascii="Times New Roman" w:hAnsi="Times New Roman" w:eastAsia="Georgia"/>
                <w:sz w:val="24"/>
                <w:szCs w:val="24"/>
              </w:rPr>
              <w:t xml:space="preserve">Time </w:t>
            </w:r>
            <w:proofErr w:type="spellStart"/>
            <w:r w:rsidRPr="00DE69C0">
              <w:rPr>
                <w:rFonts w:ascii="Times New Roman" w:hAnsi="Times New Roman" w:eastAsia="Georgia"/>
                <w:sz w:val="24"/>
                <w:szCs w:val="24"/>
              </w:rPr>
              <w:t>Management</w:t>
            </w:r>
            <w:proofErr w:type="spellEnd"/>
            <w:r w:rsidRPr="00DE69C0">
              <w:rPr>
                <w:rFonts w:ascii="Times New Roman" w:hAnsi="Times New Roman" w:eastAsia="Georgia"/>
                <w:sz w:val="24"/>
                <w:szCs w:val="24"/>
              </w:rPr>
              <w:t xml:space="preserve"> </w:t>
            </w:r>
          </w:p>
        </w:tc>
        <w:tc>
          <w:tcPr>
            <w:tcW w:w="1699" w:type="dxa"/>
            <w:tcBorders>
              <w:top w:val="single" w:color="auto" w:sz="4" w:space="0"/>
              <w:left w:val="single" w:color="auto" w:sz="4" w:space="0"/>
              <w:bottom w:val="single" w:color="auto" w:sz="4" w:space="0"/>
              <w:right w:val="single" w:color="auto" w:sz="4" w:space="0"/>
            </w:tcBorders>
            <w:tcMar/>
          </w:tcPr>
          <w:p w:rsidRPr="00DE69C0" w:rsidR="001D5B45" w:rsidRDefault="001D5B45" w14:paraId="0E1781E9"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sq-AL"/>
              </w:rPr>
            </w:pPr>
          </w:p>
        </w:tc>
        <w:tc>
          <w:tcPr>
            <w:tcW w:w="2095" w:type="dxa"/>
            <w:tcBorders>
              <w:top w:val="single" w:color="auto" w:sz="4" w:space="0"/>
              <w:left w:val="single" w:color="auto" w:sz="4" w:space="0"/>
              <w:bottom w:val="single" w:color="auto" w:sz="4" w:space="0"/>
              <w:right w:val="single" w:color="auto" w:sz="4" w:space="0"/>
            </w:tcBorders>
            <w:tcMar/>
          </w:tcPr>
          <w:p w:rsidRPr="00DE69C0" w:rsidR="001D5B45" w:rsidRDefault="001D5B45" w14:paraId="36DF90DA"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en-US"/>
              </w:rPr>
            </w:pPr>
          </w:p>
        </w:tc>
      </w:tr>
      <w:tr w:rsidRPr="00DE69C0" w:rsidR="001D5B45" w:rsidTr="2921D172" w14:paraId="5A957F92" w14:textId="77777777">
        <w:trPr>
          <w:jc w:val="center"/>
        </w:trPr>
        <w:tc>
          <w:tcPr>
            <w:tcW w:w="5381" w:type="dxa"/>
            <w:tcBorders>
              <w:top w:val="single" w:color="auto" w:sz="4" w:space="0"/>
              <w:left w:val="single" w:color="auto" w:sz="4" w:space="0"/>
              <w:bottom w:val="single" w:color="auto" w:sz="4" w:space="0"/>
              <w:right w:val="single" w:color="auto" w:sz="4" w:space="0"/>
            </w:tcBorders>
            <w:tcMar/>
            <w:hideMark/>
          </w:tcPr>
          <w:p w:rsidRPr="00DE69C0" w:rsidR="001D5B45" w:rsidRDefault="001D5B45" w14:paraId="4C170F81"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sq-AL"/>
              </w:rPr>
            </w:pPr>
            <w:proofErr w:type="spellStart"/>
            <w:r w:rsidRPr="00DE69C0">
              <w:rPr>
                <w:rFonts w:ascii="Times New Roman" w:hAnsi="Times New Roman" w:eastAsia="Georgia"/>
                <w:sz w:val="24"/>
                <w:szCs w:val="24"/>
              </w:rPr>
              <w:t>Documentation</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of</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labor</w:t>
            </w:r>
            <w:proofErr w:type="spellEnd"/>
            <w:r w:rsidRPr="00DE69C0">
              <w:rPr>
                <w:rFonts w:ascii="Times New Roman" w:hAnsi="Times New Roman" w:eastAsia="Georgia"/>
                <w:sz w:val="24"/>
                <w:szCs w:val="24"/>
              </w:rPr>
              <w:t xml:space="preserve"> in the </w:t>
            </w:r>
            <w:proofErr w:type="spellStart"/>
            <w:r w:rsidRPr="00DE69C0">
              <w:rPr>
                <w:rFonts w:ascii="Times New Roman" w:hAnsi="Times New Roman" w:eastAsia="Georgia"/>
                <w:sz w:val="24"/>
                <w:szCs w:val="24"/>
              </w:rPr>
              <w:t>laboratory</w:t>
            </w:r>
            <w:proofErr w:type="spellEnd"/>
          </w:p>
        </w:tc>
        <w:tc>
          <w:tcPr>
            <w:tcW w:w="1699" w:type="dxa"/>
            <w:tcBorders>
              <w:top w:val="single" w:color="auto" w:sz="4" w:space="0"/>
              <w:left w:val="single" w:color="auto" w:sz="4" w:space="0"/>
              <w:bottom w:val="single" w:color="auto" w:sz="4" w:space="0"/>
              <w:right w:val="single" w:color="auto" w:sz="4" w:space="0"/>
            </w:tcBorders>
            <w:tcMar/>
          </w:tcPr>
          <w:p w:rsidRPr="00DE69C0" w:rsidR="001D5B45" w:rsidRDefault="001D5B45" w14:paraId="2BBAB602"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sq-AL"/>
              </w:rPr>
            </w:pPr>
          </w:p>
        </w:tc>
        <w:tc>
          <w:tcPr>
            <w:tcW w:w="2095" w:type="dxa"/>
            <w:tcBorders>
              <w:top w:val="single" w:color="auto" w:sz="4" w:space="0"/>
              <w:left w:val="single" w:color="auto" w:sz="4" w:space="0"/>
              <w:bottom w:val="single" w:color="auto" w:sz="4" w:space="0"/>
              <w:right w:val="single" w:color="auto" w:sz="4" w:space="0"/>
            </w:tcBorders>
            <w:tcMar/>
          </w:tcPr>
          <w:p w:rsidRPr="00DE69C0" w:rsidR="001D5B45" w:rsidRDefault="001D5B45" w14:paraId="34E54504"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en-US"/>
              </w:rPr>
            </w:pPr>
          </w:p>
        </w:tc>
      </w:tr>
      <w:tr w:rsidRPr="00DE69C0" w:rsidR="001D5B45" w:rsidTr="2921D172" w14:paraId="51EA7CAE" w14:textId="77777777">
        <w:trPr>
          <w:jc w:val="center"/>
        </w:trPr>
        <w:tc>
          <w:tcPr>
            <w:tcW w:w="5381" w:type="dxa"/>
            <w:tcBorders>
              <w:top w:val="single" w:color="auto" w:sz="4" w:space="0"/>
              <w:left w:val="single" w:color="auto" w:sz="4" w:space="0"/>
              <w:bottom w:val="single" w:color="auto" w:sz="4" w:space="0"/>
              <w:right w:val="single" w:color="auto" w:sz="4" w:space="0"/>
            </w:tcBorders>
            <w:tcMar/>
            <w:hideMark/>
          </w:tcPr>
          <w:p w:rsidRPr="00DE69C0" w:rsidR="001D5B45" w:rsidRDefault="001D5B45" w14:paraId="344BEB11"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sq-AL"/>
              </w:rPr>
            </w:pPr>
            <w:proofErr w:type="spellStart"/>
            <w:r w:rsidRPr="00DE69C0">
              <w:rPr>
                <w:rFonts w:ascii="Times New Roman" w:hAnsi="Times New Roman" w:eastAsia="Georgia"/>
                <w:sz w:val="24"/>
                <w:szCs w:val="24"/>
              </w:rPr>
              <w:t>Self</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evaluation</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of</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critical</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thinking</w:t>
            </w:r>
            <w:proofErr w:type="spellEnd"/>
          </w:p>
        </w:tc>
        <w:tc>
          <w:tcPr>
            <w:tcW w:w="1699" w:type="dxa"/>
            <w:tcBorders>
              <w:top w:val="single" w:color="auto" w:sz="4" w:space="0"/>
              <w:left w:val="single" w:color="auto" w:sz="4" w:space="0"/>
              <w:bottom w:val="single" w:color="auto" w:sz="4" w:space="0"/>
              <w:right w:val="single" w:color="auto" w:sz="4" w:space="0"/>
            </w:tcBorders>
            <w:tcMar/>
          </w:tcPr>
          <w:p w:rsidRPr="00DE69C0" w:rsidR="001D5B45" w:rsidRDefault="001D5B45" w14:paraId="5F85BBA6"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sq-AL"/>
              </w:rPr>
            </w:pPr>
          </w:p>
        </w:tc>
        <w:tc>
          <w:tcPr>
            <w:tcW w:w="2095" w:type="dxa"/>
            <w:tcBorders>
              <w:top w:val="single" w:color="auto" w:sz="4" w:space="0"/>
              <w:left w:val="single" w:color="auto" w:sz="4" w:space="0"/>
              <w:bottom w:val="single" w:color="auto" w:sz="4" w:space="0"/>
              <w:right w:val="single" w:color="auto" w:sz="4" w:space="0"/>
            </w:tcBorders>
            <w:tcMar/>
          </w:tcPr>
          <w:p w:rsidRPr="00DE69C0" w:rsidR="001D5B45" w:rsidRDefault="001D5B45" w14:paraId="287CAC4B"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en-US"/>
              </w:rPr>
            </w:pPr>
          </w:p>
        </w:tc>
      </w:tr>
      <w:tr w:rsidRPr="00DE69C0" w:rsidR="001D5B45" w:rsidTr="2921D172" w14:paraId="21E8B255" w14:textId="77777777">
        <w:trPr>
          <w:jc w:val="center"/>
        </w:trPr>
        <w:tc>
          <w:tcPr>
            <w:tcW w:w="5381" w:type="dxa"/>
            <w:tcBorders>
              <w:top w:val="single" w:color="auto" w:sz="4" w:space="0"/>
              <w:left w:val="single" w:color="auto" w:sz="4" w:space="0"/>
              <w:bottom w:val="single" w:color="auto" w:sz="4" w:space="0"/>
              <w:right w:val="single" w:color="auto" w:sz="4" w:space="0"/>
            </w:tcBorders>
            <w:tcMar/>
            <w:hideMark/>
          </w:tcPr>
          <w:p w:rsidRPr="00DE69C0" w:rsidR="001D5B45" w:rsidRDefault="001D5B45" w14:paraId="2BBE0B56"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sq-AL"/>
              </w:rPr>
            </w:pPr>
            <w:proofErr w:type="spellStart"/>
            <w:r w:rsidRPr="00DE69C0">
              <w:rPr>
                <w:rFonts w:ascii="Times New Roman" w:hAnsi="Times New Roman" w:eastAsia="Georgia"/>
                <w:sz w:val="24"/>
                <w:szCs w:val="24"/>
              </w:rPr>
              <w:t>Demonstrates</w:t>
            </w:r>
            <w:proofErr w:type="spellEnd"/>
            <w:r w:rsidRPr="00DE69C0">
              <w:rPr>
                <w:rFonts w:ascii="Times New Roman" w:hAnsi="Times New Roman" w:eastAsia="Georgia"/>
                <w:sz w:val="24"/>
                <w:szCs w:val="24"/>
              </w:rPr>
              <w:t xml:space="preserve"> independence</w:t>
            </w:r>
          </w:p>
        </w:tc>
        <w:tc>
          <w:tcPr>
            <w:tcW w:w="1699" w:type="dxa"/>
            <w:tcBorders>
              <w:top w:val="single" w:color="auto" w:sz="4" w:space="0"/>
              <w:left w:val="single" w:color="auto" w:sz="4" w:space="0"/>
              <w:bottom w:val="single" w:color="auto" w:sz="4" w:space="0"/>
              <w:right w:val="single" w:color="auto" w:sz="4" w:space="0"/>
            </w:tcBorders>
            <w:tcMar/>
          </w:tcPr>
          <w:p w:rsidRPr="00DE69C0" w:rsidR="001D5B45" w:rsidRDefault="001D5B45" w14:paraId="34C599D7"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sq-AL"/>
              </w:rPr>
            </w:pPr>
          </w:p>
        </w:tc>
        <w:tc>
          <w:tcPr>
            <w:tcW w:w="2095" w:type="dxa"/>
            <w:tcBorders>
              <w:top w:val="single" w:color="auto" w:sz="4" w:space="0"/>
              <w:left w:val="single" w:color="auto" w:sz="4" w:space="0"/>
              <w:bottom w:val="single" w:color="auto" w:sz="4" w:space="0"/>
              <w:right w:val="single" w:color="auto" w:sz="4" w:space="0"/>
            </w:tcBorders>
            <w:tcMar/>
          </w:tcPr>
          <w:p w:rsidRPr="00DE69C0" w:rsidR="001D5B45" w:rsidRDefault="001D5B45" w14:paraId="1BAB9E68"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en-US"/>
              </w:rPr>
            </w:pPr>
          </w:p>
        </w:tc>
      </w:tr>
      <w:tr w:rsidRPr="00DE69C0" w:rsidR="001D5B45" w:rsidTr="2921D172" w14:paraId="36D72F87" w14:textId="77777777">
        <w:trPr>
          <w:jc w:val="center"/>
        </w:trPr>
        <w:tc>
          <w:tcPr>
            <w:tcW w:w="5381" w:type="dxa"/>
            <w:tcBorders>
              <w:top w:val="single" w:color="auto" w:sz="4" w:space="0"/>
              <w:left w:val="single" w:color="auto" w:sz="4" w:space="0"/>
              <w:bottom w:val="single" w:color="auto" w:sz="4" w:space="0"/>
              <w:right w:val="single" w:color="auto" w:sz="4" w:space="0"/>
            </w:tcBorders>
            <w:tcMar/>
            <w:hideMark/>
          </w:tcPr>
          <w:p w:rsidRPr="00DE69C0" w:rsidR="001D5B45" w:rsidRDefault="001D5B45" w14:paraId="770E2358"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sq-AL"/>
              </w:rPr>
            </w:pPr>
            <w:proofErr w:type="spellStart"/>
            <w:r w:rsidRPr="00DE69C0">
              <w:rPr>
                <w:rFonts w:ascii="Times New Roman" w:hAnsi="Times New Roman" w:eastAsia="Georgia"/>
                <w:sz w:val="24"/>
                <w:szCs w:val="24"/>
              </w:rPr>
              <w:t>Skills</w:t>
            </w:r>
            <w:proofErr w:type="spellEnd"/>
            <w:r w:rsidRPr="00DE69C0">
              <w:rPr>
                <w:rFonts w:ascii="Times New Roman" w:hAnsi="Times New Roman" w:eastAsia="Georgia"/>
                <w:sz w:val="24"/>
                <w:szCs w:val="24"/>
              </w:rPr>
              <w:t xml:space="preserve"> in </w:t>
            </w:r>
            <w:proofErr w:type="spellStart"/>
            <w:r w:rsidRPr="00DE69C0">
              <w:rPr>
                <w:rFonts w:ascii="Times New Roman" w:hAnsi="Times New Roman" w:eastAsia="Georgia"/>
                <w:sz w:val="24"/>
                <w:szCs w:val="24"/>
              </w:rPr>
              <w:t>level</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with</w:t>
            </w:r>
            <w:proofErr w:type="spellEnd"/>
            <w:r w:rsidRPr="00DE69C0">
              <w:rPr>
                <w:rFonts w:ascii="Times New Roman" w:hAnsi="Times New Roman" w:eastAsia="Georgia"/>
                <w:sz w:val="24"/>
                <w:szCs w:val="24"/>
              </w:rPr>
              <w:t xml:space="preserve"> the </w:t>
            </w:r>
            <w:proofErr w:type="spellStart"/>
            <w:r w:rsidRPr="00DE69C0">
              <w:rPr>
                <w:rFonts w:ascii="Times New Roman" w:hAnsi="Times New Roman" w:eastAsia="Georgia"/>
                <w:sz w:val="24"/>
                <w:szCs w:val="24"/>
              </w:rPr>
              <w:t>stage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of</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development</w:t>
            </w:r>
            <w:proofErr w:type="spellEnd"/>
          </w:p>
        </w:tc>
        <w:tc>
          <w:tcPr>
            <w:tcW w:w="1699" w:type="dxa"/>
            <w:tcBorders>
              <w:top w:val="single" w:color="auto" w:sz="4" w:space="0"/>
              <w:left w:val="single" w:color="auto" w:sz="4" w:space="0"/>
              <w:bottom w:val="single" w:color="auto" w:sz="4" w:space="0"/>
              <w:right w:val="single" w:color="auto" w:sz="4" w:space="0"/>
            </w:tcBorders>
            <w:tcMar/>
          </w:tcPr>
          <w:p w:rsidRPr="00DE69C0" w:rsidR="001D5B45" w:rsidRDefault="001D5B45" w14:paraId="746ED735"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sq-AL"/>
              </w:rPr>
            </w:pPr>
          </w:p>
        </w:tc>
        <w:tc>
          <w:tcPr>
            <w:tcW w:w="2095" w:type="dxa"/>
            <w:tcBorders>
              <w:top w:val="single" w:color="auto" w:sz="4" w:space="0"/>
              <w:left w:val="single" w:color="auto" w:sz="4" w:space="0"/>
              <w:bottom w:val="single" w:color="auto" w:sz="4" w:space="0"/>
              <w:right w:val="single" w:color="auto" w:sz="4" w:space="0"/>
            </w:tcBorders>
            <w:tcMar/>
          </w:tcPr>
          <w:p w:rsidRPr="00DE69C0" w:rsidR="001D5B45" w:rsidRDefault="001D5B45" w14:paraId="5B43105A"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en-US"/>
              </w:rPr>
            </w:pPr>
          </w:p>
        </w:tc>
      </w:tr>
      <w:tr w:rsidRPr="00DE69C0" w:rsidR="001D5B45" w:rsidTr="2921D172" w14:paraId="7F83B7B1" w14:textId="77777777">
        <w:trPr>
          <w:trHeight w:val="404"/>
          <w:jc w:val="center"/>
        </w:trPr>
        <w:tc>
          <w:tcPr>
            <w:tcW w:w="5381" w:type="dxa"/>
            <w:tcBorders>
              <w:top w:val="single" w:color="auto" w:sz="4" w:space="0"/>
              <w:left w:val="single" w:color="auto" w:sz="4" w:space="0"/>
              <w:bottom w:val="single" w:color="auto" w:sz="4" w:space="0"/>
              <w:right w:val="single" w:color="auto" w:sz="4" w:space="0"/>
            </w:tcBorders>
            <w:tcMar/>
            <w:hideMark/>
          </w:tcPr>
          <w:p w:rsidRPr="00DE69C0" w:rsidR="001D5B45" w:rsidRDefault="001D5B45" w14:paraId="784717EB" w14:textId="77777777">
            <w:pPr>
              <w:widowControl w:val="0"/>
              <w:autoSpaceDE w:val="0"/>
              <w:autoSpaceDN w:val="0"/>
              <w:spacing w:before="100" w:beforeAutospacing="1" w:after="100" w:afterAutospacing="1" w:line="360" w:lineRule="auto"/>
              <w:jc w:val="right"/>
              <w:rPr>
                <w:rFonts w:ascii="Times New Roman" w:hAnsi="Times New Roman" w:eastAsia="Georgia"/>
                <w:sz w:val="24"/>
                <w:szCs w:val="24"/>
                <w:lang w:val="sq-AL"/>
              </w:rPr>
            </w:pPr>
            <w:proofErr w:type="spellStart"/>
            <w:r w:rsidRPr="00DE69C0">
              <w:rPr>
                <w:rFonts w:ascii="Times New Roman" w:hAnsi="Times New Roman" w:eastAsia="Georgia"/>
                <w:sz w:val="24"/>
                <w:szCs w:val="24"/>
              </w:rPr>
              <w:t>Performance</w:t>
            </w:r>
            <w:proofErr w:type="spellEnd"/>
            <w:r w:rsidRPr="00DE69C0">
              <w:rPr>
                <w:rFonts w:ascii="Times New Roman" w:hAnsi="Times New Roman" w:eastAsia="Georgia"/>
                <w:sz w:val="24"/>
                <w:szCs w:val="24"/>
              </w:rPr>
              <w:t xml:space="preserve"> </w:t>
            </w:r>
            <w:proofErr w:type="spellStart"/>
            <w:r w:rsidRPr="00DE69C0">
              <w:rPr>
                <w:rFonts w:ascii="Times New Roman" w:hAnsi="Times New Roman" w:eastAsia="Georgia"/>
                <w:sz w:val="24"/>
                <w:szCs w:val="24"/>
              </w:rPr>
              <w:t>Evaluation</w:t>
            </w:r>
            <w:proofErr w:type="spellEnd"/>
            <w:r w:rsidRPr="00DE69C0">
              <w:rPr>
                <w:rFonts w:ascii="Times New Roman" w:hAnsi="Times New Roman" w:eastAsia="Georgia"/>
                <w:sz w:val="24"/>
                <w:szCs w:val="24"/>
              </w:rPr>
              <w:t xml:space="preserve"> </w:t>
            </w:r>
          </w:p>
        </w:tc>
        <w:tc>
          <w:tcPr>
            <w:tcW w:w="1699" w:type="dxa"/>
            <w:tcBorders>
              <w:top w:val="single" w:color="auto" w:sz="4" w:space="0"/>
              <w:left w:val="single" w:color="auto" w:sz="4" w:space="0"/>
              <w:bottom w:val="single" w:color="auto" w:sz="4" w:space="0"/>
              <w:right w:val="single" w:color="auto" w:sz="4" w:space="0"/>
            </w:tcBorders>
            <w:tcMar/>
          </w:tcPr>
          <w:p w:rsidRPr="00DE69C0" w:rsidR="001D5B45" w:rsidRDefault="001D5B45" w14:paraId="5A6D9652"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sq-AL"/>
              </w:rPr>
            </w:pPr>
          </w:p>
        </w:tc>
        <w:tc>
          <w:tcPr>
            <w:tcW w:w="2095" w:type="dxa"/>
            <w:tcBorders>
              <w:top w:val="single" w:color="auto" w:sz="4" w:space="0"/>
              <w:left w:val="single" w:color="auto" w:sz="4" w:space="0"/>
              <w:bottom w:val="single" w:color="auto" w:sz="4" w:space="0"/>
              <w:right w:val="single" w:color="auto" w:sz="4" w:space="0"/>
            </w:tcBorders>
            <w:tcMar/>
          </w:tcPr>
          <w:p w:rsidRPr="00DE69C0" w:rsidR="001D5B45" w:rsidRDefault="001D5B45" w14:paraId="392C9CAF"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en-US"/>
              </w:rPr>
            </w:pPr>
          </w:p>
        </w:tc>
      </w:tr>
      <w:tr w:rsidRPr="00DE69C0" w:rsidR="001D5B45" w:rsidTr="2921D172" w14:paraId="12B9DCFF" w14:textId="77777777">
        <w:trPr>
          <w:trHeight w:val="422"/>
          <w:jc w:val="center"/>
        </w:trPr>
        <w:tc>
          <w:tcPr>
            <w:tcW w:w="5381" w:type="dxa"/>
            <w:tcBorders>
              <w:top w:val="single" w:color="auto" w:sz="4" w:space="0"/>
              <w:left w:val="single" w:color="auto" w:sz="4" w:space="0"/>
              <w:bottom w:val="single" w:color="auto" w:sz="4" w:space="0"/>
              <w:right w:val="single" w:color="auto" w:sz="4" w:space="0"/>
            </w:tcBorders>
            <w:tcMar/>
            <w:hideMark/>
          </w:tcPr>
          <w:p w:rsidRPr="00DE69C0" w:rsidR="001D5B45" w:rsidRDefault="001D5B45" w14:paraId="7B2B047F" w14:textId="77777777">
            <w:pPr>
              <w:widowControl w:val="0"/>
              <w:autoSpaceDE w:val="0"/>
              <w:autoSpaceDN w:val="0"/>
              <w:spacing w:before="100" w:beforeAutospacing="1" w:after="100" w:afterAutospacing="1" w:line="360" w:lineRule="auto"/>
              <w:jc w:val="right"/>
              <w:rPr>
                <w:rFonts w:ascii="Times New Roman" w:hAnsi="Times New Roman" w:eastAsia="Georgia"/>
                <w:b/>
                <w:bCs/>
                <w:sz w:val="24"/>
                <w:szCs w:val="24"/>
                <w:lang w:val="sq-AL"/>
              </w:rPr>
            </w:pPr>
            <w:proofErr w:type="spellStart"/>
            <w:r w:rsidRPr="00DE69C0">
              <w:rPr>
                <w:rFonts w:ascii="Times New Roman" w:hAnsi="Times New Roman" w:eastAsia="Georgia"/>
                <w:b/>
                <w:bCs/>
                <w:sz w:val="24"/>
                <w:szCs w:val="24"/>
              </w:rPr>
              <w:t>Evaluation</w:t>
            </w:r>
            <w:proofErr w:type="spellEnd"/>
            <w:r w:rsidRPr="00DE69C0">
              <w:rPr>
                <w:rFonts w:ascii="Times New Roman" w:hAnsi="Times New Roman" w:eastAsia="Georgia"/>
                <w:b/>
                <w:bCs/>
                <w:sz w:val="24"/>
                <w:szCs w:val="24"/>
              </w:rPr>
              <w:t xml:space="preserve"> </w:t>
            </w:r>
            <w:proofErr w:type="spellStart"/>
            <w:r w:rsidRPr="00DE69C0">
              <w:rPr>
                <w:rFonts w:ascii="Times New Roman" w:hAnsi="Times New Roman" w:eastAsia="Georgia"/>
                <w:b/>
                <w:bCs/>
                <w:sz w:val="24"/>
                <w:szCs w:val="24"/>
              </w:rPr>
              <w:t>of</w:t>
            </w:r>
            <w:proofErr w:type="spellEnd"/>
            <w:r w:rsidRPr="00DE69C0">
              <w:rPr>
                <w:rFonts w:ascii="Times New Roman" w:hAnsi="Times New Roman" w:eastAsia="Georgia"/>
                <w:b/>
                <w:bCs/>
                <w:sz w:val="24"/>
                <w:szCs w:val="24"/>
              </w:rPr>
              <w:t xml:space="preserve"> </w:t>
            </w:r>
            <w:proofErr w:type="spellStart"/>
            <w:r w:rsidRPr="00DE69C0">
              <w:rPr>
                <w:rFonts w:ascii="Times New Roman" w:hAnsi="Times New Roman" w:eastAsia="Georgia"/>
                <w:b/>
                <w:bCs/>
                <w:sz w:val="24"/>
                <w:szCs w:val="24"/>
              </w:rPr>
              <w:t>weekly</w:t>
            </w:r>
            <w:proofErr w:type="spellEnd"/>
            <w:r w:rsidRPr="00DE69C0">
              <w:rPr>
                <w:rFonts w:ascii="Times New Roman" w:hAnsi="Times New Roman" w:eastAsia="Georgia"/>
                <w:b/>
                <w:bCs/>
                <w:sz w:val="24"/>
                <w:szCs w:val="24"/>
              </w:rPr>
              <w:t xml:space="preserve"> </w:t>
            </w:r>
            <w:proofErr w:type="spellStart"/>
            <w:r w:rsidRPr="00DE69C0">
              <w:rPr>
                <w:rFonts w:ascii="Times New Roman" w:hAnsi="Times New Roman" w:eastAsia="Georgia"/>
                <w:b/>
                <w:bCs/>
                <w:sz w:val="24"/>
                <w:szCs w:val="24"/>
              </w:rPr>
              <w:t>Laboratory</w:t>
            </w:r>
            <w:proofErr w:type="spellEnd"/>
            <w:r w:rsidRPr="00DE69C0">
              <w:rPr>
                <w:rFonts w:ascii="Times New Roman" w:hAnsi="Times New Roman" w:eastAsia="Georgia"/>
                <w:b/>
                <w:bCs/>
                <w:sz w:val="24"/>
                <w:szCs w:val="24"/>
              </w:rPr>
              <w:t xml:space="preserve"> </w:t>
            </w:r>
            <w:proofErr w:type="spellStart"/>
            <w:r w:rsidRPr="00DE69C0">
              <w:rPr>
                <w:rFonts w:ascii="Times New Roman" w:hAnsi="Times New Roman" w:eastAsia="Georgia"/>
                <w:b/>
                <w:bCs/>
                <w:sz w:val="24"/>
                <w:szCs w:val="24"/>
              </w:rPr>
              <w:t>Sessions</w:t>
            </w:r>
            <w:proofErr w:type="spellEnd"/>
            <w:r w:rsidRPr="00DE69C0">
              <w:rPr>
                <w:rFonts w:ascii="Times New Roman" w:hAnsi="Times New Roman" w:eastAsia="Georgia"/>
                <w:b/>
                <w:bCs/>
                <w:sz w:val="24"/>
                <w:szCs w:val="24"/>
              </w:rPr>
              <w:t xml:space="preserve"> </w:t>
            </w:r>
          </w:p>
        </w:tc>
        <w:tc>
          <w:tcPr>
            <w:tcW w:w="1699" w:type="dxa"/>
            <w:tcBorders>
              <w:top w:val="single" w:color="auto" w:sz="4" w:space="0"/>
              <w:left w:val="single" w:color="auto" w:sz="4" w:space="0"/>
              <w:bottom w:val="single" w:color="auto" w:sz="4" w:space="0"/>
              <w:right w:val="single" w:color="auto" w:sz="4" w:space="0"/>
            </w:tcBorders>
            <w:tcMar/>
            <w:vAlign w:val="center"/>
          </w:tcPr>
          <w:p w:rsidRPr="00DE69C0" w:rsidR="001D5B45" w:rsidRDefault="001D5B45" w14:paraId="3C587E70"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sq-AL"/>
              </w:rPr>
            </w:pPr>
          </w:p>
        </w:tc>
        <w:tc>
          <w:tcPr>
            <w:tcW w:w="2095" w:type="dxa"/>
            <w:tcBorders>
              <w:top w:val="single" w:color="auto" w:sz="4" w:space="0"/>
              <w:left w:val="single" w:color="auto" w:sz="4" w:space="0"/>
              <w:bottom w:val="single" w:color="auto" w:sz="4" w:space="0"/>
              <w:right w:val="single" w:color="auto" w:sz="4" w:space="0"/>
            </w:tcBorders>
            <w:tcMar/>
            <w:vAlign w:val="center"/>
          </w:tcPr>
          <w:p w:rsidRPr="00DE69C0" w:rsidR="001D5B45" w:rsidRDefault="001D5B45" w14:paraId="29F763BC" w14:textId="77777777">
            <w:pPr>
              <w:widowControl w:val="0"/>
              <w:autoSpaceDE w:val="0"/>
              <w:autoSpaceDN w:val="0"/>
              <w:spacing w:before="100" w:beforeAutospacing="1" w:after="100" w:afterAutospacing="1" w:line="360" w:lineRule="auto"/>
              <w:rPr>
                <w:rFonts w:ascii="Times New Roman" w:hAnsi="Times New Roman" w:eastAsia="Georgia"/>
                <w:sz w:val="24"/>
                <w:szCs w:val="24"/>
                <w:lang w:val="en-US"/>
              </w:rPr>
            </w:pPr>
          </w:p>
        </w:tc>
      </w:tr>
      <w:bookmarkEnd w:id="0"/>
    </w:tbl>
    <w:p w:rsidRPr="00DE69C0" w:rsidR="001D5B45" w:rsidP="001D5B45" w:rsidRDefault="001D5B45" w14:paraId="7F5FD0DD" w14:textId="77777777">
      <w:pPr>
        <w:widowControl w:val="0"/>
        <w:autoSpaceDE w:val="0"/>
        <w:autoSpaceDN w:val="0"/>
        <w:spacing w:after="0" w:line="360" w:lineRule="auto"/>
        <w:rPr>
          <w:rFonts w:ascii="Times New Roman" w:hAnsi="Times New Roman" w:eastAsia="Arial"/>
          <w:sz w:val="24"/>
          <w:szCs w:val="24"/>
          <w:lang w:bidi="en-US"/>
        </w:rPr>
      </w:pPr>
    </w:p>
    <w:p w:rsidRPr="00DE69C0" w:rsidR="001D5B45" w:rsidP="001D5B45" w:rsidRDefault="001D5B45" w14:paraId="19DCB143" w14:textId="77777777">
      <w:pPr>
        <w:widowControl w:val="0"/>
        <w:autoSpaceDE w:val="0"/>
        <w:autoSpaceDN w:val="0"/>
        <w:spacing w:after="0" w:line="360" w:lineRule="auto"/>
        <w:rPr>
          <w:rFonts w:ascii="Times New Roman" w:hAnsi="Times New Roman" w:eastAsia="Georgia"/>
          <w:sz w:val="24"/>
          <w:szCs w:val="24"/>
        </w:rPr>
      </w:pPr>
    </w:p>
    <w:p w:rsidRPr="00DE69C0" w:rsidR="001A0E62" w:rsidRDefault="001A0E62" w14:paraId="0593D1F2" w14:textId="77777777">
      <w:pPr>
        <w:rPr>
          <w:rFonts w:ascii="Times New Roman" w:hAnsi="Times New Roman"/>
          <w:sz w:val="24"/>
          <w:szCs w:val="24"/>
        </w:rPr>
      </w:pPr>
    </w:p>
    <w:sectPr w:rsidRPr="00DE69C0" w:rsidR="001A0E6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5DD"/>
    <w:multiLevelType w:val="hybridMultilevel"/>
    <w:tmpl w:val="3EB647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2C1F66D3"/>
    <w:multiLevelType w:val="hybridMultilevel"/>
    <w:tmpl w:val="E946DA6A"/>
    <w:lvl w:ilvl="0" w:tplc="D5D609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41A27"/>
    <w:multiLevelType w:val="hybridMultilevel"/>
    <w:tmpl w:val="E96C5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03925"/>
    <w:multiLevelType w:val="hybridMultilevel"/>
    <w:tmpl w:val="25744A36"/>
    <w:lvl w:ilvl="0" w:tplc="04090001">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7105A37"/>
    <w:multiLevelType w:val="hybridMultilevel"/>
    <w:tmpl w:val="68B2F116"/>
    <w:lvl w:ilvl="0" w:tplc="BECE96CA">
      <w:numFmt w:val="bullet"/>
      <w:lvlText w:val="•"/>
      <w:lvlJc w:val="left"/>
      <w:pPr>
        <w:ind w:left="1068" w:hanging="708"/>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FFA3955"/>
    <w:multiLevelType w:val="hybridMultilevel"/>
    <w:tmpl w:val="D68E7D30"/>
    <w:lvl w:ilvl="0" w:tplc="04090001">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70498120">
    <w:abstractNumId w:val="2"/>
  </w:num>
  <w:num w:numId="2" w16cid:durableId="1543057246">
    <w:abstractNumId w:val="1"/>
  </w:num>
  <w:num w:numId="3" w16cid:durableId="2015720145">
    <w:abstractNumId w:val="4"/>
  </w:num>
  <w:num w:numId="4" w16cid:durableId="1432318779">
    <w:abstractNumId w:val="3"/>
  </w:num>
  <w:num w:numId="5" w16cid:durableId="806242035">
    <w:abstractNumId w:val="5"/>
  </w:num>
  <w:num w:numId="6" w16cid:durableId="1942109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AC"/>
    <w:rsid w:val="001A0E62"/>
    <w:rsid w:val="001C2D2B"/>
    <w:rsid w:val="001D5B45"/>
    <w:rsid w:val="00226FAC"/>
    <w:rsid w:val="003E6852"/>
    <w:rsid w:val="0064342C"/>
    <w:rsid w:val="00D03173"/>
    <w:rsid w:val="00DE69C0"/>
    <w:rsid w:val="22B5B600"/>
    <w:rsid w:val="2921D172"/>
    <w:rsid w:val="441F4E9E"/>
    <w:rsid w:val="47A10DCE"/>
    <w:rsid w:val="5B03D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DE70"/>
  <w15:chartTrackingRefBased/>
  <w15:docId w15:val="{DAD8646E-677F-439F-8C23-072AEC5E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342C"/>
    <w:pPr>
      <w:spacing w:line="256" w:lineRule="auto"/>
    </w:pPr>
    <w:rPr>
      <w:rFonts w:ascii="Calibri" w:hAnsi="Calibri" w:eastAsia="Calibri" w:cs="Times New Roman"/>
      <w:lang w:val="sq"/>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Litertatu ne tab"/>
    <w:basedOn w:val="Normal"/>
    <w:uiPriority w:val="34"/>
    <w:qFormat/>
    <w:rsid w:val="0064342C"/>
    <w:pPr>
      <w:spacing w:after="200" w:line="276" w:lineRule="auto"/>
      <w:ind w:left="720"/>
      <w:contextualSpacing/>
    </w:pPr>
  </w:style>
  <w:style w:type="character" w:styleId="inline" w:customStyle="1">
    <w:name w:val="inline"/>
    <w:basedOn w:val="DefaultParagraphFont"/>
    <w:rsid w:val="0064342C"/>
  </w:style>
  <w:style w:type="table" w:styleId="TableGrid">
    <w:name w:val="Table Grid"/>
    <w:basedOn w:val="TableNormal"/>
    <w:uiPriority w:val="39"/>
    <w:rsid w:val="0064342C"/>
    <w:pPr>
      <w:spacing w:after="0" w:line="240" w:lineRule="auto"/>
    </w:pPr>
    <w:rPr>
      <w:lang w:val="sq"/>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ynqvb" w:customStyle="1">
    <w:name w:val="rynqvb"/>
    <w:basedOn w:val="DefaultParagraphFont"/>
    <w:rsid w:val="0064342C"/>
  </w:style>
  <w:style w:type="character" w:styleId="Hyperlink">
    <w:name w:val="Hyperlink"/>
    <w:basedOn w:val="DefaultParagraphFont"/>
    <w:uiPriority w:val="99"/>
    <w:unhideWhenUsed/>
    <w:rsid w:val="00643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Genc.Demjaha@ubt-uni.net"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UBT</dc:creator>
  <keywords/>
  <dc:description/>
  <lastModifiedBy>Genc Demjaha</lastModifiedBy>
  <revision>6</revision>
  <dcterms:created xsi:type="dcterms:W3CDTF">2024-02-29T09:55:00.0000000Z</dcterms:created>
  <dcterms:modified xsi:type="dcterms:W3CDTF">2024-04-05T15:55:38.2531229Z</dcterms:modified>
</coreProperties>
</file>