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2C7EA" w14:textId="77777777" w:rsidR="00130FD6" w:rsidRDefault="00D87958" w:rsidP="00C86179">
      <w:pPr>
        <w:spacing w:before="120" w:after="120"/>
        <w:jc w:val="center"/>
        <w:rPr>
          <w:rFonts w:ascii="Georgia" w:hAnsi="Georgia" w:cs="Tahoma"/>
          <w:b/>
          <w:sz w:val="24"/>
          <w:szCs w:val="24"/>
        </w:rPr>
      </w:pPr>
      <w:proofErr w:type="spellStart"/>
      <w:r w:rsidRPr="00D71601">
        <w:rPr>
          <w:rFonts w:ascii="Georgia" w:hAnsi="Georgia" w:cs="Tahoma"/>
          <w:b/>
          <w:sz w:val="24"/>
          <w:szCs w:val="24"/>
        </w:rPr>
        <w:t>Studimet</w:t>
      </w:r>
      <w:proofErr w:type="spellEnd"/>
      <w:r w:rsidRPr="00D71601">
        <w:rPr>
          <w:rFonts w:ascii="Georgia" w:hAnsi="Georgia" w:cs="Tahoma"/>
          <w:b/>
          <w:sz w:val="24"/>
          <w:szCs w:val="24"/>
        </w:rPr>
        <w:t xml:space="preserve"> e </w:t>
      </w:r>
      <w:proofErr w:type="spellStart"/>
      <w:r w:rsidRPr="00D71601">
        <w:rPr>
          <w:rFonts w:ascii="Georgia" w:hAnsi="Georgia" w:cs="Tahoma"/>
          <w:b/>
          <w:sz w:val="24"/>
          <w:szCs w:val="24"/>
        </w:rPr>
        <w:t>Integruara</w:t>
      </w:r>
      <w:proofErr w:type="spellEnd"/>
      <w:r w:rsidR="00FC4F23">
        <w:rPr>
          <w:rFonts w:ascii="Georgia" w:hAnsi="Georgia" w:cs="Tahoma"/>
          <w:b/>
          <w:sz w:val="24"/>
          <w:szCs w:val="24"/>
        </w:rPr>
        <w:t xml:space="preserve"> </w:t>
      </w:r>
      <w:proofErr w:type="spellStart"/>
      <w:r w:rsidRPr="00D71601">
        <w:rPr>
          <w:rFonts w:ascii="Georgia" w:hAnsi="Georgia" w:cs="Tahoma"/>
          <w:b/>
          <w:sz w:val="24"/>
          <w:szCs w:val="24"/>
        </w:rPr>
        <w:t>në</w:t>
      </w:r>
      <w:proofErr w:type="spellEnd"/>
      <w:r w:rsidR="00FC4F23">
        <w:rPr>
          <w:rFonts w:ascii="Georgia" w:hAnsi="Georgia" w:cs="Tahoma"/>
          <w:b/>
          <w:sz w:val="24"/>
          <w:szCs w:val="24"/>
        </w:rPr>
        <w:t xml:space="preserve"> </w:t>
      </w:r>
      <w:proofErr w:type="spellStart"/>
      <w:r w:rsidR="00C86179">
        <w:rPr>
          <w:rFonts w:ascii="Georgia" w:hAnsi="Georgia" w:cs="Tahoma"/>
          <w:b/>
          <w:sz w:val="24"/>
          <w:szCs w:val="24"/>
        </w:rPr>
        <w:t>Tekniku</w:t>
      </w:r>
      <w:proofErr w:type="spellEnd"/>
      <w:r w:rsidR="00C86179">
        <w:rPr>
          <w:rFonts w:ascii="Georgia" w:hAnsi="Georgia" w:cs="Tahoma"/>
          <w:b/>
          <w:sz w:val="24"/>
          <w:szCs w:val="24"/>
        </w:rPr>
        <w:t xml:space="preserve"> </w:t>
      </w:r>
      <w:proofErr w:type="spellStart"/>
      <w:r w:rsidR="00C86179">
        <w:rPr>
          <w:rFonts w:ascii="Georgia" w:hAnsi="Georgia" w:cs="Tahoma"/>
          <w:b/>
          <w:sz w:val="24"/>
          <w:szCs w:val="24"/>
        </w:rPr>
        <w:t>Dentar</w:t>
      </w:r>
      <w:proofErr w:type="spellEnd"/>
    </w:p>
    <w:p w14:paraId="64BFFFCD" w14:textId="77777777" w:rsidR="00D87958" w:rsidRPr="009E7889" w:rsidRDefault="00771D9C" w:rsidP="006A4E29">
      <w:pPr>
        <w:spacing w:before="120" w:after="120"/>
        <w:jc w:val="center"/>
        <w:rPr>
          <w:rFonts w:ascii="Georgia" w:hAnsi="Georgia" w:cs="Tahoma"/>
          <w:b/>
          <w:sz w:val="24"/>
          <w:szCs w:val="24"/>
        </w:rPr>
      </w:pPr>
      <w:proofErr w:type="spellStart"/>
      <w:r>
        <w:rPr>
          <w:rFonts w:ascii="Georgia" w:hAnsi="Georgia" w:cs="Tahoma"/>
          <w:b/>
          <w:sz w:val="24"/>
          <w:szCs w:val="24"/>
        </w:rPr>
        <w:t>Programi</w:t>
      </w:r>
      <w:proofErr w:type="spellEnd"/>
      <w:r>
        <w:rPr>
          <w:rFonts w:ascii="Georgia" w:hAnsi="Georgia" w:cs="Tahoma"/>
          <w:b/>
          <w:sz w:val="24"/>
          <w:szCs w:val="24"/>
        </w:rPr>
        <w:t xml:space="preserve"> </w:t>
      </w:r>
      <w:proofErr w:type="spellStart"/>
      <w:r>
        <w:rPr>
          <w:rFonts w:ascii="Georgia" w:hAnsi="Georgia" w:cs="Tahoma"/>
          <w:b/>
          <w:sz w:val="24"/>
          <w:szCs w:val="24"/>
        </w:rPr>
        <w:t>Mësimor</w:t>
      </w:r>
      <w:proofErr w:type="spellEnd"/>
      <w:r>
        <w:rPr>
          <w:rFonts w:ascii="Georgia" w:hAnsi="Georgia" w:cs="Tahoma"/>
          <w:b/>
          <w:sz w:val="24"/>
          <w:szCs w:val="24"/>
        </w:rPr>
        <w:t xml:space="preserve"> </w:t>
      </w:r>
      <w:proofErr w:type="spellStart"/>
      <w:r>
        <w:rPr>
          <w:rFonts w:ascii="Georgia" w:hAnsi="Georgia" w:cs="Tahoma"/>
          <w:b/>
          <w:sz w:val="24"/>
          <w:szCs w:val="24"/>
        </w:rPr>
        <w:t>i</w:t>
      </w:r>
      <w:proofErr w:type="spellEnd"/>
      <w:r>
        <w:rPr>
          <w:rFonts w:ascii="Georgia" w:hAnsi="Georgia" w:cs="Tahoma"/>
          <w:b/>
          <w:sz w:val="24"/>
          <w:szCs w:val="24"/>
        </w:rPr>
        <w:t xml:space="preserve"> </w:t>
      </w:r>
      <w:proofErr w:type="spellStart"/>
      <w:r>
        <w:rPr>
          <w:rFonts w:ascii="Georgia" w:hAnsi="Georgia" w:cs="Tahoma"/>
          <w:b/>
          <w:sz w:val="24"/>
          <w:szCs w:val="24"/>
        </w:rPr>
        <w:t>lëndës</w:t>
      </w:r>
      <w:proofErr w:type="spellEnd"/>
    </w:p>
    <w:tbl>
      <w:tblPr>
        <w:tblStyle w:val="TableGrid"/>
        <w:tblpPr w:leftFromText="180" w:rightFromText="180" w:vertAnchor="text" w:tblpY="1"/>
        <w:tblOverlap w:val="never"/>
        <w:tblW w:w="9085" w:type="dxa"/>
        <w:tblLayout w:type="fixed"/>
        <w:tblLook w:val="04A0" w:firstRow="1" w:lastRow="0" w:firstColumn="1" w:lastColumn="0" w:noHBand="0" w:noVBand="1"/>
      </w:tblPr>
      <w:tblGrid>
        <w:gridCol w:w="2188"/>
        <w:gridCol w:w="2790"/>
        <w:gridCol w:w="1471"/>
        <w:gridCol w:w="1556"/>
        <w:gridCol w:w="1080"/>
      </w:tblGrid>
      <w:tr w:rsidR="00FD5988" w:rsidRPr="006E4AE6" w14:paraId="792831B0" w14:textId="77777777" w:rsidTr="752A1549">
        <w:trPr>
          <w:trHeight w:val="395"/>
        </w:trPr>
        <w:tc>
          <w:tcPr>
            <w:tcW w:w="2188" w:type="dxa"/>
            <w:vMerge w:val="restart"/>
            <w:shd w:val="clear" w:color="auto" w:fill="DEEAF6" w:themeFill="accent5" w:themeFillTint="33"/>
            <w:vAlign w:val="center"/>
          </w:tcPr>
          <w:p w14:paraId="129583F6" w14:textId="77777777" w:rsidR="00FD5988" w:rsidRPr="0056467F" w:rsidRDefault="00FD5988" w:rsidP="00EE6990">
            <w:pPr>
              <w:jc w:val="center"/>
              <w:rPr>
                <w:rFonts w:ascii="Georgia" w:hAnsi="Georgia"/>
                <w:b/>
                <w:sz w:val="24"/>
                <w:szCs w:val="24"/>
              </w:rPr>
            </w:pPr>
            <w:proofErr w:type="spellStart"/>
            <w:r w:rsidRPr="0056467F">
              <w:rPr>
                <w:rFonts w:ascii="Georgia" w:hAnsi="Georgia"/>
                <w:b/>
                <w:sz w:val="24"/>
                <w:szCs w:val="24"/>
              </w:rPr>
              <w:t>Lënda</w:t>
            </w:r>
            <w:proofErr w:type="spellEnd"/>
          </w:p>
          <w:p w14:paraId="672A6659" w14:textId="77777777" w:rsidR="00FD5988" w:rsidRPr="0056467F" w:rsidRDefault="00FD5988" w:rsidP="00EE6990">
            <w:pPr>
              <w:rPr>
                <w:rFonts w:ascii="Georgia" w:hAnsi="Georgia"/>
                <w:b/>
                <w:sz w:val="24"/>
                <w:szCs w:val="24"/>
              </w:rPr>
            </w:pPr>
          </w:p>
        </w:tc>
        <w:tc>
          <w:tcPr>
            <w:tcW w:w="6897" w:type="dxa"/>
            <w:gridSpan w:val="4"/>
            <w:vAlign w:val="center"/>
          </w:tcPr>
          <w:p w14:paraId="12B1C2A3" w14:textId="00064789" w:rsidR="00FD5988" w:rsidRPr="0056467F" w:rsidRDefault="000A5C34" w:rsidP="00771D9C">
            <w:pPr>
              <w:rPr>
                <w:rFonts w:ascii="Georgia" w:hAnsi="Georgia"/>
                <w:b/>
                <w:sz w:val="24"/>
                <w:szCs w:val="24"/>
              </w:rPr>
            </w:pPr>
            <w:r>
              <w:rPr>
                <w:rFonts w:ascii="Georgia" w:hAnsi="Georgia"/>
                <w:b/>
                <w:sz w:val="24"/>
                <w:szCs w:val="24"/>
              </w:rPr>
              <w:t xml:space="preserve">          </w:t>
            </w:r>
            <w:proofErr w:type="spellStart"/>
            <w:proofErr w:type="gramStart"/>
            <w:r>
              <w:rPr>
                <w:rFonts w:ascii="Georgia" w:hAnsi="Georgia"/>
                <w:b/>
                <w:sz w:val="24"/>
                <w:szCs w:val="24"/>
              </w:rPr>
              <w:t>Estetika</w:t>
            </w:r>
            <w:proofErr w:type="spellEnd"/>
            <w:r>
              <w:rPr>
                <w:rFonts w:ascii="Georgia" w:hAnsi="Georgia"/>
                <w:b/>
                <w:sz w:val="24"/>
                <w:szCs w:val="24"/>
              </w:rPr>
              <w:t xml:space="preserve">  </w:t>
            </w:r>
            <w:proofErr w:type="spellStart"/>
            <w:r>
              <w:rPr>
                <w:rFonts w:ascii="Georgia" w:hAnsi="Georgia"/>
                <w:b/>
                <w:sz w:val="24"/>
                <w:szCs w:val="24"/>
              </w:rPr>
              <w:t>Funksi</w:t>
            </w:r>
            <w:r w:rsidR="0031232A">
              <w:rPr>
                <w:rFonts w:ascii="Georgia" w:hAnsi="Georgia"/>
                <w:b/>
                <w:sz w:val="24"/>
                <w:szCs w:val="24"/>
              </w:rPr>
              <w:t>o</w:t>
            </w:r>
            <w:r>
              <w:rPr>
                <w:rFonts w:ascii="Georgia" w:hAnsi="Georgia"/>
                <w:b/>
                <w:sz w:val="24"/>
                <w:szCs w:val="24"/>
              </w:rPr>
              <w:t>ni</w:t>
            </w:r>
            <w:proofErr w:type="spellEnd"/>
            <w:proofErr w:type="gramEnd"/>
            <w:r>
              <w:rPr>
                <w:rFonts w:ascii="Georgia" w:hAnsi="Georgia"/>
                <w:b/>
                <w:sz w:val="24"/>
                <w:szCs w:val="24"/>
              </w:rPr>
              <w:t xml:space="preserve">  </w:t>
            </w:r>
            <w:proofErr w:type="spellStart"/>
            <w:r>
              <w:rPr>
                <w:rFonts w:ascii="Georgia" w:hAnsi="Georgia"/>
                <w:b/>
                <w:sz w:val="24"/>
                <w:szCs w:val="24"/>
              </w:rPr>
              <w:t>dhe</w:t>
            </w:r>
            <w:proofErr w:type="spellEnd"/>
            <w:r>
              <w:rPr>
                <w:rFonts w:ascii="Georgia" w:hAnsi="Georgia"/>
                <w:b/>
                <w:sz w:val="24"/>
                <w:szCs w:val="24"/>
              </w:rPr>
              <w:t xml:space="preserve">  </w:t>
            </w:r>
            <w:proofErr w:type="spellStart"/>
            <w:r>
              <w:rPr>
                <w:rFonts w:ascii="Georgia" w:hAnsi="Georgia"/>
                <w:b/>
                <w:sz w:val="24"/>
                <w:szCs w:val="24"/>
              </w:rPr>
              <w:t>Okluzioni</w:t>
            </w:r>
            <w:proofErr w:type="spellEnd"/>
          </w:p>
        </w:tc>
      </w:tr>
      <w:tr w:rsidR="00FD5988" w:rsidRPr="006E4AE6" w14:paraId="20206EFA" w14:textId="77777777" w:rsidTr="752A1549">
        <w:trPr>
          <w:trHeight w:hRule="exact" w:val="288"/>
        </w:trPr>
        <w:tc>
          <w:tcPr>
            <w:tcW w:w="2188" w:type="dxa"/>
            <w:vMerge/>
            <w:vAlign w:val="center"/>
          </w:tcPr>
          <w:p w14:paraId="0A37501D" w14:textId="77777777" w:rsidR="00FD5988" w:rsidRPr="0056467F" w:rsidRDefault="00FD5988" w:rsidP="00EE6990">
            <w:pPr>
              <w:rPr>
                <w:rFonts w:ascii="Georgia" w:hAnsi="Georgia"/>
                <w:b/>
                <w:sz w:val="24"/>
                <w:szCs w:val="24"/>
              </w:rPr>
            </w:pPr>
          </w:p>
        </w:tc>
        <w:tc>
          <w:tcPr>
            <w:tcW w:w="2790" w:type="dxa"/>
            <w:shd w:val="clear" w:color="auto" w:fill="F2F2F2" w:themeFill="background1" w:themeFillShade="F2"/>
            <w:vAlign w:val="center"/>
          </w:tcPr>
          <w:p w14:paraId="703D0E03" w14:textId="77777777" w:rsidR="00FD5988" w:rsidRPr="006E4AE6" w:rsidRDefault="00FD5988" w:rsidP="00EE6990">
            <w:pPr>
              <w:jc w:val="center"/>
              <w:rPr>
                <w:rFonts w:ascii="Georgia" w:hAnsi="Georgia"/>
              </w:rPr>
            </w:pPr>
            <w:proofErr w:type="spellStart"/>
            <w:r w:rsidRPr="006E4AE6">
              <w:rPr>
                <w:rFonts w:ascii="Georgia" w:hAnsi="Georgia"/>
              </w:rPr>
              <w:t>Lloji</w:t>
            </w:r>
            <w:proofErr w:type="spellEnd"/>
          </w:p>
          <w:p w14:paraId="5DAB6C7B" w14:textId="77777777" w:rsidR="00FD5988" w:rsidRPr="006E4AE6" w:rsidRDefault="00FD5988" w:rsidP="00EE6990">
            <w:pPr>
              <w:jc w:val="center"/>
              <w:rPr>
                <w:rFonts w:ascii="Georgia" w:hAnsi="Georgia"/>
              </w:rPr>
            </w:pPr>
          </w:p>
        </w:tc>
        <w:tc>
          <w:tcPr>
            <w:tcW w:w="1471" w:type="dxa"/>
            <w:shd w:val="clear" w:color="auto" w:fill="F2F2F2" w:themeFill="background1" w:themeFillShade="F2"/>
            <w:vAlign w:val="center"/>
          </w:tcPr>
          <w:p w14:paraId="23531381" w14:textId="77777777" w:rsidR="00FD5988" w:rsidRPr="006E4AE6" w:rsidRDefault="00FD5988" w:rsidP="00EE6990">
            <w:pPr>
              <w:jc w:val="center"/>
              <w:rPr>
                <w:rFonts w:ascii="Georgia" w:hAnsi="Georgia"/>
              </w:rPr>
            </w:pPr>
            <w:proofErr w:type="spellStart"/>
            <w:r w:rsidRPr="006E4AE6">
              <w:rPr>
                <w:rFonts w:ascii="Georgia" w:hAnsi="Georgia"/>
              </w:rPr>
              <w:t>Semestri</w:t>
            </w:r>
            <w:proofErr w:type="spellEnd"/>
          </w:p>
        </w:tc>
        <w:tc>
          <w:tcPr>
            <w:tcW w:w="1556" w:type="dxa"/>
            <w:shd w:val="clear" w:color="auto" w:fill="F2F2F2" w:themeFill="background1" w:themeFillShade="F2"/>
            <w:vAlign w:val="center"/>
          </w:tcPr>
          <w:p w14:paraId="3925AF48" w14:textId="77777777" w:rsidR="00FD5988" w:rsidRPr="006E4AE6" w:rsidRDefault="00FD5988" w:rsidP="00EE6990">
            <w:pPr>
              <w:jc w:val="center"/>
              <w:rPr>
                <w:rFonts w:ascii="Georgia" w:hAnsi="Georgia"/>
              </w:rPr>
            </w:pPr>
            <w:r w:rsidRPr="006E4AE6">
              <w:rPr>
                <w:rFonts w:ascii="Georgia" w:hAnsi="Georgia"/>
              </w:rPr>
              <w:t>ECTS</w:t>
            </w:r>
          </w:p>
        </w:tc>
        <w:tc>
          <w:tcPr>
            <w:tcW w:w="1080" w:type="dxa"/>
            <w:shd w:val="clear" w:color="auto" w:fill="F2F2F2" w:themeFill="background1" w:themeFillShade="F2"/>
            <w:vAlign w:val="center"/>
          </w:tcPr>
          <w:p w14:paraId="5BC2B728" w14:textId="77777777" w:rsidR="00FD5988" w:rsidRPr="006E4AE6" w:rsidRDefault="00FD5988" w:rsidP="00EE6990">
            <w:pPr>
              <w:jc w:val="center"/>
              <w:rPr>
                <w:rFonts w:ascii="Georgia" w:hAnsi="Georgia"/>
              </w:rPr>
            </w:pPr>
            <w:r w:rsidRPr="006E4AE6">
              <w:rPr>
                <w:rFonts w:ascii="Georgia" w:hAnsi="Georgia"/>
              </w:rPr>
              <w:t>Kodi</w:t>
            </w:r>
          </w:p>
        </w:tc>
      </w:tr>
      <w:tr w:rsidR="00FD5988" w:rsidRPr="006E4AE6" w14:paraId="2B8E5966" w14:textId="77777777" w:rsidTr="752A1549">
        <w:trPr>
          <w:trHeight w:hRule="exact" w:val="288"/>
        </w:trPr>
        <w:tc>
          <w:tcPr>
            <w:tcW w:w="2188" w:type="dxa"/>
            <w:vMerge/>
            <w:vAlign w:val="center"/>
          </w:tcPr>
          <w:p w14:paraId="02EB378F" w14:textId="77777777" w:rsidR="00FD5988" w:rsidRPr="0056467F" w:rsidRDefault="00FD5988" w:rsidP="00EE6990">
            <w:pPr>
              <w:rPr>
                <w:rFonts w:ascii="Georgia" w:hAnsi="Georgia"/>
                <w:b/>
                <w:sz w:val="24"/>
                <w:szCs w:val="24"/>
              </w:rPr>
            </w:pPr>
          </w:p>
        </w:tc>
        <w:tc>
          <w:tcPr>
            <w:tcW w:w="2790" w:type="dxa"/>
            <w:vAlign w:val="center"/>
          </w:tcPr>
          <w:p w14:paraId="5E2C1A5E" w14:textId="77777777" w:rsidR="00130FD6" w:rsidRPr="009746E8" w:rsidRDefault="00621926" w:rsidP="00EE6990">
            <w:pPr>
              <w:jc w:val="center"/>
              <w:rPr>
                <w:rFonts w:ascii="Times New Roman" w:hAnsi="Times New Roman" w:cs="Times New Roman"/>
              </w:rPr>
            </w:pPr>
            <w:r w:rsidRPr="009746E8">
              <w:rPr>
                <w:rFonts w:ascii="Times New Roman" w:hAnsi="Times New Roman" w:cs="Times New Roman"/>
              </w:rPr>
              <w:t xml:space="preserve">OBLIGATIVE </w:t>
            </w:r>
            <w:proofErr w:type="gramStart"/>
            <w:r w:rsidRPr="009746E8">
              <w:rPr>
                <w:rFonts w:ascii="Times New Roman" w:hAnsi="Times New Roman" w:cs="Times New Roman"/>
              </w:rPr>
              <w:t>( O</w:t>
            </w:r>
            <w:proofErr w:type="gramEnd"/>
            <w:r w:rsidR="00842B6D" w:rsidRPr="009746E8">
              <w:rPr>
                <w:rFonts w:ascii="Times New Roman" w:hAnsi="Times New Roman" w:cs="Times New Roman"/>
              </w:rPr>
              <w:t xml:space="preserve"> )</w:t>
            </w:r>
          </w:p>
          <w:p w14:paraId="6A05A809" w14:textId="77777777" w:rsidR="00FD5988" w:rsidRPr="009746E8" w:rsidRDefault="00FD5988" w:rsidP="00EE6990">
            <w:pPr>
              <w:jc w:val="center"/>
              <w:rPr>
                <w:rFonts w:ascii="Times New Roman" w:hAnsi="Times New Roman" w:cs="Times New Roman"/>
              </w:rPr>
            </w:pPr>
          </w:p>
        </w:tc>
        <w:tc>
          <w:tcPr>
            <w:tcW w:w="1471" w:type="dxa"/>
            <w:vAlign w:val="center"/>
          </w:tcPr>
          <w:p w14:paraId="18F999B5" w14:textId="59F021B6" w:rsidR="00FD5988" w:rsidRPr="009746E8" w:rsidRDefault="009A283A" w:rsidP="00EE6990">
            <w:pPr>
              <w:jc w:val="center"/>
              <w:rPr>
                <w:rFonts w:ascii="Times New Roman" w:hAnsi="Times New Roman" w:cs="Times New Roman"/>
              </w:rPr>
            </w:pPr>
            <w:r>
              <w:rPr>
                <w:rFonts w:ascii="Times New Roman" w:hAnsi="Times New Roman" w:cs="Times New Roman"/>
              </w:rPr>
              <w:t>4</w:t>
            </w:r>
          </w:p>
        </w:tc>
        <w:tc>
          <w:tcPr>
            <w:tcW w:w="1556" w:type="dxa"/>
            <w:vAlign w:val="center"/>
          </w:tcPr>
          <w:p w14:paraId="5FCD5EC4" w14:textId="77777777" w:rsidR="00FD5988" w:rsidRPr="009746E8" w:rsidRDefault="00621926" w:rsidP="00EE6990">
            <w:pPr>
              <w:jc w:val="center"/>
              <w:rPr>
                <w:rFonts w:ascii="Times New Roman" w:hAnsi="Times New Roman" w:cs="Times New Roman"/>
              </w:rPr>
            </w:pPr>
            <w:r w:rsidRPr="009746E8">
              <w:rPr>
                <w:rFonts w:ascii="Times New Roman" w:hAnsi="Times New Roman" w:cs="Times New Roman"/>
              </w:rPr>
              <w:t>3</w:t>
            </w:r>
          </w:p>
        </w:tc>
        <w:tc>
          <w:tcPr>
            <w:tcW w:w="1080" w:type="dxa"/>
            <w:vAlign w:val="center"/>
          </w:tcPr>
          <w:p w14:paraId="5A39BBE3" w14:textId="77777777" w:rsidR="00FD5988" w:rsidRPr="009746E8" w:rsidRDefault="00FD5988" w:rsidP="00EE6990">
            <w:pPr>
              <w:jc w:val="center"/>
              <w:rPr>
                <w:rFonts w:ascii="Times New Roman" w:hAnsi="Times New Roman" w:cs="Times New Roman"/>
                <w:color w:val="404040" w:themeColor="text1" w:themeTint="BF"/>
              </w:rPr>
            </w:pPr>
          </w:p>
        </w:tc>
      </w:tr>
      <w:tr w:rsidR="00FD5988" w:rsidRPr="006E4AE6" w14:paraId="3E796C80" w14:textId="77777777" w:rsidTr="752A1549">
        <w:trPr>
          <w:trHeight w:hRule="exact" w:val="523"/>
        </w:trPr>
        <w:tc>
          <w:tcPr>
            <w:tcW w:w="2188" w:type="dxa"/>
            <w:shd w:val="clear" w:color="auto" w:fill="DEEAF6" w:themeFill="accent5" w:themeFillTint="33"/>
            <w:vAlign w:val="center"/>
          </w:tcPr>
          <w:p w14:paraId="4AD40F28" w14:textId="77777777" w:rsidR="00FD5988" w:rsidRPr="0056467F" w:rsidRDefault="0056467F" w:rsidP="00EE6990">
            <w:pPr>
              <w:jc w:val="center"/>
              <w:rPr>
                <w:rFonts w:ascii="Georgia" w:hAnsi="Georgia"/>
                <w:b/>
                <w:sz w:val="24"/>
                <w:szCs w:val="24"/>
              </w:rPr>
            </w:pPr>
            <w:proofErr w:type="spellStart"/>
            <w:r>
              <w:rPr>
                <w:rFonts w:ascii="Georgia" w:hAnsi="Georgia"/>
                <w:b/>
                <w:sz w:val="24"/>
                <w:szCs w:val="24"/>
              </w:rPr>
              <w:t>Ligjë</w:t>
            </w:r>
            <w:r w:rsidR="00FD5988" w:rsidRPr="0056467F">
              <w:rPr>
                <w:rFonts w:ascii="Georgia" w:hAnsi="Georgia"/>
                <w:b/>
                <w:sz w:val="24"/>
                <w:szCs w:val="24"/>
              </w:rPr>
              <w:t>ruesi</w:t>
            </w:r>
            <w:proofErr w:type="spellEnd"/>
            <w:r w:rsidR="00FD5988" w:rsidRPr="0056467F">
              <w:rPr>
                <w:rFonts w:ascii="Georgia" w:hAnsi="Georgia"/>
                <w:b/>
                <w:sz w:val="24"/>
                <w:szCs w:val="24"/>
              </w:rPr>
              <w:t xml:space="preserve"> </w:t>
            </w:r>
            <w:proofErr w:type="spellStart"/>
            <w:r w:rsidR="00FD5988" w:rsidRPr="0056467F">
              <w:rPr>
                <w:rFonts w:ascii="Georgia" w:hAnsi="Georgia"/>
                <w:b/>
                <w:sz w:val="24"/>
                <w:szCs w:val="24"/>
              </w:rPr>
              <w:t>i</w:t>
            </w:r>
            <w:proofErr w:type="spellEnd"/>
            <w:r w:rsidR="00FD5988" w:rsidRPr="0056467F">
              <w:rPr>
                <w:rFonts w:ascii="Georgia" w:hAnsi="Georgia"/>
                <w:b/>
                <w:sz w:val="24"/>
                <w:szCs w:val="24"/>
              </w:rPr>
              <w:t xml:space="preserve"> </w:t>
            </w:r>
            <w:r w:rsidR="00C55DA4" w:rsidRPr="0056467F">
              <w:rPr>
                <w:rFonts w:ascii="Georgia" w:hAnsi="Georgia"/>
                <w:b/>
                <w:sz w:val="24"/>
                <w:szCs w:val="24"/>
              </w:rPr>
              <w:t xml:space="preserve">  </w:t>
            </w:r>
            <w:proofErr w:type="spellStart"/>
            <w:r w:rsidR="00FD5988" w:rsidRPr="0056467F">
              <w:rPr>
                <w:rFonts w:ascii="Georgia" w:hAnsi="Georgia"/>
                <w:b/>
                <w:sz w:val="24"/>
                <w:szCs w:val="24"/>
              </w:rPr>
              <w:t>lëndës</w:t>
            </w:r>
            <w:proofErr w:type="spellEnd"/>
          </w:p>
        </w:tc>
        <w:tc>
          <w:tcPr>
            <w:tcW w:w="6897" w:type="dxa"/>
            <w:gridSpan w:val="4"/>
            <w:vAlign w:val="center"/>
          </w:tcPr>
          <w:p w14:paraId="185C45E6" w14:textId="4ADEEE86" w:rsidR="00FD5988" w:rsidRPr="009746E8" w:rsidRDefault="009A283A" w:rsidP="00EE6990">
            <w:pPr>
              <w:rPr>
                <w:rFonts w:ascii="Times New Roman" w:hAnsi="Times New Roman" w:cs="Times New Roman"/>
                <w:sz w:val="24"/>
                <w:szCs w:val="24"/>
              </w:rPr>
            </w:pPr>
            <w:r w:rsidRPr="009A283A">
              <w:rPr>
                <w:rFonts w:ascii="Georgia" w:eastAsia="Georgia" w:hAnsi="Georgia" w:cs="Georgia"/>
                <w:lang w:val="sq-AL" w:bidi="ar-SA"/>
              </w:rPr>
              <w:t>L</w:t>
            </w:r>
            <w:r w:rsidR="00841C97">
              <w:rPr>
                <w:rFonts w:ascii="Georgia" w:eastAsia="Georgia" w:hAnsi="Georgia" w:cs="Georgia"/>
                <w:lang w:val="sq-AL" w:bidi="ar-SA"/>
              </w:rPr>
              <w:t>igjërues</w:t>
            </w:r>
            <w:r w:rsidRPr="009A283A">
              <w:rPr>
                <w:rFonts w:ascii="Georgia" w:eastAsia="Georgia" w:hAnsi="Georgia" w:cs="Georgia"/>
                <w:lang w:val="sq-AL" w:bidi="ar-SA"/>
              </w:rPr>
              <w:t>:Dr.Vesel Rrustemaj,PhD candidate</w:t>
            </w:r>
          </w:p>
        </w:tc>
      </w:tr>
      <w:tr w:rsidR="00FD5988" w:rsidRPr="006E4AE6" w14:paraId="7A573741" w14:textId="77777777" w:rsidTr="752A1549">
        <w:trPr>
          <w:trHeight w:hRule="exact" w:val="541"/>
        </w:trPr>
        <w:tc>
          <w:tcPr>
            <w:tcW w:w="2188" w:type="dxa"/>
            <w:shd w:val="clear" w:color="auto" w:fill="DEEAF6" w:themeFill="accent5" w:themeFillTint="33"/>
            <w:vAlign w:val="center"/>
          </w:tcPr>
          <w:p w14:paraId="225212CD" w14:textId="77777777" w:rsidR="00FD5988" w:rsidRPr="0056467F" w:rsidRDefault="00FD5988" w:rsidP="0056467F">
            <w:pPr>
              <w:jc w:val="center"/>
              <w:rPr>
                <w:rFonts w:ascii="Georgia" w:hAnsi="Georgia"/>
                <w:b/>
                <w:sz w:val="24"/>
                <w:szCs w:val="24"/>
              </w:rPr>
            </w:pPr>
            <w:proofErr w:type="spellStart"/>
            <w:r w:rsidRPr="0056467F">
              <w:rPr>
                <w:rFonts w:ascii="Georgia" w:hAnsi="Georgia"/>
                <w:b/>
                <w:sz w:val="24"/>
                <w:szCs w:val="24"/>
              </w:rPr>
              <w:t>Asistenti</w:t>
            </w:r>
            <w:proofErr w:type="spellEnd"/>
            <w:r w:rsidRPr="0056467F">
              <w:rPr>
                <w:rFonts w:ascii="Georgia" w:hAnsi="Georgia"/>
                <w:b/>
                <w:sz w:val="24"/>
                <w:szCs w:val="24"/>
              </w:rPr>
              <w:t xml:space="preserve"> </w:t>
            </w:r>
            <w:proofErr w:type="spellStart"/>
            <w:r w:rsidRPr="0056467F">
              <w:rPr>
                <w:rFonts w:ascii="Georgia" w:hAnsi="Georgia"/>
                <w:b/>
                <w:sz w:val="24"/>
                <w:szCs w:val="24"/>
              </w:rPr>
              <w:t>i</w:t>
            </w:r>
            <w:proofErr w:type="spellEnd"/>
            <w:r w:rsidRPr="0056467F">
              <w:rPr>
                <w:rFonts w:ascii="Georgia" w:hAnsi="Georgia"/>
                <w:b/>
                <w:sz w:val="24"/>
                <w:szCs w:val="24"/>
              </w:rPr>
              <w:t xml:space="preserve"> </w:t>
            </w:r>
            <w:proofErr w:type="spellStart"/>
            <w:r w:rsidRPr="0056467F">
              <w:rPr>
                <w:rFonts w:ascii="Georgia" w:hAnsi="Georgia"/>
                <w:b/>
                <w:sz w:val="24"/>
                <w:szCs w:val="24"/>
              </w:rPr>
              <w:t>lëndës</w:t>
            </w:r>
            <w:proofErr w:type="spellEnd"/>
          </w:p>
        </w:tc>
        <w:tc>
          <w:tcPr>
            <w:tcW w:w="6897" w:type="dxa"/>
            <w:gridSpan w:val="4"/>
            <w:vAlign w:val="center"/>
          </w:tcPr>
          <w:p w14:paraId="0F56A893" w14:textId="703F05D7" w:rsidR="00FD5988" w:rsidRPr="009746E8" w:rsidRDefault="009A283A" w:rsidP="00EE6990">
            <w:pPr>
              <w:rPr>
                <w:rFonts w:ascii="Times New Roman" w:hAnsi="Times New Roman" w:cs="Times New Roman"/>
                <w:sz w:val="24"/>
                <w:szCs w:val="24"/>
              </w:rPr>
            </w:pPr>
            <w:r w:rsidRPr="009A283A">
              <w:rPr>
                <w:rFonts w:ascii="Georgia" w:eastAsia="Georgia" w:hAnsi="Georgia" w:cs="Georgia"/>
                <w:lang w:val="sq-AL" w:bidi="ar-SA"/>
              </w:rPr>
              <w:t>Ass.Dr.Vesel Rrustemaj</w:t>
            </w:r>
          </w:p>
        </w:tc>
      </w:tr>
      <w:tr w:rsidR="00FD5988" w:rsidRPr="006E4AE6" w14:paraId="7E3774E7" w14:textId="77777777" w:rsidTr="00F22D2E">
        <w:trPr>
          <w:trHeight w:val="2870"/>
        </w:trPr>
        <w:tc>
          <w:tcPr>
            <w:tcW w:w="2188" w:type="dxa"/>
            <w:shd w:val="clear" w:color="auto" w:fill="DEEAF6" w:themeFill="accent5" w:themeFillTint="33"/>
            <w:vAlign w:val="center"/>
          </w:tcPr>
          <w:p w14:paraId="10E4EE64" w14:textId="77777777" w:rsidR="00FD5988" w:rsidRPr="0056467F" w:rsidRDefault="00FD5988" w:rsidP="00EE6990">
            <w:pPr>
              <w:jc w:val="center"/>
              <w:rPr>
                <w:rFonts w:ascii="Georgia" w:hAnsi="Georgia"/>
                <w:b/>
                <w:sz w:val="24"/>
                <w:szCs w:val="24"/>
              </w:rPr>
            </w:pPr>
            <w:proofErr w:type="spellStart"/>
            <w:r w:rsidRPr="0056467F">
              <w:rPr>
                <w:rFonts w:ascii="Georgia" w:hAnsi="Georgia"/>
                <w:b/>
                <w:sz w:val="24"/>
                <w:szCs w:val="24"/>
              </w:rPr>
              <w:t>Qëllimet</w:t>
            </w:r>
            <w:proofErr w:type="spellEnd"/>
            <w:r w:rsidRPr="0056467F">
              <w:rPr>
                <w:rFonts w:ascii="Georgia" w:hAnsi="Georgia"/>
                <w:b/>
                <w:sz w:val="24"/>
                <w:szCs w:val="24"/>
              </w:rPr>
              <w:t xml:space="preserve"> </w:t>
            </w:r>
            <w:proofErr w:type="spellStart"/>
            <w:r w:rsidRPr="0056467F">
              <w:rPr>
                <w:rFonts w:ascii="Georgia" w:hAnsi="Georgia"/>
                <w:b/>
                <w:sz w:val="24"/>
                <w:szCs w:val="24"/>
              </w:rPr>
              <w:t>dhe</w:t>
            </w:r>
            <w:proofErr w:type="spellEnd"/>
            <w:r w:rsidRPr="0056467F">
              <w:rPr>
                <w:rFonts w:ascii="Georgia" w:hAnsi="Georgia"/>
                <w:b/>
                <w:sz w:val="24"/>
                <w:szCs w:val="24"/>
              </w:rPr>
              <w:t xml:space="preserve"> </w:t>
            </w:r>
            <w:proofErr w:type="spellStart"/>
            <w:r w:rsidRPr="0056467F">
              <w:rPr>
                <w:rFonts w:ascii="Georgia" w:hAnsi="Georgia"/>
                <w:b/>
                <w:sz w:val="24"/>
                <w:szCs w:val="24"/>
              </w:rPr>
              <w:t>Objektivat</w:t>
            </w:r>
            <w:proofErr w:type="spellEnd"/>
          </w:p>
        </w:tc>
        <w:tc>
          <w:tcPr>
            <w:tcW w:w="6897" w:type="dxa"/>
            <w:gridSpan w:val="4"/>
          </w:tcPr>
          <w:p w14:paraId="41C8F396" w14:textId="77777777" w:rsidR="00621926" w:rsidRPr="009746E8" w:rsidRDefault="00621926" w:rsidP="00EE6990">
            <w:pPr>
              <w:adjustRightInd w:val="0"/>
              <w:rPr>
                <w:rFonts w:ascii="Times New Roman" w:eastAsia="Calibri" w:hAnsi="Times New Roman" w:cs="Times New Roman"/>
                <w:lang w:val="en-GB"/>
              </w:rPr>
            </w:pPr>
          </w:p>
          <w:p w14:paraId="6DBE6180" w14:textId="4B7A64DB" w:rsidR="009A283A" w:rsidRPr="009A283A" w:rsidRDefault="009A283A" w:rsidP="009A283A">
            <w:pPr>
              <w:spacing w:line="247" w:lineRule="auto"/>
              <w:ind w:left="186" w:right="186"/>
              <w:jc w:val="both"/>
              <w:rPr>
                <w:rFonts w:ascii="Georgia" w:eastAsia="Georgia" w:hAnsi="Georgia" w:cs="Georgia"/>
                <w:lang w:val="sq-AL" w:bidi="ar-SA"/>
              </w:rPr>
            </w:pPr>
            <w:r w:rsidRPr="009A283A">
              <w:rPr>
                <w:rFonts w:ascii="Georgia" w:eastAsia="Georgia" w:hAnsi="Georgia" w:cs="Georgia"/>
                <w:w w:val="105"/>
                <w:lang w:val="sq-AL" w:bidi="ar-SA"/>
              </w:rPr>
              <w:t xml:space="preserve">Qellimi i kesaj lende eshte t’i pergadise studentet  me njohurit baze te parimeve estetike funksionale dhe okluzale gjate konstruktimin te restaurimeve dentare si dhe </w:t>
            </w:r>
            <w:r w:rsidRPr="009A283A">
              <w:rPr>
                <w:rFonts w:ascii="Georgia" w:eastAsia="Georgia" w:hAnsi="Georgia" w:cs="Georgia"/>
                <w:spacing w:val="1"/>
                <w:w w:val="105"/>
                <w:lang w:val="sq-AL" w:bidi="ar-SA"/>
              </w:rPr>
              <w:t xml:space="preserve"> </w:t>
            </w:r>
            <w:r w:rsidRPr="009A283A">
              <w:rPr>
                <w:rFonts w:ascii="Georgia" w:eastAsia="Georgia" w:hAnsi="Georgia" w:cs="Georgia"/>
                <w:w w:val="105"/>
                <w:lang w:val="sq-AL" w:bidi="ar-SA"/>
              </w:rPr>
              <w:t>njohuri</w:t>
            </w:r>
            <w:r w:rsidRPr="009A283A">
              <w:rPr>
                <w:rFonts w:ascii="Georgia" w:eastAsia="Georgia" w:hAnsi="Georgia" w:cs="Georgia"/>
                <w:spacing w:val="1"/>
                <w:w w:val="105"/>
                <w:lang w:val="sq-AL" w:bidi="ar-SA"/>
              </w:rPr>
              <w:t xml:space="preserve">t </w:t>
            </w:r>
            <w:r w:rsidRPr="009A283A">
              <w:rPr>
                <w:rFonts w:ascii="Georgia" w:eastAsia="Georgia" w:hAnsi="Georgia" w:cs="Georgia"/>
                <w:w w:val="105"/>
                <w:lang w:val="sq-AL" w:bidi="ar-SA"/>
              </w:rPr>
              <w:t>adekuate</w:t>
            </w:r>
            <w:r w:rsidRPr="009A283A">
              <w:rPr>
                <w:rFonts w:ascii="Georgia" w:eastAsia="Georgia" w:hAnsi="Georgia" w:cs="Georgia"/>
                <w:spacing w:val="-9"/>
                <w:w w:val="105"/>
                <w:lang w:val="sq-AL" w:bidi="ar-SA"/>
              </w:rPr>
              <w:t xml:space="preserve"> </w:t>
            </w:r>
            <w:r w:rsidRPr="009A283A">
              <w:rPr>
                <w:rFonts w:ascii="Georgia" w:eastAsia="Georgia" w:hAnsi="Georgia" w:cs="Georgia"/>
                <w:w w:val="105"/>
                <w:lang w:val="sq-AL" w:bidi="ar-SA"/>
              </w:rPr>
              <w:t xml:space="preserve">për konstruktimin e  protezave </w:t>
            </w:r>
            <w:r>
              <w:rPr>
                <w:rFonts w:ascii="Georgia" w:eastAsia="Georgia" w:hAnsi="Georgia" w:cs="Georgia"/>
                <w:w w:val="105"/>
                <w:lang w:val="sq-AL" w:bidi="ar-SA"/>
              </w:rPr>
              <w:t>d</w:t>
            </w:r>
            <w:r w:rsidRPr="009A283A">
              <w:rPr>
                <w:rFonts w:ascii="Georgia" w:eastAsia="Georgia" w:hAnsi="Georgia" w:cs="Georgia"/>
                <w:w w:val="105"/>
                <w:lang w:val="sq-AL" w:bidi="ar-SA"/>
              </w:rPr>
              <w:t>entare estetike,</w:t>
            </w:r>
            <w:r w:rsidR="00841C97">
              <w:rPr>
                <w:rFonts w:ascii="Georgia" w:eastAsia="Georgia" w:hAnsi="Georgia" w:cs="Georgia"/>
                <w:w w:val="105"/>
                <w:lang w:val="sq-AL" w:bidi="ar-SA"/>
              </w:rPr>
              <w:t>o</w:t>
            </w:r>
            <w:r w:rsidRPr="009A283A">
              <w:rPr>
                <w:rFonts w:ascii="Georgia" w:eastAsia="Georgia" w:hAnsi="Georgia" w:cs="Georgia"/>
                <w:w w:val="105"/>
                <w:lang w:val="sq-AL" w:bidi="ar-SA"/>
              </w:rPr>
              <w:t>rtodontike si dhe punimeve tjera sipas parimeve estetike, morfologjike  dhe funksionale.</w:t>
            </w:r>
          </w:p>
          <w:p w14:paraId="3BAF64CF" w14:textId="77777777" w:rsidR="009A283A" w:rsidRPr="009A283A" w:rsidRDefault="009A283A" w:rsidP="009A283A">
            <w:pPr>
              <w:spacing w:before="9"/>
              <w:rPr>
                <w:rFonts w:ascii="Georgia" w:eastAsia="Georgia" w:hAnsi="Georgia" w:cs="Georgia"/>
                <w:b/>
                <w:lang w:val="sq-AL" w:bidi="ar-SA"/>
              </w:rPr>
            </w:pPr>
          </w:p>
          <w:p w14:paraId="52BB3609" w14:textId="77777777" w:rsidR="009A283A" w:rsidRPr="009A283A" w:rsidRDefault="009A283A" w:rsidP="009A283A">
            <w:pPr>
              <w:spacing w:before="9"/>
              <w:rPr>
                <w:rFonts w:ascii="Georgia" w:eastAsia="Georgia" w:hAnsi="Georgia" w:cs="Georgia"/>
                <w:b/>
                <w:lang w:val="sq-AL" w:bidi="ar-SA"/>
              </w:rPr>
            </w:pPr>
            <w:r w:rsidRPr="009A283A">
              <w:rPr>
                <w:rFonts w:ascii="Georgia" w:eastAsia="Georgia" w:hAnsi="Georgia" w:cs="Georgia"/>
                <w:b/>
                <w:lang w:val="sq-AL" w:bidi="ar-SA"/>
              </w:rPr>
              <w:t xml:space="preserve">    </w:t>
            </w:r>
          </w:p>
          <w:p w14:paraId="7314D321" w14:textId="77777777" w:rsidR="009A283A" w:rsidRPr="009A283A" w:rsidRDefault="009A283A" w:rsidP="009A283A">
            <w:pPr>
              <w:spacing w:before="9"/>
              <w:rPr>
                <w:rFonts w:ascii="Georgia" w:eastAsia="Georgia" w:hAnsi="Georgia" w:cs="Georgia"/>
                <w:bCs/>
                <w:lang w:val="sq-AL" w:bidi="ar-SA"/>
              </w:rPr>
            </w:pPr>
            <w:r w:rsidRPr="009A283A">
              <w:rPr>
                <w:rFonts w:ascii="Georgia" w:eastAsia="Georgia" w:hAnsi="Georgia" w:cs="Georgia"/>
                <w:b/>
                <w:lang w:val="sq-AL" w:bidi="ar-SA"/>
              </w:rPr>
              <w:t xml:space="preserve"> </w:t>
            </w:r>
            <w:r w:rsidRPr="009A283A">
              <w:rPr>
                <w:rFonts w:ascii="Georgia" w:eastAsia="Georgia" w:hAnsi="Georgia" w:cs="Georgia"/>
                <w:bCs/>
                <w:lang w:val="sq-AL" w:bidi="ar-SA"/>
              </w:rPr>
              <w:t>Qëllimet e kësaj lënde jane :</w:t>
            </w:r>
          </w:p>
          <w:p w14:paraId="00F48D5B" w14:textId="77777777" w:rsidR="009A283A" w:rsidRPr="009A283A" w:rsidRDefault="009A283A" w:rsidP="009A283A">
            <w:pPr>
              <w:spacing w:before="9"/>
              <w:rPr>
                <w:rFonts w:ascii="Georgia" w:eastAsia="Georgia" w:hAnsi="Georgia" w:cs="Georgia"/>
                <w:bCs/>
                <w:lang w:val="sq-AL" w:bidi="ar-SA"/>
              </w:rPr>
            </w:pPr>
          </w:p>
          <w:p w14:paraId="40DF92FB" w14:textId="77777777" w:rsidR="009A283A" w:rsidRPr="009A283A" w:rsidRDefault="009A283A" w:rsidP="009A283A">
            <w:pPr>
              <w:numPr>
                <w:ilvl w:val="0"/>
                <w:numId w:val="41"/>
              </w:numPr>
              <w:tabs>
                <w:tab w:val="left" w:pos="830"/>
                <w:tab w:val="left" w:pos="831"/>
              </w:tabs>
              <w:rPr>
                <w:rFonts w:ascii="Georgia" w:eastAsia="Georgia" w:hAnsi="Georgia" w:cs="Georgia"/>
                <w:b/>
                <w:bCs/>
                <w:lang w:val="sq-AL" w:bidi="ar-SA"/>
              </w:rPr>
            </w:pPr>
            <w:r w:rsidRPr="009A283A">
              <w:rPr>
                <w:rFonts w:ascii="Georgia" w:eastAsia="Georgia" w:hAnsi="Georgia" w:cs="Georgia"/>
                <w:b/>
                <w:bCs/>
                <w:lang w:val="sq-AL" w:bidi="ar-SA"/>
              </w:rPr>
              <w:t xml:space="preserve">Të siguroj një bazë të mjaftushme njohurish rreth koncepteve Estetike </w:t>
            </w:r>
            <w:r w:rsidRPr="009A283A">
              <w:rPr>
                <w:rFonts w:ascii="Georgia" w:eastAsia="Georgia" w:hAnsi="Georgia" w:cs="Georgia"/>
                <w:b/>
                <w:bCs/>
                <w:spacing w:val="-5"/>
                <w:lang w:val="sq-AL" w:bidi="ar-SA"/>
              </w:rPr>
              <w:t xml:space="preserve"> </w:t>
            </w:r>
            <w:r w:rsidRPr="009A283A">
              <w:rPr>
                <w:rFonts w:ascii="Georgia" w:eastAsia="Georgia" w:hAnsi="Georgia" w:cs="Georgia"/>
                <w:b/>
                <w:bCs/>
                <w:lang w:val="sq-AL" w:bidi="ar-SA"/>
              </w:rPr>
              <w:t xml:space="preserve">dhe </w:t>
            </w:r>
            <w:r w:rsidRPr="009A283A">
              <w:rPr>
                <w:rFonts w:ascii="Georgia" w:eastAsia="Georgia" w:hAnsi="Georgia" w:cs="Georgia"/>
                <w:b/>
                <w:bCs/>
                <w:spacing w:val="-3"/>
                <w:lang w:val="sq-AL" w:bidi="ar-SA"/>
              </w:rPr>
              <w:t>Funksionale te Okluzionit.</w:t>
            </w:r>
            <w:r w:rsidRPr="009A283A">
              <w:rPr>
                <w:rFonts w:ascii="Times New Roman" w:eastAsia="Calibri" w:hAnsi="Times New Roman" w:cs="Times New Roman"/>
                <w:sz w:val="24"/>
                <w:szCs w:val="24"/>
                <w:lang w:val="sq-AL" w:bidi="ar-SA"/>
              </w:rPr>
              <w:t>Lënda synon të ofroj njohuri gjithëpërfshirëse të parimeve dhe terminologjive biomekanike te okluzionit dhe arikulacionit.</w:t>
            </w:r>
          </w:p>
          <w:p w14:paraId="5C16867E" w14:textId="77777777" w:rsidR="009A283A" w:rsidRPr="009A283A" w:rsidRDefault="009A283A" w:rsidP="009A283A">
            <w:pPr>
              <w:tabs>
                <w:tab w:val="left" w:pos="830"/>
                <w:tab w:val="left" w:pos="831"/>
              </w:tabs>
              <w:ind w:left="470"/>
              <w:rPr>
                <w:rFonts w:ascii="Georgia" w:eastAsia="Georgia" w:hAnsi="Georgia" w:cs="Georgia"/>
                <w:b/>
                <w:bCs/>
                <w:lang w:val="sq-AL" w:bidi="ar-SA"/>
              </w:rPr>
            </w:pPr>
          </w:p>
          <w:p w14:paraId="673276DF" w14:textId="7F6BC1EB" w:rsidR="009A283A" w:rsidRPr="009A283A" w:rsidRDefault="009A283A" w:rsidP="009A283A">
            <w:pPr>
              <w:widowControl/>
              <w:adjustRightInd w:val="0"/>
              <w:ind w:left="720"/>
              <w:contextualSpacing/>
              <w:rPr>
                <w:rFonts w:ascii="Georgia" w:eastAsia="Georgia" w:hAnsi="Georgia" w:cs="Georgia"/>
                <w:lang w:val="sq-AL" w:bidi="ar-SA"/>
              </w:rPr>
            </w:pPr>
            <w:r w:rsidRPr="009A283A">
              <w:rPr>
                <w:rFonts w:ascii="Times New Roman" w:eastAsia="Calibri" w:hAnsi="Times New Roman" w:cs="Times New Roman"/>
                <w:b/>
                <w:sz w:val="24"/>
                <w:szCs w:val="24"/>
                <w:lang w:val="sq-AL" w:bidi="ar-SA"/>
              </w:rPr>
              <w:t>2.Për të zhvilluar aftësi praktike :</w:t>
            </w:r>
            <w:r w:rsidRPr="009A283A">
              <w:rPr>
                <w:rFonts w:ascii="Times New Roman" w:eastAsia="Calibri" w:hAnsi="Times New Roman" w:cs="Times New Roman"/>
                <w:sz w:val="24"/>
                <w:szCs w:val="24"/>
                <w:lang w:val="sq-AL" w:bidi="ar-SA"/>
              </w:rPr>
              <w:t xml:space="preserve"> Studentët të pajisen me përvojën praktike perkatëse ne planifikimin dhe  konstruksionin  e proteza mobile ,aparate ortodontike dhe funksionale, dhe  restaurimeve tjera dentare</w:t>
            </w:r>
            <w:r w:rsidR="00841C97">
              <w:rPr>
                <w:rFonts w:ascii="Times New Roman" w:eastAsia="Calibri" w:hAnsi="Times New Roman" w:cs="Times New Roman"/>
                <w:sz w:val="24"/>
                <w:szCs w:val="24"/>
                <w:lang w:val="sq-AL" w:bidi="ar-SA"/>
              </w:rPr>
              <w:t>.</w:t>
            </w:r>
          </w:p>
          <w:p w14:paraId="160746D2" w14:textId="77777777" w:rsidR="009A283A" w:rsidRPr="009A283A" w:rsidRDefault="009A283A" w:rsidP="009A283A">
            <w:pPr>
              <w:spacing w:before="1"/>
              <w:ind w:left="560" w:hanging="361"/>
              <w:rPr>
                <w:rFonts w:ascii="Georgia" w:eastAsia="Georgia" w:hAnsi="Georgia" w:cs="Georgia"/>
                <w:lang w:val="sq-AL" w:bidi="ar-SA"/>
              </w:rPr>
            </w:pPr>
          </w:p>
          <w:p w14:paraId="303498CB" w14:textId="3B4A4430" w:rsidR="009A283A" w:rsidRPr="009A283A" w:rsidRDefault="009A283A" w:rsidP="009A283A">
            <w:pPr>
              <w:widowControl/>
              <w:adjustRightInd w:val="0"/>
              <w:ind w:left="720"/>
              <w:contextualSpacing/>
              <w:jc w:val="both"/>
              <w:rPr>
                <w:rFonts w:ascii="Times New Roman" w:eastAsia="Calibri" w:hAnsi="Times New Roman" w:cs="Times New Roman"/>
                <w:sz w:val="24"/>
                <w:szCs w:val="24"/>
                <w:lang w:val="sq-AL" w:bidi="ar-SA"/>
              </w:rPr>
            </w:pPr>
            <w:r w:rsidRPr="009A283A">
              <w:rPr>
                <w:rFonts w:ascii="Georgia" w:eastAsia="Georgia" w:hAnsi="Georgia" w:cs="Georgia"/>
                <w:b/>
                <w:bCs/>
                <w:lang w:val="sq-AL" w:bidi="ar-SA"/>
              </w:rPr>
              <w:t>3</w:t>
            </w:r>
            <w:r w:rsidRPr="009A283A">
              <w:rPr>
                <w:rFonts w:ascii="Georgia" w:eastAsia="Georgia" w:hAnsi="Georgia" w:cs="Georgia"/>
                <w:lang w:val="sq-AL" w:bidi="ar-SA"/>
              </w:rPr>
              <w:t xml:space="preserve">. </w:t>
            </w:r>
            <w:r w:rsidRPr="009A283A">
              <w:rPr>
                <w:rFonts w:ascii="Times New Roman" w:eastAsia="Calibri" w:hAnsi="Times New Roman" w:cs="Times New Roman"/>
                <w:b/>
                <w:sz w:val="24"/>
                <w:szCs w:val="24"/>
                <w:lang w:val="sq-AL" w:bidi="ar-SA"/>
              </w:rPr>
              <w:t>Për të inkurajuar kërkimin dhe mendimin kritik:</w:t>
            </w:r>
            <w:r w:rsidRPr="009A283A">
              <w:rPr>
                <w:rFonts w:ascii="Times New Roman" w:eastAsia="Calibri" w:hAnsi="Times New Roman" w:cs="Times New Roman"/>
                <w:sz w:val="24"/>
                <w:szCs w:val="24"/>
                <w:lang w:val="sq-AL" w:bidi="ar-SA"/>
              </w:rPr>
              <w:t>Të kriojhet një ambient ku studentët inkurajohen të ekspolorojnë materialet dhe pajisjet inovative softverike që përdoren gjatë procedurave laboratorike dentare duke promovuar mësimin</w:t>
            </w:r>
            <w:r w:rsidR="00841C97">
              <w:rPr>
                <w:rFonts w:ascii="Times New Roman" w:eastAsia="Calibri" w:hAnsi="Times New Roman" w:cs="Times New Roman"/>
                <w:sz w:val="24"/>
                <w:szCs w:val="24"/>
                <w:lang w:val="sq-AL" w:bidi="ar-SA"/>
              </w:rPr>
              <w:t xml:space="preserve"> e</w:t>
            </w:r>
            <w:r w:rsidRPr="009A283A">
              <w:rPr>
                <w:rFonts w:ascii="Times New Roman" w:eastAsia="Calibri" w:hAnsi="Times New Roman" w:cs="Times New Roman"/>
                <w:sz w:val="24"/>
                <w:szCs w:val="24"/>
                <w:lang w:val="sq-AL" w:bidi="ar-SA"/>
              </w:rPr>
              <w:t xml:space="preserve"> vazhdueshem.</w:t>
            </w:r>
          </w:p>
          <w:p w14:paraId="6CD6678E" w14:textId="77777777" w:rsidR="009A283A" w:rsidRPr="009A283A" w:rsidRDefault="009A283A" w:rsidP="009A283A">
            <w:pPr>
              <w:tabs>
                <w:tab w:val="left" w:pos="830"/>
                <w:tab w:val="left" w:pos="831"/>
              </w:tabs>
              <w:spacing w:before="4"/>
              <w:ind w:left="720"/>
              <w:jc w:val="both"/>
              <w:rPr>
                <w:rFonts w:ascii="Georgia" w:eastAsia="Georgia" w:hAnsi="Georgia" w:cs="Georgia"/>
                <w:lang w:val="sq-AL" w:bidi="ar-SA"/>
              </w:rPr>
            </w:pPr>
          </w:p>
          <w:p w14:paraId="784F9B2F" w14:textId="77777777" w:rsidR="009A283A" w:rsidRPr="009A283A" w:rsidRDefault="009A283A" w:rsidP="009A283A">
            <w:pPr>
              <w:widowControl/>
              <w:autoSpaceDE/>
              <w:autoSpaceDN/>
              <w:spacing w:before="100" w:beforeAutospacing="1" w:afterAutospacing="1"/>
              <w:ind w:left="720"/>
              <w:jc w:val="both"/>
              <w:rPr>
                <w:rFonts w:ascii="Times New Roman" w:eastAsia="Times New Roman" w:hAnsi="Times New Roman" w:cs="Times New Roman"/>
                <w:sz w:val="24"/>
                <w:szCs w:val="24"/>
                <w:lang w:bidi="ar-SA"/>
              </w:rPr>
            </w:pPr>
            <w:r w:rsidRPr="009A283A">
              <w:rPr>
                <w:rFonts w:ascii="Times New Roman" w:eastAsia="Times New Roman" w:hAnsi="Times New Roman" w:cs="Times New Roman"/>
                <w:b/>
                <w:bCs/>
                <w:sz w:val="24"/>
                <w:szCs w:val="24"/>
                <w:lang w:bidi="ar-SA"/>
              </w:rPr>
              <w:t>4</w:t>
            </w:r>
            <w:r w:rsidRPr="009A283A">
              <w:rPr>
                <w:rFonts w:ascii="Times New Roman" w:eastAsia="Times New Roman" w:hAnsi="Times New Roman" w:cs="Times New Roman"/>
                <w:sz w:val="24"/>
                <w:szCs w:val="24"/>
                <w:lang w:bidi="ar-SA"/>
              </w:rPr>
              <w:t>.</w:t>
            </w:r>
            <w:r w:rsidRPr="009A283A">
              <w:rPr>
                <w:rFonts w:ascii="Times New Roman" w:eastAsia="Times New Roman" w:hAnsi="Times New Roman" w:cs="Times New Roman"/>
                <w:b/>
                <w:bCs/>
                <w:sz w:val="24"/>
                <w:szCs w:val="24"/>
                <w:lang w:bidi="ar-SA"/>
              </w:rPr>
              <w:t xml:space="preserve">Për </w:t>
            </w:r>
            <w:proofErr w:type="spellStart"/>
            <w:r w:rsidRPr="009A283A">
              <w:rPr>
                <w:rFonts w:ascii="Times New Roman" w:eastAsia="Times New Roman" w:hAnsi="Times New Roman" w:cs="Times New Roman"/>
                <w:b/>
                <w:bCs/>
                <w:sz w:val="24"/>
                <w:szCs w:val="24"/>
                <w:lang w:bidi="ar-SA"/>
              </w:rPr>
              <w:t>të</w:t>
            </w:r>
            <w:proofErr w:type="spellEnd"/>
            <w:r w:rsidRPr="009A283A">
              <w:rPr>
                <w:rFonts w:ascii="Times New Roman" w:eastAsia="Times New Roman" w:hAnsi="Times New Roman" w:cs="Times New Roman"/>
                <w:b/>
                <w:bCs/>
                <w:sz w:val="24"/>
                <w:szCs w:val="24"/>
                <w:lang w:bidi="ar-SA"/>
              </w:rPr>
              <w:t xml:space="preserve"> </w:t>
            </w:r>
            <w:proofErr w:type="spellStart"/>
            <w:r w:rsidRPr="009A283A">
              <w:rPr>
                <w:rFonts w:ascii="Times New Roman" w:eastAsia="Times New Roman" w:hAnsi="Times New Roman" w:cs="Times New Roman"/>
                <w:b/>
                <w:bCs/>
                <w:sz w:val="24"/>
                <w:szCs w:val="24"/>
                <w:lang w:bidi="ar-SA"/>
              </w:rPr>
              <w:t>rritur</w:t>
            </w:r>
            <w:proofErr w:type="spellEnd"/>
            <w:r w:rsidRPr="009A283A">
              <w:rPr>
                <w:rFonts w:ascii="Times New Roman" w:eastAsia="Times New Roman" w:hAnsi="Times New Roman" w:cs="Times New Roman"/>
                <w:b/>
                <w:bCs/>
                <w:sz w:val="24"/>
                <w:szCs w:val="24"/>
                <w:lang w:bidi="ar-SA"/>
              </w:rPr>
              <w:t xml:space="preserve"> </w:t>
            </w:r>
            <w:proofErr w:type="spellStart"/>
            <w:r w:rsidRPr="009A283A">
              <w:rPr>
                <w:rFonts w:ascii="Times New Roman" w:eastAsia="Times New Roman" w:hAnsi="Times New Roman" w:cs="Times New Roman"/>
                <w:b/>
                <w:bCs/>
                <w:sz w:val="24"/>
                <w:szCs w:val="24"/>
                <w:lang w:bidi="ar-SA"/>
              </w:rPr>
              <w:t>aftësitë</w:t>
            </w:r>
            <w:proofErr w:type="spellEnd"/>
            <w:r w:rsidRPr="009A283A">
              <w:rPr>
                <w:rFonts w:ascii="Times New Roman" w:eastAsia="Times New Roman" w:hAnsi="Times New Roman" w:cs="Times New Roman"/>
                <w:b/>
                <w:bCs/>
                <w:sz w:val="24"/>
                <w:szCs w:val="24"/>
                <w:lang w:bidi="ar-SA"/>
              </w:rPr>
              <w:t xml:space="preserve"> e </w:t>
            </w:r>
            <w:proofErr w:type="spellStart"/>
            <w:r w:rsidRPr="009A283A">
              <w:rPr>
                <w:rFonts w:ascii="Times New Roman" w:eastAsia="Times New Roman" w:hAnsi="Times New Roman" w:cs="Times New Roman"/>
                <w:b/>
                <w:bCs/>
                <w:sz w:val="24"/>
                <w:szCs w:val="24"/>
                <w:lang w:bidi="ar-SA"/>
              </w:rPr>
              <w:t>bashkëpunimit</w:t>
            </w:r>
            <w:proofErr w:type="spellEnd"/>
            <w:r w:rsidRPr="009A283A">
              <w:rPr>
                <w:rFonts w:ascii="Times New Roman" w:eastAsia="Times New Roman" w:hAnsi="Times New Roman" w:cs="Times New Roman"/>
                <w:b/>
                <w:bCs/>
                <w:sz w:val="24"/>
                <w:szCs w:val="24"/>
                <w:lang w:bidi="ar-SA"/>
              </w:rPr>
              <w:t xml:space="preserve"> </w:t>
            </w:r>
            <w:proofErr w:type="spellStart"/>
            <w:r w:rsidRPr="009A283A">
              <w:rPr>
                <w:rFonts w:ascii="Times New Roman" w:eastAsia="Times New Roman" w:hAnsi="Times New Roman" w:cs="Times New Roman"/>
                <w:b/>
                <w:bCs/>
                <w:sz w:val="24"/>
                <w:szCs w:val="24"/>
                <w:lang w:bidi="ar-SA"/>
              </w:rPr>
              <w:t>dhe</w:t>
            </w:r>
            <w:proofErr w:type="spellEnd"/>
            <w:r w:rsidRPr="009A283A">
              <w:rPr>
                <w:rFonts w:ascii="Times New Roman" w:eastAsia="Times New Roman" w:hAnsi="Times New Roman" w:cs="Times New Roman"/>
                <w:b/>
                <w:bCs/>
                <w:sz w:val="24"/>
                <w:szCs w:val="24"/>
                <w:lang w:bidi="ar-SA"/>
              </w:rPr>
              <w:t xml:space="preserve"> </w:t>
            </w:r>
            <w:proofErr w:type="spellStart"/>
            <w:r w:rsidRPr="009A283A">
              <w:rPr>
                <w:rFonts w:ascii="Times New Roman" w:eastAsia="Times New Roman" w:hAnsi="Times New Roman" w:cs="Times New Roman"/>
                <w:b/>
                <w:bCs/>
                <w:sz w:val="24"/>
                <w:szCs w:val="24"/>
                <w:lang w:bidi="ar-SA"/>
              </w:rPr>
              <w:t>komunikimit</w:t>
            </w:r>
            <w:proofErr w:type="spellEnd"/>
            <w:r w:rsidRPr="009A283A">
              <w:rPr>
                <w:rFonts w:ascii="Times New Roman" w:eastAsia="Times New Roman" w:hAnsi="Times New Roman" w:cs="Times New Roman"/>
                <w:sz w:val="24"/>
                <w:szCs w:val="24"/>
                <w:lang w:bidi="ar-SA"/>
              </w:rPr>
              <w:t xml:space="preserve">: </w:t>
            </w:r>
            <w:proofErr w:type="spellStart"/>
            <w:r w:rsidRPr="009A283A">
              <w:rPr>
                <w:rFonts w:ascii="Times New Roman" w:eastAsia="Times New Roman" w:hAnsi="Times New Roman" w:cs="Times New Roman"/>
                <w:sz w:val="24"/>
                <w:szCs w:val="24"/>
                <w:lang w:bidi="ar-SA"/>
              </w:rPr>
              <w:t>Të</w:t>
            </w:r>
            <w:proofErr w:type="spellEnd"/>
            <w:r w:rsidRPr="009A283A">
              <w:rPr>
                <w:rFonts w:ascii="Times New Roman" w:eastAsia="Times New Roman" w:hAnsi="Times New Roman" w:cs="Times New Roman"/>
                <w:sz w:val="24"/>
                <w:szCs w:val="24"/>
                <w:lang w:bidi="ar-SA"/>
              </w:rPr>
              <w:t xml:space="preserve"> </w:t>
            </w:r>
            <w:proofErr w:type="spellStart"/>
            <w:proofErr w:type="gramStart"/>
            <w:r w:rsidRPr="009A283A">
              <w:rPr>
                <w:rFonts w:ascii="Times New Roman" w:eastAsia="Times New Roman" w:hAnsi="Times New Roman" w:cs="Times New Roman"/>
                <w:sz w:val="24"/>
                <w:szCs w:val="24"/>
                <w:lang w:bidi="ar-SA"/>
              </w:rPr>
              <w:t>përgaditen</w:t>
            </w:r>
            <w:proofErr w:type="spellEnd"/>
            <w:r w:rsidRPr="009A283A">
              <w:rPr>
                <w:rFonts w:ascii="Times New Roman" w:eastAsia="Times New Roman" w:hAnsi="Times New Roman" w:cs="Times New Roman"/>
                <w:sz w:val="24"/>
                <w:szCs w:val="24"/>
                <w:lang w:bidi="ar-SA"/>
              </w:rPr>
              <w:t xml:space="preserve">  </w:t>
            </w:r>
            <w:proofErr w:type="spellStart"/>
            <w:r w:rsidRPr="009A283A">
              <w:rPr>
                <w:rFonts w:ascii="Times New Roman" w:eastAsia="Times New Roman" w:hAnsi="Times New Roman" w:cs="Times New Roman"/>
                <w:sz w:val="24"/>
                <w:szCs w:val="24"/>
                <w:lang w:bidi="ar-SA"/>
              </w:rPr>
              <w:t>studentët</w:t>
            </w:r>
            <w:proofErr w:type="spellEnd"/>
            <w:proofErr w:type="gramEnd"/>
            <w:r w:rsidRPr="009A283A">
              <w:rPr>
                <w:rFonts w:ascii="Times New Roman" w:eastAsia="Times New Roman" w:hAnsi="Times New Roman" w:cs="Times New Roman"/>
                <w:sz w:val="24"/>
                <w:szCs w:val="24"/>
                <w:lang w:bidi="ar-SA"/>
              </w:rPr>
              <w:t xml:space="preserve"> </w:t>
            </w:r>
            <w:proofErr w:type="spellStart"/>
            <w:r w:rsidRPr="009A283A">
              <w:rPr>
                <w:rFonts w:ascii="Times New Roman" w:eastAsia="Times New Roman" w:hAnsi="Times New Roman" w:cs="Times New Roman"/>
                <w:sz w:val="24"/>
                <w:szCs w:val="24"/>
                <w:lang w:bidi="ar-SA"/>
              </w:rPr>
              <w:t>për</w:t>
            </w:r>
            <w:proofErr w:type="spellEnd"/>
            <w:r w:rsidRPr="009A283A">
              <w:rPr>
                <w:rFonts w:ascii="Times New Roman" w:eastAsia="Times New Roman" w:hAnsi="Times New Roman" w:cs="Times New Roman"/>
                <w:sz w:val="24"/>
                <w:szCs w:val="24"/>
                <w:lang w:bidi="ar-SA"/>
              </w:rPr>
              <w:t xml:space="preserve"> </w:t>
            </w:r>
            <w:proofErr w:type="spellStart"/>
            <w:r w:rsidRPr="009A283A">
              <w:rPr>
                <w:rFonts w:ascii="Times New Roman" w:eastAsia="Times New Roman" w:hAnsi="Times New Roman" w:cs="Times New Roman"/>
                <w:sz w:val="24"/>
                <w:szCs w:val="24"/>
                <w:lang w:bidi="ar-SA"/>
              </w:rPr>
              <w:t>të</w:t>
            </w:r>
            <w:proofErr w:type="spellEnd"/>
            <w:r w:rsidRPr="009A283A">
              <w:rPr>
                <w:rFonts w:ascii="Times New Roman" w:eastAsia="Times New Roman" w:hAnsi="Times New Roman" w:cs="Times New Roman"/>
                <w:sz w:val="24"/>
                <w:szCs w:val="24"/>
                <w:lang w:bidi="ar-SA"/>
              </w:rPr>
              <w:t xml:space="preserve"> </w:t>
            </w:r>
            <w:proofErr w:type="spellStart"/>
            <w:r w:rsidRPr="009A283A">
              <w:rPr>
                <w:rFonts w:ascii="Times New Roman" w:eastAsia="Times New Roman" w:hAnsi="Times New Roman" w:cs="Times New Roman"/>
                <w:sz w:val="24"/>
                <w:szCs w:val="24"/>
                <w:lang w:bidi="ar-SA"/>
              </w:rPr>
              <w:t>komunikuar</w:t>
            </w:r>
            <w:proofErr w:type="spellEnd"/>
            <w:r w:rsidRPr="009A283A">
              <w:rPr>
                <w:rFonts w:ascii="Times New Roman" w:eastAsia="Times New Roman" w:hAnsi="Times New Roman" w:cs="Times New Roman"/>
                <w:sz w:val="24"/>
                <w:szCs w:val="24"/>
                <w:lang w:bidi="ar-SA"/>
              </w:rPr>
              <w:t xml:space="preserve"> </w:t>
            </w:r>
            <w:proofErr w:type="spellStart"/>
            <w:r w:rsidRPr="009A283A">
              <w:rPr>
                <w:rFonts w:ascii="Times New Roman" w:eastAsia="Times New Roman" w:hAnsi="Times New Roman" w:cs="Times New Roman"/>
                <w:sz w:val="24"/>
                <w:szCs w:val="24"/>
                <w:lang w:bidi="ar-SA"/>
              </w:rPr>
              <w:t>dhe</w:t>
            </w:r>
            <w:proofErr w:type="spellEnd"/>
            <w:r w:rsidRPr="009A283A">
              <w:rPr>
                <w:rFonts w:ascii="Times New Roman" w:eastAsia="Times New Roman" w:hAnsi="Times New Roman" w:cs="Times New Roman"/>
                <w:sz w:val="24"/>
                <w:szCs w:val="24"/>
                <w:lang w:bidi="ar-SA"/>
              </w:rPr>
              <w:t xml:space="preserve"> </w:t>
            </w:r>
            <w:proofErr w:type="spellStart"/>
            <w:r w:rsidRPr="009A283A">
              <w:rPr>
                <w:rFonts w:ascii="Times New Roman" w:eastAsia="Times New Roman" w:hAnsi="Times New Roman" w:cs="Times New Roman"/>
                <w:sz w:val="24"/>
                <w:szCs w:val="24"/>
                <w:lang w:bidi="ar-SA"/>
              </w:rPr>
              <w:t>bashkëpunuar</w:t>
            </w:r>
            <w:proofErr w:type="spellEnd"/>
            <w:r w:rsidRPr="009A283A">
              <w:rPr>
                <w:rFonts w:ascii="Times New Roman" w:eastAsia="Times New Roman" w:hAnsi="Times New Roman" w:cs="Times New Roman"/>
                <w:sz w:val="24"/>
                <w:szCs w:val="24"/>
                <w:lang w:bidi="ar-SA"/>
              </w:rPr>
              <w:t xml:space="preserve"> </w:t>
            </w:r>
            <w:proofErr w:type="spellStart"/>
            <w:r w:rsidRPr="009A283A">
              <w:rPr>
                <w:rFonts w:ascii="Times New Roman" w:eastAsia="Times New Roman" w:hAnsi="Times New Roman" w:cs="Times New Roman"/>
                <w:sz w:val="24"/>
                <w:szCs w:val="24"/>
                <w:lang w:bidi="ar-SA"/>
              </w:rPr>
              <w:t>në</w:t>
            </w:r>
            <w:proofErr w:type="spellEnd"/>
            <w:r w:rsidRPr="009A283A">
              <w:rPr>
                <w:rFonts w:ascii="Times New Roman" w:eastAsia="Times New Roman" w:hAnsi="Times New Roman" w:cs="Times New Roman"/>
                <w:sz w:val="24"/>
                <w:szCs w:val="24"/>
                <w:lang w:bidi="ar-SA"/>
              </w:rPr>
              <w:t xml:space="preserve"> </w:t>
            </w:r>
            <w:proofErr w:type="spellStart"/>
            <w:r w:rsidRPr="009A283A">
              <w:rPr>
                <w:rFonts w:ascii="Times New Roman" w:eastAsia="Times New Roman" w:hAnsi="Times New Roman" w:cs="Times New Roman"/>
                <w:sz w:val="24"/>
                <w:szCs w:val="24"/>
                <w:lang w:bidi="ar-SA"/>
              </w:rPr>
              <w:t>mënyrë</w:t>
            </w:r>
            <w:proofErr w:type="spellEnd"/>
            <w:r w:rsidRPr="009A283A">
              <w:rPr>
                <w:rFonts w:ascii="Times New Roman" w:eastAsia="Times New Roman" w:hAnsi="Times New Roman" w:cs="Times New Roman"/>
                <w:sz w:val="24"/>
                <w:szCs w:val="24"/>
                <w:lang w:bidi="ar-SA"/>
              </w:rPr>
              <w:t xml:space="preserve"> </w:t>
            </w:r>
            <w:proofErr w:type="spellStart"/>
            <w:r w:rsidRPr="009A283A">
              <w:rPr>
                <w:rFonts w:ascii="Times New Roman" w:eastAsia="Times New Roman" w:hAnsi="Times New Roman" w:cs="Times New Roman"/>
                <w:sz w:val="24"/>
                <w:szCs w:val="24"/>
                <w:lang w:bidi="ar-SA"/>
              </w:rPr>
              <w:t>efektive</w:t>
            </w:r>
            <w:proofErr w:type="spellEnd"/>
            <w:r w:rsidRPr="009A283A">
              <w:rPr>
                <w:rFonts w:ascii="Times New Roman" w:eastAsia="Times New Roman" w:hAnsi="Times New Roman" w:cs="Times New Roman"/>
                <w:sz w:val="24"/>
                <w:szCs w:val="24"/>
                <w:lang w:bidi="ar-SA"/>
              </w:rPr>
              <w:t xml:space="preserve"> me </w:t>
            </w:r>
            <w:proofErr w:type="spellStart"/>
            <w:r w:rsidRPr="009A283A">
              <w:rPr>
                <w:rFonts w:ascii="Times New Roman" w:eastAsia="Times New Roman" w:hAnsi="Times New Roman" w:cs="Times New Roman"/>
                <w:sz w:val="24"/>
                <w:szCs w:val="24"/>
                <w:lang w:bidi="ar-SA"/>
              </w:rPr>
              <w:t>dentistët,teknikët</w:t>
            </w:r>
            <w:proofErr w:type="spellEnd"/>
            <w:r w:rsidRPr="009A283A">
              <w:rPr>
                <w:rFonts w:ascii="Times New Roman" w:eastAsia="Times New Roman" w:hAnsi="Times New Roman" w:cs="Times New Roman"/>
                <w:sz w:val="24"/>
                <w:szCs w:val="24"/>
                <w:lang w:bidi="ar-SA"/>
              </w:rPr>
              <w:t xml:space="preserve"> e </w:t>
            </w:r>
            <w:proofErr w:type="spellStart"/>
            <w:r w:rsidRPr="009A283A">
              <w:rPr>
                <w:rFonts w:ascii="Times New Roman" w:eastAsia="Times New Roman" w:hAnsi="Times New Roman" w:cs="Times New Roman"/>
                <w:sz w:val="24"/>
                <w:szCs w:val="24"/>
                <w:lang w:bidi="ar-SA"/>
              </w:rPr>
              <w:t>tjerë</w:t>
            </w:r>
            <w:proofErr w:type="spellEnd"/>
            <w:r w:rsidRPr="009A283A">
              <w:rPr>
                <w:rFonts w:ascii="Times New Roman" w:eastAsia="Times New Roman" w:hAnsi="Times New Roman" w:cs="Times New Roman"/>
                <w:sz w:val="24"/>
                <w:szCs w:val="24"/>
                <w:lang w:bidi="ar-SA"/>
              </w:rPr>
              <w:t xml:space="preserve"> </w:t>
            </w:r>
            <w:proofErr w:type="spellStart"/>
            <w:r w:rsidRPr="009A283A">
              <w:rPr>
                <w:rFonts w:ascii="Times New Roman" w:eastAsia="Times New Roman" w:hAnsi="Times New Roman" w:cs="Times New Roman"/>
                <w:sz w:val="24"/>
                <w:szCs w:val="24"/>
                <w:lang w:bidi="ar-SA"/>
              </w:rPr>
              <w:t>dentarë</w:t>
            </w:r>
            <w:proofErr w:type="spellEnd"/>
            <w:r w:rsidRPr="009A283A">
              <w:rPr>
                <w:rFonts w:ascii="Times New Roman" w:eastAsia="Times New Roman" w:hAnsi="Times New Roman" w:cs="Times New Roman"/>
                <w:sz w:val="24"/>
                <w:szCs w:val="24"/>
                <w:lang w:bidi="ar-SA"/>
              </w:rPr>
              <w:t xml:space="preserve"> </w:t>
            </w:r>
            <w:proofErr w:type="spellStart"/>
            <w:r w:rsidRPr="009A283A">
              <w:rPr>
                <w:rFonts w:ascii="Times New Roman" w:eastAsia="Times New Roman" w:hAnsi="Times New Roman" w:cs="Times New Roman"/>
                <w:sz w:val="24"/>
                <w:szCs w:val="24"/>
                <w:lang w:bidi="ar-SA"/>
              </w:rPr>
              <w:t>dhe</w:t>
            </w:r>
            <w:proofErr w:type="spellEnd"/>
            <w:r w:rsidRPr="009A283A">
              <w:rPr>
                <w:rFonts w:ascii="Times New Roman" w:eastAsia="Times New Roman" w:hAnsi="Times New Roman" w:cs="Times New Roman"/>
                <w:sz w:val="24"/>
                <w:szCs w:val="24"/>
                <w:lang w:bidi="ar-SA"/>
              </w:rPr>
              <w:t xml:space="preserve"> </w:t>
            </w:r>
            <w:proofErr w:type="spellStart"/>
            <w:r w:rsidRPr="009A283A">
              <w:rPr>
                <w:rFonts w:ascii="Times New Roman" w:eastAsia="Times New Roman" w:hAnsi="Times New Roman" w:cs="Times New Roman"/>
                <w:sz w:val="24"/>
                <w:szCs w:val="24"/>
                <w:lang w:bidi="ar-SA"/>
              </w:rPr>
              <w:t>profesionistët</w:t>
            </w:r>
            <w:proofErr w:type="spellEnd"/>
            <w:r w:rsidRPr="009A283A">
              <w:rPr>
                <w:rFonts w:ascii="Times New Roman" w:eastAsia="Times New Roman" w:hAnsi="Times New Roman" w:cs="Times New Roman"/>
                <w:sz w:val="24"/>
                <w:szCs w:val="24"/>
                <w:lang w:bidi="ar-SA"/>
              </w:rPr>
              <w:t xml:space="preserve"> </w:t>
            </w:r>
            <w:proofErr w:type="spellStart"/>
            <w:r w:rsidRPr="009A283A">
              <w:rPr>
                <w:rFonts w:ascii="Times New Roman" w:eastAsia="Times New Roman" w:hAnsi="Times New Roman" w:cs="Times New Roman"/>
                <w:sz w:val="24"/>
                <w:szCs w:val="24"/>
                <w:lang w:bidi="ar-SA"/>
              </w:rPr>
              <w:t>tjere</w:t>
            </w:r>
            <w:proofErr w:type="spellEnd"/>
            <w:r w:rsidRPr="009A283A">
              <w:rPr>
                <w:rFonts w:ascii="Times New Roman" w:eastAsia="Times New Roman" w:hAnsi="Times New Roman" w:cs="Times New Roman"/>
                <w:sz w:val="24"/>
                <w:szCs w:val="24"/>
                <w:lang w:bidi="ar-SA"/>
              </w:rPr>
              <w:t xml:space="preserve"> </w:t>
            </w:r>
            <w:proofErr w:type="spellStart"/>
            <w:r w:rsidRPr="009A283A">
              <w:rPr>
                <w:rFonts w:ascii="Times New Roman" w:eastAsia="Times New Roman" w:hAnsi="Times New Roman" w:cs="Times New Roman"/>
                <w:sz w:val="24"/>
                <w:szCs w:val="24"/>
                <w:lang w:bidi="ar-SA"/>
              </w:rPr>
              <w:t>te</w:t>
            </w:r>
            <w:proofErr w:type="spellEnd"/>
            <w:r w:rsidRPr="009A283A">
              <w:rPr>
                <w:rFonts w:ascii="Times New Roman" w:eastAsia="Times New Roman" w:hAnsi="Times New Roman" w:cs="Times New Roman"/>
                <w:sz w:val="24"/>
                <w:szCs w:val="24"/>
                <w:lang w:bidi="ar-SA"/>
              </w:rPr>
              <w:t xml:space="preserve"> </w:t>
            </w:r>
            <w:proofErr w:type="spellStart"/>
            <w:r w:rsidRPr="009A283A">
              <w:rPr>
                <w:rFonts w:ascii="Times New Roman" w:eastAsia="Times New Roman" w:hAnsi="Times New Roman" w:cs="Times New Roman"/>
                <w:sz w:val="24"/>
                <w:szCs w:val="24"/>
                <w:lang w:bidi="ar-SA"/>
              </w:rPr>
              <w:t>kujdesit</w:t>
            </w:r>
            <w:proofErr w:type="spellEnd"/>
            <w:r w:rsidRPr="009A283A">
              <w:rPr>
                <w:rFonts w:ascii="Times New Roman" w:eastAsia="Times New Roman" w:hAnsi="Times New Roman" w:cs="Times New Roman"/>
                <w:sz w:val="24"/>
                <w:szCs w:val="24"/>
                <w:lang w:bidi="ar-SA"/>
              </w:rPr>
              <w:t xml:space="preserve"> </w:t>
            </w:r>
            <w:proofErr w:type="spellStart"/>
            <w:r w:rsidRPr="009A283A">
              <w:rPr>
                <w:rFonts w:ascii="Times New Roman" w:eastAsia="Times New Roman" w:hAnsi="Times New Roman" w:cs="Times New Roman"/>
                <w:sz w:val="24"/>
                <w:szCs w:val="24"/>
                <w:lang w:bidi="ar-SA"/>
              </w:rPr>
              <w:t>shëndetësor</w:t>
            </w:r>
            <w:proofErr w:type="spellEnd"/>
            <w:r w:rsidRPr="009A283A">
              <w:rPr>
                <w:rFonts w:ascii="Times New Roman" w:eastAsia="Times New Roman" w:hAnsi="Times New Roman" w:cs="Times New Roman"/>
                <w:sz w:val="24"/>
                <w:szCs w:val="24"/>
                <w:lang w:bidi="ar-SA"/>
              </w:rPr>
              <w:t xml:space="preserve">, duke </w:t>
            </w:r>
            <w:proofErr w:type="spellStart"/>
            <w:r w:rsidRPr="009A283A">
              <w:rPr>
                <w:rFonts w:ascii="Times New Roman" w:eastAsia="Times New Roman" w:hAnsi="Times New Roman" w:cs="Times New Roman"/>
                <w:sz w:val="24"/>
                <w:szCs w:val="24"/>
                <w:lang w:bidi="ar-SA"/>
              </w:rPr>
              <w:t>theksuar</w:t>
            </w:r>
            <w:proofErr w:type="spellEnd"/>
            <w:r w:rsidRPr="009A283A">
              <w:rPr>
                <w:rFonts w:ascii="Times New Roman" w:eastAsia="Times New Roman" w:hAnsi="Times New Roman" w:cs="Times New Roman"/>
                <w:sz w:val="24"/>
                <w:szCs w:val="24"/>
                <w:lang w:bidi="ar-SA"/>
              </w:rPr>
              <w:t xml:space="preserve"> </w:t>
            </w:r>
            <w:proofErr w:type="spellStart"/>
            <w:r w:rsidRPr="009A283A">
              <w:rPr>
                <w:rFonts w:ascii="Times New Roman" w:eastAsia="Times New Roman" w:hAnsi="Times New Roman" w:cs="Times New Roman"/>
                <w:sz w:val="24"/>
                <w:szCs w:val="24"/>
                <w:lang w:bidi="ar-SA"/>
              </w:rPr>
              <w:t>rëndësinë</w:t>
            </w:r>
            <w:proofErr w:type="spellEnd"/>
            <w:r w:rsidRPr="009A283A">
              <w:rPr>
                <w:rFonts w:ascii="Times New Roman" w:eastAsia="Times New Roman" w:hAnsi="Times New Roman" w:cs="Times New Roman"/>
                <w:sz w:val="24"/>
                <w:szCs w:val="24"/>
                <w:lang w:bidi="ar-SA"/>
              </w:rPr>
              <w:t xml:space="preserve"> e </w:t>
            </w:r>
            <w:proofErr w:type="spellStart"/>
            <w:r w:rsidRPr="009A283A">
              <w:rPr>
                <w:rFonts w:ascii="Times New Roman" w:eastAsia="Times New Roman" w:hAnsi="Times New Roman" w:cs="Times New Roman"/>
                <w:sz w:val="24"/>
                <w:szCs w:val="24"/>
                <w:lang w:bidi="ar-SA"/>
              </w:rPr>
              <w:t>punës</w:t>
            </w:r>
            <w:proofErr w:type="spellEnd"/>
            <w:r w:rsidRPr="009A283A">
              <w:rPr>
                <w:rFonts w:ascii="Times New Roman" w:eastAsia="Times New Roman" w:hAnsi="Times New Roman" w:cs="Times New Roman"/>
                <w:sz w:val="24"/>
                <w:szCs w:val="24"/>
                <w:lang w:bidi="ar-SA"/>
              </w:rPr>
              <w:t xml:space="preserve"> </w:t>
            </w:r>
            <w:proofErr w:type="spellStart"/>
            <w:r w:rsidRPr="009A283A">
              <w:rPr>
                <w:rFonts w:ascii="Times New Roman" w:eastAsia="Times New Roman" w:hAnsi="Times New Roman" w:cs="Times New Roman"/>
                <w:sz w:val="24"/>
                <w:szCs w:val="24"/>
                <w:lang w:bidi="ar-SA"/>
              </w:rPr>
              <w:t>në</w:t>
            </w:r>
            <w:proofErr w:type="spellEnd"/>
            <w:r w:rsidRPr="009A283A">
              <w:rPr>
                <w:rFonts w:ascii="Times New Roman" w:eastAsia="Times New Roman" w:hAnsi="Times New Roman" w:cs="Times New Roman"/>
                <w:sz w:val="24"/>
                <w:szCs w:val="24"/>
                <w:lang w:bidi="ar-SA"/>
              </w:rPr>
              <w:t xml:space="preserve"> </w:t>
            </w:r>
            <w:proofErr w:type="spellStart"/>
            <w:r w:rsidRPr="009A283A">
              <w:rPr>
                <w:rFonts w:ascii="Times New Roman" w:eastAsia="Times New Roman" w:hAnsi="Times New Roman" w:cs="Times New Roman"/>
                <w:sz w:val="24"/>
                <w:szCs w:val="24"/>
                <w:lang w:bidi="ar-SA"/>
              </w:rPr>
              <w:t>grup</w:t>
            </w:r>
            <w:proofErr w:type="spellEnd"/>
            <w:r w:rsidRPr="009A283A">
              <w:rPr>
                <w:rFonts w:ascii="Times New Roman" w:eastAsia="Times New Roman" w:hAnsi="Times New Roman" w:cs="Times New Roman"/>
                <w:sz w:val="24"/>
                <w:szCs w:val="24"/>
                <w:lang w:bidi="ar-SA"/>
              </w:rPr>
              <w:t xml:space="preserve"> </w:t>
            </w:r>
            <w:proofErr w:type="spellStart"/>
            <w:r w:rsidRPr="009A283A">
              <w:rPr>
                <w:rFonts w:ascii="Times New Roman" w:eastAsia="Times New Roman" w:hAnsi="Times New Roman" w:cs="Times New Roman"/>
                <w:sz w:val="24"/>
                <w:szCs w:val="24"/>
                <w:lang w:bidi="ar-SA"/>
              </w:rPr>
              <w:t>në</w:t>
            </w:r>
            <w:proofErr w:type="spellEnd"/>
            <w:r w:rsidRPr="009A283A">
              <w:rPr>
                <w:rFonts w:ascii="Times New Roman" w:eastAsia="Times New Roman" w:hAnsi="Times New Roman" w:cs="Times New Roman"/>
                <w:sz w:val="24"/>
                <w:szCs w:val="24"/>
                <w:lang w:bidi="ar-SA"/>
              </w:rPr>
              <w:t xml:space="preserve"> </w:t>
            </w:r>
            <w:proofErr w:type="spellStart"/>
            <w:r w:rsidRPr="009A283A">
              <w:rPr>
                <w:rFonts w:ascii="Times New Roman" w:eastAsia="Times New Roman" w:hAnsi="Times New Roman" w:cs="Times New Roman"/>
                <w:sz w:val="24"/>
                <w:szCs w:val="24"/>
                <w:lang w:bidi="ar-SA"/>
              </w:rPr>
              <w:t>planifikimin</w:t>
            </w:r>
            <w:proofErr w:type="spellEnd"/>
            <w:r w:rsidRPr="009A283A">
              <w:rPr>
                <w:rFonts w:ascii="Times New Roman" w:eastAsia="Times New Roman" w:hAnsi="Times New Roman" w:cs="Times New Roman"/>
                <w:sz w:val="24"/>
                <w:szCs w:val="24"/>
                <w:lang w:bidi="ar-SA"/>
              </w:rPr>
              <w:t xml:space="preserve"> </w:t>
            </w:r>
            <w:proofErr w:type="spellStart"/>
            <w:r w:rsidRPr="009A283A">
              <w:rPr>
                <w:rFonts w:ascii="Times New Roman" w:eastAsia="Times New Roman" w:hAnsi="Times New Roman" w:cs="Times New Roman"/>
                <w:sz w:val="24"/>
                <w:szCs w:val="24"/>
                <w:lang w:bidi="ar-SA"/>
              </w:rPr>
              <w:t>dhe</w:t>
            </w:r>
            <w:proofErr w:type="spellEnd"/>
            <w:r w:rsidRPr="009A283A">
              <w:rPr>
                <w:rFonts w:ascii="Times New Roman" w:eastAsia="Times New Roman" w:hAnsi="Times New Roman" w:cs="Times New Roman"/>
                <w:sz w:val="24"/>
                <w:szCs w:val="24"/>
                <w:lang w:bidi="ar-SA"/>
              </w:rPr>
              <w:t xml:space="preserve"> </w:t>
            </w:r>
            <w:proofErr w:type="spellStart"/>
            <w:r w:rsidRPr="009A283A">
              <w:rPr>
                <w:rFonts w:ascii="Times New Roman" w:eastAsia="Times New Roman" w:hAnsi="Times New Roman" w:cs="Times New Roman"/>
                <w:sz w:val="24"/>
                <w:szCs w:val="24"/>
                <w:lang w:bidi="ar-SA"/>
              </w:rPr>
              <w:t>ekzekutimin</w:t>
            </w:r>
            <w:proofErr w:type="spellEnd"/>
            <w:r w:rsidRPr="009A283A">
              <w:rPr>
                <w:rFonts w:ascii="Times New Roman" w:eastAsia="Times New Roman" w:hAnsi="Times New Roman" w:cs="Times New Roman"/>
                <w:sz w:val="24"/>
                <w:szCs w:val="24"/>
                <w:lang w:bidi="ar-SA"/>
              </w:rPr>
              <w:t xml:space="preserve"> e </w:t>
            </w:r>
            <w:proofErr w:type="spellStart"/>
            <w:r w:rsidRPr="009A283A">
              <w:rPr>
                <w:rFonts w:ascii="Times New Roman" w:eastAsia="Times New Roman" w:hAnsi="Times New Roman" w:cs="Times New Roman"/>
                <w:sz w:val="24"/>
                <w:szCs w:val="24"/>
                <w:lang w:bidi="ar-SA"/>
              </w:rPr>
              <w:t>trajtimit</w:t>
            </w:r>
            <w:proofErr w:type="spellEnd"/>
            <w:r w:rsidRPr="009A283A">
              <w:rPr>
                <w:rFonts w:ascii="Times New Roman" w:eastAsia="Times New Roman" w:hAnsi="Times New Roman" w:cs="Times New Roman"/>
                <w:sz w:val="24"/>
                <w:szCs w:val="24"/>
                <w:lang w:bidi="ar-SA"/>
              </w:rPr>
              <w:t xml:space="preserve"> </w:t>
            </w:r>
            <w:proofErr w:type="spellStart"/>
            <w:r w:rsidRPr="009A283A">
              <w:rPr>
                <w:rFonts w:ascii="Times New Roman" w:eastAsia="Times New Roman" w:hAnsi="Times New Roman" w:cs="Times New Roman"/>
                <w:sz w:val="24"/>
                <w:szCs w:val="24"/>
                <w:lang w:bidi="ar-SA"/>
              </w:rPr>
              <w:t>sukseshem</w:t>
            </w:r>
            <w:proofErr w:type="spellEnd"/>
            <w:r w:rsidRPr="009A283A">
              <w:rPr>
                <w:rFonts w:ascii="Times New Roman" w:eastAsia="Times New Roman" w:hAnsi="Times New Roman" w:cs="Times New Roman"/>
                <w:sz w:val="24"/>
                <w:szCs w:val="24"/>
                <w:lang w:bidi="ar-SA"/>
              </w:rPr>
              <w:t xml:space="preserve"> </w:t>
            </w:r>
            <w:proofErr w:type="spellStart"/>
            <w:r w:rsidRPr="009A283A">
              <w:rPr>
                <w:rFonts w:ascii="Times New Roman" w:eastAsia="Times New Roman" w:hAnsi="Times New Roman" w:cs="Times New Roman"/>
                <w:sz w:val="24"/>
                <w:szCs w:val="24"/>
                <w:lang w:bidi="ar-SA"/>
              </w:rPr>
              <w:t>dentar</w:t>
            </w:r>
            <w:proofErr w:type="spellEnd"/>
            <w:r w:rsidRPr="009A283A">
              <w:rPr>
                <w:rFonts w:ascii="Times New Roman" w:eastAsia="Times New Roman" w:hAnsi="Times New Roman" w:cs="Times New Roman"/>
                <w:sz w:val="24"/>
                <w:szCs w:val="24"/>
                <w:lang w:bidi="ar-SA"/>
              </w:rPr>
              <w:t>.</w:t>
            </w:r>
          </w:p>
          <w:p w14:paraId="210149CB" w14:textId="74970A10" w:rsidR="009A283A" w:rsidRPr="009A283A" w:rsidRDefault="009A283A" w:rsidP="009A283A">
            <w:pPr>
              <w:rPr>
                <w:rFonts w:ascii="Times New Roman" w:eastAsia="Calibri" w:hAnsi="Times New Roman" w:cs="Times New Roman"/>
                <w:sz w:val="24"/>
                <w:szCs w:val="24"/>
                <w:lang w:val="en-GB" w:bidi="ar-SA"/>
              </w:rPr>
            </w:pPr>
            <w:r>
              <w:rPr>
                <w:rFonts w:ascii="Times New Roman" w:eastAsia="Calibri" w:hAnsi="Times New Roman" w:cs="Times New Roman"/>
                <w:sz w:val="24"/>
                <w:szCs w:val="24"/>
                <w:lang w:val="en-GB" w:bidi="ar-SA"/>
              </w:rPr>
              <w:t xml:space="preserve"> </w:t>
            </w:r>
          </w:p>
          <w:p w14:paraId="23DF8D2D" w14:textId="77777777" w:rsidR="009A283A" w:rsidRDefault="009A283A" w:rsidP="009A283A">
            <w:pPr>
              <w:rPr>
                <w:rFonts w:ascii="Times New Roman" w:eastAsia="Calibri" w:hAnsi="Times New Roman" w:cs="Times New Roman"/>
                <w:sz w:val="24"/>
                <w:szCs w:val="24"/>
                <w:lang w:val="en-GB" w:bidi="ar-SA"/>
              </w:rPr>
            </w:pPr>
          </w:p>
          <w:p w14:paraId="3E6FFD81" w14:textId="77777777" w:rsidR="009A283A" w:rsidRDefault="009A283A" w:rsidP="009A283A">
            <w:pPr>
              <w:rPr>
                <w:rFonts w:ascii="Times New Roman" w:eastAsia="Calibri" w:hAnsi="Times New Roman" w:cs="Times New Roman"/>
                <w:sz w:val="24"/>
                <w:szCs w:val="24"/>
                <w:lang w:val="en-GB" w:bidi="ar-SA"/>
              </w:rPr>
            </w:pPr>
          </w:p>
          <w:p w14:paraId="459858AE" w14:textId="5237B6E3" w:rsidR="009A283A" w:rsidRPr="009A283A" w:rsidRDefault="009A283A" w:rsidP="009A283A">
            <w:pPr>
              <w:rPr>
                <w:rFonts w:ascii="Times New Roman" w:eastAsia="Calibri" w:hAnsi="Times New Roman" w:cs="Times New Roman"/>
                <w:sz w:val="24"/>
                <w:szCs w:val="24"/>
                <w:lang w:val="en-GB" w:bidi="ar-SA"/>
              </w:rPr>
            </w:pPr>
            <w:r w:rsidRPr="009A283A">
              <w:rPr>
                <w:rFonts w:ascii="Times New Roman" w:eastAsia="Calibri" w:hAnsi="Times New Roman" w:cs="Times New Roman"/>
                <w:sz w:val="24"/>
                <w:szCs w:val="24"/>
                <w:lang w:val="en-GB" w:bidi="ar-SA"/>
              </w:rPr>
              <w:lastRenderedPageBreak/>
              <w:t xml:space="preserve">Pas </w:t>
            </w:r>
            <w:proofErr w:type="spellStart"/>
            <w:r w:rsidRPr="009A283A">
              <w:rPr>
                <w:rFonts w:ascii="Times New Roman" w:eastAsia="Calibri" w:hAnsi="Times New Roman" w:cs="Times New Roman"/>
                <w:sz w:val="24"/>
                <w:szCs w:val="24"/>
                <w:lang w:val="en-GB" w:bidi="ar-SA"/>
              </w:rPr>
              <w:t>përfundimit</w:t>
            </w:r>
            <w:proofErr w:type="spellEnd"/>
            <w:r w:rsidRPr="009A283A">
              <w:rPr>
                <w:rFonts w:ascii="Times New Roman" w:eastAsia="Calibri" w:hAnsi="Times New Roman" w:cs="Times New Roman"/>
                <w:sz w:val="24"/>
                <w:szCs w:val="24"/>
                <w:lang w:val="en-GB" w:bidi="ar-SA"/>
              </w:rPr>
              <w:t xml:space="preserve"> </w:t>
            </w:r>
            <w:proofErr w:type="spellStart"/>
            <w:r w:rsidRPr="009A283A">
              <w:rPr>
                <w:rFonts w:ascii="Times New Roman" w:eastAsia="Calibri" w:hAnsi="Times New Roman" w:cs="Times New Roman"/>
                <w:sz w:val="24"/>
                <w:szCs w:val="24"/>
                <w:lang w:val="en-GB" w:bidi="ar-SA"/>
              </w:rPr>
              <w:t>të</w:t>
            </w:r>
            <w:proofErr w:type="spellEnd"/>
            <w:r w:rsidRPr="009A283A">
              <w:rPr>
                <w:rFonts w:ascii="Times New Roman" w:eastAsia="Calibri" w:hAnsi="Times New Roman" w:cs="Times New Roman"/>
                <w:sz w:val="24"/>
                <w:szCs w:val="24"/>
                <w:lang w:val="en-GB" w:bidi="ar-SA"/>
              </w:rPr>
              <w:t xml:space="preserve"> </w:t>
            </w:r>
            <w:proofErr w:type="spellStart"/>
            <w:r w:rsidRPr="009A283A">
              <w:rPr>
                <w:rFonts w:ascii="Times New Roman" w:eastAsia="Calibri" w:hAnsi="Times New Roman" w:cs="Times New Roman"/>
                <w:sz w:val="24"/>
                <w:szCs w:val="24"/>
                <w:lang w:val="en-GB" w:bidi="ar-SA"/>
              </w:rPr>
              <w:t>suksesshëm</w:t>
            </w:r>
            <w:proofErr w:type="spellEnd"/>
            <w:r w:rsidRPr="009A283A">
              <w:rPr>
                <w:rFonts w:ascii="Times New Roman" w:eastAsia="Calibri" w:hAnsi="Times New Roman" w:cs="Times New Roman"/>
                <w:sz w:val="24"/>
                <w:szCs w:val="24"/>
                <w:lang w:val="en-GB" w:bidi="ar-SA"/>
              </w:rPr>
              <w:t xml:space="preserve"> </w:t>
            </w:r>
            <w:proofErr w:type="spellStart"/>
            <w:r w:rsidRPr="009A283A">
              <w:rPr>
                <w:rFonts w:ascii="Times New Roman" w:eastAsia="Calibri" w:hAnsi="Times New Roman" w:cs="Times New Roman"/>
                <w:sz w:val="24"/>
                <w:szCs w:val="24"/>
                <w:lang w:val="en-GB" w:bidi="ar-SA"/>
              </w:rPr>
              <w:t>të</w:t>
            </w:r>
            <w:proofErr w:type="spellEnd"/>
            <w:r w:rsidRPr="009A283A">
              <w:rPr>
                <w:rFonts w:ascii="Times New Roman" w:eastAsia="Calibri" w:hAnsi="Times New Roman" w:cs="Times New Roman"/>
                <w:sz w:val="24"/>
                <w:szCs w:val="24"/>
                <w:lang w:val="en-GB" w:bidi="ar-SA"/>
              </w:rPr>
              <w:t xml:space="preserve"> </w:t>
            </w:r>
            <w:proofErr w:type="spellStart"/>
            <w:r w:rsidRPr="009A283A">
              <w:rPr>
                <w:rFonts w:ascii="Times New Roman" w:eastAsia="Calibri" w:hAnsi="Times New Roman" w:cs="Times New Roman"/>
                <w:sz w:val="24"/>
                <w:szCs w:val="24"/>
                <w:lang w:val="en-GB" w:bidi="ar-SA"/>
              </w:rPr>
              <w:t>kursit</w:t>
            </w:r>
            <w:proofErr w:type="spellEnd"/>
            <w:r w:rsidRPr="009A283A">
              <w:rPr>
                <w:rFonts w:ascii="Times New Roman" w:eastAsia="Calibri" w:hAnsi="Times New Roman" w:cs="Times New Roman"/>
                <w:sz w:val="24"/>
                <w:szCs w:val="24"/>
                <w:lang w:val="en-GB" w:bidi="ar-SA"/>
              </w:rPr>
              <w:t xml:space="preserve">, </w:t>
            </w:r>
            <w:proofErr w:type="spellStart"/>
            <w:r w:rsidRPr="009A283A">
              <w:rPr>
                <w:rFonts w:ascii="Times New Roman" w:eastAsia="Calibri" w:hAnsi="Times New Roman" w:cs="Times New Roman"/>
                <w:sz w:val="24"/>
                <w:szCs w:val="24"/>
                <w:lang w:val="en-GB" w:bidi="ar-SA"/>
              </w:rPr>
              <w:t>studentët</w:t>
            </w:r>
            <w:proofErr w:type="spellEnd"/>
            <w:r w:rsidRPr="009A283A">
              <w:rPr>
                <w:rFonts w:ascii="Times New Roman" w:eastAsia="Calibri" w:hAnsi="Times New Roman" w:cs="Times New Roman"/>
                <w:sz w:val="24"/>
                <w:szCs w:val="24"/>
                <w:lang w:val="en-GB" w:bidi="ar-SA"/>
              </w:rPr>
              <w:t xml:space="preserve"> </w:t>
            </w:r>
            <w:proofErr w:type="spellStart"/>
            <w:r w:rsidRPr="009A283A">
              <w:rPr>
                <w:rFonts w:ascii="Times New Roman" w:eastAsia="Calibri" w:hAnsi="Times New Roman" w:cs="Times New Roman"/>
                <w:sz w:val="24"/>
                <w:szCs w:val="24"/>
                <w:lang w:val="en-GB" w:bidi="ar-SA"/>
              </w:rPr>
              <w:t>duhet</w:t>
            </w:r>
            <w:proofErr w:type="spellEnd"/>
            <w:r w:rsidRPr="009A283A">
              <w:rPr>
                <w:rFonts w:ascii="Times New Roman" w:eastAsia="Calibri" w:hAnsi="Times New Roman" w:cs="Times New Roman"/>
                <w:sz w:val="24"/>
                <w:szCs w:val="24"/>
                <w:lang w:val="en-GB" w:bidi="ar-SA"/>
              </w:rPr>
              <w:t xml:space="preserve"> </w:t>
            </w:r>
            <w:proofErr w:type="spellStart"/>
            <w:r w:rsidRPr="009A283A">
              <w:rPr>
                <w:rFonts w:ascii="Times New Roman" w:eastAsia="Calibri" w:hAnsi="Times New Roman" w:cs="Times New Roman"/>
                <w:sz w:val="24"/>
                <w:szCs w:val="24"/>
                <w:lang w:val="en-GB" w:bidi="ar-SA"/>
              </w:rPr>
              <w:t>të</w:t>
            </w:r>
            <w:proofErr w:type="spellEnd"/>
            <w:r w:rsidRPr="009A283A">
              <w:rPr>
                <w:rFonts w:ascii="Times New Roman" w:eastAsia="Calibri" w:hAnsi="Times New Roman" w:cs="Times New Roman"/>
                <w:sz w:val="24"/>
                <w:szCs w:val="24"/>
                <w:lang w:val="en-GB" w:bidi="ar-SA"/>
              </w:rPr>
              <w:t xml:space="preserve"> </w:t>
            </w:r>
            <w:proofErr w:type="spellStart"/>
            <w:r w:rsidRPr="009A283A">
              <w:rPr>
                <w:rFonts w:ascii="Times New Roman" w:eastAsia="Calibri" w:hAnsi="Times New Roman" w:cs="Times New Roman"/>
                <w:sz w:val="24"/>
                <w:szCs w:val="24"/>
                <w:lang w:val="en-GB" w:bidi="ar-SA"/>
              </w:rPr>
              <w:t>jenë</w:t>
            </w:r>
            <w:proofErr w:type="spellEnd"/>
            <w:r w:rsidRPr="009A283A">
              <w:rPr>
                <w:rFonts w:ascii="Times New Roman" w:eastAsia="Calibri" w:hAnsi="Times New Roman" w:cs="Times New Roman"/>
                <w:sz w:val="24"/>
                <w:szCs w:val="24"/>
                <w:lang w:val="en-GB" w:bidi="ar-SA"/>
              </w:rPr>
              <w:t xml:space="preserve"> </w:t>
            </w:r>
            <w:proofErr w:type="spellStart"/>
            <w:r w:rsidRPr="009A283A">
              <w:rPr>
                <w:rFonts w:ascii="Times New Roman" w:eastAsia="Calibri" w:hAnsi="Times New Roman" w:cs="Times New Roman"/>
                <w:sz w:val="24"/>
                <w:szCs w:val="24"/>
                <w:lang w:val="en-GB" w:bidi="ar-SA"/>
              </w:rPr>
              <w:t>në</w:t>
            </w:r>
            <w:proofErr w:type="spellEnd"/>
            <w:r w:rsidRPr="009A283A">
              <w:rPr>
                <w:rFonts w:ascii="Times New Roman" w:eastAsia="Calibri" w:hAnsi="Times New Roman" w:cs="Times New Roman"/>
                <w:sz w:val="24"/>
                <w:szCs w:val="24"/>
                <w:lang w:val="en-GB" w:bidi="ar-SA"/>
              </w:rPr>
              <w:t xml:space="preserve"> </w:t>
            </w:r>
            <w:proofErr w:type="spellStart"/>
            <w:r w:rsidRPr="009A283A">
              <w:rPr>
                <w:rFonts w:ascii="Times New Roman" w:eastAsia="Calibri" w:hAnsi="Times New Roman" w:cs="Times New Roman"/>
                <w:sz w:val="24"/>
                <w:szCs w:val="24"/>
                <w:lang w:val="en-GB" w:bidi="ar-SA"/>
              </w:rPr>
              <w:t>gjendje</w:t>
            </w:r>
            <w:proofErr w:type="spellEnd"/>
            <w:r w:rsidRPr="009A283A">
              <w:rPr>
                <w:rFonts w:ascii="Times New Roman" w:eastAsia="Calibri" w:hAnsi="Times New Roman" w:cs="Times New Roman"/>
                <w:sz w:val="24"/>
                <w:szCs w:val="24"/>
                <w:lang w:val="en-GB" w:bidi="ar-SA"/>
              </w:rPr>
              <w:t xml:space="preserve"> </w:t>
            </w:r>
            <w:proofErr w:type="spellStart"/>
            <w:proofErr w:type="gramStart"/>
            <w:r w:rsidRPr="009A283A">
              <w:rPr>
                <w:rFonts w:ascii="Times New Roman" w:eastAsia="Calibri" w:hAnsi="Times New Roman" w:cs="Times New Roman"/>
                <w:sz w:val="24"/>
                <w:szCs w:val="24"/>
                <w:lang w:val="en-GB" w:bidi="ar-SA"/>
              </w:rPr>
              <w:t>të</w:t>
            </w:r>
            <w:proofErr w:type="spellEnd"/>
            <w:r w:rsidRPr="009A283A">
              <w:rPr>
                <w:rFonts w:ascii="Times New Roman" w:eastAsia="Calibri" w:hAnsi="Times New Roman" w:cs="Times New Roman"/>
                <w:sz w:val="24"/>
                <w:szCs w:val="24"/>
                <w:lang w:val="en-GB" w:bidi="ar-SA"/>
              </w:rPr>
              <w:t xml:space="preserve"> :</w:t>
            </w:r>
            <w:proofErr w:type="gramEnd"/>
          </w:p>
          <w:p w14:paraId="008EE5E1" w14:textId="77777777" w:rsidR="009A283A" w:rsidRPr="009A283A" w:rsidRDefault="009A283A" w:rsidP="009A283A">
            <w:pPr>
              <w:rPr>
                <w:rFonts w:ascii="Times New Roman" w:eastAsia="Calibri" w:hAnsi="Times New Roman" w:cs="Times New Roman"/>
                <w:sz w:val="24"/>
                <w:szCs w:val="24"/>
                <w:lang w:val="en-GB" w:bidi="ar-SA"/>
              </w:rPr>
            </w:pPr>
          </w:p>
          <w:p w14:paraId="051593FA" w14:textId="77777777" w:rsidR="009A283A" w:rsidRPr="009A283A" w:rsidRDefault="009A283A" w:rsidP="009A283A">
            <w:pPr>
              <w:tabs>
                <w:tab w:val="left" w:pos="830"/>
                <w:tab w:val="left" w:pos="831"/>
              </w:tabs>
              <w:spacing w:before="4"/>
              <w:ind w:left="720"/>
              <w:rPr>
                <w:rFonts w:ascii="Times New Roman" w:eastAsia="Calibri" w:hAnsi="Times New Roman" w:cs="Times New Roman"/>
                <w:sz w:val="24"/>
                <w:szCs w:val="24"/>
                <w:lang w:val="sq-AL" w:bidi="ar-SA"/>
              </w:rPr>
            </w:pPr>
            <w:r w:rsidRPr="009A283A">
              <w:rPr>
                <w:rFonts w:ascii="Times New Roman" w:eastAsia="Calibri" w:hAnsi="Times New Roman" w:cs="Times New Roman"/>
                <w:b/>
                <w:sz w:val="24"/>
                <w:szCs w:val="24"/>
                <w:lang w:val="sq-AL" w:bidi="ar-SA"/>
              </w:rPr>
              <w:t>1.Kuptojnë  bazat:</w:t>
            </w:r>
            <w:r w:rsidRPr="009A283A">
              <w:rPr>
                <w:rFonts w:ascii="Times New Roman" w:eastAsia="Calibri" w:hAnsi="Times New Roman" w:cs="Times New Roman"/>
                <w:sz w:val="24"/>
                <w:szCs w:val="24"/>
                <w:lang w:val="sq-AL" w:bidi="ar-SA"/>
              </w:rPr>
              <w:t>Demonstrojne një kuptim të plotë të koncepteve bazë, mbi  parimet themelore biomekanike te okluzionit.</w:t>
            </w:r>
          </w:p>
          <w:p w14:paraId="27DA89E2" w14:textId="77777777" w:rsidR="009A283A" w:rsidRPr="009A283A" w:rsidRDefault="009A283A" w:rsidP="009A283A">
            <w:pPr>
              <w:tabs>
                <w:tab w:val="left" w:pos="830"/>
                <w:tab w:val="left" w:pos="831"/>
              </w:tabs>
              <w:spacing w:before="4"/>
              <w:ind w:left="720"/>
              <w:rPr>
                <w:rFonts w:ascii="Georgia" w:eastAsia="Georgia" w:hAnsi="Georgia" w:cs="Georgia"/>
                <w:lang w:val="sq-AL" w:bidi="ar-SA"/>
              </w:rPr>
            </w:pPr>
          </w:p>
          <w:p w14:paraId="05E85A96" w14:textId="77777777" w:rsidR="009A283A" w:rsidRPr="009A283A" w:rsidRDefault="009A283A" w:rsidP="009A283A">
            <w:pPr>
              <w:tabs>
                <w:tab w:val="left" w:pos="830"/>
                <w:tab w:val="left" w:pos="831"/>
              </w:tabs>
              <w:spacing w:before="4"/>
              <w:ind w:left="720"/>
              <w:rPr>
                <w:rFonts w:ascii="Georgia" w:eastAsia="Georgia" w:hAnsi="Georgia" w:cs="Georgia"/>
                <w:lang w:val="sq-AL" w:bidi="ar-SA"/>
              </w:rPr>
            </w:pPr>
            <w:r w:rsidRPr="009A283A">
              <w:rPr>
                <w:rFonts w:ascii="Georgia" w:eastAsia="Georgia" w:hAnsi="Georgia" w:cs="Georgia"/>
                <w:b/>
                <w:lang w:val="sq-AL" w:bidi="ar-SA"/>
              </w:rPr>
              <w:t>2.Zbatoni praktikisht njohuritë teorike:</w:t>
            </w:r>
            <w:r w:rsidRPr="009A283A">
              <w:rPr>
                <w:rFonts w:ascii="Georgia" w:eastAsia="Georgia" w:hAnsi="Georgia" w:cs="Georgia"/>
                <w:lang w:val="sq-AL" w:bidi="ar-SA"/>
              </w:rPr>
              <w:t xml:space="preserve"> Tregoni aftësi në aplikimin e njohurive teorike në detyrat praktike gjate planifikimit, fabrikimit te restaurimeve dentare, duke përdorur teknikat tradicionale dhe flukset moderne të punës dixhitale.</w:t>
            </w:r>
          </w:p>
          <w:p w14:paraId="3DE7D883" w14:textId="77777777" w:rsidR="009A283A" w:rsidRPr="009A283A" w:rsidRDefault="009A283A" w:rsidP="009A283A">
            <w:pPr>
              <w:spacing w:before="11"/>
              <w:rPr>
                <w:rFonts w:ascii="Georgia" w:eastAsia="Georgia" w:hAnsi="Georgia" w:cs="Georgia"/>
                <w:b/>
                <w:sz w:val="21"/>
                <w:lang w:val="sq-AL" w:bidi="ar-SA"/>
              </w:rPr>
            </w:pPr>
          </w:p>
          <w:p w14:paraId="0269FBA3" w14:textId="77777777" w:rsidR="009A283A" w:rsidRPr="009A283A" w:rsidRDefault="009A283A" w:rsidP="009A283A">
            <w:pPr>
              <w:spacing w:line="240" w:lineRule="exact"/>
              <w:ind w:left="210"/>
              <w:jc w:val="both"/>
              <w:rPr>
                <w:rFonts w:ascii="Georgia" w:eastAsia="Georgia" w:hAnsi="Georgia" w:cs="Georgia"/>
                <w:lang w:val="sq-AL" w:bidi="ar-SA"/>
              </w:rPr>
            </w:pPr>
          </w:p>
          <w:p w14:paraId="36E75683" w14:textId="77777777" w:rsidR="009A283A" w:rsidRPr="009A283A" w:rsidRDefault="009A283A" w:rsidP="009A283A">
            <w:pPr>
              <w:widowControl/>
              <w:adjustRightInd w:val="0"/>
              <w:ind w:left="720"/>
              <w:contextualSpacing/>
              <w:rPr>
                <w:rFonts w:ascii="Times New Roman" w:eastAsia="Calibri" w:hAnsi="Times New Roman" w:cs="Times New Roman"/>
                <w:sz w:val="24"/>
                <w:szCs w:val="24"/>
                <w:lang w:val="sq-AL" w:bidi="ar-SA"/>
              </w:rPr>
            </w:pPr>
            <w:r w:rsidRPr="009A283A">
              <w:rPr>
                <w:rFonts w:ascii="Times New Roman" w:eastAsia="Calibri" w:hAnsi="Times New Roman" w:cs="Times New Roman"/>
                <w:b/>
                <w:sz w:val="24"/>
                <w:szCs w:val="24"/>
                <w:lang w:val="sq-AL" w:bidi="ar-SA"/>
              </w:rPr>
              <w:t>3.Angazhohen në kërkime :</w:t>
            </w:r>
            <w:r w:rsidRPr="009A283A">
              <w:rPr>
                <w:rFonts w:ascii="Times New Roman" w:eastAsia="Calibri" w:hAnsi="Times New Roman" w:cs="Times New Roman"/>
                <w:sz w:val="24"/>
                <w:szCs w:val="24"/>
                <w:lang w:val="sq-AL" w:bidi="ar-SA"/>
              </w:rPr>
              <w:t xml:space="preserve"> Inkurajohen në kërkimin aktual dhe  pajisjet inovative duke vlerësuar në mënyrë kritike aplikimin e tyre gjatë procedurave laboratorike dentare.</w:t>
            </w:r>
          </w:p>
          <w:p w14:paraId="63EE9F34" w14:textId="77777777" w:rsidR="009A283A" w:rsidRPr="009A283A" w:rsidRDefault="009A283A" w:rsidP="009A283A">
            <w:pPr>
              <w:ind w:firstLine="720"/>
              <w:rPr>
                <w:rFonts w:ascii="Georgia" w:eastAsia="Georgia" w:hAnsi="Georgia" w:cs="Georgia"/>
                <w:lang w:val="sq-AL" w:bidi="ar-SA"/>
              </w:rPr>
            </w:pPr>
          </w:p>
          <w:p w14:paraId="545E86E6" w14:textId="77777777" w:rsidR="009A283A" w:rsidRPr="009A283A" w:rsidRDefault="009A283A" w:rsidP="009A283A">
            <w:pPr>
              <w:widowControl/>
              <w:autoSpaceDE/>
              <w:autoSpaceDN/>
              <w:spacing w:before="100" w:beforeAutospacing="1" w:afterAutospacing="1"/>
              <w:ind w:left="720"/>
              <w:jc w:val="both"/>
              <w:rPr>
                <w:rFonts w:ascii="Times New Roman" w:eastAsia="Times New Roman" w:hAnsi="Times New Roman" w:cs="Times New Roman"/>
                <w:sz w:val="24"/>
                <w:szCs w:val="24"/>
                <w:lang w:bidi="ar-SA"/>
              </w:rPr>
            </w:pPr>
            <w:r w:rsidRPr="009A283A">
              <w:rPr>
                <w:rFonts w:ascii="Times New Roman" w:eastAsia="Times New Roman" w:hAnsi="Times New Roman" w:cs="Times New Roman"/>
                <w:b/>
                <w:sz w:val="24"/>
                <w:szCs w:val="24"/>
                <w:lang w:bidi="ar-SA"/>
              </w:rPr>
              <w:t xml:space="preserve">4.Bashkëpunoni </w:t>
            </w:r>
            <w:proofErr w:type="spellStart"/>
            <w:r w:rsidRPr="009A283A">
              <w:rPr>
                <w:rFonts w:ascii="Times New Roman" w:eastAsia="Times New Roman" w:hAnsi="Times New Roman" w:cs="Times New Roman"/>
                <w:b/>
                <w:sz w:val="24"/>
                <w:szCs w:val="24"/>
                <w:lang w:bidi="ar-SA"/>
              </w:rPr>
              <w:t>në</w:t>
            </w:r>
            <w:proofErr w:type="spellEnd"/>
            <w:r w:rsidRPr="009A283A">
              <w:rPr>
                <w:rFonts w:ascii="Times New Roman" w:eastAsia="Times New Roman" w:hAnsi="Times New Roman" w:cs="Times New Roman"/>
                <w:b/>
                <w:sz w:val="24"/>
                <w:szCs w:val="24"/>
                <w:lang w:bidi="ar-SA"/>
              </w:rPr>
              <w:t xml:space="preserve"> </w:t>
            </w:r>
            <w:proofErr w:type="spellStart"/>
            <w:r w:rsidRPr="009A283A">
              <w:rPr>
                <w:rFonts w:ascii="Times New Roman" w:eastAsia="Times New Roman" w:hAnsi="Times New Roman" w:cs="Times New Roman"/>
                <w:b/>
                <w:sz w:val="24"/>
                <w:szCs w:val="24"/>
                <w:lang w:bidi="ar-SA"/>
              </w:rPr>
              <w:t>mënyrë</w:t>
            </w:r>
            <w:proofErr w:type="spellEnd"/>
            <w:r w:rsidRPr="009A283A">
              <w:rPr>
                <w:rFonts w:ascii="Times New Roman" w:eastAsia="Times New Roman" w:hAnsi="Times New Roman" w:cs="Times New Roman"/>
                <w:b/>
                <w:sz w:val="24"/>
                <w:szCs w:val="24"/>
                <w:lang w:bidi="ar-SA"/>
              </w:rPr>
              <w:t xml:space="preserve"> </w:t>
            </w:r>
            <w:proofErr w:type="spellStart"/>
            <w:r w:rsidRPr="009A283A">
              <w:rPr>
                <w:rFonts w:ascii="Times New Roman" w:eastAsia="Times New Roman" w:hAnsi="Times New Roman" w:cs="Times New Roman"/>
                <w:b/>
                <w:sz w:val="24"/>
                <w:szCs w:val="24"/>
                <w:lang w:bidi="ar-SA"/>
              </w:rPr>
              <w:t>efektive</w:t>
            </w:r>
            <w:proofErr w:type="spellEnd"/>
            <w:r w:rsidRPr="009A283A">
              <w:rPr>
                <w:rFonts w:ascii="Times New Roman" w:eastAsia="Times New Roman" w:hAnsi="Times New Roman" w:cs="Times New Roman"/>
                <w:b/>
                <w:sz w:val="24"/>
                <w:szCs w:val="24"/>
                <w:lang w:bidi="ar-SA"/>
              </w:rPr>
              <w:t>:</w:t>
            </w:r>
            <w:r w:rsidRPr="009A283A">
              <w:rPr>
                <w:rFonts w:ascii="Times New Roman" w:eastAsia="Times New Roman" w:hAnsi="Times New Roman" w:cs="Times New Roman"/>
                <w:sz w:val="24"/>
                <w:szCs w:val="24"/>
                <w:lang w:bidi="ar-SA"/>
              </w:rPr>
              <w:t xml:space="preserve"> </w:t>
            </w:r>
            <w:proofErr w:type="spellStart"/>
            <w:r w:rsidRPr="009A283A">
              <w:rPr>
                <w:rFonts w:ascii="Times New Roman" w:eastAsia="Times New Roman" w:hAnsi="Times New Roman" w:cs="Times New Roman"/>
                <w:sz w:val="24"/>
                <w:szCs w:val="24"/>
                <w:lang w:bidi="ar-SA"/>
              </w:rPr>
              <w:t>Demonstroni</w:t>
            </w:r>
            <w:proofErr w:type="spellEnd"/>
            <w:r w:rsidRPr="009A283A">
              <w:rPr>
                <w:rFonts w:ascii="Times New Roman" w:eastAsia="Times New Roman" w:hAnsi="Times New Roman" w:cs="Times New Roman"/>
                <w:sz w:val="24"/>
                <w:szCs w:val="24"/>
                <w:lang w:bidi="ar-SA"/>
              </w:rPr>
              <w:t xml:space="preserve"> </w:t>
            </w:r>
            <w:proofErr w:type="spellStart"/>
            <w:r w:rsidRPr="009A283A">
              <w:rPr>
                <w:rFonts w:ascii="Times New Roman" w:eastAsia="Times New Roman" w:hAnsi="Times New Roman" w:cs="Times New Roman"/>
                <w:sz w:val="24"/>
                <w:szCs w:val="24"/>
                <w:lang w:bidi="ar-SA"/>
              </w:rPr>
              <w:t>aftësi</w:t>
            </w:r>
            <w:proofErr w:type="spellEnd"/>
            <w:r w:rsidRPr="009A283A">
              <w:rPr>
                <w:rFonts w:ascii="Times New Roman" w:eastAsia="Times New Roman" w:hAnsi="Times New Roman" w:cs="Times New Roman"/>
                <w:sz w:val="24"/>
                <w:szCs w:val="24"/>
                <w:lang w:bidi="ar-SA"/>
              </w:rPr>
              <w:t xml:space="preserve"> </w:t>
            </w:r>
            <w:proofErr w:type="spellStart"/>
            <w:r w:rsidRPr="009A283A">
              <w:rPr>
                <w:rFonts w:ascii="Times New Roman" w:eastAsia="Times New Roman" w:hAnsi="Times New Roman" w:cs="Times New Roman"/>
                <w:sz w:val="24"/>
                <w:szCs w:val="24"/>
                <w:lang w:bidi="ar-SA"/>
              </w:rPr>
              <w:t>efektive</w:t>
            </w:r>
            <w:proofErr w:type="spellEnd"/>
            <w:r w:rsidRPr="009A283A">
              <w:rPr>
                <w:rFonts w:ascii="Times New Roman" w:eastAsia="Times New Roman" w:hAnsi="Times New Roman" w:cs="Times New Roman"/>
                <w:sz w:val="24"/>
                <w:szCs w:val="24"/>
                <w:lang w:bidi="ar-SA"/>
              </w:rPr>
              <w:t xml:space="preserve"> </w:t>
            </w:r>
            <w:proofErr w:type="spellStart"/>
            <w:r w:rsidRPr="009A283A">
              <w:rPr>
                <w:rFonts w:ascii="Times New Roman" w:eastAsia="Times New Roman" w:hAnsi="Times New Roman" w:cs="Times New Roman"/>
                <w:sz w:val="24"/>
                <w:szCs w:val="24"/>
                <w:lang w:bidi="ar-SA"/>
              </w:rPr>
              <w:t>komunikimi</w:t>
            </w:r>
            <w:proofErr w:type="spellEnd"/>
            <w:r w:rsidRPr="009A283A">
              <w:rPr>
                <w:rFonts w:ascii="Times New Roman" w:eastAsia="Times New Roman" w:hAnsi="Times New Roman" w:cs="Times New Roman"/>
                <w:sz w:val="24"/>
                <w:szCs w:val="24"/>
                <w:lang w:bidi="ar-SA"/>
              </w:rPr>
              <w:t xml:space="preserve"> </w:t>
            </w:r>
            <w:proofErr w:type="spellStart"/>
            <w:r w:rsidRPr="009A283A">
              <w:rPr>
                <w:rFonts w:ascii="Times New Roman" w:eastAsia="Times New Roman" w:hAnsi="Times New Roman" w:cs="Times New Roman"/>
                <w:sz w:val="24"/>
                <w:szCs w:val="24"/>
                <w:lang w:bidi="ar-SA"/>
              </w:rPr>
              <w:t>dhe</w:t>
            </w:r>
            <w:proofErr w:type="spellEnd"/>
            <w:r w:rsidRPr="009A283A">
              <w:rPr>
                <w:rFonts w:ascii="Times New Roman" w:eastAsia="Times New Roman" w:hAnsi="Times New Roman" w:cs="Times New Roman"/>
                <w:sz w:val="24"/>
                <w:szCs w:val="24"/>
                <w:lang w:bidi="ar-SA"/>
              </w:rPr>
              <w:t xml:space="preserve"> </w:t>
            </w:r>
            <w:proofErr w:type="spellStart"/>
            <w:r w:rsidRPr="009A283A">
              <w:rPr>
                <w:rFonts w:ascii="Times New Roman" w:eastAsia="Times New Roman" w:hAnsi="Times New Roman" w:cs="Times New Roman"/>
                <w:sz w:val="24"/>
                <w:szCs w:val="24"/>
                <w:lang w:bidi="ar-SA"/>
              </w:rPr>
              <w:t>bashkëpunimi</w:t>
            </w:r>
            <w:proofErr w:type="spellEnd"/>
            <w:r w:rsidRPr="009A283A">
              <w:rPr>
                <w:rFonts w:ascii="Times New Roman" w:eastAsia="Times New Roman" w:hAnsi="Times New Roman" w:cs="Times New Roman"/>
                <w:sz w:val="24"/>
                <w:szCs w:val="24"/>
                <w:lang w:bidi="ar-SA"/>
              </w:rPr>
              <w:t xml:space="preserve"> me </w:t>
            </w:r>
            <w:proofErr w:type="spellStart"/>
            <w:r w:rsidRPr="009A283A">
              <w:rPr>
                <w:rFonts w:ascii="Times New Roman" w:eastAsia="Times New Roman" w:hAnsi="Times New Roman" w:cs="Times New Roman"/>
                <w:sz w:val="24"/>
                <w:szCs w:val="24"/>
                <w:lang w:bidi="ar-SA"/>
              </w:rPr>
              <w:t>një</w:t>
            </w:r>
            <w:proofErr w:type="spellEnd"/>
            <w:r w:rsidRPr="009A283A">
              <w:rPr>
                <w:rFonts w:ascii="Times New Roman" w:eastAsia="Times New Roman" w:hAnsi="Times New Roman" w:cs="Times New Roman"/>
                <w:sz w:val="24"/>
                <w:szCs w:val="24"/>
                <w:lang w:bidi="ar-SA"/>
              </w:rPr>
              <w:t xml:space="preserve"> </w:t>
            </w:r>
            <w:proofErr w:type="spellStart"/>
            <w:r w:rsidRPr="009A283A">
              <w:rPr>
                <w:rFonts w:ascii="Times New Roman" w:eastAsia="Times New Roman" w:hAnsi="Times New Roman" w:cs="Times New Roman"/>
                <w:sz w:val="24"/>
                <w:szCs w:val="24"/>
                <w:lang w:bidi="ar-SA"/>
              </w:rPr>
              <w:t>ekip</w:t>
            </w:r>
            <w:proofErr w:type="spellEnd"/>
            <w:r w:rsidRPr="009A283A">
              <w:rPr>
                <w:rFonts w:ascii="Times New Roman" w:eastAsia="Times New Roman" w:hAnsi="Times New Roman" w:cs="Times New Roman"/>
                <w:sz w:val="24"/>
                <w:szCs w:val="24"/>
                <w:lang w:bidi="ar-SA"/>
              </w:rPr>
              <w:t xml:space="preserve"> </w:t>
            </w:r>
            <w:proofErr w:type="spellStart"/>
            <w:r w:rsidRPr="009A283A">
              <w:rPr>
                <w:rFonts w:ascii="Times New Roman" w:eastAsia="Times New Roman" w:hAnsi="Times New Roman" w:cs="Times New Roman"/>
                <w:sz w:val="24"/>
                <w:szCs w:val="24"/>
                <w:lang w:bidi="ar-SA"/>
              </w:rPr>
              <w:t>stomatologjik</w:t>
            </w:r>
            <w:proofErr w:type="spellEnd"/>
            <w:r w:rsidRPr="009A283A">
              <w:rPr>
                <w:rFonts w:ascii="Times New Roman" w:eastAsia="Times New Roman" w:hAnsi="Times New Roman" w:cs="Times New Roman"/>
                <w:sz w:val="24"/>
                <w:szCs w:val="24"/>
                <w:lang w:bidi="ar-SA"/>
              </w:rPr>
              <w:t xml:space="preserve"> </w:t>
            </w:r>
            <w:proofErr w:type="spellStart"/>
            <w:r w:rsidRPr="009A283A">
              <w:rPr>
                <w:rFonts w:ascii="Times New Roman" w:eastAsia="Times New Roman" w:hAnsi="Times New Roman" w:cs="Times New Roman"/>
                <w:sz w:val="24"/>
                <w:szCs w:val="24"/>
                <w:lang w:bidi="ar-SA"/>
              </w:rPr>
              <w:t>multidisiplinar</w:t>
            </w:r>
            <w:proofErr w:type="spellEnd"/>
            <w:r w:rsidRPr="009A283A">
              <w:rPr>
                <w:rFonts w:ascii="Times New Roman" w:eastAsia="Times New Roman" w:hAnsi="Times New Roman" w:cs="Times New Roman"/>
                <w:sz w:val="24"/>
                <w:szCs w:val="24"/>
                <w:lang w:bidi="ar-SA"/>
              </w:rPr>
              <w:t xml:space="preserve">, duke </w:t>
            </w:r>
            <w:proofErr w:type="spellStart"/>
            <w:r w:rsidRPr="009A283A">
              <w:rPr>
                <w:rFonts w:ascii="Times New Roman" w:eastAsia="Times New Roman" w:hAnsi="Times New Roman" w:cs="Times New Roman"/>
                <w:sz w:val="24"/>
                <w:szCs w:val="24"/>
                <w:lang w:bidi="ar-SA"/>
              </w:rPr>
              <w:t>siguruar</w:t>
            </w:r>
            <w:proofErr w:type="spellEnd"/>
            <w:r w:rsidRPr="009A283A">
              <w:rPr>
                <w:rFonts w:ascii="Times New Roman" w:eastAsia="Times New Roman" w:hAnsi="Times New Roman" w:cs="Times New Roman"/>
                <w:sz w:val="24"/>
                <w:szCs w:val="24"/>
                <w:lang w:bidi="ar-SA"/>
              </w:rPr>
              <w:t xml:space="preserve"> </w:t>
            </w:r>
            <w:proofErr w:type="spellStart"/>
            <w:r w:rsidRPr="009A283A">
              <w:rPr>
                <w:rFonts w:ascii="Times New Roman" w:eastAsia="Times New Roman" w:hAnsi="Times New Roman" w:cs="Times New Roman"/>
                <w:sz w:val="24"/>
                <w:szCs w:val="24"/>
                <w:lang w:bidi="ar-SA"/>
              </w:rPr>
              <w:t>transferimin</w:t>
            </w:r>
            <w:proofErr w:type="spellEnd"/>
            <w:r w:rsidRPr="009A283A">
              <w:rPr>
                <w:rFonts w:ascii="Times New Roman" w:eastAsia="Times New Roman" w:hAnsi="Times New Roman" w:cs="Times New Roman"/>
                <w:sz w:val="24"/>
                <w:szCs w:val="24"/>
                <w:lang w:bidi="ar-SA"/>
              </w:rPr>
              <w:t xml:space="preserve"> e </w:t>
            </w:r>
            <w:proofErr w:type="spellStart"/>
            <w:r w:rsidRPr="009A283A">
              <w:rPr>
                <w:rFonts w:ascii="Times New Roman" w:eastAsia="Times New Roman" w:hAnsi="Times New Roman" w:cs="Times New Roman"/>
                <w:sz w:val="24"/>
                <w:szCs w:val="24"/>
                <w:lang w:bidi="ar-SA"/>
              </w:rPr>
              <w:t>saktë</w:t>
            </w:r>
            <w:proofErr w:type="spellEnd"/>
            <w:r w:rsidRPr="009A283A">
              <w:rPr>
                <w:rFonts w:ascii="Times New Roman" w:eastAsia="Times New Roman" w:hAnsi="Times New Roman" w:cs="Times New Roman"/>
                <w:sz w:val="24"/>
                <w:szCs w:val="24"/>
                <w:lang w:bidi="ar-SA"/>
              </w:rPr>
              <w:t xml:space="preserve"> </w:t>
            </w:r>
            <w:proofErr w:type="spellStart"/>
            <w:r w:rsidRPr="009A283A">
              <w:rPr>
                <w:rFonts w:ascii="Times New Roman" w:eastAsia="Times New Roman" w:hAnsi="Times New Roman" w:cs="Times New Roman"/>
                <w:sz w:val="24"/>
                <w:szCs w:val="24"/>
                <w:lang w:bidi="ar-SA"/>
              </w:rPr>
              <w:t>të</w:t>
            </w:r>
            <w:proofErr w:type="spellEnd"/>
            <w:r w:rsidRPr="009A283A">
              <w:rPr>
                <w:rFonts w:ascii="Times New Roman" w:eastAsia="Times New Roman" w:hAnsi="Times New Roman" w:cs="Times New Roman"/>
                <w:sz w:val="24"/>
                <w:szCs w:val="24"/>
                <w:lang w:bidi="ar-SA"/>
              </w:rPr>
              <w:t xml:space="preserve"> </w:t>
            </w:r>
            <w:proofErr w:type="spellStart"/>
            <w:r w:rsidRPr="009A283A">
              <w:rPr>
                <w:rFonts w:ascii="Times New Roman" w:eastAsia="Times New Roman" w:hAnsi="Times New Roman" w:cs="Times New Roman"/>
                <w:sz w:val="24"/>
                <w:szCs w:val="24"/>
                <w:lang w:bidi="ar-SA"/>
              </w:rPr>
              <w:t>planeve</w:t>
            </w:r>
            <w:proofErr w:type="spellEnd"/>
            <w:r w:rsidRPr="009A283A">
              <w:rPr>
                <w:rFonts w:ascii="Times New Roman" w:eastAsia="Times New Roman" w:hAnsi="Times New Roman" w:cs="Times New Roman"/>
                <w:sz w:val="24"/>
                <w:szCs w:val="24"/>
                <w:lang w:bidi="ar-SA"/>
              </w:rPr>
              <w:t xml:space="preserve"> </w:t>
            </w:r>
            <w:proofErr w:type="spellStart"/>
            <w:r w:rsidRPr="009A283A">
              <w:rPr>
                <w:rFonts w:ascii="Times New Roman" w:eastAsia="Times New Roman" w:hAnsi="Times New Roman" w:cs="Times New Roman"/>
                <w:sz w:val="24"/>
                <w:szCs w:val="24"/>
                <w:lang w:bidi="ar-SA"/>
              </w:rPr>
              <w:t>të</w:t>
            </w:r>
            <w:proofErr w:type="spellEnd"/>
            <w:r w:rsidRPr="009A283A">
              <w:rPr>
                <w:rFonts w:ascii="Times New Roman" w:eastAsia="Times New Roman" w:hAnsi="Times New Roman" w:cs="Times New Roman"/>
                <w:sz w:val="24"/>
                <w:szCs w:val="24"/>
                <w:lang w:bidi="ar-SA"/>
              </w:rPr>
              <w:t xml:space="preserve"> </w:t>
            </w:r>
            <w:proofErr w:type="spellStart"/>
            <w:r w:rsidRPr="009A283A">
              <w:rPr>
                <w:rFonts w:ascii="Times New Roman" w:eastAsia="Times New Roman" w:hAnsi="Times New Roman" w:cs="Times New Roman"/>
                <w:sz w:val="24"/>
                <w:szCs w:val="24"/>
                <w:lang w:bidi="ar-SA"/>
              </w:rPr>
              <w:t>trajtimit</w:t>
            </w:r>
            <w:proofErr w:type="spellEnd"/>
            <w:r w:rsidRPr="009A283A">
              <w:rPr>
                <w:rFonts w:ascii="Times New Roman" w:eastAsia="Times New Roman" w:hAnsi="Times New Roman" w:cs="Times New Roman"/>
                <w:sz w:val="24"/>
                <w:szCs w:val="24"/>
                <w:lang w:bidi="ar-SA"/>
              </w:rPr>
              <w:t xml:space="preserve"> </w:t>
            </w:r>
            <w:proofErr w:type="spellStart"/>
            <w:r w:rsidRPr="009A283A">
              <w:rPr>
                <w:rFonts w:ascii="Times New Roman" w:eastAsia="Times New Roman" w:hAnsi="Times New Roman" w:cs="Times New Roman"/>
                <w:sz w:val="24"/>
                <w:szCs w:val="24"/>
                <w:lang w:bidi="ar-SA"/>
              </w:rPr>
              <w:t>në</w:t>
            </w:r>
            <w:proofErr w:type="spellEnd"/>
            <w:r w:rsidRPr="009A283A">
              <w:rPr>
                <w:rFonts w:ascii="Times New Roman" w:eastAsia="Times New Roman" w:hAnsi="Times New Roman" w:cs="Times New Roman"/>
                <w:sz w:val="24"/>
                <w:szCs w:val="24"/>
                <w:lang w:bidi="ar-SA"/>
              </w:rPr>
              <w:t xml:space="preserve"> </w:t>
            </w:r>
            <w:proofErr w:type="spellStart"/>
            <w:r w:rsidRPr="009A283A">
              <w:rPr>
                <w:rFonts w:ascii="Times New Roman" w:eastAsia="Times New Roman" w:hAnsi="Times New Roman" w:cs="Times New Roman"/>
                <w:sz w:val="24"/>
                <w:szCs w:val="24"/>
                <w:lang w:bidi="ar-SA"/>
              </w:rPr>
              <w:t>zgjidhje</w:t>
            </w:r>
            <w:proofErr w:type="spellEnd"/>
            <w:r w:rsidRPr="009A283A">
              <w:rPr>
                <w:rFonts w:ascii="Times New Roman" w:eastAsia="Times New Roman" w:hAnsi="Times New Roman" w:cs="Times New Roman"/>
                <w:sz w:val="24"/>
                <w:szCs w:val="24"/>
                <w:lang w:bidi="ar-SA"/>
              </w:rPr>
              <w:t xml:space="preserve"> </w:t>
            </w:r>
            <w:proofErr w:type="spellStart"/>
            <w:r w:rsidRPr="009A283A">
              <w:rPr>
                <w:rFonts w:ascii="Times New Roman" w:eastAsia="Times New Roman" w:hAnsi="Times New Roman" w:cs="Times New Roman"/>
                <w:sz w:val="24"/>
                <w:szCs w:val="24"/>
                <w:lang w:bidi="ar-SA"/>
              </w:rPr>
              <w:t>efikase</w:t>
            </w:r>
            <w:proofErr w:type="spellEnd"/>
            <w:r w:rsidRPr="009A283A">
              <w:rPr>
                <w:rFonts w:ascii="Times New Roman" w:eastAsia="Times New Roman" w:hAnsi="Times New Roman" w:cs="Times New Roman"/>
                <w:sz w:val="24"/>
                <w:szCs w:val="24"/>
                <w:lang w:bidi="ar-SA"/>
              </w:rPr>
              <w:t>.</w:t>
            </w:r>
          </w:p>
          <w:p w14:paraId="496A0CCE" w14:textId="77777777" w:rsidR="009A283A" w:rsidRPr="009A283A" w:rsidRDefault="009A283A" w:rsidP="009A283A">
            <w:pPr>
              <w:widowControl/>
              <w:autoSpaceDE/>
              <w:autoSpaceDN/>
              <w:spacing w:before="100" w:beforeAutospacing="1" w:afterAutospacing="1"/>
              <w:ind w:left="720"/>
              <w:jc w:val="both"/>
              <w:rPr>
                <w:rFonts w:ascii="Georgia" w:eastAsia="Georgia" w:hAnsi="Georgia" w:cs="Georgia"/>
                <w:lang w:val="sq-AL" w:bidi="ar-SA"/>
              </w:rPr>
            </w:pPr>
            <w:r w:rsidRPr="009A283A">
              <w:rPr>
                <w:rFonts w:ascii="Georgia" w:eastAsia="Georgia" w:hAnsi="Georgia" w:cs="Georgia"/>
                <w:b/>
                <w:lang w:val="sq-AL" w:bidi="ar-SA"/>
              </w:rPr>
              <w:t xml:space="preserve">5.Vlerësimi kritik: </w:t>
            </w:r>
            <w:r w:rsidRPr="009A283A">
              <w:rPr>
                <w:rFonts w:ascii="Georgia" w:eastAsia="Georgia" w:hAnsi="Georgia" w:cs="Georgia"/>
                <w:lang w:val="sq-AL" w:bidi="ar-SA"/>
              </w:rPr>
              <w:t>Fitoni aftësinë për të vlerësuar në mënyrë kritike estetikën, funksionin dhe përshtatjen e protezave,dhe retaurimeve tjera dentare duke aplikuar masat e kontrollit të cilësisë për të siguruar nivelin më të lartë të kujdesit ndaj pacientit.</w:t>
            </w:r>
          </w:p>
          <w:p w14:paraId="047A2038" w14:textId="06B263EB" w:rsidR="009A283A" w:rsidRPr="009A283A" w:rsidRDefault="009A283A" w:rsidP="009A283A">
            <w:pPr>
              <w:jc w:val="both"/>
              <w:rPr>
                <w:rFonts w:ascii="Times New Roman" w:eastAsia="Calibri" w:hAnsi="Times New Roman" w:cs="Times New Roman"/>
                <w:sz w:val="24"/>
                <w:szCs w:val="24"/>
                <w:lang w:val="en-GB" w:bidi="ar-SA"/>
              </w:rPr>
            </w:pPr>
            <w:proofErr w:type="spellStart"/>
            <w:r w:rsidRPr="009A283A">
              <w:rPr>
                <w:rFonts w:ascii="Times New Roman" w:eastAsia="Calibri" w:hAnsi="Times New Roman" w:cs="Times New Roman"/>
                <w:sz w:val="24"/>
                <w:szCs w:val="24"/>
                <w:lang w:val="en-GB" w:bidi="ar-SA"/>
              </w:rPr>
              <w:t>Këto</w:t>
            </w:r>
            <w:proofErr w:type="spellEnd"/>
            <w:r w:rsidRPr="009A283A">
              <w:rPr>
                <w:rFonts w:ascii="Times New Roman" w:eastAsia="Calibri" w:hAnsi="Times New Roman" w:cs="Times New Roman"/>
                <w:sz w:val="24"/>
                <w:szCs w:val="24"/>
                <w:lang w:val="en-GB" w:bidi="ar-SA"/>
              </w:rPr>
              <w:t xml:space="preserve"> </w:t>
            </w:r>
            <w:proofErr w:type="spellStart"/>
            <w:r w:rsidRPr="009A283A">
              <w:rPr>
                <w:rFonts w:ascii="Times New Roman" w:eastAsia="Calibri" w:hAnsi="Times New Roman" w:cs="Times New Roman"/>
                <w:sz w:val="24"/>
                <w:szCs w:val="24"/>
                <w:lang w:val="en-GB" w:bidi="ar-SA"/>
              </w:rPr>
              <w:t>rezultate</w:t>
            </w:r>
            <w:proofErr w:type="spellEnd"/>
            <w:r w:rsidRPr="009A283A">
              <w:rPr>
                <w:rFonts w:ascii="Times New Roman" w:eastAsia="Calibri" w:hAnsi="Times New Roman" w:cs="Times New Roman"/>
                <w:sz w:val="24"/>
                <w:szCs w:val="24"/>
                <w:lang w:val="en-GB" w:bidi="ar-SA"/>
              </w:rPr>
              <w:t xml:space="preserve"> </w:t>
            </w:r>
            <w:proofErr w:type="spellStart"/>
            <w:r w:rsidRPr="009A283A">
              <w:rPr>
                <w:rFonts w:ascii="Times New Roman" w:eastAsia="Calibri" w:hAnsi="Times New Roman" w:cs="Times New Roman"/>
                <w:sz w:val="24"/>
                <w:szCs w:val="24"/>
                <w:lang w:val="en-GB" w:bidi="ar-SA"/>
              </w:rPr>
              <w:t>të</w:t>
            </w:r>
            <w:proofErr w:type="spellEnd"/>
            <w:r w:rsidRPr="009A283A">
              <w:rPr>
                <w:rFonts w:ascii="Times New Roman" w:eastAsia="Calibri" w:hAnsi="Times New Roman" w:cs="Times New Roman"/>
                <w:sz w:val="24"/>
                <w:szCs w:val="24"/>
                <w:lang w:val="en-GB" w:bidi="ar-SA"/>
              </w:rPr>
              <w:t xml:space="preserve"> </w:t>
            </w:r>
            <w:proofErr w:type="spellStart"/>
            <w:r w:rsidRPr="009A283A">
              <w:rPr>
                <w:rFonts w:ascii="Times New Roman" w:eastAsia="Calibri" w:hAnsi="Times New Roman" w:cs="Times New Roman"/>
                <w:sz w:val="24"/>
                <w:szCs w:val="24"/>
                <w:lang w:val="en-GB" w:bidi="ar-SA"/>
              </w:rPr>
              <w:t>të</w:t>
            </w:r>
            <w:proofErr w:type="spellEnd"/>
            <w:r w:rsidRPr="009A283A">
              <w:rPr>
                <w:rFonts w:ascii="Times New Roman" w:eastAsia="Calibri" w:hAnsi="Times New Roman" w:cs="Times New Roman"/>
                <w:sz w:val="24"/>
                <w:szCs w:val="24"/>
                <w:lang w:val="en-GB" w:bidi="ar-SA"/>
              </w:rPr>
              <w:t xml:space="preserve"> </w:t>
            </w:r>
            <w:proofErr w:type="spellStart"/>
            <w:r w:rsidRPr="009A283A">
              <w:rPr>
                <w:rFonts w:ascii="Times New Roman" w:eastAsia="Calibri" w:hAnsi="Times New Roman" w:cs="Times New Roman"/>
                <w:sz w:val="24"/>
                <w:szCs w:val="24"/>
                <w:lang w:val="en-GB" w:bidi="ar-SA"/>
              </w:rPr>
              <w:t>nxënit</w:t>
            </w:r>
            <w:proofErr w:type="spellEnd"/>
            <w:r w:rsidRPr="009A283A">
              <w:rPr>
                <w:rFonts w:ascii="Times New Roman" w:eastAsia="Calibri" w:hAnsi="Times New Roman" w:cs="Times New Roman"/>
                <w:sz w:val="24"/>
                <w:szCs w:val="24"/>
                <w:lang w:val="en-GB" w:bidi="ar-SA"/>
              </w:rPr>
              <w:t xml:space="preserve"> </w:t>
            </w:r>
            <w:proofErr w:type="spellStart"/>
            <w:r w:rsidRPr="009A283A">
              <w:rPr>
                <w:rFonts w:ascii="Times New Roman" w:eastAsia="Calibri" w:hAnsi="Times New Roman" w:cs="Times New Roman"/>
                <w:sz w:val="24"/>
                <w:szCs w:val="24"/>
                <w:lang w:val="en-GB" w:bidi="ar-SA"/>
              </w:rPr>
              <w:t>sigurojnë</w:t>
            </w:r>
            <w:proofErr w:type="spellEnd"/>
            <w:r w:rsidRPr="009A283A">
              <w:rPr>
                <w:rFonts w:ascii="Times New Roman" w:eastAsia="Calibri" w:hAnsi="Times New Roman" w:cs="Times New Roman"/>
                <w:sz w:val="24"/>
                <w:szCs w:val="24"/>
                <w:lang w:val="en-GB" w:bidi="ar-SA"/>
              </w:rPr>
              <w:t xml:space="preserve"> </w:t>
            </w:r>
            <w:proofErr w:type="spellStart"/>
            <w:r w:rsidRPr="009A283A">
              <w:rPr>
                <w:rFonts w:ascii="Times New Roman" w:eastAsia="Calibri" w:hAnsi="Times New Roman" w:cs="Times New Roman"/>
                <w:sz w:val="24"/>
                <w:szCs w:val="24"/>
                <w:lang w:val="en-GB" w:bidi="ar-SA"/>
              </w:rPr>
              <w:t>që</w:t>
            </w:r>
            <w:proofErr w:type="spellEnd"/>
            <w:r w:rsidRPr="009A283A">
              <w:rPr>
                <w:rFonts w:ascii="Times New Roman" w:eastAsia="Calibri" w:hAnsi="Times New Roman" w:cs="Times New Roman"/>
                <w:sz w:val="24"/>
                <w:szCs w:val="24"/>
                <w:lang w:val="en-GB" w:bidi="ar-SA"/>
              </w:rPr>
              <w:t xml:space="preserve"> </w:t>
            </w:r>
            <w:proofErr w:type="spellStart"/>
            <w:r w:rsidRPr="009A283A">
              <w:rPr>
                <w:rFonts w:ascii="Times New Roman" w:eastAsia="Calibri" w:hAnsi="Times New Roman" w:cs="Times New Roman"/>
                <w:sz w:val="24"/>
                <w:szCs w:val="24"/>
                <w:lang w:val="en-GB" w:bidi="ar-SA"/>
              </w:rPr>
              <w:t>studentët</w:t>
            </w:r>
            <w:proofErr w:type="spellEnd"/>
            <w:r w:rsidRPr="009A283A">
              <w:rPr>
                <w:rFonts w:ascii="Times New Roman" w:eastAsia="Calibri" w:hAnsi="Times New Roman" w:cs="Times New Roman"/>
                <w:sz w:val="24"/>
                <w:szCs w:val="24"/>
                <w:lang w:val="en-GB" w:bidi="ar-SA"/>
              </w:rPr>
              <w:t xml:space="preserve"> </w:t>
            </w:r>
            <w:proofErr w:type="spellStart"/>
            <w:r w:rsidRPr="009A283A">
              <w:rPr>
                <w:rFonts w:ascii="Times New Roman" w:eastAsia="Calibri" w:hAnsi="Times New Roman" w:cs="Times New Roman"/>
                <w:sz w:val="24"/>
                <w:szCs w:val="24"/>
                <w:lang w:val="en-GB" w:bidi="ar-SA"/>
              </w:rPr>
              <w:t>që</w:t>
            </w:r>
            <w:proofErr w:type="spellEnd"/>
            <w:r w:rsidRPr="009A283A">
              <w:rPr>
                <w:rFonts w:ascii="Times New Roman" w:eastAsia="Calibri" w:hAnsi="Times New Roman" w:cs="Times New Roman"/>
                <w:sz w:val="24"/>
                <w:szCs w:val="24"/>
                <w:lang w:val="en-GB" w:bidi="ar-SA"/>
              </w:rPr>
              <w:t xml:space="preserve"> e </w:t>
            </w:r>
            <w:proofErr w:type="spellStart"/>
            <w:r w:rsidRPr="009A283A">
              <w:rPr>
                <w:rFonts w:ascii="Times New Roman" w:eastAsia="Calibri" w:hAnsi="Times New Roman" w:cs="Times New Roman"/>
                <w:sz w:val="24"/>
                <w:szCs w:val="24"/>
                <w:lang w:val="en-GB" w:bidi="ar-SA"/>
              </w:rPr>
              <w:t>përfundojnë</w:t>
            </w:r>
            <w:proofErr w:type="spellEnd"/>
            <w:r w:rsidRPr="009A283A">
              <w:rPr>
                <w:rFonts w:ascii="Times New Roman" w:eastAsia="Calibri" w:hAnsi="Times New Roman" w:cs="Times New Roman"/>
                <w:sz w:val="24"/>
                <w:szCs w:val="24"/>
                <w:lang w:val="en-GB" w:bidi="ar-SA"/>
              </w:rPr>
              <w:t xml:space="preserve"> </w:t>
            </w:r>
            <w:proofErr w:type="spellStart"/>
            <w:r w:rsidRPr="009A283A">
              <w:rPr>
                <w:rFonts w:ascii="Times New Roman" w:eastAsia="Calibri" w:hAnsi="Times New Roman" w:cs="Times New Roman"/>
                <w:sz w:val="24"/>
                <w:szCs w:val="24"/>
                <w:lang w:val="en-GB" w:bidi="ar-SA"/>
              </w:rPr>
              <w:t>lëndën</w:t>
            </w:r>
            <w:proofErr w:type="spellEnd"/>
            <w:r w:rsidRPr="009A283A">
              <w:rPr>
                <w:rFonts w:ascii="Times New Roman" w:eastAsia="Calibri" w:hAnsi="Times New Roman" w:cs="Times New Roman"/>
                <w:sz w:val="24"/>
                <w:szCs w:val="24"/>
                <w:lang w:val="en-GB" w:bidi="ar-SA"/>
              </w:rPr>
              <w:t xml:space="preserve"> “</w:t>
            </w:r>
            <w:proofErr w:type="spellStart"/>
            <w:r w:rsidRPr="009A283A">
              <w:rPr>
                <w:rFonts w:ascii="Times New Roman" w:eastAsia="Calibri" w:hAnsi="Times New Roman" w:cs="Times New Roman"/>
                <w:sz w:val="24"/>
                <w:szCs w:val="24"/>
                <w:lang w:val="en-GB" w:bidi="ar-SA"/>
              </w:rPr>
              <w:t>Estetika</w:t>
            </w:r>
            <w:proofErr w:type="spellEnd"/>
            <w:r w:rsidRPr="009A283A">
              <w:rPr>
                <w:rFonts w:ascii="Times New Roman" w:eastAsia="Calibri" w:hAnsi="Times New Roman" w:cs="Times New Roman"/>
                <w:sz w:val="24"/>
                <w:szCs w:val="24"/>
                <w:lang w:val="en-GB" w:bidi="ar-SA"/>
              </w:rPr>
              <w:t xml:space="preserve"> </w:t>
            </w:r>
            <w:proofErr w:type="spellStart"/>
            <w:r w:rsidRPr="009A283A">
              <w:rPr>
                <w:rFonts w:ascii="Times New Roman" w:eastAsia="Calibri" w:hAnsi="Times New Roman" w:cs="Times New Roman"/>
                <w:sz w:val="24"/>
                <w:szCs w:val="24"/>
                <w:lang w:val="en-GB" w:bidi="ar-SA"/>
              </w:rPr>
              <w:t>Funksioni</w:t>
            </w:r>
            <w:proofErr w:type="spellEnd"/>
            <w:r w:rsidRPr="009A283A">
              <w:rPr>
                <w:rFonts w:ascii="Times New Roman" w:eastAsia="Calibri" w:hAnsi="Times New Roman" w:cs="Times New Roman"/>
                <w:sz w:val="24"/>
                <w:szCs w:val="24"/>
                <w:lang w:val="en-GB" w:bidi="ar-SA"/>
              </w:rPr>
              <w:t xml:space="preserve"> </w:t>
            </w:r>
            <w:proofErr w:type="spellStart"/>
            <w:r w:rsidRPr="009A283A">
              <w:rPr>
                <w:rFonts w:ascii="Times New Roman" w:eastAsia="Calibri" w:hAnsi="Times New Roman" w:cs="Times New Roman"/>
                <w:sz w:val="24"/>
                <w:szCs w:val="24"/>
                <w:lang w:val="en-GB" w:bidi="ar-SA"/>
              </w:rPr>
              <w:t>dhe</w:t>
            </w:r>
            <w:proofErr w:type="spellEnd"/>
            <w:r w:rsidRPr="009A283A">
              <w:rPr>
                <w:rFonts w:ascii="Times New Roman" w:eastAsia="Calibri" w:hAnsi="Times New Roman" w:cs="Times New Roman"/>
                <w:sz w:val="24"/>
                <w:szCs w:val="24"/>
                <w:lang w:val="en-GB" w:bidi="ar-SA"/>
              </w:rPr>
              <w:t xml:space="preserve"> </w:t>
            </w:r>
            <w:proofErr w:type="spellStart"/>
            <w:proofErr w:type="gramStart"/>
            <w:r w:rsidRPr="009A283A">
              <w:rPr>
                <w:rFonts w:ascii="Times New Roman" w:eastAsia="Calibri" w:hAnsi="Times New Roman" w:cs="Times New Roman"/>
                <w:sz w:val="24"/>
                <w:szCs w:val="24"/>
                <w:lang w:val="en-GB" w:bidi="ar-SA"/>
              </w:rPr>
              <w:t>Okluzioni</w:t>
            </w:r>
            <w:proofErr w:type="spellEnd"/>
            <w:r w:rsidRPr="009A283A">
              <w:rPr>
                <w:rFonts w:ascii="Times New Roman" w:eastAsia="Calibri" w:hAnsi="Times New Roman" w:cs="Times New Roman"/>
                <w:sz w:val="24"/>
                <w:szCs w:val="24"/>
                <w:lang w:val="en-GB" w:bidi="ar-SA"/>
              </w:rPr>
              <w:t xml:space="preserve">“ </w:t>
            </w:r>
            <w:proofErr w:type="spellStart"/>
            <w:r w:rsidRPr="009A283A">
              <w:rPr>
                <w:rFonts w:ascii="Times New Roman" w:eastAsia="Calibri" w:hAnsi="Times New Roman" w:cs="Times New Roman"/>
                <w:sz w:val="24"/>
                <w:szCs w:val="24"/>
                <w:lang w:val="en-GB" w:bidi="ar-SA"/>
              </w:rPr>
              <w:t>të</w:t>
            </w:r>
            <w:proofErr w:type="spellEnd"/>
            <w:proofErr w:type="gramEnd"/>
            <w:r w:rsidRPr="009A283A">
              <w:rPr>
                <w:rFonts w:ascii="Times New Roman" w:eastAsia="Calibri" w:hAnsi="Times New Roman" w:cs="Times New Roman"/>
                <w:sz w:val="24"/>
                <w:szCs w:val="24"/>
                <w:lang w:val="en-GB" w:bidi="ar-SA"/>
              </w:rPr>
              <w:t xml:space="preserve"> </w:t>
            </w:r>
            <w:proofErr w:type="spellStart"/>
            <w:r w:rsidRPr="009A283A">
              <w:rPr>
                <w:rFonts w:ascii="Times New Roman" w:eastAsia="Calibri" w:hAnsi="Times New Roman" w:cs="Times New Roman"/>
                <w:sz w:val="24"/>
                <w:szCs w:val="24"/>
                <w:lang w:val="en-GB" w:bidi="ar-SA"/>
              </w:rPr>
              <w:t>jenë</w:t>
            </w:r>
            <w:proofErr w:type="spellEnd"/>
            <w:r w:rsidRPr="009A283A">
              <w:rPr>
                <w:rFonts w:ascii="Times New Roman" w:eastAsia="Calibri" w:hAnsi="Times New Roman" w:cs="Times New Roman"/>
                <w:sz w:val="24"/>
                <w:szCs w:val="24"/>
                <w:lang w:val="en-GB" w:bidi="ar-SA"/>
              </w:rPr>
              <w:t xml:space="preserve"> </w:t>
            </w:r>
            <w:proofErr w:type="spellStart"/>
            <w:r w:rsidRPr="009A283A">
              <w:rPr>
                <w:rFonts w:ascii="Times New Roman" w:eastAsia="Calibri" w:hAnsi="Times New Roman" w:cs="Times New Roman"/>
                <w:sz w:val="24"/>
                <w:szCs w:val="24"/>
                <w:lang w:val="en-GB" w:bidi="ar-SA"/>
              </w:rPr>
              <w:t>të</w:t>
            </w:r>
            <w:proofErr w:type="spellEnd"/>
            <w:r w:rsidRPr="009A283A">
              <w:rPr>
                <w:rFonts w:ascii="Times New Roman" w:eastAsia="Calibri" w:hAnsi="Times New Roman" w:cs="Times New Roman"/>
                <w:sz w:val="24"/>
                <w:szCs w:val="24"/>
                <w:lang w:val="en-GB" w:bidi="ar-SA"/>
              </w:rPr>
              <w:t xml:space="preserve"> </w:t>
            </w:r>
            <w:proofErr w:type="spellStart"/>
            <w:r w:rsidRPr="009A283A">
              <w:rPr>
                <w:rFonts w:ascii="Times New Roman" w:eastAsia="Calibri" w:hAnsi="Times New Roman" w:cs="Times New Roman"/>
                <w:sz w:val="24"/>
                <w:szCs w:val="24"/>
                <w:lang w:val="en-GB" w:bidi="ar-SA"/>
              </w:rPr>
              <w:t>përgatitur</w:t>
            </w:r>
            <w:proofErr w:type="spellEnd"/>
            <w:r w:rsidRPr="009A283A">
              <w:rPr>
                <w:rFonts w:ascii="Times New Roman" w:eastAsia="Calibri" w:hAnsi="Times New Roman" w:cs="Times New Roman"/>
                <w:sz w:val="24"/>
                <w:szCs w:val="24"/>
                <w:lang w:val="en-GB" w:bidi="ar-SA"/>
              </w:rPr>
              <w:t xml:space="preserve"> </w:t>
            </w:r>
            <w:proofErr w:type="spellStart"/>
            <w:r w:rsidRPr="009A283A">
              <w:rPr>
                <w:rFonts w:ascii="Times New Roman" w:eastAsia="Calibri" w:hAnsi="Times New Roman" w:cs="Times New Roman"/>
                <w:sz w:val="24"/>
                <w:szCs w:val="24"/>
                <w:lang w:val="en-GB" w:bidi="ar-SA"/>
              </w:rPr>
              <w:t>mirë</w:t>
            </w:r>
            <w:proofErr w:type="spellEnd"/>
            <w:r w:rsidRPr="009A283A">
              <w:rPr>
                <w:rFonts w:ascii="Times New Roman" w:eastAsia="Calibri" w:hAnsi="Times New Roman" w:cs="Times New Roman"/>
                <w:sz w:val="24"/>
                <w:szCs w:val="24"/>
                <w:lang w:val="en-GB" w:bidi="ar-SA"/>
              </w:rPr>
              <w:t xml:space="preserve"> </w:t>
            </w:r>
            <w:proofErr w:type="spellStart"/>
            <w:r w:rsidRPr="009A283A">
              <w:rPr>
                <w:rFonts w:ascii="Times New Roman" w:eastAsia="Calibri" w:hAnsi="Times New Roman" w:cs="Times New Roman"/>
                <w:sz w:val="24"/>
                <w:szCs w:val="24"/>
                <w:lang w:val="en-GB" w:bidi="ar-SA"/>
              </w:rPr>
              <w:t>për</w:t>
            </w:r>
            <w:proofErr w:type="spellEnd"/>
            <w:r w:rsidRPr="009A283A">
              <w:rPr>
                <w:rFonts w:ascii="Times New Roman" w:eastAsia="Calibri" w:hAnsi="Times New Roman" w:cs="Times New Roman"/>
                <w:sz w:val="24"/>
                <w:szCs w:val="24"/>
                <w:lang w:val="en-GB" w:bidi="ar-SA"/>
              </w:rPr>
              <w:t xml:space="preserve"> </w:t>
            </w:r>
            <w:proofErr w:type="spellStart"/>
            <w:r w:rsidRPr="009A283A">
              <w:rPr>
                <w:rFonts w:ascii="Times New Roman" w:eastAsia="Calibri" w:hAnsi="Times New Roman" w:cs="Times New Roman"/>
                <w:sz w:val="24"/>
                <w:szCs w:val="24"/>
                <w:lang w:val="en-GB" w:bidi="ar-SA"/>
              </w:rPr>
              <w:t>të</w:t>
            </w:r>
            <w:proofErr w:type="spellEnd"/>
            <w:r w:rsidRPr="009A283A">
              <w:rPr>
                <w:rFonts w:ascii="Times New Roman" w:eastAsia="Calibri" w:hAnsi="Times New Roman" w:cs="Times New Roman"/>
                <w:sz w:val="24"/>
                <w:szCs w:val="24"/>
                <w:lang w:val="en-GB" w:bidi="ar-SA"/>
              </w:rPr>
              <w:t xml:space="preserve"> </w:t>
            </w:r>
            <w:proofErr w:type="spellStart"/>
            <w:r w:rsidRPr="009A283A">
              <w:rPr>
                <w:rFonts w:ascii="Times New Roman" w:eastAsia="Calibri" w:hAnsi="Times New Roman" w:cs="Times New Roman"/>
                <w:sz w:val="24"/>
                <w:szCs w:val="24"/>
                <w:lang w:val="en-GB" w:bidi="ar-SA"/>
              </w:rPr>
              <w:t>përmbushur</w:t>
            </w:r>
            <w:proofErr w:type="spellEnd"/>
            <w:r w:rsidRPr="009A283A">
              <w:rPr>
                <w:rFonts w:ascii="Times New Roman" w:eastAsia="Calibri" w:hAnsi="Times New Roman" w:cs="Times New Roman"/>
                <w:sz w:val="24"/>
                <w:szCs w:val="24"/>
                <w:lang w:val="en-GB" w:bidi="ar-SA"/>
              </w:rPr>
              <w:t xml:space="preserve"> </w:t>
            </w:r>
            <w:proofErr w:type="spellStart"/>
            <w:r w:rsidRPr="009A283A">
              <w:rPr>
                <w:rFonts w:ascii="Times New Roman" w:eastAsia="Calibri" w:hAnsi="Times New Roman" w:cs="Times New Roman"/>
                <w:sz w:val="24"/>
                <w:szCs w:val="24"/>
                <w:lang w:val="en-GB" w:bidi="ar-SA"/>
              </w:rPr>
              <w:t>kërkesat</w:t>
            </w:r>
            <w:proofErr w:type="spellEnd"/>
            <w:r w:rsidRPr="009A283A">
              <w:rPr>
                <w:rFonts w:ascii="Times New Roman" w:eastAsia="Calibri" w:hAnsi="Times New Roman" w:cs="Times New Roman"/>
                <w:sz w:val="24"/>
                <w:szCs w:val="24"/>
                <w:lang w:val="en-GB" w:bidi="ar-SA"/>
              </w:rPr>
              <w:t xml:space="preserve"> </w:t>
            </w:r>
            <w:proofErr w:type="spellStart"/>
            <w:r w:rsidRPr="009A283A">
              <w:rPr>
                <w:rFonts w:ascii="Times New Roman" w:eastAsia="Calibri" w:hAnsi="Times New Roman" w:cs="Times New Roman"/>
                <w:sz w:val="24"/>
                <w:szCs w:val="24"/>
                <w:lang w:val="en-GB" w:bidi="ar-SA"/>
              </w:rPr>
              <w:t>estetike</w:t>
            </w:r>
            <w:proofErr w:type="spellEnd"/>
            <w:r w:rsidRPr="009A283A">
              <w:rPr>
                <w:rFonts w:ascii="Times New Roman" w:eastAsia="Calibri" w:hAnsi="Times New Roman" w:cs="Times New Roman"/>
                <w:sz w:val="24"/>
                <w:szCs w:val="24"/>
                <w:lang w:val="en-GB" w:bidi="ar-SA"/>
              </w:rPr>
              <w:t xml:space="preserve"> </w:t>
            </w:r>
            <w:proofErr w:type="spellStart"/>
            <w:r w:rsidRPr="009A283A">
              <w:rPr>
                <w:rFonts w:ascii="Times New Roman" w:eastAsia="Calibri" w:hAnsi="Times New Roman" w:cs="Times New Roman"/>
                <w:sz w:val="24"/>
                <w:szCs w:val="24"/>
                <w:lang w:val="en-GB" w:bidi="ar-SA"/>
              </w:rPr>
              <w:t>dhe</w:t>
            </w:r>
            <w:proofErr w:type="spellEnd"/>
            <w:r w:rsidRPr="009A283A">
              <w:rPr>
                <w:rFonts w:ascii="Times New Roman" w:eastAsia="Calibri" w:hAnsi="Times New Roman" w:cs="Times New Roman"/>
                <w:sz w:val="24"/>
                <w:szCs w:val="24"/>
                <w:lang w:val="en-GB" w:bidi="ar-SA"/>
              </w:rPr>
              <w:t xml:space="preserve"> </w:t>
            </w:r>
            <w:proofErr w:type="spellStart"/>
            <w:r w:rsidRPr="009A283A">
              <w:rPr>
                <w:rFonts w:ascii="Times New Roman" w:eastAsia="Calibri" w:hAnsi="Times New Roman" w:cs="Times New Roman"/>
                <w:sz w:val="24"/>
                <w:szCs w:val="24"/>
                <w:lang w:val="en-GB" w:bidi="ar-SA"/>
              </w:rPr>
              <w:t>funksionale</w:t>
            </w:r>
            <w:proofErr w:type="spellEnd"/>
            <w:r w:rsidRPr="009A283A">
              <w:rPr>
                <w:rFonts w:ascii="Times New Roman" w:eastAsia="Calibri" w:hAnsi="Times New Roman" w:cs="Times New Roman"/>
                <w:sz w:val="24"/>
                <w:szCs w:val="24"/>
                <w:lang w:val="en-GB" w:bidi="ar-SA"/>
              </w:rPr>
              <w:t xml:space="preserve"> </w:t>
            </w:r>
            <w:proofErr w:type="spellStart"/>
            <w:r w:rsidRPr="009A283A">
              <w:rPr>
                <w:rFonts w:ascii="Times New Roman" w:eastAsia="Calibri" w:hAnsi="Times New Roman" w:cs="Times New Roman"/>
                <w:sz w:val="24"/>
                <w:szCs w:val="24"/>
                <w:lang w:val="en-GB" w:bidi="ar-SA"/>
              </w:rPr>
              <w:t>te</w:t>
            </w:r>
            <w:proofErr w:type="spellEnd"/>
            <w:r w:rsidRPr="009A283A">
              <w:rPr>
                <w:rFonts w:ascii="Times New Roman" w:eastAsia="Calibri" w:hAnsi="Times New Roman" w:cs="Times New Roman"/>
                <w:sz w:val="24"/>
                <w:szCs w:val="24"/>
                <w:lang w:val="en-GB" w:bidi="ar-SA"/>
              </w:rPr>
              <w:t xml:space="preserve"> </w:t>
            </w:r>
            <w:proofErr w:type="spellStart"/>
            <w:r w:rsidRPr="009A283A">
              <w:rPr>
                <w:rFonts w:ascii="Times New Roman" w:eastAsia="Calibri" w:hAnsi="Times New Roman" w:cs="Times New Roman"/>
                <w:sz w:val="24"/>
                <w:szCs w:val="24"/>
                <w:lang w:val="en-GB" w:bidi="ar-SA"/>
              </w:rPr>
              <w:t>pacinetit</w:t>
            </w:r>
            <w:proofErr w:type="spellEnd"/>
            <w:r w:rsidRPr="009A283A">
              <w:rPr>
                <w:rFonts w:ascii="Times New Roman" w:eastAsia="Calibri" w:hAnsi="Times New Roman" w:cs="Times New Roman"/>
                <w:sz w:val="24"/>
                <w:szCs w:val="24"/>
                <w:lang w:val="en-GB" w:bidi="ar-SA"/>
              </w:rPr>
              <w:t xml:space="preserve"> </w:t>
            </w:r>
            <w:proofErr w:type="spellStart"/>
            <w:r w:rsidRPr="009A283A">
              <w:rPr>
                <w:rFonts w:ascii="Times New Roman" w:eastAsia="Calibri" w:hAnsi="Times New Roman" w:cs="Times New Roman"/>
                <w:sz w:val="24"/>
                <w:szCs w:val="24"/>
                <w:lang w:val="en-GB" w:bidi="ar-SA"/>
              </w:rPr>
              <w:t>nga</w:t>
            </w:r>
            <w:proofErr w:type="spellEnd"/>
            <w:r w:rsidRPr="009A283A">
              <w:rPr>
                <w:rFonts w:ascii="Times New Roman" w:eastAsia="Calibri" w:hAnsi="Times New Roman" w:cs="Times New Roman"/>
                <w:sz w:val="24"/>
                <w:szCs w:val="24"/>
                <w:lang w:val="en-GB" w:bidi="ar-SA"/>
              </w:rPr>
              <w:t xml:space="preserve">  </w:t>
            </w:r>
            <w:proofErr w:type="spellStart"/>
            <w:r w:rsidRPr="009A283A">
              <w:rPr>
                <w:rFonts w:ascii="Times New Roman" w:eastAsia="Calibri" w:hAnsi="Times New Roman" w:cs="Times New Roman"/>
                <w:sz w:val="24"/>
                <w:szCs w:val="24"/>
                <w:lang w:val="en-GB" w:bidi="ar-SA"/>
              </w:rPr>
              <w:t>ata</w:t>
            </w:r>
            <w:proofErr w:type="spellEnd"/>
            <w:r w:rsidRPr="009A283A">
              <w:rPr>
                <w:rFonts w:ascii="Times New Roman" w:eastAsia="Calibri" w:hAnsi="Times New Roman" w:cs="Times New Roman"/>
                <w:sz w:val="24"/>
                <w:szCs w:val="24"/>
                <w:lang w:val="en-GB" w:bidi="ar-SA"/>
              </w:rPr>
              <w:t xml:space="preserve"> </w:t>
            </w:r>
            <w:proofErr w:type="spellStart"/>
            <w:r w:rsidRPr="009A283A">
              <w:rPr>
                <w:rFonts w:ascii="Times New Roman" w:eastAsia="Calibri" w:hAnsi="Times New Roman" w:cs="Times New Roman"/>
                <w:sz w:val="24"/>
                <w:szCs w:val="24"/>
                <w:lang w:val="en-GB" w:bidi="ar-SA"/>
              </w:rPr>
              <w:t>si</w:t>
            </w:r>
            <w:proofErr w:type="spellEnd"/>
            <w:r w:rsidRPr="009A283A">
              <w:rPr>
                <w:rFonts w:ascii="Times New Roman" w:eastAsia="Calibri" w:hAnsi="Times New Roman" w:cs="Times New Roman"/>
                <w:sz w:val="24"/>
                <w:szCs w:val="24"/>
                <w:lang w:val="en-GB" w:bidi="ar-SA"/>
              </w:rPr>
              <w:t xml:space="preserve"> </w:t>
            </w:r>
            <w:proofErr w:type="spellStart"/>
            <w:r w:rsidRPr="009A283A">
              <w:rPr>
                <w:rFonts w:ascii="Times New Roman" w:eastAsia="Calibri" w:hAnsi="Times New Roman" w:cs="Times New Roman"/>
                <w:sz w:val="24"/>
                <w:szCs w:val="24"/>
                <w:lang w:val="en-GB" w:bidi="ar-SA"/>
              </w:rPr>
              <w:t>profesionist</w:t>
            </w:r>
            <w:proofErr w:type="spellEnd"/>
            <w:r w:rsidRPr="009A283A">
              <w:rPr>
                <w:rFonts w:ascii="Times New Roman" w:eastAsia="Calibri" w:hAnsi="Times New Roman" w:cs="Times New Roman"/>
                <w:sz w:val="24"/>
                <w:szCs w:val="24"/>
                <w:lang w:val="en-GB" w:bidi="ar-SA"/>
              </w:rPr>
              <w:t xml:space="preserve"> </w:t>
            </w:r>
            <w:proofErr w:type="spellStart"/>
            <w:r w:rsidRPr="009A283A">
              <w:rPr>
                <w:rFonts w:ascii="Times New Roman" w:eastAsia="Calibri" w:hAnsi="Times New Roman" w:cs="Times New Roman"/>
                <w:sz w:val="24"/>
                <w:szCs w:val="24"/>
                <w:lang w:val="en-GB" w:bidi="ar-SA"/>
              </w:rPr>
              <w:t>te</w:t>
            </w:r>
            <w:proofErr w:type="spellEnd"/>
            <w:r w:rsidRPr="009A283A">
              <w:rPr>
                <w:rFonts w:ascii="Times New Roman" w:eastAsia="Calibri" w:hAnsi="Times New Roman" w:cs="Times New Roman"/>
                <w:sz w:val="24"/>
                <w:szCs w:val="24"/>
                <w:lang w:val="en-GB" w:bidi="ar-SA"/>
              </w:rPr>
              <w:t xml:space="preserve"> </w:t>
            </w:r>
            <w:proofErr w:type="spellStart"/>
            <w:r w:rsidRPr="009A283A">
              <w:rPr>
                <w:rFonts w:ascii="Times New Roman" w:eastAsia="Calibri" w:hAnsi="Times New Roman" w:cs="Times New Roman"/>
                <w:sz w:val="24"/>
                <w:szCs w:val="24"/>
                <w:lang w:val="en-GB" w:bidi="ar-SA"/>
              </w:rPr>
              <w:t>teknikut</w:t>
            </w:r>
            <w:proofErr w:type="spellEnd"/>
            <w:r w:rsidRPr="009A283A">
              <w:rPr>
                <w:rFonts w:ascii="Times New Roman" w:eastAsia="Calibri" w:hAnsi="Times New Roman" w:cs="Times New Roman"/>
                <w:sz w:val="24"/>
                <w:szCs w:val="24"/>
                <w:lang w:val="en-GB" w:bidi="ar-SA"/>
              </w:rPr>
              <w:t xml:space="preserve"> </w:t>
            </w:r>
            <w:proofErr w:type="spellStart"/>
            <w:r w:rsidRPr="009A283A">
              <w:rPr>
                <w:rFonts w:ascii="Times New Roman" w:eastAsia="Calibri" w:hAnsi="Times New Roman" w:cs="Times New Roman"/>
                <w:sz w:val="24"/>
                <w:szCs w:val="24"/>
                <w:lang w:val="en-GB" w:bidi="ar-SA"/>
              </w:rPr>
              <w:t>dentar</w:t>
            </w:r>
            <w:proofErr w:type="spellEnd"/>
            <w:r w:rsidRPr="009A283A">
              <w:rPr>
                <w:rFonts w:ascii="Times New Roman" w:eastAsia="Calibri" w:hAnsi="Times New Roman" w:cs="Times New Roman"/>
                <w:sz w:val="24"/>
                <w:szCs w:val="24"/>
                <w:lang w:val="en-GB" w:bidi="ar-SA"/>
              </w:rPr>
              <w:t xml:space="preserve">. Ata do </w:t>
            </w:r>
            <w:proofErr w:type="spellStart"/>
            <w:r w:rsidRPr="009A283A">
              <w:rPr>
                <w:rFonts w:ascii="Times New Roman" w:eastAsia="Calibri" w:hAnsi="Times New Roman" w:cs="Times New Roman"/>
                <w:sz w:val="24"/>
                <w:szCs w:val="24"/>
                <w:lang w:val="en-GB" w:bidi="ar-SA"/>
              </w:rPr>
              <w:t>të</w:t>
            </w:r>
            <w:proofErr w:type="spellEnd"/>
            <w:r w:rsidRPr="009A283A">
              <w:rPr>
                <w:rFonts w:ascii="Times New Roman" w:eastAsia="Calibri" w:hAnsi="Times New Roman" w:cs="Times New Roman"/>
                <w:sz w:val="24"/>
                <w:szCs w:val="24"/>
                <w:lang w:val="en-GB" w:bidi="ar-SA"/>
              </w:rPr>
              <w:t xml:space="preserve"> </w:t>
            </w:r>
            <w:proofErr w:type="spellStart"/>
            <w:r w:rsidRPr="009A283A">
              <w:rPr>
                <w:rFonts w:ascii="Times New Roman" w:eastAsia="Calibri" w:hAnsi="Times New Roman" w:cs="Times New Roman"/>
                <w:sz w:val="24"/>
                <w:szCs w:val="24"/>
                <w:lang w:val="en-GB" w:bidi="ar-SA"/>
              </w:rPr>
              <w:t>kenë</w:t>
            </w:r>
            <w:proofErr w:type="spellEnd"/>
            <w:r w:rsidRPr="009A283A">
              <w:rPr>
                <w:rFonts w:ascii="Times New Roman" w:eastAsia="Calibri" w:hAnsi="Times New Roman" w:cs="Times New Roman"/>
                <w:sz w:val="24"/>
                <w:szCs w:val="24"/>
                <w:lang w:val="en-GB" w:bidi="ar-SA"/>
              </w:rPr>
              <w:t xml:space="preserve"> </w:t>
            </w:r>
            <w:proofErr w:type="spellStart"/>
            <w:r w:rsidRPr="009A283A">
              <w:rPr>
                <w:rFonts w:ascii="Times New Roman" w:eastAsia="Calibri" w:hAnsi="Times New Roman" w:cs="Times New Roman"/>
                <w:sz w:val="24"/>
                <w:szCs w:val="24"/>
                <w:lang w:val="en-GB" w:bidi="ar-SA"/>
              </w:rPr>
              <w:t>një</w:t>
            </w:r>
            <w:proofErr w:type="spellEnd"/>
            <w:r w:rsidRPr="009A283A">
              <w:rPr>
                <w:rFonts w:ascii="Times New Roman" w:eastAsia="Calibri" w:hAnsi="Times New Roman" w:cs="Times New Roman"/>
                <w:sz w:val="24"/>
                <w:szCs w:val="24"/>
                <w:lang w:val="en-GB" w:bidi="ar-SA"/>
              </w:rPr>
              <w:t xml:space="preserve"> </w:t>
            </w:r>
            <w:proofErr w:type="spellStart"/>
            <w:r w:rsidRPr="009A283A">
              <w:rPr>
                <w:rFonts w:ascii="Times New Roman" w:eastAsia="Calibri" w:hAnsi="Times New Roman" w:cs="Times New Roman"/>
                <w:sz w:val="24"/>
                <w:szCs w:val="24"/>
                <w:lang w:val="en-GB" w:bidi="ar-SA"/>
              </w:rPr>
              <w:t>bazament</w:t>
            </w:r>
            <w:proofErr w:type="spellEnd"/>
            <w:r w:rsidRPr="009A283A">
              <w:rPr>
                <w:rFonts w:ascii="Times New Roman" w:eastAsia="Calibri" w:hAnsi="Times New Roman" w:cs="Times New Roman"/>
                <w:sz w:val="24"/>
                <w:szCs w:val="24"/>
                <w:lang w:val="en-GB" w:bidi="ar-SA"/>
              </w:rPr>
              <w:t xml:space="preserve"> </w:t>
            </w:r>
            <w:proofErr w:type="spellStart"/>
            <w:r w:rsidRPr="009A283A">
              <w:rPr>
                <w:rFonts w:ascii="Times New Roman" w:eastAsia="Calibri" w:hAnsi="Times New Roman" w:cs="Times New Roman"/>
                <w:sz w:val="24"/>
                <w:szCs w:val="24"/>
                <w:lang w:val="en-GB" w:bidi="ar-SA"/>
              </w:rPr>
              <w:t>të</w:t>
            </w:r>
            <w:proofErr w:type="spellEnd"/>
            <w:r w:rsidRPr="009A283A">
              <w:rPr>
                <w:rFonts w:ascii="Times New Roman" w:eastAsia="Calibri" w:hAnsi="Times New Roman" w:cs="Times New Roman"/>
                <w:sz w:val="24"/>
                <w:szCs w:val="24"/>
                <w:lang w:val="en-GB" w:bidi="ar-SA"/>
              </w:rPr>
              <w:t xml:space="preserve"> </w:t>
            </w:r>
            <w:proofErr w:type="spellStart"/>
            <w:r w:rsidRPr="009A283A">
              <w:rPr>
                <w:rFonts w:ascii="Times New Roman" w:eastAsia="Calibri" w:hAnsi="Times New Roman" w:cs="Times New Roman"/>
                <w:sz w:val="24"/>
                <w:szCs w:val="24"/>
                <w:lang w:val="en-GB" w:bidi="ar-SA"/>
              </w:rPr>
              <w:t>fortë</w:t>
            </w:r>
            <w:proofErr w:type="spellEnd"/>
            <w:r w:rsidRPr="009A283A">
              <w:rPr>
                <w:rFonts w:ascii="Times New Roman" w:eastAsia="Calibri" w:hAnsi="Times New Roman" w:cs="Times New Roman"/>
                <w:sz w:val="24"/>
                <w:szCs w:val="24"/>
                <w:lang w:val="en-GB" w:bidi="ar-SA"/>
              </w:rPr>
              <w:t xml:space="preserve"> </w:t>
            </w:r>
            <w:proofErr w:type="spellStart"/>
            <w:r w:rsidRPr="009A283A">
              <w:rPr>
                <w:rFonts w:ascii="Times New Roman" w:eastAsia="Calibri" w:hAnsi="Times New Roman" w:cs="Times New Roman"/>
                <w:sz w:val="24"/>
                <w:szCs w:val="24"/>
                <w:lang w:val="en-GB" w:bidi="ar-SA"/>
              </w:rPr>
              <w:t>si</w:t>
            </w:r>
            <w:proofErr w:type="spellEnd"/>
            <w:r w:rsidRPr="009A283A">
              <w:rPr>
                <w:rFonts w:ascii="Times New Roman" w:eastAsia="Calibri" w:hAnsi="Times New Roman" w:cs="Times New Roman"/>
                <w:sz w:val="24"/>
                <w:szCs w:val="24"/>
                <w:lang w:val="en-GB" w:bidi="ar-SA"/>
              </w:rPr>
              <w:t xml:space="preserve"> </w:t>
            </w:r>
            <w:proofErr w:type="spellStart"/>
            <w:r w:rsidRPr="009A283A">
              <w:rPr>
                <w:rFonts w:ascii="Times New Roman" w:eastAsia="Calibri" w:hAnsi="Times New Roman" w:cs="Times New Roman"/>
                <w:sz w:val="24"/>
                <w:szCs w:val="24"/>
                <w:lang w:val="en-GB" w:bidi="ar-SA"/>
              </w:rPr>
              <w:t>në</w:t>
            </w:r>
            <w:proofErr w:type="spellEnd"/>
            <w:r w:rsidRPr="009A283A">
              <w:rPr>
                <w:rFonts w:ascii="Times New Roman" w:eastAsia="Calibri" w:hAnsi="Times New Roman" w:cs="Times New Roman"/>
                <w:sz w:val="24"/>
                <w:szCs w:val="24"/>
                <w:lang w:val="en-GB" w:bidi="ar-SA"/>
              </w:rPr>
              <w:t xml:space="preserve"> </w:t>
            </w:r>
            <w:proofErr w:type="spellStart"/>
            <w:r w:rsidRPr="009A283A">
              <w:rPr>
                <w:rFonts w:ascii="Times New Roman" w:eastAsia="Calibri" w:hAnsi="Times New Roman" w:cs="Times New Roman"/>
                <w:sz w:val="24"/>
                <w:szCs w:val="24"/>
                <w:lang w:val="en-GB" w:bidi="ar-SA"/>
              </w:rPr>
              <w:t>aspektin</w:t>
            </w:r>
            <w:proofErr w:type="spellEnd"/>
            <w:r w:rsidRPr="009A283A">
              <w:rPr>
                <w:rFonts w:ascii="Times New Roman" w:eastAsia="Calibri" w:hAnsi="Times New Roman" w:cs="Times New Roman"/>
                <w:sz w:val="24"/>
                <w:szCs w:val="24"/>
                <w:lang w:val="en-GB" w:bidi="ar-SA"/>
              </w:rPr>
              <w:t xml:space="preserve"> </w:t>
            </w:r>
            <w:proofErr w:type="spellStart"/>
            <w:r w:rsidRPr="009A283A">
              <w:rPr>
                <w:rFonts w:ascii="Times New Roman" w:eastAsia="Calibri" w:hAnsi="Times New Roman" w:cs="Times New Roman"/>
                <w:sz w:val="24"/>
                <w:szCs w:val="24"/>
                <w:lang w:val="en-GB" w:bidi="ar-SA"/>
              </w:rPr>
              <w:t>teorik</w:t>
            </w:r>
            <w:proofErr w:type="spellEnd"/>
            <w:r w:rsidRPr="009A283A">
              <w:rPr>
                <w:rFonts w:ascii="Times New Roman" w:eastAsia="Calibri" w:hAnsi="Times New Roman" w:cs="Times New Roman"/>
                <w:sz w:val="24"/>
                <w:szCs w:val="24"/>
                <w:lang w:val="en-GB" w:bidi="ar-SA"/>
              </w:rPr>
              <w:t xml:space="preserve"> </w:t>
            </w:r>
            <w:proofErr w:type="spellStart"/>
            <w:r w:rsidRPr="009A283A">
              <w:rPr>
                <w:rFonts w:ascii="Times New Roman" w:eastAsia="Calibri" w:hAnsi="Times New Roman" w:cs="Times New Roman"/>
                <w:sz w:val="24"/>
                <w:szCs w:val="24"/>
                <w:lang w:val="en-GB" w:bidi="ar-SA"/>
              </w:rPr>
              <w:t>ashtu</w:t>
            </w:r>
            <w:proofErr w:type="spellEnd"/>
            <w:r w:rsidRPr="009A283A">
              <w:rPr>
                <w:rFonts w:ascii="Times New Roman" w:eastAsia="Calibri" w:hAnsi="Times New Roman" w:cs="Times New Roman"/>
                <w:sz w:val="24"/>
                <w:szCs w:val="24"/>
                <w:lang w:val="en-GB" w:bidi="ar-SA"/>
              </w:rPr>
              <w:t xml:space="preserve"> </w:t>
            </w:r>
            <w:proofErr w:type="spellStart"/>
            <w:r w:rsidRPr="009A283A">
              <w:rPr>
                <w:rFonts w:ascii="Times New Roman" w:eastAsia="Calibri" w:hAnsi="Times New Roman" w:cs="Times New Roman"/>
                <w:sz w:val="24"/>
                <w:szCs w:val="24"/>
                <w:lang w:val="en-GB" w:bidi="ar-SA"/>
              </w:rPr>
              <w:t>edhe</w:t>
            </w:r>
            <w:proofErr w:type="spellEnd"/>
            <w:r w:rsidRPr="009A283A">
              <w:rPr>
                <w:rFonts w:ascii="Times New Roman" w:eastAsia="Calibri" w:hAnsi="Times New Roman" w:cs="Times New Roman"/>
                <w:sz w:val="24"/>
                <w:szCs w:val="24"/>
                <w:lang w:val="en-GB" w:bidi="ar-SA"/>
              </w:rPr>
              <w:t xml:space="preserve"> </w:t>
            </w:r>
            <w:proofErr w:type="spellStart"/>
            <w:r w:rsidRPr="009A283A">
              <w:rPr>
                <w:rFonts w:ascii="Times New Roman" w:eastAsia="Calibri" w:hAnsi="Times New Roman" w:cs="Times New Roman"/>
                <w:sz w:val="24"/>
                <w:szCs w:val="24"/>
                <w:lang w:val="en-GB" w:bidi="ar-SA"/>
              </w:rPr>
              <w:t>në</w:t>
            </w:r>
            <w:proofErr w:type="spellEnd"/>
            <w:r w:rsidRPr="009A283A">
              <w:rPr>
                <w:rFonts w:ascii="Times New Roman" w:eastAsia="Calibri" w:hAnsi="Times New Roman" w:cs="Times New Roman"/>
                <w:sz w:val="24"/>
                <w:szCs w:val="24"/>
                <w:lang w:val="en-GB" w:bidi="ar-SA"/>
              </w:rPr>
              <w:t xml:space="preserve"> </w:t>
            </w:r>
            <w:proofErr w:type="spellStart"/>
            <w:r w:rsidRPr="009A283A">
              <w:rPr>
                <w:rFonts w:ascii="Times New Roman" w:eastAsia="Calibri" w:hAnsi="Times New Roman" w:cs="Times New Roman"/>
                <w:sz w:val="24"/>
                <w:szCs w:val="24"/>
                <w:lang w:val="en-GB" w:bidi="ar-SA"/>
              </w:rPr>
              <w:t>atë</w:t>
            </w:r>
            <w:proofErr w:type="spellEnd"/>
            <w:r w:rsidRPr="009A283A">
              <w:rPr>
                <w:rFonts w:ascii="Times New Roman" w:eastAsia="Calibri" w:hAnsi="Times New Roman" w:cs="Times New Roman"/>
                <w:sz w:val="24"/>
                <w:szCs w:val="24"/>
                <w:lang w:val="en-GB" w:bidi="ar-SA"/>
              </w:rPr>
              <w:t xml:space="preserve"> </w:t>
            </w:r>
            <w:proofErr w:type="spellStart"/>
            <w:r w:rsidRPr="009A283A">
              <w:rPr>
                <w:rFonts w:ascii="Times New Roman" w:eastAsia="Calibri" w:hAnsi="Times New Roman" w:cs="Times New Roman"/>
                <w:sz w:val="24"/>
                <w:szCs w:val="24"/>
                <w:lang w:val="en-GB" w:bidi="ar-SA"/>
              </w:rPr>
              <w:t>praktik</w:t>
            </w:r>
            <w:proofErr w:type="spellEnd"/>
            <w:r w:rsidRPr="009A283A">
              <w:rPr>
                <w:rFonts w:ascii="Times New Roman" w:eastAsia="Calibri" w:hAnsi="Times New Roman" w:cs="Times New Roman"/>
                <w:sz w:val="24"/>
                <w:szCs w:val="24"/>
                <w:lang w:val="en-GB" w:bidi="ar-SA"/>
              </w:rPr>
              <w:t xml:space="preserve"> </w:t>
            </w:r>
            <w:proofErr w:type="spellStart"/>
            <w:r w:rsidRPr="009A283A">
              <w:rPr>
                <w:rFonts w:ascii="Times New Roman" w:eastAsia="Calibri" w:hAnsi="Times New Roman" w:cs="Times New Roman"/>
                <w:sz w:val="24"/>
                <w:szCs w:val="24"/>
                <w:lang w:val="en-GB" w:bidi="ar-SA"/>
              </w:rPr>
              <w:t>për</w:t>
            </w:r>
            <w:proofErr w:type="spellEnd"/>
            <w:r w:rsidRPr="009A283A">
              <w:rPr>
                <w:rFonts w:ascii="Times New Roman" w:eastAsia="Calibri" w:hAnsi="Times New Roman" w:cs="Times New Roman"/>
                <w:sz w:val="24"/>
                <w:szCs w:val="24"/>
                <w:lang w:val="en-GB" w:bidi="ar-SA"/>
              </w:rPr>
              <w:t xml:space="preserve"> </w:t>
            </w:r>
            <w:proofErr w:type="spellStart"/>
            <w:r w:rsidRPr="009A283A">
              <w:rPr>
                <w:rFonts w:ascii="Times New Roman" w:eastAsia="Calibri" w:hAnsi="Times New Roman" w:cs="Times New Roman"/>
                <w:sz w:val="24"/>
                <w:szCs w:val="24"/>
                <w:lang w:val="en-GB" w:bidi="ar-SA"/>
              </w:rPr>
              <w:t>të</w:t>
            </w:r>
            <w:proofErr w:type="spellEnd"/>
            <w:r w:rsidRPr="009A283A">
              <w:rPr>
                <w:rFonts w:ascii="Times New Roman" w:eastAsia="Calibri" w:hAnsi="Times New Roman" w:cs="Times New Roman"/>
                <w:sz w:val="24"/>
                <w:szCs w:val="24"/>
                <w:lang w:val="en-GB" w:bidi="ar-SA"/>
              </w:rPr>
              <w:t xml:space="preserve"> </w:t>
            </w:r>
            <w:proofErr w:type="spellStart"/>
            <w:r w:rsidRPr="009A283A">
              <w:rPr>
                <w:rFonts w:ascii="Times New Roman" w:eastAsia="Calibri" w:hAnsi="Times New Roman" w:cs="Times New Roman"/>
                <w:sz w:val="24"/>
                <w:szCs w:val="24"/>
                <w:lang w:val="en-GB" w:bidi="ar-SA"/>
              </w:rPr>
              <w:t>kontribuar</w:t>
            </w:r>
            <w:proofErr w:type="spellEnd"/>
            <w:r w:rsidRPr="009A283A">
              <w:rPr>
                <w:rFonts w:ascii="Times New Roman" w:eastAsia="Calibri" w:hAnsi="Times New Roman" w:cs="Times New Roman"/>
                <w:sz w:val="24"/>
                <w:szCs w:val="24"/>
                <w:lang w:val="en-GB" w:bidi="ar-SA"/>
              </w:rPr>
              <w:t xml:space="preserve"> </w:t>
            </w:r>
            <w:proofErr w:type="spellStart"/>
            <w:r w:rsidRPr="009A283A">
              <w:rPr>
                <w:rFonts w:ascii="Times New Roman" w:eastAsia="Calibri" w:hAnsi="Times New Roman" w:cs="Times New Roman"/>
                <w:sz w:val="24"/>
                <w:szCs w:val="24"/>
                <w:lang w:val="en-GB" w:bidi="ar-SA"/>
              </w:rPr>
              <w:t>në</w:t>
            </w:r>
            <w:proofErr w:type="spellEnd"/>
            <w:r w:rsidRPr="009A283A">
              <w:rPr>
                <w:rFonts w:ascii="Times New Roman" w:eastAsia="Calibri" w:hAnsi="Times New Roman" w:cs="Times New Roman"/>
                <w:sz w:val="24"/>
                <w:szCs w:val="24"/>
                <w:lang w:val="en-GB" w:bidi="ar-SA"/>
              </w:rPr>
              <w:t xml:space="preserve"> </w:t>
            </w:r>
            <w:proofErr w:type="spellStart"/>
            <w:r w:rsidRPr="009A283A">
              <w:rPr>
                <w:rFonts w:ascii="Times New Roman" w:eastAsia="Calibri" w:hAnsi="Times New Roman" w:cs="Times New Roman"/>
                <w:sz w:val="24"/>
                <w:szCs w:val="24"/>
                <w:lang w:val="en-GB" w:bidi="ar-SA"/>
              </w:rPr>
              <w:t>mënyrë</w:t>
            </w:r>
            <w:proofErr w:type="spellEnd"/>
            <w:r w:rsidRPr="009A283A">
              <w:rPr>
                <w:rFonts w:ascii="Times New Roman" w:eastAsia="Calibri" w:hAnsi="Times New Roman" w:cs="Times New Roman"/>
                <w:sz w:val="24"/>
                <w:szCs w:val="24"/>
                <w:lang w:val="en-GB" w:bidi="ar-SA"/>
              </w:rPr>
              <w:t xml:space="preserve"> </w:t>
            </w:r>
            <w:proofErr w:type="spellStart"/>
            <w:r w:rsidRPr="009A283A">
              <w:rPr>
                <w:rFonts w:ascii="Times New Roman" w:eastAsia="Calibri" w:hAnsi="Times New Roman" w:cs="Times New Roman"/>
                <w:sz w:val="24"/>
                <w:szCs w:val="24"/>
                <w:lang w:val="en-GB" w:bidi="ar-SA"/>
              </w:rPr>
              <w:t>efikase</w:t>
            </w:r>
            <w:proofErr w:type="spellEnd"/>
            <w:r w:rsidRPr="009A283A">
              <w:rPr>
                <w:rFonts w:ascii="Times New Roman" w:eastAsia="Calibri" w:hAnsi="Times New Roman" w:cs="Times New Roman"/>
                <w:sz w:val="24"/>
                <w:szCs w:val="24"/>
                <w:lang w:val="en-GB" w:bidi="ar-SA"/>
              </w:rPr>
              <w:t xml:space="preserve"> </w:t>
            </w:r>
            <w:proofErr w:type="spellStart"/>
            <w:r w:rsidRPr="009A283A">
              <w:rPr>
                <w:rFonts w:ascii="Times New Roman" w:eastAsia="Calibri" w:hAnsi="Times New Roman" w:cs="Times New Roman"/>
                <w:sz w:val="24"/>
                <w:szCs w:val="24"/>
                <w:lang w:val="en-GB" w:bidi="ar-SA"/>
              </w:rPr>
              <w:t>në</w:t>
            </w:r>
            <w:proofErr w:type="spellEnd"/>
            <w:r w:rsidRPr="009A283A">
              <w:rPr>
                <w:rFonts w:ascii="Times New Roman" w:eastAsia="Calibri" w:hAnsi="Times New Roman" w:cs="Times New Roman"/>
                <w:sz w:val="24"/>
                <w:szCs w:val="24"/>
                <w:lang w:val="en-GB" w:bidi="ar-SA"/>
              </w:rPr>
              <w:t xml:space="preserve"> </w:t>
            </w:r>
            <w:proofErr w:type="spellStart"/>
            <w:r w:rsidRPr="009A283A">
              <w:rPr>
                <w:rFonts w:ascii="Times New Roman" w:eastAsia="Calibri" w:hAnsi="Times New Roman" w:cs="Times New Roman"/>
                <w:sz w:val="24"/>
                <w:szCs w:val="24"/>
                <w:lang w:val="en-GB" w:bidi="ar-SA"/>
              </w:rPr>
              <w:t>ekipet</w:t>
            </w:r>
            <w:proofErr w:type="spellEnd"/>
            <w:r w:rsidRPr="009A283A">
              <w:rPr>
                <w:rFonts w:ascii="Times New Roman" w:eastAsia="Calibri" w:hAnsi="Times New Roman" w:cs="Times New Roman"/>
                <w:sz w:val="24"/>
                <w:szCs w:val="24"/>
                <w:lang w:val="en-GB" w:bidi="ar-SA"/>
              </w:rPr>
              <w:t xml:space="preserve"> e </w:t>
            </w:r>
            <w:proofErr w:type="spellStart"/>
            <w:r w:rsidRPr="009A283A">
              <w:rPr>
                <w:rFonts w:ascii="Times New Roman" w:eastAsia="Calibri" w:hAnsi="Times New Roman" w:cs="Times New Roman"/>
                <w:sz w:val="24"/>
                <w:szCs w:val="24"/>
                <w:lang w:val="en-GB" w:bidi="ar-SA"/>
              </w:rPr>
              <w:t>kujdesit</w:t>
            </w:r>
            <w:proofErr w:type="spellEnd"/>
            <w:r w:rsidRPr="009A283A">
              <w:rPr>
                <w:rFonts w:ascii="Times New Roman" w:eastAsia="Calibri" w:hAnsi="Times New Roman" w:cs="Times New Roman"/>
                <w:sz w:val="24"/>
                <w:szCs w:val="24"/>
                <w:lang w:val="en-GB" w:bidi="ar-SA"/>
              </w:rPr>
              <w:t xml:space="preserve"> </w:t>
            </w:r>
            <w:proofErr w:type="spellStart"/>
            <w:r w:rsidRPr="009A283A">
              <w:rPr>
                <w:rFonts w:ascii="Times New Roman" w:eastAsia="Calibri" w:hAnsi="Times New Roman" w:cs="Times New Roman"/>
                <w:sz w:val="24"/>
                <w:szCs w:val="24"/>
                <w:lang w:val="en-GB" w:bidi="ar-SA"/>
              </w:rPr>
              <w:t>shëndetësor</w:t>
            </w:r>
            <w:proofErr w:type="spellEnd"/>
            <w:r w:rsidRPr="009A283A">
              <w:rPr>
                <w:rFonts w:ascii="Times New Roman" w:eastAsia="Calibri" w:hAnsi="Times New Roman" w:cs="Times New Roman"/>
                <w:sz w:val="24"/>
                <w:szCs w:val="24"/>
                <w:lang w:val="en-GB" w:bidi="ar-SA"/>
              </w:rPr>
              <w:t xml:space="preserve"> </w:t>
            </w:r>
            <w:proofErr w:type="spellStart"/>
            <w:r w:rsidRPr="009A283A">
              <w:rPr>
                <w:rFonts w:ascii="Times New Roman" w:eastAsia="Calibri" w:hAnsi="Times New Roman" w:cs="Times New Roman"/>
                <w:sz w:val="24"/>
                <w:szCs w:val="24"/>
                <w:lang w:val="en-GB" w:bidi="ar-SA"/>
              </w:rPr>
              <w:t>dentar</w:t>
            </w:r>
            <w:proofErr w:type="spellEnd"/>
            <w:r w:rsidRPr="009A283A">
              <w:rPr>
                <w:rFonts w:ascii="Times New Roman" w:eastAsia="Calibri" w:hAnsi="Times New Roman" w:cs="Times New Roman"/>
                <w:sz w:val="24"/>
                <w:szCs w:val="24"/>
                <w:lang w:val="en-GB" w:bidi="ar-SA"/>
              </w:rPr>
              <w:t xml:space="preserve">. </w:t>
            </w:r>
          </w:p>
          <w:p w14:paraId="44EAFD9C" w14:textId="77777777" w:rsidR="00621926" w:rsidRPr="009746E8" w:rsidRDefault="00621926" w:rsidP="00EE6990">
            <w:pPr>
              <w:rPr>
                <w:rFonts w:ascii="Times New Roman" w:eastAsia="Calibri" w:hAnsi="Times New Roman" w:cs="Times New Roman"/>
                <w:sz w:val="24"/>
                <w:szCs w:val="24"/>
                <w:lang w:val="en-GB"/>
              </w:rPr>
            </w:pPr>
          </w:p>
          <w:p w14:paraId="0E271EB2" w14:textId="669DC208" w:rsidR="00FD5988" w:rsidRPr="009746E8" w:rsidRDefault="00FD5988" w:rsidP="004040B0">
            <w:pPr>
              <w:widowControl/>
              <w:adjustRightInd w:val="0"/>
              <w:spacing w:line="276" w:lineRule="auto"/>
              <w:jc w:val="both"/>
              <w:rPr>
                <w:rFonts w:ascii="Times New Roman" w:hAnsi="Times New Roman" w:cs="Times New Roman"/>
                <w:lang w:val="sq-AL"/>
              </w:rPr>
            </w:pPr>
          </w:p>
        </w:tc>
      </w:tr>
      <w:tr w:rsidR="00FD5988" w:rsidRPr="006E4AE6" w14:paraId="1B638ABE" w14:textId="77777777" w:rsidTr="752A1549">
        <w:trPr>
          <w:trHeight w:val="6705"/>
        </w:trPr>
        <w:tc>
          <w:tcPr>
            <w:tcW w:w="2188" w:type="dxa"/>
            <w:shd w:val="clear" w:color="auto" w:fill="DEEAF6" w:themeFill="accent5" w:themeFillTint="33"/>
            <w:vAlign w:val="center"/>
          </w:tcPr>
          <w:p w14:paraId="7A59BF6A" w14:textId="77777777" w:rsidR="00FD5988" w:rsidRPr="0056467F" w:rsidRDefault="00621926" w:rsidP="00EE6990">
            <w:pPr>
              <w:jc w:val="center"/>
              <w:rPr>
                <w:rFonts w:ascii="Georgia" w:hAnsi="Georgia"/>
                <w:b/>
                <w:sz w:val="24"/>
                <w:szCs w:val="24"/>
              </w:rPr>
            </w:pPr>
            <w:proofErr w:type="spellStart"/>
            <w:r w:rsidRPr="0056467F">
              <w:rPr>
                <w:rFonts w:ascii="Georgia" w:hAnsi="Georgia"/>
                <w:b/>
                <w:sz w:val="24"/>
                <w:szCs w:val="24"/>
              </w:rPr>
              <w:lastRenderedPageBreak/>
              <w:t>Rezultatet</w:t>
            </w:r>
            <w:proofErr w:type="spellEnd"/>
            <w:r w:rsidRPr="0056467F">
              <w:rPr>
                <w:rFonts w:ascii="Georgia" w:hAnsi="Georgia"/>
                <w:b/>
                <w:sz w:val="24"/>
                <w:szCs w:val="24"/>
              </w:rPr>
              <w:t xml:space="preserve"> e </w:t>
            </w:r>
            <w:proofErr w:type="spellStart"/>
            <w:r w:rsidRPr="0056467F">
              <w:rPr>
                <w:rFonts w:ascii="Georgia" w:hAnsi="Georgia"/>
                <w:b/>
                <w:sz w:val="24"/>
                <w:szCs w:val="24"/>
              </w:rPr>
              <w:t>t</w:t>
            </w:r>
            <w:r w:rsidR="00771D9C" w:rsidRPr="0056467F">
              <w:rPr>
                <w:rFonts w:ascii="Georgia" w:hAnsi="Georgia"/>
                <w:b/>
                <w:sz w:val="24"/>
                <w:szCs w:val="24"/>
              </w:rPr>
              <w:t>ë</w:t>
            </w:r>
            <w:proofErr w:type="spellEnd"/>
            <w:r w:rsidRPr="0056467F">
              <w:rPr>
                <w:rFonts w:ascii="Georgia" w:hAnsi="Georgia"/>
                <w:b/>
                <w:sz w:val="24"/>
                <w:szCs w:val="24"/>
              </w:rPr>
              <w:t xml:space="preserve"> </w:t>
            </w:r>
            <w:proofErr w:type="spellStart"/>
            <w:r w:rsidRPr="0056467F">
              <w:rPr>
                <w:rFonts w:ascii="Georgia" w:hAnsi="Georgia"/>
                <w:b/>
                <w:sz w:val="24"/>
                <w:szCs w:val="24"/>
              </w:rPr>
              <w:t>nx</w:t>
            </w:r>
            <w:r w:rsidR="00771D9C" w:rsidRPr="0056467F">
              <w:rPr>
                <w:rFonts w:ascii="Georgia" w:hAnsi="Georgia"/>
                <w:b/>
                <w:sz w:val="24"/>
                <w:szCs w:val="24"/>
              </w:rPr>
              <w:t>ë</w:t>
            </w:r>
            <w:r w:rsidRPr="0056467F">
              <w:rPr>
                <w:rFonts w:ascii="Georgia" w:hAnsi="Georgia"/>
                <w:b/>
                <w:sz w:val="24"/>
                <w:szCs w:val="24"/>
              </w:rPr>
              <w:t>nit</w:t>
            </w:r>
            <w:proofErr w:type="spellEnd"/>
          </w:p>
        </w:tc>
        <w:tc>
          <w:tcPr>
            <w:tcW w:w="6897" w:type="dxa"/>
            <w:gridSpan w:val="4"/>
          </w:tcPr>
          <w:p w14:paraId="5B8C2C51" w14:textId="77777777" w:rsidR="009A283A" w:rsidRPr="009A283A" w:rsidRDefault="009A283A" w:rsidP="009A283A">
            <w:pPr>
              <w:jc w:val="both"/>
              <w:rPr>
                <w:rFonts w:ascii="Times New Roman" w:eastAsia="Calibri" w:hAnsi="Times New Roman" w:cs="Times New Roman"/>
                <w:sz w:val="24"/>
                <w:szCs w:val="24"/>
                <w:lang w:val="en-GB" w:bidi="ar-SA"/>
              </w:rPr>
            </w:pPr>
            <w:proofErr w:type="spellStart"/>
            <w:r w:rsidRPr="009A283A">
              <w:rPr>
                <w:rFonts w:ascii="Times New Roman" w:eastAsia="Calibri" w:hAnsi="Times New Roman" w:cs="Times New Roman"/>
                <w:sz w:val="24"/>
                <w:szCs w:val="24"/>
                <w:lang w:val="en-GB" w:bidi="ar-SA"/>
              </w:rPr>
              <w:t>Rezultatet</w:t>
            </w:r>
            <w:proofErr w:type="spellEnd"/>
            <w:r w:rsidRPr="009A283A">
              <w:rPr>
                <w:rFonts w:ascii="Times New Roman" w:eastAsia="Calibri" w:hAnsi="Times New Roman" w:cs="Times New Roman"/>
                <w:sz w:val="24"/>
                <w:szCs w:val="24"/>
                <w:lang w:val="en-GB" w:bidi="ar-SA"/>
              </w:rPr>
              <w:t xml:space="preserve"> e </w:t>
            </w:r>
            <w:proofErr w:type="spellStart"/>
            <w:r w:rsidRPr="009A283A">
              <w:rPr>
                <w:rFonts w:ascii="Times New Roman" w:eastAsia="Calibri" w:hAnsi="Times New Roman" w:cs="Times New Roman"/>
                <w:sz w:val="24"/>
                <w:szCs w:val="24"/>
                <w:lang w:val="en-GB" w:bidi="ar-SA"/>
              </w:rPr>
              <w:t>të</w:t>
            </w:r>
            <w:proofErr w:type="spellEnd"/>
            <w:r w:rsidRPr="009A283A">
              <w:rPr>
                <w:rFonts w:ascii="Times New Roman" w:eastAsia="Calibri" w:hAnsi="Times New Roman" w:cs="Times New Roman"/>
                <w:sz w:val="24"/>
                <w:szCs w:val="24"/>
                <w:lang w:val="en-GB" w:bidi="ar-SA"/>
              </w:rPr>
              <w:t xml:space="preserve"> </w:t>
            </w:r>
            <w:proofErr w:type="spellStart"/>
            <w:r w:rsidRPr="009A283A">
              <w:rPr>
                <w:rFonts w:ascii="Times New Roman" w:eastAsia="Calibri" w:hAnsi="Times New Roman" w:cs="Times New Roman"/>
                <w:sz w:val="24"/>
                <w:szCs w:val="24"/>
                <w:lang w:val="en-GB" w:bidi="ar-SA"/>
              </w:rPr>
              <w:t>nxënit</w:t>
            </w:r>
            <w:proofErr w:type="spellEnd"/>
            <w:r w:rsidRPr="009A283A">
              <w:rPr>
                <w:rFonts w:ascii="Times New Roman" w:eastAsia="Calibri" w:hAnsi="Times New Roman" w:cs="Times New Roman"/>
                <w:sz w:val="24"/>
                <w:szCs w:val="24"/>
                <w:lang w:val="en-GB" w:bidi="ar-SA"/>
              </w:rPr>
              <w:t xml:space="preserve"> </w:t>
            </w:r>
            <w:proofErr w:type="spellStart"/>
            <w:r w:rsidRPr="009A283A">
              <w:rPr>
                <w:rFonts w:ascii="Times New Roman" w:eastAsia="Calibri" w:hAnsi="Times New Roman" w:cs="Times New Roman"/>
                <w:sz w:val="24"/>
                <w:szCs w:val="24"/>
                <w:lang w:val="en-GB" w:bidi="ar-SA"/>
              </w:rPr>
              <w:t>për</w:t>
            </w:r>
            <w:proofErr w:type="spellEnd"/>
            <w:r w:rsidRPr="009A283A">
              <w:rPr>
                <w:rFonts w:ascii="Times New Roman" w:eastAsia="Calibri" w:hAnsi="Times New Roman" w:cs="Times New Roman"/>
                <w:sz w:val="24"/>
                <w:szCs w:val="24"/>
                <w:lang w:val="en-GB" w:bidi="ar-SA"/>
              </w:rPr>
              <w:t xml:space="preserve"> </w:t>
            </w:r>
            <w:proofErr w:type="spellStart"/>
            <w:r w:rsidRPr="009A283A">
              <w:rPr>
                <w:rFonts w:ascii="Times New Roman" w:eastAsia="Calibri" w:hAnsi="Times New Roman" w:cs="Times New Roman"/>
                <w:sz w:val="24"/>
                <w:szCs w:val="24"/>
                <w:lang w:val="en-GB" w:bidi="ar-SA"/>
              </w:rPr>
              <w:t>këtë</w:t>
            </w:r>
            <w:proofErr w:type="spellEnd"/>
            <w:r w:rsidRPr="009A283A">
              <w:rPr>
                <w:rFonts w:ascii="Times New Roman" w:eastAsia="Calibri" w:hAnsi="Times New Roman" w:cs="Times New Roman"/>
                <w:sz w:val="24"/>
                <w:szCs w:val="24"/>
                <w:lang w:val="en-GB" w:bidi="ar-SA"/>
              </w:rPr>
              <w:t xml:space="preserve"> </w:t>
            </w:r>
            <w:proofErr w:type="spellStart"/>
            <w:r w:rsidRPr="009A283A">
              <w:rPr>
                <w:rFonts w:ascii="Times New Roman" w:eastAsia="Calibri" w:hAnsi="Times New Roman" w:cs="Times New Roman"/>
                <w:sz w:val="24"/>
                <w:szCs w:val="24"/>
                <w:lang w:val="en-GB" w:bidi="ar-SA"/>
              </w:rPr>
              <w:t>lëndë</w:t>
            </w:r>
            <w:proofErr w:type="spellEnd"/>
            <w:r w:rsidRPr="009A283A">
              <w:rPr>
                <w:rFonts w:ascii="Times New Roman" w:eastAsia="Calibri" w:hAnsi="Times New Roman" w:cs="Times New Roman"/>
                <w:sz w:val="24"/>
                <w:szCs w:val="24"/>
                <w:lang w:val="en-GB" w:bidi="ar-SA"/>
              </w:rPr>
              <w:t xml:space="preserve"> </w:t>
            </w:r>
            <w:proofErr w:type="spellStart"/>
            <w:proofErr w:type="gramStart"/>
            <w:r w:rsidRPr="009A283A">
              <w:rPr>
                <w:rFonts w:ascii="Times New Roman" w:eastAsia="Calibri" w:hAnsi="Times New Roman" w:cs="Times New Roman"/>
                <w:sz w:val="24"/>
                <w:szCs w:val="24"/>
                <w:lang w:val="en-GB" w:bidi="ar-SA"/>
              </w:rPr>
              <w:t>janë</w:t>
            </w:r>
            <w:proofErr w:type="spellEnd"/>
            <w:r w:rsidRPr="009A283A">
              <w:rPr>
                <w:rFonts w:ascii="Times New Roman" w:eastAsia="Calibri" w:hAnsi="Times New Roman" w:cs="Times New Roman"/>
                <w:sz w:val="24"/>
                <w:szCs w:val="24"/>
                <w:lang w:val="en-GB" w:bidi="ar-SA"/>
              </w:rPr>
              <w:t xml:space="preserve"> :</w:t>
            </w:r>
            <w:proofErr w:type="gramEnd"/>
          </w:p>
          <w:p w14:paraId="2B8CF658" w14:textId="77777777" w:rsidR="009A283A" w:rsidRPr="009A283A" w:rsidRDefault="009A283A" w:rsidP="009A283A">
            <w:pPr>
              <w:spacing w:before="11"/>
              <w:ind w:left="720"/>
              <w:rPr>
                <w:rFonts w:ascii="Georgia" w:eastAsia="Georgia" w:hAnsi="Georgia" w:cs="Georgia"/>
                <w:b/>
                <w:sz w:val="21"/>
                <w:lang w:val="sq-AL" w:bidi="ar-SA"/>
              </w:rPr>
            </w:pPr>
          </w:p>
          <w:p w14:paraId="59D35C6B" w14:textId="77777777" w:rsidR="009A283A" w:rsidRPr="009A283A" w:rsidRDefault="009A283A" w:rsidP="009A283A">
            <w:pPr>
              <w:spacing w:before="11"/>
              <w:ind w:left="720"/>
              <w:rPr>
                <w:rFonts w:ascii="Georgia" w:eastAsia="Georgia" w:hAnsi="Georgia" w:cs="Georgia"/>
                <w:bCs/>
                <w:sz w:val="21"/>
                <w:lang w:val="sq-AL" w:bidi="ar-SA"/>
              </w:rPr>
            </w:pPr>
            <w:r w:rsidRPr="009A283A">
              <w:rPr>
                <w:rFonts w:ascii="Georgia" w:eastAsia="Georgia" w:hAnsi="Georgia" w:cs="Georgia"/>
                <w:b/>
                <w:sz w:val="21"/>
                <w:lang w:val="sq-AL" w:bidi="ar-SA"/>
              </w:rPr>
              <w:t>1.</w:t>
            </w:r>
            <w:r w:rsidRPr="009A283A">
              <w:rPr>
                <w:rFonts w:ascii="Georgia" w:eastAsia="Georgia" w:hAnsi="Georgia" w:cs="Georgia"/>
                <w:bCs/>
                <w:lang w:val="sq-AL" w:bidi="ar-SA"/>
              </w:rPr>
              <w:t xml:space="preserve"> </w:t>
            </w:r>
            <w:r w:rsidRPr="009A283A">
              <w:rPr>
                <w:rFonts w:ascii="Georgia" w:eastAsia="Georgia" w:hAnsi="Georgia" w:cs="Georgia"/>
                <w:b/>
                <w:lang w:val="sq-AL" w:bidi="ar-SA"/>
              </w:rPr>
              <w:t>(</w:t>
            </w:r>
            <w:r w:rsidRPr="009A283A">
              <w:rPr>
                <w:rFonts w:ascii="Georgia" w:eastAsia="Georgia" w:hAnsi="Georgia" w:cs="Georgia"/>
                <w:b/>
                <w:sz w:val="21"/>
                <w:lang w:val="sq-AL" w:bidi="ar-SA"/>
              </w:rPr>
              <w:t>2)</w:t>
            </w:r>
            <w:r w:rsidRPr="009A283A">
              <w:rPr>
                <w:rFonts w:ascii="Georgia" w:eastAsia="Georgia" w:hAnsi="Georgia" w:cs="Georgia"/>
                <w:bCs/>
                <w:sz w:val="21"/>
                <w:lang w:val="sq-AL" w:bidi="ar-SA"/>
              </w:rPr>
              <w:t xml:space="preserve">Integrojnë dhe aplikojnë njohuri teorike nga fusha të ndryshme me aftësi praktike në lidhje me stomatologjinë: </w:t>
            </w:r>
          </w:p>
          <w:p w14:paraId="1C8D5588" w14:textId="77777777" w:rsidR="009A283A" w:rsidRPr="009A283A" w:rsidRDefault="009A283A" w:rsidP="009A283A">
            <w:pPr>
              <w:spacing w:before="11"/>
              <w:ind w:left="720"/>
              <w:rPr>
                <w:rFonts w:ascii="Georgia" w:eastAsia="Georgia" w:hAnsi="Georgia" w:cs="Georgia"/>
                <w:bCs/>
                <w:sz w:val="21"/>
                <w:lang w:val="sq-AL" w:bidi="ar-SA"/>
              </w:rPr>
            </w:pPr>
            <w:r w:rsidRPr="009A283A">
              <w:rPr>
                <w:rFonts w:ascii="Georgia" w:eastAsia="Georgia" w:hAnsi="Georgia" w:cs="Georgia"/>
                <w:bCs/>
                <w:sz w:val="21"/>
                <w:lang w:val="sq-AL" w:bidi="ar-SA"/>
              </w:rPr>
              <w:t>Të sintetizojnë njohuri nga disiplina akademike të ndryshme, siç janë anatomia, fiziologjia dhe materialet dentare, për të informuar procedurat e laboratorit dentar. Të aplikojnë konceptet teorike në detyra praktike, duke siguruar prodhimin e protezave dentare të sakta dhe efektive</w:t>
            </w:r>
            <w:r w:rsidRPr="009A283A">
              <w:rPr>
                <w:rFonts w:ascii="Georgia" w:eastAsia="Georgia" w:hAnsi="Georgia" w:cs="Georgia"/>
                <w:b/>
                <w:sz w:val="21"/>
                <w:lang w:val="sq-AL" w:bidi="ar-SA"/>
              </w:rPr>
              <w:t>.</w:t>
            </w:r>
          </w:p>
          <w:p w14:paraId="75170204" w14:textId="77777777" w:rsidR="009A283A" w:rsidRPr="009A283A" w:rsidRDefault="009A283A" w:rsidP="009A283A">
            <w:pPr>
              <w:spacing w:before="11"/>
              <w:ind w:left="720"/>
              <w:rPr>
                <w:rFonts w:ascii="Georgia" w:eastAsia="Georgia" w:hAnsi="Georgia" w:cs="Georgia"/>
                <w:b/>
                <w:sz w:val="21"/>
                <w:lang w:val="sq-AL" w:bidi="ar-SA"/>
              </w:rPr>
            </w:pPr>
          </w:p>
          <w:p w14:paraId="0EB55BD3" w14:textId="77777777" w:rsidR="009A283A" w:rsidRPr="009A283A" w:rsidRDefault="009A283A" w:rsidP="009A283A">
            <w:pPr>
              <w:spacing w:before="11"/>
              <w:ind w:left="720"/>
              <w:rPr>
                <w:rFonts w:ascii="Georgia" w:eastAsia="Georgia" w:hAnsi="Georgia" w:cs="Georgia"/>
                <w:bCs/>
                <w:sz w:val="21"/>
                <w:lang w:val="sq-AL" w:bidi="ar-SA"/>
              </w:rPr>
            </w:pPr>
            <w:r w:rsidRPr="009A283A">
              <w:rPr>
                <w:rFonts w:ascii="Georgia" w:eastAsia="Georgia" w:hAnsi="Georgia" w:cs="Georgia"/>
                <w:b/>
                <w:sz w:val="21"/>
                <w:lang w:val="sq-AL" w:bidi="ar-SA"/>
              </w:rPr>
              <w:t>2.</w:t>
            </w:r>
            <w:r w:rsidRPr="009A283A">
              <w:rPr>
                <w:rFonts w:ascii="Georgia" w:eastAsia="Georgia" w:hAnsi="Georgia" w:cs="Georgia"/>
                <w:lang w:val="sq-AL" w:bidi="ar-SA"/>
              </w:rPr>
              <w:t xml:space="preserve"> (</w:t>
            </w:r>
            <w:r w:rsidRPr="009A283A">
              <w:rPr>
                <w:rFonts w:ascii="Georgia" w:eastAsia="Georgia" w:hAnsi="Georgia" w:cs="Georgia"/>
                <w:b/>
                <w:sz w:val="21"/>
                <w:lang w:val="sq-AL" w:bidi="ar-SA"/>
              </w:rPr>
              <w:t>9).</w:t>
            </w:r>
            <w:r w:rsidRPr="009A283A">
              <w:rPr>
                <w:rFonts w:ascii="Georgia" w:eastAsia="Georgia" w:hAnsi="Georgia" w:cs="Georgia"/>
                <w:bCs/>
                <w:sz w:val="21"/>
                <w:lang w:val="sq-AL" w:bidi="ar-SA"/>
              </w:rPr>
              <w:t xml:space="preserve">Modelon dhe konstrukton proteza: </w:t>
            </w:r>
          </w:p>
          <w:p w14:paraId="5E90779B" w14:textId="062864E9" w:rsidR="009A283A" w:rsidRPr="009A283A" w:rsidRDefault="009A283A" w:rsidP="009A283A">
            <w:pPr>
              <w:spacing w:before="11"/>
              <w:ind w:left="720"/>
              <w:rPr>
                <w:rFonts w:ascii="Georgia" w:eastAsia="Georgia" w:hAnsi="Georgia" w:cs="Georgia"/>
                <w:bCs/>
                <w:sz w:val="21"/>
                <w:lang w:val="sq-AL" w:bidi="ar-SA"/>
              </w:rPr>
            </w:pPr>
            <w:r w:rsidRPr="009A283A">
              <w:rPr>
                <w:rFonts w:ascii="Georgia" w:eastAsia="Georgia" w:hAnsi="Georgia" w:cs="Georgia"/>
                <w:bCs/>
                <w:sz w:val="21"/>
                <w:lang w:val="sq-AL" w:bidi="ar-SA"/>
              </w:rPr>
              <w:t>Demonstron përgatitje në krijimin e modeleve të protezave dentare të sakt</w:t>
            </w:r>
            <w:r w:rsidR="00841C97">
              <w:rPr>
                <w:rFonts w:ascii="Georgia" w:eastAsia="Georgia" w:hAnsi="Georgia" w:cs="Georgia"/>
                <w:bCs/>
                <w:sz w:val="21"/>
                <w:lang w:val="sq-AL" w:bidi="ar-SA"/>
              </w:rPr>
              <w:t xml:space="preserve">a  </w:t>
            </w:r>
            <w:r w:rsidRPr="009A283A">
              <w:rPr>
                <w:rFonts w:ascii="Georgia" w:eastAsia="Georgia" w:hAnsi="Georgia" w:cs="Georgia"/>
                <w:bCs/>
                <w:sz w:val="21"/>
                <w:lang w:val="sq-AL" w:bidi="ar-SA"/>
              </w:rPr>
              <w:t xml:space="preserve"> dhe funksionale. </w:t>
            </w:r>
          </w:p>
          <w:p w14:paraId="674959DC" w14:textId="56B3EA67" w:rsidR="009A283A" w:rsidRPr="009A283A" w:rsidRDefault="009A283A" w:rsidP="009A283A">
            <w:pPr>
              <w:spacing w:before="11"/>
              <w:ind w:left="720"/>
              <w:rPr>
                <w:rFonts w:ascii="Georgia" w:eastAsia="Georgia" w:hAnsi="Georgia" w:cs="Georgia"/>
                <w:bCs/>
                <w:sz w:val="21"/>
                <w:lang w:val="sq-AL" w:bidi="ar-SA"/>
              </w:rPr>
            </w:pPr>
            <w:r w:rsidRPr="009A283A">
              <w:rPr>
                <w:rFonts w:ascii="Georgia" w:eastAsia="Georgia" w:hAnsi="Georgia" w:cs="Georgia"/>
                <w:bCs/>
                <w:sz w:val="21"/>
                <w:lang w:val="sq-AL" w:bidi="ar-SA"/>
              </w:rPr>
              <w:t>Konstrukton proteza të plota dhe të pjesshme që plotësojnë kërkesat estetike dhe funksionale të pacientëve</w:t>
            </w:r>
            <w:r w:rsidR="00841C97">
              <w:rPr>
                <w:rFonts w:ascii="Georgia" w:eastAsia="Georgia" w:hAnsi="Georgia" w:cs="Georgia"/>
                <w:bCs/>
                <w:sz w:val="21"/>
                <w:lang w:val="sq-AL" w:bidi="ar-SA"/>
              </w:rPr>
              <w:t>.</w:t>
            </w:r>
          </w:p>
          <w:p w14:paraId="37F200CE" w14:textId="77777777" w:rsidR="006B26FB" w:rsidRDefault="006B26FB" w:rsidP="009A283A">
            <w:pPr>
              <w:jc w:val="both"/>
              <w:rPr>
                <w:rFonts w:ascii="Georgia" w:eastAsia="Times New Roman" w:hAnsi="Georgia"/>
              </w:rPr>
            </w:pPr>
          </w:p>
          <w:p w14:paraId="0BF65212" w14:textId="77777777" w:rsidR="009A283A" w:rsidRDefault="009A283A" w:rsidP="009A283A">
            <w:pPr>
              <w:jc w:val="both"/>
              <w:rPr>
                <w:rFonts w:ascii="Georgia" w:eastAsia="Times New Roman" w:hAnsi="Georgia"/>
              </w:rPr>
            </w:pPr>
          </w:p>
          <w:p w14:paraId="13FD47AF" w14:textId="77777777" w:rsidR="009A283A" w:rsidRPr="009A283A" w:rsidRDefault="009A283A" w:rsidP="009A283A">
            <w:pPr>
              <w:spacing w:line="249" w:lineRule="exact"/>
              <w:ind w:left="720"/>
              <w:rPr>
                <w:rFonts w:ascii="Georgia" w:eastAsia="Georgia" w:hAnsi="Georgia" w:cs="Georgia"/>
                <w:lang w:val="sq-AL" w:bidi="ar-SA"/>
              </w:rPr>
            </w:pPr>
            <w:r w:rsidRPr="009A283A">
              <w:rPr>
                <w:rFonts w:ascii="Georgia" w:eastAsia="Georgia" w:hAnsi="Georgia" w:cs="Georgia"/>
                <w:b/>
                <w:bCs/>
                <w:lang w:val="sq-AL" w:bidi="ar-SA"/>
              </w:rPr>
              <w:t>3.(8)</w:t>
            </w:r>
            <w:r w:rsidRPr="009A283A">
              <w:rPr>
                <w:rFonts w:ascii="Georgia" w:eastAsia="Georgia" w:hAnsi="Georgia" w:cs="Georgia"/>
                <w:lang w:val="sq-AL" w:bidi="ar-SA"/>
              </w:rPr>
              <w:t xml:space="preserve">Aplikon teknologjitë e përshtatshme për prodhimin e protezave dentare ose pajisjeve ortodontike: </w:t>
            </w:r>
          </w:p>
          <w:p w14:paraId="76B3D08C" w14:textId="77777777" w:rsidR="009A283A" w:rsidRPr="009A283A" w:rsidRDefault="009A283A" w:rsidP="009A283A">
            <w:pPr>
              <w:spacing w:line="249" w:lineRule="exact"/>
              <w:ind w:left="720"/>
              <w:rPr>
                <w:rFonts w:ascii="Georgia" w:eastAsia="Georgia" w:hAnsi="Georgia" w:cs="Georgia"/>
                <w:lang w:val="sq-AL" w:bidi="ar-SA"/>
              </w:rPr>
            </w:pPr>
            <w:r w:rsidRPr="009A283A">
              <w:rPr>
                <w:rFonts w:ascii="Georgia" w:eastAsia="Georgia" w:hAnsi="Georgia" w:cs="Georgia"/>
                <w:lang w:val="sq-AL" w:bidi="ar-SA"/>
              </w:rPr>
              <w:t xml:space="preserve">Përdor teknologjinë moderne dentare dhe sistemet CAD/CAM për projektimin dhe prodhimin e protezave dentare. </w:t>
            </w:r>
          </w:p>
          <w:p w14:paraId="6B54921A" w14:textId="77777777" w:rsidR="009A283A" w:rsidRPr="009A283A" w:rsidRDefault="009A283A" w:rsidP="009A283A">
            <w:pPr>
              <w:spacing w:line="249" w:lineRule="exact"/>
              <w:ind w:left="720"/>
              <w:rPr>
                <w:rFonts w:ascii="Georgia" w:eastAsia="Georgia" w:hAnsi="Georgia" w:cs="Georgia"/>
                <w:lang w:val="sq-AL" w:bidi="ar-SA"/>
              </w:rPr>
            </w:pPr>
            <w:r w:rsidRPr="009A283A">
              <w:rPr>
                <w:rFonts w:ascii="Georgia" w:eastAsia="Georgia" w:hAnsi="Georgia" w:cs="Georgia"/>
                <w:lang w:val="sq-AL" w:bidi="ar-SA"/>
              </w:rPr>
              <w:t>Qëndron i përditësuar mbi teknologjitë në zhvillim në fushë dhe përshtatet me përparimet teknologjike.</w:t>
            </w:r>
          </w:p>
          <w:p w14:paraId="2675EA68" w14:textId="77777777" w:rsidR="009A283A" w:rsidRPr="009A283A" w:rsidRDefault="009A283A" w:rsidP="009A283A">
            <w:pPr>
              <w:spacing w:line="249" w:lineRule="exact"/>
              <w:ind w:left="720"/>
              <w:rPr>
                <w:rFonts w:ascii="Georgia" w:eastAsia="Georgia" w:hAnsi="Georgia" w:cs="Georgia"/>
                <w:lang w:val="sq-AL" w:bidi="ar-SA"/>
              </w:rPr>
            </w:pPr>
          </w:p>
          <w:p w14:paraId="14AE4E1B" w14:textId="77777777" w:rsidR="009A283A" w:rsidRPr="009A283A" w:rsidRDefault="009A283A" w:rsidP="009A283A">
            <w:pPr>
              <w:spacing w:line="249" w:lineRule="exact"/>
              <w:ind w:left="720"/>
              <w:rPr>
                <w:rFonts w:ascii="Georgia" w:eastAsia="Georgia" w:hAnsi="Georgia" w:cs="Georgia"/>
                <w:lang w:val="sq-AL" w:bidi="ar-SA"/>
              </w:rPr>
            </w:pPr>
            <w:r w:rsidRPr="009A283A">
              <w:rPr>
                <w:rFonts w:ascii="Georgia" w:eastAsia="Georgia" w:hAnsi="Georgia" w:cs="Georgia"/>
                <w:b/>
                <w:bCs/>
                <w:lang w:val="sq-AL" w:bidi="ar-SA"/>
              </w:rPr>
              <w:t>4. (13)</w:t>
            </w:r>
            <w:r w:rsidRPr="009A283A">
              <w:rPr>
                <w:rFonts w:ascii="Georgia" w:eastAsia="Georgia" w:hAnsi="Georgia" w:cs="Georgia"/>
                <w:lang w:val="sq-AL" w:bidi="ar-SA"/>
              </w:rPr>
              <w:t>Bashkëpunimi dhe komunikimi: Studentët do të komunikojnë dhe bashkëpunojnë në mënyrë efektive me dentistët, teknikët dentarë dhe profesionistë të tjerë të kujdesit shëndetësor. Ata do të demonstrojnë aftësinë për të përkthyer planet e trajtimit në zgjidhje të sakta protetike përmes punës ekipore dhe komunikimit të qartë</w:t>
            </w:r>
          </w:p>
          <w:p w14:paraId="7DF72FBB" w14:textId="77777777" w:rsidR="009A283A" w:rsidRPr="009A283A" w:rsidRDefault="009A283A" w:rsidP="009A283A">
            <w:pPr>
              <w:spacing w:line="249" w:lineRule="exact"/>
              <w:ind w:left="720"/>
              <w:rPr>
                <w:rFonts w:ascii="Georgia" w:eastAsia="Georgia" w:hAnsi="Georgia" w:cs="Georgia"/>
                <w:lang w:val="sq-AL" w:bidi="ar-SA"/>
              </w:rPr>
            </w:pPr>
          </w:p>
          <w:p w14:paraId="0EEF158B" w14:textId="4F344E41" w:rsidR="009A283A" w:rsidRPr="009A283A" w:rsidRDefault="009A283A" w:rsidP="009A283A">
            <w:pPr>
              <w:spacing w:line="249" w:lineRule="exact"/>
              <w:ind w:left="720"/>
              <w:rPr>
                <w:rFonts w:ascii="Georgia" w:eastAsia="Georgia" w:hAnsi="Georgia" w:cs="Georgia"/>
                <w:lang w:val="sq-AL" w:bidi="ar-SA"/>
              </w:rPr>
            </w:pPr>
            <w:r w:rsidRPr="009A283A">
              <w:rPr>
                <w:rFonts w:ascii="Georgia" w:eastAsia="Georgia" w:hAnsi="Georgia" w:cs="Georgia"/>
                <w:lang w:val="sq-AL" w:bidi="ar-SA"/>
              </w:rPr>
              <w:t xml:space="preserve"> </w:t>
            </w:r>
            <w:r w:rsidRPr="009A283A">
              <w:rPr>
                <w:rFonts w:ascii="Georgia" w:eastAsia="Georgia" w:hAnsi="Georgia" w:cs="Georgia"/>
                <w:b/>
                <w:bCs/>
                <w:lang w:val="sq-AL" w:bidi="ar-SA"/>
              </w:rPr>
              <w:t>5</w:t>
            </w:r>
            <w:r w:rsidRPr="009A283A">
              <w:rPr>
                <w:rFonts w:ascii="Georgia" w:eastAsia="Georgia" w:hAnsi="Georgia" w:cs="Georgia"/>
                <w:lang w:val="sq-AL" w:bidi="ar-SA"/>
              </w:rPr>
              <w:t>.</w:t>
            </w:r>
            <w:r w:rsidRPr="009A283A">
              <w:rPr>
                <w:rFonts w:ascii="Georgia" w:eastAsia="Georgia" w:hAnsi="Georgia" w:cs="Georgia"/>
                <w:b/>
                <w:bCs/>
                <w:lang w:val="sq-AL" w:bidi="ar-SA"/>
              </w:rPr>
              <w:t>(15)</w:t>
            </w:r>
            <w:r w:rsidRPr="009A283A">
              <w:rPr>
                <w:rFonts w:ascii="Georgia" w:eastAsia="Georgia" w:hAnsi="Georgia" w:cs="Georgia"/>
                <w:lang w:val="sq-AL" w:bidi="ar-SA"/>
              </w:rPr>
              <w:t>Vlerësimi kritik i protezave dentare: Studentët do të jenë në gjendje të vlerësojnë në mënyrë kritike estetikën, funksionin dhe përshtatjen e protezave fikse dentare, duke përdorur masa të kontrollit të cilësisë për të siguruar që restaurimet të përmbushin kërkesat klinike dhe pritjet e pacientit</w:t>
            </w:r>
            <w:r w:rsidR="00841C97">
              <w:rPr>
                <w:rFonts w:ascii="Georgia" w:eastAsia="Georgia" w:hAnsi="Georgia" w:cs="Georgia"/>
                <w:lang w:val="sq-AL" w:bidi="ar-SA"/>
              </w:rPr>
              <w:t>.</w:t>
            </w:r>
          </w:p>
          <w:p w14:paraId="45FB0818" w14:textId="77777777" w:rsidR="009A283A" w:rsidRPr="0024695F" w:rsidRDefault="009A283A" w:rsidP="009A283A">
            <w:pPr>
              <w:jc w:val="both"/>
              <w:rPr>
                <w:rFonts w:ascii="Georgia" w:eastAsia="Times New Roman" w:hAnsi="Georgia"/>
              </w:rPr>
            </w:pPr>
          </w:p>
        </w:tc>
      </w:tr>
      <w:tr w:rsidR="00621926" w:rsidRPr="006E4AE6" w14:paraId="4520E11B" w14:textId="77777777" w:rsidTr="752A1549">
        <w:trPr>
          <w:trHeight w:val="7469"/>
        </w:trPr>
        <w:tc>
          <w:tcPr>
            <w:tcW w:w="2188" w:type="dxa"/>
            <w:shd w:val="clear" w:color="auto" w:fill="DEEAF6" w:themeFill="accent5" w:themeFillTint="33"/>
            <w:vAlign w:val="center"/>
          </w:tcPr>
          <w:p w14:paraId="79366C9F" w14:textId="77777777" w:rsidR="00621926" w:rsidRPr="0056467F" w:rsidRDefault="00621926" w:rsidP="0056467F">
            <w:pPr>
              <w:jc w:val="center"/>
              <w:rPr>
                <w:rFonts w:ascii="Georgia" w:hAnsi="Georgia"/>
                <w:b/>
                <w:sz w:val="24"/>
                <w:szCs w:val="24"/>
              </w:rPr>
            </w:pPr>
            <w:proofErr w:type="spellStart"/>
            <w:r w:rsidRPr="0056467F">
              <w:rPr>
                <w:rFonts w:ascii="Georgia" w:hAnsi="Georgia"/>
                <w:b/>
                <w:sz w:val="24"/>
                <w:szCs w:val="24"/>
              </w:rPr>
              <w:lastRenderedPageBreak/>
              <w:t>P</w:t>
            </w:r>
            <w:r w:rsidR="00771D9C" w:rsidRPr="0056467F">
              <w:rPr>
                <w:rFonts w:ascii="Georgia" w:hAnsi="Georgia"/>
                <w:b/>
                <w:sz w:val="24"/>
                <w:szCs w:val="24"/>
              </w:rPr>
              <w:t>ë</w:t>
            </w:r>
            <w:r w:rsidRPr="0056467F">
              <w:rPr>
                <w:rFonts w:ascii="Georgia" w:hAnsi="Georgia"/>
                <w:b/>
                <w:sz w:val="24"/>
                <w:szCs w:val="24"/>
              </w:rPr>
              <w:t>rafrimi</w:t>
            </w:r>
            <w:proofErr w:type="spellEnd"/>
            <w:r w:rsidRPr="0056467F">
              <w:rPr>
                <w:rFonts w:ascii="Georgia" w:hAnsi="Georgia"/>
                <w:b/>
                <w:sz w:val="24"/>
                <w:szCs w:val="24"/>
              </w:rPr>
              <w:t xml:space="preserve"> </w:t>
            </w:r>
            <w:proofErr w:type="spellStart"/>
            <w:r w:rsidRPr="0056467F">
              <w:rPr>
                <w:rFonts w:ascii="Georgia" w:hAnsi="Georgia"/>
                <w:b/>
                <w:sz w:val="24"/>
                <w:szCs w:val="24"/>
              </w:rPr>
              <w:t>i</w:t>
            </w:r>
            <w:proofErr w:type="spellEnd"/>
            <w:r w:rsidRPr="0056467F">
              <w:rPr>
                <w:rFonts w:ascii="Georgia" w:hAnsi="Georgia"/>
                <w:b/>
                <w:sz w:val="24"/>
                <w:szCs w:val="24"/>
              </w:rPr>
              <w:t xml:space="preserve"> </w:t>
            </w:r>
            <w:proofErr w:type="spellStart"/>
            <w:r w:rsidRPr="0056467F">
              <w:rPr>
                <w:rFonts w:ascii="Georgia" w:hAnsi="Georgia"/>
                <w:b/>
                <w:sz w:val="24"/>
                <w:szCs w:val="24"/>
              </w:rPr>
              <w:t>rezultateve</w:t>
            </w:r>
            <w:proofErr w:type="spellEnd"/>
            <w:r w:rsidRPr="0056467F">
              <w:rPr>
                <w:rFonts w:ascii="Georgia" w:hAnsi="Georgia"/>
                <w:b/>
                <w:sz w:val="24"/>
                <w:szCs w:val="24"/>
              </w:rPr>
              <w:t xml:space="preserve"> </w:t>
            </w:r>
            <w:proofErr w:type="spellStart"/>
            <w:r w:rsidRPr="0056467F">
              <w:rPr>
                <w:rFonts w:ascii="Georgia" w:hAnsi="Georgia"/>
                <w:b/>
                <w:sz w:val="24"/>
                <w:szCs w:val="24"/>
              </w:rPr>
              <w:t>t</w:t>
            </w:r>
            <w:r w:rsidR="00771D9C" w:rsidRPr="0056467F">
              <w:rPr>
                <w:rFonts w:ascii="Georgia" w:hAnsi="Georgia"/>
                <w:b/>
                <w:sz w:val="24"/>
                <w:szCs w:val="24"/>
              </w:rPr>
              <w:t>ë</w:t>
            </w:r>
            <w:proofErr w:type="spellEnd"/>
            <w:r w:rsidRPr="0056467F">
              <w:rPr>
                <w:rFonts w:ascii="Georgia" w:hAnsi="Georgia"/>
                <w:b/>
                <w:sz w:val="24"/>
                <w:szCs w:val="24"/>
              </w:rPr>
              <w:t xml:space="preserve"> </w:t>
            </w:r>
            <w:proofErr w:type="spellStart"/>
            <w:r w:rsidRPr="0056467F">
              <w:rPr>
                <w:rFonts w:ascii="Georgia" w:hAnsi="Georgia"/>
                <w:b/>
                <w:sz w:val="24"/>
                <w:szCs w:val="24"/>
              </w:rPr>
              <w:t>t</w:t>
            </w:r>
            <w:r w:rsidR="00771D9C" w:rsidRPr="0056467F">
              <w:rPr>
                <w:rFonts w:ascii="Georgia" w:hAnsi="Georgia"/>
                <w:b/>
                <w:sz w:val="24"/>
                <w:szCs w:val="24"/>
              </w:rPr>
              <w:t>ë</w:t>
            </w:r>
            <w:proofErr w:type="spellEnd"/>
            <w:r w:rsidRPr="0056467F">
              <w:rPr>
                <w:rFonts w:ascii="Georgia" w:hAnsi="Georgia"/>
                <w:b/>
                <w:sz w:val="24"/>
                <w:szCs w:val="24"/>
              </w:rPr>
              <w:t xml:space="preserve"> </w:t>
            </w:r>
            <w:proofErr w:type="spellStart"/>
            <w:r w:rsidRPr="0056467F">
              <w:rPr>
                <w:rFonts w:ascii="Georgia" w:hAnsi="Georgia"/>
                <w:b/>
                <w:sz w:val="24"/>
                <w:szCs w:val="24"/>
              </w:rPr>
              <w:t>nx</w:t>
            </w:r>
            <w:r w:rsidR="00771D9C" w:rsidRPr="0056467F">
              <w:rPr>
                <w:rFonts w:ascii="Georgia" w:hAnsi="Georgia"/>
                <w:b/>
                <w:sz w:val="24"/>
                <w:szCs w:val="24"/>
              </w:rPr>
              <w:t>ë</w:t>
            </w:r>
            <w:r w:rsidRPr="0056467F">
              <w:rPr>
                <w:rFonts w:ascii="Georgia" w:hAnsi="Georgia"/>
                <w:b/>
                <w:sz w:val="24"/>
                <w:szCs w:val="24"/>
              </w:rPr>
              <w:t>nit</w:t>
            </w:r>
            <w:proofErr w:type="spellEnd"/>
            <w:r w:rsidRPr="0056467F">
              <w:rPr>
                <w:rFonts w:ascii="Georgia" w:hAnsi="Georgia"/>
                <w:b/>
                <w:sz w:val="24"/>
                <w:szCs w:val="24"/>
              </w:rPr>
              <w:t xml:space="preserve"> </w:t>
            </w:r>
            <w:proofErr w:type="spellStart"/>
            <w:r w:rsidRPr="0056467F">
              <w:rPr>
                <w:rFonts w:ascii="Georgia" w:hAnsi="Georgia"/>
                <w:b/>
                <w:sz w:val="24"/>
                <w:szCs w:val="24"/>
              </w:rPr>
              <w:t>t</w:t>
            </w:r>
            <w:r w:rsidR="00771D9C" w:rsidRPr="0056467F">
              <w:rPr>
                <w:rFonts w:ascii="Georgia" w:hAnsi="Georgia"/>
                <w:b/>
                <w:sz w:val="24"/>
                <w:szCs w:val="24"/>
              </w:rPr>
              <w:t>ë</w:t>
            </w:r>
            <w:proofErr w:type="spellEnd"/>
            <w:r w:rsidRPr="0056467F">
              <w:rPr>
                <w:rFonts w:ascii="Georgia" w:hAnsi="Georgia"/>
                <w:b/>
                <w:sz w:val="24"/>
                <w:szCs w:val="24"/>
              </w:rPr>
              <w:t xml:space="preserve"> </w:t>
            </w:r>
            <w:proofErr w:type="spellStart"/>
            <w:r w:rsidRPr="0056467F">
              <w:rPr>
                <w:rFonts w:ascii="Georgia" w:hAnsi="Georgia"/>
                <w:b/>
                <w:sz w:val="24"/>
                <w:szCs w:val="24"/>
              </w:rPr>
              <w:t>l</w:t>
            </w:r>
            <w:r w:rsidR="00771D9C" w:rsidRPr="0056467F">
              <w:rPr>
                <w:rFonts w:ascii="Georgia" w:hAnsi="Georgia"/>
                <w:b/>
                <w:sz w:val="24"/>
                <w:szCs w:val="24"/>
              </w:rPr>
              <w:t>ë</w:t>
            </w:r>
            <w:r w:rsidRPr="0056467F">
              <w:rPr>
                <w:rFonts w:ascii="Georgia" w:hAnsi="Georgia"/>
                <w:b/>
                <w:sz w:val="24"/>
                <w:szCs w:val="24"/>
              </w:rPr>
              <w:t>nd</w:t>
            </w:r>
            <w:r w:rsidR="00771D9C" w:rsidRPr="0056467F">
              <w:rPr>
                <w:rFonts w:ascii="Georgia" w:hAnsi="Georgia"/>
                <w:b/>
                <w:sz w:val="24"/>
                <w:szCs w:val="24"/>
              </w:rPr>
              <w:t>ë</w:t>
            </w:r>
            <w:r w:rsidRPr="0056467F">
              <w:rPr>
                <w:rFonts w:ascii="Georgia" w:hAnsi="Georgia"/>
                <w:b/>
                <w:sz w:val="24"/>
                <w:szCs w:val="24"/>
              </w:rPr>
              <w:t>s</w:t>
            </w:r>
            <w:proofErr w:type="spellEnd"/>
            <w:r w:rsidRPr="0056467F">
              <w:rPr>
                <w:rFonts w:ascii="Georgia" w:hAnsi="Georgia"/>
                <w:b/>
                <w:sz w:val="24"/>
                <w:szCs w:val="24"/>
              </w:rPr>
              <w:t xml:space="preserve"> me </w:t>
            </w:r>
            <w:proofErr w:type="spellStart"/>
            <w:r w:rsidRPr="0056467F">
              <w:rPr>
                <w:rFonts w:ascii="Georgia" w:hAnsi="Georgia"/>
                <w:b/>
                <w:sz w:val="24"/>
                <w:szCs w:val="24"/>
              </w:rPr>
              <w:t>rezultatet</w:t>
            </w:r>
            <w:proofErr w:type="spellEnd"/>
            <w:r w:rsidRPr="0056467F">
              <w:rPr>
                <w:rFonts w:ascii="Georgia" w:hAnsi="Georgia"/>
                <w:b/>
                <w:sz w:val="24"/>
                <w:szCs w:val="24"/>
              </w:rPr>
              <w:t xml:space="preserve"> e </w:t>
            </w:r>
            <w:proofErr w:type="spellStart"/>
            <w:r w:rsidRPr="0056467F">
              <w:rPr>
                <w:rFonts w:ascii="Georgia" w:hAnsi="Georgia"/>
                <w:b/>
                <w:sz w:val="24"/>
                <w:szCs w:val="24"/>
              </w:rPr>
              <w:t>t</w:t>
            </w:r>
            <w:r w:rsidR="00771D9C" w:rsidRPr="0056467F">
              <w:rPr>
                <w:rFonts w:ascii="Georgia" w:hAnsi="Georgia"/>
                <w:b/>
                <w:sz w:val="24"/>
                <w:szCs w:val="24"/>
              </w:rPr>
              <w:t>ë</w:t>
            </w:r>
            <w:proofErr w:type="spellEnd"/>
            <w:r w:rsidRPr="0056467F">
              <w:rPr>
                <w:rFonts w:ascii="Georgia" w:hAnsi="Georgia"/>
                <w:b/>
                <w:sz w:val="24"/>
                <w:szCs w:val="24"/>
              </w:rPr>
              <w:t xml:space="preserve"> </w:t>
            </w:r>
            <w:proofErr w:type="spellStart"/>
            <w:r w:rsidRPr="0056467F">
              <w:rPr>
                <w:rFonts w:ascii="Georgia" w:hAnsi="Georgia"/>
                <w:b/>
                <w:sz w:val="24"/>
                <w:szCs w:val="24"/>
              </w:rPr>
              <w:t>nx</w:t>
            </w:r>
            <w:r w:rsidR="00771D9C" w:rsidRPr="0056467F">
              <w:rPr>
                <w:rFonts w:ascii="Georgia" w:hAnsi="Georgia"/>
                <w:b/>
                <w:sz w:val="24"/>
                <w:szCs w:val="24"/>
              </w:rPr>
              <w:t>ë</w:t>
            </w:r>
            <w:r w:rsidRPr="0056467F">
              <w:rPr>
                <w:rFonts w:ascii="Georgia" w:hAnsi="Georgia"/>
                <w:b/>
                <w:sz w:val="24"/>
                <w:szCs w:val="24"/>
              </w:rPr>
              <w:t>nit</w:t>
            </w:r>
            <w:proofErr w:type="spellEnd"/>
            <w:r w:rsidRPr="0056467F">
              <w:rPr>
                <w:rFonts w:ascii="Georgia" w:hAnsi="Georgia"/>
                <w:b/>
                <w:sz w:val="24"/>
                <w:szCs w:val="24"/>
              </w:rPr>
              <w:t xml:space="preserve"> </w:t>
            </w:r>
            <w:proofErr w:type="spellStart"/>
            <w:r w:rsidRPr="0056467F">
              <w:rPr>
                <w:rFonts w:ascii="Georgia" w:hAnsi="Georgia"/>
                <w:b/>
                <w:sz w:val="24"/>
                <w:szCs w:val="24"/>
              </w:rPr>
              <w:t>t</w:t>
            </w:r>
            <w:r w:rsidR="00771D9C" w:rsidRPr="0056467F">
              <w:rPr>
                <w:rFonts w:ascii="Georgia" w:hAnsi="Georgia"/>
                <w:b/>
                <w:sz w:val="24"/>
                <w:szCs w:val="24"/>
              </w:rPr>
              <w:t>ë</w:t>
            </w:r>
            <w:proofErr w:type="spellEnd"/>
            <w:r w:rsidRPr="0056467F">
              <w:rPr>
                <w:rFonts w:ascii="Georgia" w:hAnsi="Georgia"/>
                <w:b/>
                <w:sz w:val="24"/>
                <w:szCs w:val="24"/>
              </w:rPr>
              <w:t xml:space="preserve"> </w:t>
            </w:r>
            <w:proofErr w:type="spellStart"/>
            <w:r w:rsidRPr="0056467F">
              <w:rPr>
                <w:rFonts w:ascii="Georgia" w:hAnsi="Georgia"/>
                <w:b/>
                <w:sz w:val="24"/>
                <w:szCs w:val="24"/>
              </w:rPr>
              <w:t>programit</w:t>
            </w:r>
            <w:proofErr w:type="spellEnd"/>
          </w:p>
        </w:tc>
        <w:tc>
          <w:tcPr>
            <w:tcW w:w="6897" w:type="dxa"/>
            <w:gridSpan w:val="4"/>
          </w:tcPr>
          <w:p w14:paraId="741A6D77" w14:textId="77777777" w:rsidR="009A283A" w:rsidRPr="009A283A" w:rsidRDefault="009A283A" w:rsidP="009A283A">
            <w:pPr>
              <w:spacing w:line="249" w:lineRule="exact"/>
              <w:rPr>
                <w:rFonts w:ascii="Georgia" w:eastAsia="Georgia" w:hAnsi="Georgia" w:cs="Georgia"/>
                <w:lang w:val="sq-AL" w:bidi="ar-SA"/>
              </w:rPr>
            </w:pPr>
            <w:r w:rsidRPr="009A283A">
              <w:rPr>
                <w:rFonts w:ascii="Georgia" w:eastAsia="Georgia" w:hAnsi="Georgia" w:cs="Georgia"/>
                <w:lang w:val="sq-AL" w:bidi="ar-SA"/>
              </w:rPr>
              <w:t>Përafrimi i rezultateve të të nxënit të programit të lëndës “ Estetika Funksioni dhe Okluzioni “ me rezultatet e të mësuarit të programit për Teknik Dentar, niveli Bachelor, siguron që lënda të kontribuoj në mënyrë efektive në objektivat gjithëpërfshirëse të programit. Rezultatet specifike të të nxënit të “Estetika Funksioni dhe Okluzioni “ mbështesin arritjen e rezultateve më të gjëra të të nxënit të programit :</w:t>
            </w:r>
          </w:p>
          <w:p w14:paraId="34E65662" w14:textId="77777777" w:rsidR="009A283A" w:rsidRPr="009A283A" w:rsidRDefault="009A283A" w:rsidP="009A283A">
            <w:pPr>
              <w:spacing w:line="249" w:lineRule="exact"/>
              <w:ind w:left="720"/>
              <w:rPr>
                <w:rFonts w:ascii="Georgia" w:eastAsia="Georgia" w:hAnsi="Georgia" w:cs="Georgia"/>
                <w:lang w:val="sq-AL" w:bidi="ar-SA"/>
              </w:rPr>
            </w:pPr>
            <w:r w:rsidRPr="009A283A">
              <w:rPr>
                <w:rFonts w:ascii="Georgia" w:eastAsia="Georgia" w:hAnsi="Georgia" w:cs="Georgia"/>
                <w:b/>
                <w:bCs/>
                <w:lang w:val="sq-AL" w:bidi="ar-SA"/>
              </w:rPr>
              <w:t>1.Integrojnë dhe aplikojnë njohuri teorike nga fusha të ndryshme me aftësi praktike në lidhje me stomatologjinë</w:t>
            </w:r>
            <w:r w:rsidRPr="009A283A">
              <w:rPr>
                <w:rFonts w:ascii="Georgia" w:eastAsia="Georgia" w:hAnsi="Georgia" w:cs="Georgia"/>
                <w:lang w:val="sq-AL" w:bidi="ar-SA"/>
              </w:rPr>
              <w:t xml:space="preserve">: </w:t>
            </w:r>
          </w:p>
          <w:p w14:paraId="038CB3AA" w14:textId="77777777" w:rsidR="009A283A" w:rsidRPr="009A283A" w:rsidRDefault="009A283A" w:rsidP="009A283A">
            <w:pPr>
              <w:spacing w:line="249" w:lineRule="exact"/>
              <w:ind w:left="720"/>
              <w:rPr>
                <w:rFonts w:ascii="Georgia" w:eastAsia="Georgia" w:hAnsi="Georgia" w:cs="Georgia"/>
                <w:lang w:val="sq-AL" w:bidi="ar-SA"/>
              </w:rPr>
            </w:pPr>
            <w:r w:rsidRPr="009A283A">
              <w:rPr>
                <w:rFonts w:ascii="Georgia" w:eastAsia="Georgia" w:hAnsi="Georgia" w:cs="Georgia"/>
                <w:lang w:val="sq-AL" w:bidi="ar-SA"/>
              </w:rPr>
              <w:t>Perputhet me rezultatet e programit  duke inegruar dhe  aplikuar  njohuri nga fushat perkatese te lidhura me stomatologjine  dhe  aplikohen ne praktiken laboratorike ne konstrukrimin e restaurimeve te ndryshme dentare.</w:t>
            </w:r>
            <w:r w:rsidRPr="009A283A">
              <w:rPr>
                <w:rFonts w:ascii="Georgia" w:eastAsia="Georgia" w:hAnsi="Georgia" w:cs="Georgia"/>
                <w:lang w:val="sq-AL" w:bidi="ar-SA"/>
              </w:rPr>
              <w:tab/>
            </w:r>
          </w:p>
          <w:p w14:paraId="47D52DDD" w14:textId="77777777" w:rsidR="009A283A" w:rsidRPr="009A283A" w:rsidRDefault="009A283A" w:rsidP="009A283A">
            <w:pPr>
              <w:spacing w:line="249" w:lineRule="exact"/>
              <w:ind w:left="720"/>
              <w:rPr>
                <w:rFonts w:ascii="Georgia" w:eastAsia="Georgia" w:hAnsi="Georgia" w:cs="Georgia"/>
                <w:lang w:val="sq-AL" w:bidi="ar-SA"/>
              </w:rPr>
            </w:pPr>
          </w:p>
          <w:p w14:paraId="584D5E76" w14:textId="77777777" w:rsidR="009A283A" w:rsidRPr="009A283A" w:rsidRDefault="009A283A" w:rsidP="009A283A">
            <w:pPr>
              <w:spacing w:line="249" w:lineRule="exact"/>
              <w:ind w:left="720"/>
              <w:rPr>
                <w:rFonts w:ascii="Georgia" w:eastAsia="Georgia" w:hAnsi="Georgia" w:cs="Georgia"/>
                <w:b/>
                <w:sz w:val="21"/>
                <w:lang w:val="sq-AL" w:bidi="ar-SA"/>
              </w:rPr>
            </w:pPr>
            <w:r w:rsidRPr="009A283A">
              <w:rPr>
                <w:rFonts w:ascii="Georgia" w:eastAsia="Georgia" w:hAnsi="Georgia" w:cs="Georgia"/>
                <w:b/>
                <w:sz w:val="21"/>
                <w:lang w:val="sq-AL" w:bidi="ar-SA"/>
              </w:rPr>
              <w:t>2.Modelon dhe konstrukton proteza</w:t>
            </w:r>
          </w:p>
          <w:p w14:paraId="2B2DB347" w14:textId="5AEC1FBF" w:rsidR="009A283A" w:rsidRPr="009A283A" w:rsidRDefault="009A283A" w:rsidP="009A283A">
            <w:pPr>
              <w:spacing w:line="249" w:lineRule="exact"/>
              <w:ind w:left="720"/>
              <w:rPr>
                <w:rFonts w:ascii="Georgia" w:eastAsia="Georgia" w:hAnsi="Georgia" w:cs="Georgia"/>
                <w:bCs/>
                <w:lang w:val="sq-AL" w:bidi="ar-SA"/>
              </w:rPr>
            </w:pPr>
            <w:r w:rsidRPr="009A283A">
              <w:rPr>
                <w:rFonts w:ascii="Georgia" w:eastAsia="Georgia" w:hAnsi="Georgia" w:cs="Georgia"/>
                <w:bCs/>
                <w:sz w:val="21"/>
                <w:lang w:val="sq-AL" w:bidi="ar-SA"/>
              </w:rPr>
              <w:t>Perputhet me rezultatin e programit  ne konstruktimin dhe modeli</w:t>
            </w:r>
            <w:r w:rsidR="00546B81">
              <w:rPr>
                <w:rFonts w:ascii="Georgia" w:eastAsia="Georgia" w:hAnsi="Georgia" w:cs="Georgia"/>
                <w:bCs/>
                <w:sz w:val="21"/>
                <w:lang w:val="sq-AL" w:bidi="ar-SA"/>
              </w:rPr>
              <w:t>min</w:t>
            </w:r>
            <w:r w:rsidRPr="009A283A">
              <w:rPr>
                <w:rFonts w:ascii="Georgia" w:eastAsia="Georgia" w:hAnsi="Georgia" w:cs="Georgia"/>
                <w:bCs/>
                <w:sz w:val="21"/>
                <w:lang w:val="sq-AL" w:bidi="ar-SA"/>
              </w:rPr>
              <w:t xml:space="preserve"> e protezave . Studentet aftesohen  ne planifikimin </w:t>
            </w:r>
            <w:r w:rsidRPr="009A283A">
              <w:rPr>
                <w:rFonts w:ascii="Georgia" w:eastAsia="Georgia" w:hAnsi="Georgia" w:cs="Georgia"/>
                <w:sz w:val="24"/>
                <w:szCs w:val="24"/>
                <w:lang w:val="sq-AL" w:bidi="ar-SA"/>
              </w:rPr>
              <w:t>dhe fabrikimin e  protezave të plota dhe të pjesshme që plotësojnë kërkesat estetike dhe funksionale të pacientëve</w:t>
            </w:r>
            <w:r w:rsidR="00546B81">
              <w:rPr>
                <w:rFonts w:ascii="Georgia" w:eastAsia="Georgia" w:hAnsi="Georgia" w:cs="Georgia"/>
                <w:sz w:val="24"/>
                <w:szCs w:val="24"/>
                <w:lang w:val="sq-AL" w:bidi="ar-SA"/>
              </w:rPr>
              <w:t>.</w:t>
            </w:r>
          </w:p>
          <w:p w14:paraId="13437F8A" w14:textId="77777777" w:rsidR="009A283A" w:rsidRPr="009A283A" w:rsidRDefault="009A283A" w:rsidP="009A283A">
            <w:pPr>
              <w:spacing w:line="249" w:lineRule="exact"/>
              <w:ind w:left="1440"/>
              <w:rPr>
                <w:rFonts w:ascii="Georgia" w:eastAsia="Georgia" w:hAnsi="Georgia" w:cs="Georgia"/>
                <w:b/>
                <w:bCs/>
                <w:lang w:val="sq-AL" w:bidi="ar-SA"/>
              </w:rPr>
            </w:pPr>
          </w:p>
          <w:p w14:paraId="1F809552" w14:textId="77777777" w:rsidR="009A283A" w:rsidRPr="009A283A" w:rsidRDefault="009A283A" w:rsidP="009A283A">
            <w:pPr>
              <w:spacing w:line="249" w:lineRule="exact"/>
              <w:ind w:left="720"/>
              <w:rPr>
                <w:rFonts w:ascii="Georgia" w:eastAsia="Georgia" w:hAnsi="Georgia" w:cs="Georgia"/>
                <w:b/>
                <w:bCs/>
                <w:lang w:val="sq-AL" w:bidi="ar-SA"/>
              </w:rPr>
            </w:pPr>
            <w:r w:rsidRPr="009A283A">
              <w:rPr>
                <w:rFonts w:ascii="Georgia" w:eastAsia="Georgia" w:hAnsi="Georgia" w:cs="Georgia"/>
                <w:b/>
                <w:bCs/>
                <w:lang w:val="sq-AL" w:bidi="ar-SA"/>
              </w:rPr>
              <w:t>3.Aplikon teknologjitë e përshtatshme për prodhimin e protezave dentare ose pajisjeve ortodontike</w:t>
            </w:r>
          </w:p>
          <w:p w14:paraId="22ED2982" w14:textId="5B2A7660" w:rsidR="009A283A" w:rsidRPr="009A283A" w:rsidRDefault="009A283A" w:rsidP="009A283A">
            <w:pPr>
              <w:spacing w:line="249" w:lineRule="exact"/>
              <w:ind w:left="720"/>
              <w:rPr>
                <w:rFonts w:ascii="Georgia" w:eastAsia="Georgia" w:hAnsi="Georgia" w:cs="Georgia"/>
                <w:lang w:val="sq-AL" w:bidi="ar-SA"/>
              </w:rPr>
            </w:pPr>
            <w:r w:rsidRPr="009A283A">
              <w:rPr>
                <w:rFonts w:ascii="Georgia" w:eastAsia="Georgia" w:hAnsi="Georgia" w:cs="Georgia"/>
                <w:lang w:val="sq-AL" w:bidi="ar-SA"/>
              </w:rPr>
              <w:t>Perputhet  me rezultatin e programit duke aplikuar  teknologjite  dentare perkatese  softverike  ne planifiki</w:t>
            </w:r>
            <w:r w:rsidR="00546B81">
              <w:rPr>
                <w:rFonts w:ascii="Georgia" w:eastAsia="Georgia" w:hAnsi="Georgia" w:cs="Georgia"/>
                <w:lang w:val="sq-AL" w:bidi="ar-SA"/>
              </w:rPr>
              <w:t>min</w:t>
            </w:r>
            <w:r w:rsidRPr="009A283A">
              <w:rPr>
                <w:rFonts w:ascii="Georgia" w:eastAsia="Georgia" w:hAnsi="Georgia" w:cs="Georgia"/>
                <w:lang w:val="sq-AL" w:bidi="ar-SA"/>
              </w:rPr>
              <w:t xml:space="preserve"> dhe  konstruktimini e protezave dentare dhe atyre ortodontike si dhe restaurimeve tjera dentare.</w:t>
            </w:r>
          </w:p>
          <w:p w14:paraId="7F5E14F9" w14:textId="77777777" w:rsidR="009A283A" w:rsidRPr="009A283A" w:rsidRDefault="009A283A" w:rsidP="009A283A">
            <w:pPr>
              <w:spacing w:line="249" w:lineRule="exact"/>
              <w:ind w:left="470"/>
              <w:rPr>
                <w:rFonts w:ascii="Georgia" w:eastAsia="Georgia" w:hAnsi="Georgia" w:cs="Georgia"/>
                <w:b/>
                <w:bCs/>
                <w:lang w:val="sq-AL" w:bidi="ar-SA"/>
              </w:rPr>
            </w:pPr>
          </w:p>
          <w:p w14:paraId="57578FDD" w14:textId="77777777" w:rsidR="009A283A" w:rsidRPr="009A283A" w:rsidRDefault="009A283A" w:rsidP="009A283A">
            <w:pPr>
              <w:spacing w:line="249" w:lineRule="exact"/>
              <w:ind w:left="720"/>
              <w:rPr>
                <w:rFonts w:ascii="Georgia" w:eastAsia="Georgia" w:hAnsi="Georgia" w:cs="Georgia"/>
                <w:b/>
                <w:bCs/>
                <w:lang w:val="sq-AL" w:bidi="ar-SA"/>
              </w:rPr>
            </w:pPr>
            <w:r w:rsidRPr="009A283A">
              <w:rPr>
                <w:rFonts w:ascii="Georgia" w:eastAsia="Georgia" w:hAnsi="Georgia" w:cs="Georgia"/>
                <w:b/>
                <w:bCs/>
                <w:lang w:val="sq-AL" w:bidi="ar-SA"/>
              </w:rPr>
              <w:t>4. Bashkëpunimi dhe komunikimi</w:t>
            </w:r>
          </w:p>
          <w:p w14:paraId="5536F16B" w14:textId="77777777" w:rsidR="009A283A" w:rsidRPr="009A283A" w:rsidRDefault="009A283A" w:rsidP="009A283A">
            <w:pPr>
              <w:spacing w:line="249" w:lineRule="exact"/>
              <w:ind w:left="720"/>
              <w:rPr>
                <w:rFonts w:ascii="Georgia" w:eastAsia="Georgia" w:hAnsi="Georgia" w:cs="Georgia"/>
                <w:lang w:val="sq-AL" w:bidi="ar-SA"/>
              </w:rPr>
            </w:pPr>
            <w:r w:rsidRPr="009A283A">
              <w:rPr>
                <w:rFonts w:ascii="Times New Roman" w:eastAsia="Times New Roman" w:hAnsi="Times New Roman" w:cs="Times New Roman"/>
                <w:bCs/>
                <w:sz w:val="24"/>
                <w:szCs w:val="24"/>
                <w:lang w:val="sq-AL" w:bidi="ar-SA"/>
              </w:rPr>
              <w:t>Përputhet me rezultatin e programit për punën në grup dhe komunikimin: Mbështet qëllimin e programit për përgatitjen e studentëve për të punuar në mënyrë efektive brenda ekipeve ndërdisiplinore të kujdesit dentar, duke theksuar rëndësinë e aftësive të komunikimit në mjediset profesionale</w:t>
            </w:r>
          </w:p>
          <w:p w14:paraId="15149FDC" w14:textId="77777777" w:rsidR="009A283A" w:rsidRDefault="009A283A" w:rsidP="009A283A">
            <w:pPr>
              <w:spacing w:line="249" w:lineRule="exact"/>
              <w:ind w:left="720"/>
              <w:rPr>
                <w:rFonts w:ascii="Georgia" w:eastAsia="Georgia" w:hAnsi="Georgia" w:cs="Georgia"/>
                <w:b/>
                <w:bCs/>
                <w:lang w:val="sq-AL" w:bidi="ar-SA"/>
              </w:rPr>
            </w:pPr>
          </w:p>
          <w:p w14:paraId="42FCF1B6" w14:textId="5C0A6013" w:rsidR="009A283A" w:rsidRPr="009A283A" w:rsidRDefault="009A283A" w:rsidP="009A283A">
            <w:pPr>
              <w:spacing w:line="249" w:lineRule="exact"/>
              <w:ind w:left="720"/>
              <w:rPr>
                <w:rFonts w:ascii="Georgia" w:eastAsia="Georgia" w:hAnsi="Georgia" w:cs="Georgia"/>
                <w:b/>
                <w:bCs/>
                <w:lang w:val="sq-AL" w:bidi="ar-SA"/>
              </w:rPr>
            </w:pPr>
            <w:r w:rsidRPr="009A283A">
              <w:rPr>
                <w:rFonts w:ascii="Georgia" w:eastAsia="Georgia" w:hAnsi="Georgia" w:cs="Georgia"/>
                <w:b/>
                <w:bCs/>
                <w:lang w:val="sq-AL" w:bidi="ar-SA"/>
              </w:rPr>
              <w:t>5. Vlerësimi kritik</w:t>
            </w:r>
          </w:p>
          <w:p w14:paraId="7CD1AA1B" w14:textId="77777777" w:rsidR="009A283A" w:rsidRPr="009A283A" w:rsidRDefault="009A283A" w:rsidP="009A283A">
            <w:pPr>
              <w:spacing w:line="249" w:lineRule="exact"/>
              <w:ind w:left="720"/>
              <w:rPr>
                <w:rFonts w:ascii="Georgia" w:eastAsia="Georgia" w:hAnsi="Georgia" w:cs="Georgia"/>
                <w:lang w:val="sq-AL" w:bidi="ar-SA"/>
              </w:rPr>
            </w:pPr>
            <w:r w:rsidRPr="009A283A">
              <w:rPr>
                <w:rFonts w:ascii="Times New Roman" w:eastAsia="Times New Roman" w:hAnsi="Times New Roman" w:cs="Times New Roman"/>
                <w:bCs/>
                <w:sz w:val="24"/>
                <w:szCs w:val="24"/>
                <w:lang w:val="sq-AL" w:bidi="ar-SA"/>
              </w:rPr>
              <w:t>Përputhet me rezultatin e programit për kontrollin e cilësisë: Kontribuon në objektivin e programit për të siguruar që studentët të mund të vlerësojnë në mënyrë kritike cilësinë e restaurimeve dentare, duke aplikuar masa të kontrollit të cilësisë në përputhje me standardet e industrisë.</w:t>
            </w:r>
          </w:p>
          <w:p w14:paraId="37D8716F" w14:textId="77777777" w:rsidR="009A283A" w:rsidRPr="009A283A" w:rsidRDefault="009A283A" w:rsidP="009A283A">
            <w:pPr>
              <w:spacing w:line="249" w:lineRule="exact"/>
              <w:ind w:left="720"/>
              <w:rPr>
                <w:rFonts w:ascii="Georgia" w:eastAsia="Georgia" w:hAnsi="Georgia" w:cs="Georgia"/>
                <w:b/>
                <w:bCs/>
                <w:lang w:val="sq-AL" w:bidi="ar-SA"/>
              </w:rPr>
            </w:pPr>
          </w:p>
          <w:p w14:paraId="62486C05" w14:textId="77777777" w:rsidR="00621926" w:rsidRPr="009746E8" w:rsidRDefault="00621926" w:rsidP="00EE6990">
            <w:pPr>
              <w:pStyle w:val="ListParagraph"/>
              <w:autoSpaceDE w:val="0"/>
              <w:autoSpaceDN w:val="0"/>
              <w:adjustRightInd w:val="0"/>
              <w:spacing w:after="0" w:line="240" w:lineRule="auto"/>
              <w:ind w:left="1080"/>
              <w:rPr>
                <w:rFonts w:ascii="Times New Roman" w:eastAsia="Calibri" w:hAnsi="Times New Roman" w:cs="Times New Roman"/>
                <w:sz w:val="24"/>
                <w:szCs w:val="24"/>
              </w:rPr>
            </w:pPr>
          </w:p>
        </w:tc>
      </w:tr>
      <w:tr w:rsidR="00621926" w:rsidRPr="006E4AE6" w14:paraId="40606EB3" w14:textId="77777777" w:rsidTr="00DC0F4E">
        <w:trPr>
          <w:trHeight w:hRule="exact" w:val="1000"/>
        </w:trPr>
        <w:tc>
          <w:tcPr>
            <w:tcW w:w="2188" w:type="dxa"/>
            <w:vMerge w:val="restart"/>
            <w:shd w:val="clear" w:color="auto" w:fill="DEEAF6" w:themeFill="accent5" w:themeFillTint="33"/>
            <w:vAlign w:val="center"/>
          </w:tcPr>
          <w:p w14:paraId="471E3111" w14:textId="20141A92" w:rsidR="752A1549" w:rsidRDefault="752A1549" w:rsidP="752A1549">
            <w:pPr>
              <w:jc w:val="center"/>
              <w:rPr>
                <w:rFonts w:ascii="Georgia" w:hAnsi="Georgia"/>
                <w:b/>
                <w:bCs/>
                <w:sz w:val="24"/>
                <w:szCs w:val="24"/>
              </w:rPr>
            </w:pPr>
          </w:p>
          <w:p w14:paraId="10EBCB50" w14:textId="0C1CC02E" w:rsidR="752A1549" w:rsidRDefault="752A1549" w:rsidP="752A1549">
            <w:pPr>
              <w:jc w:val="center"/>
              <w:rPr>
                <w:rFonts w:ascii="Georgia" w:hAnsi="Georgia"/>
                <w:b/>
                <w:bCs/>
                <w:sz w:val="24"/>
                <w:szCs w:val="24"/>
              </w:rPr>
            </w:pPr>
          </w:p>
          <w:p w14:paraId="65072385" w14:textId="3630AE0D" w:rsidR="752A1549" w:rsidRDefault="752A1549" w:rsidP="752A1549">
            <w:pPr>
              <w:jc w:val="center"/>
              <w:rPr>
                <w:rFonts w:ascii="Georgia" w:hAnsi="Georgia"/>
                <w:b/>
                <w:bCs/>
                <w:sz w:val="24"/>
                <w:szCs w:val="24"/>
              </w:rPr>
            </w:pPr>
          </w:p>
          <w:p w14:paraId="12BA7357" w14:textId="27AC8D67" w:rsidR="752A1549" w:rsidRDefault="752A1549" w:rsidP="752A1549">
            <w:pPr>
              <w:jc w:val="center"/>
              <w:rPr>
                <w:rFonts w:ascii="Georgia" w:hAnsi="Georgia"/>
                <w:b/>
                <w:bCs/>
                <w:sz w:val="24"/>
                <w:szCs w:val="24"/>
              </w:rPr>
            </w:pPr>
          </w:p>
          <w:p w14:paraId="3BB96E61" w14:textId="77777777" w:rsidR="00621926" w:rsidRDefault="00621926" w:rsidP="0056467F">
            <w:pPr>
              <w:jc w:val="center"/>
              <w:rPr>
                <w:rFonts w:ascii="Georgia" w:hAnsi="Georgia"/>
                <w:b/>
                <w:sz w:val="24"/>
                <w:szCs w:val="24"/>
              </w:rPr>
            </w:pPr>
            <w:proofErr w:type="spellStart"/>
            <w:r w:rsidRPr="0056467F">
              <w:rPr>
                <w:rFonts w:ascii="Georgia" w:hAnsi="Georgia"/>
                <w:b/>
                <w:sz w:val="24"/>
                <w:szCs w:val="24"/>
              </w:rPr>
              <w:t>P</w:t>
            </w:r>
            <w:r w:rsidR="00771D9C" w:rsidRPr="0056467F">
              <w:rPr>
                <w:rFonts w:ascii="Georgia" w:hAnsi="Georgia"/>
                <w:b/>
                <w:sz w:val="24"/>
                <w:szCs w:val="24"/>
              </w:rPr>
              <w:t>ë</w:t>
            </w:r>
            <w:r w:rsidRPr="0056467F">
              <w:rPr>
                <w:rFonts w:ascii="Georgia" w:hAnsi="Georgia"/>
                <w:b/>
                <w:sz w:val="24"/>
                <w:szCs w:val="24"/>
              </w:rPr>
              <w:t>rmbajtja</w:t>
            </w:r>
            <w:proofErr w:type="spellEnd"/>
            <w:r w:rsidRPr="0056467F">
              <w:rPr>
                <w:rFonts w:ascii="Georgia" w:hAnsi="Georgia"/>
                <w:b/>
                <w:sz w:val="24"/>
                <w:szCs w:val="24"/>
              </w:rPr>
              <w:t xml:space="preserve"> e </w:t>
            </w:r>
            <w:proofErr w:type="spellStart"/>
            <w:r w:rsidRPr="0056467F">
              <w:rPr>
                <w:rFonts w:ascii="Georgia" w:hAnsi="Georgia"/>
                <w:b/>
                <w:sz w:val="24"/>
                <w:szCs w:val="24"/>
              </w:rPr>
              <w:t>l</w:t>
            </w:r>
            <w:r w:rsidR="00771D9C" w:rsidRPr="0056467F">
              <w:rPr>
                <w:rFonts w:ascii="Georgia" w:hAnsi="Georgia"/>
                <w:b/>
                <w:sz w:val="24"/>
                <w:szCs w:val="24"/>
              </w:rPr>
              <w:t>ë</w:t>
            </w:r>
            <w:r w:rsidRPr="0056467F">
              <w:rPr>
                <w:rFonts w:ascii="Georgia" w:hAnsi="Georgia"/>
                <w:b/>
                <w:sz w:val="24"/>
                <w:szCs w:val="24"/>
              </w:rPr>
              <w:t>nd</w:t>
            </w:r>
            <w:r w:rsidR="00771D9C" w:rsidRPr="0056467F">
              <w:rPr>
                <w:rFonts w:ascii="Georgia" w:hAnsi="Georgia"/>
                <w:b/>
                <w:sz w:val="24"/>
                <w:szCs w:val="24"/>
              </w:rPr>
              <w:t>ë</w:t>
            </w:r>
            <w:r w:rsidRPr="0056467F">
              <w:rPr>
                <w:rFonts w:ascii="Georgia" w:hAnsi="Georgia"/>
                <w:b/>
                <w:sz w:val="24"/>
                <w:szCs w:val="24"/>
              </w:rPr>
              <w:t>s</w:t>
            </w:r>
            <w:proofErr w:type="spellEnd"/>
          </w:p>
          <w:p w14:paraId="4101652C" w14:textId="77777777" w:rsidR="004912BB" w:rsidRDefault="004912BB" w:rsidP="0056467F">
            <w:pPr>
              <w:jc w:val="center"/>
              <w:rPr>
                <w:rFonts w:ascii="Georgia" w:hAnsi="Georgia"/>
                <w:b/>
                <w:sz w:val="24"/>
                <w:szCs w:val="24"/>
              </w:rPr>
            </w:pPr>
          </w:p>
          <w:p w14:paraId="4B99056E" w14:textId="77777777" w:rsidR="004912BB" w:rsidRDefault="004912BB" w:rsidP="0056467F">
            <w:pPr>
              <w:jc w:val="center"/>
              <w:rPr>
                <w:rFonts w:ascii="Georgia" w:hAnsi="Georgia"/>
                <w:b/>
                <w:sz w:val="24"/>
                <w:szCs w:val="24"/>
              </w:rPr>
            </w:pPr>
          </w:p>
          <w:p w14:paraId="1299C43A" w14:textId="77777777" w:rsidR="004912BB" w:rsidRDefault="004912BB" w:rsidP="0056467F">
            <w:pPr>
              <w:jc w:val="center"/>
              <w:rPr>
                <w:rFonts w:ascii="Georgia" w:hAnsi="Georgia"/>
                <w:b/>
                <w:sz w:val="24"/>
                <w:szCs w:val="24"/>
              </w:rPr>
            </w:pPr>
          </w:p>
          <w:p w14:paraId="4DDBEF00" w14:textId="77777777" w:rsidR="004912BB" w:rsidRDefault="004912BB" w:rsidP="0056467F">
            <w:pPr>
              <w:jc w:val="center"/>
              <w:rPr>
                <w:rFonts w:ascii="Georgia" w:hAnsi="Georgia"/>
                <w:b/>
                <w:sz w:val="24"/>
                <w:szCs w:val="24"/>
              </w:rPr>
            </w:pPr>
          </w:p>
          <w:p w14:paraId="3461D779" w14:textId="77777777" w:rsidR="004912BB" w:rsidRDefault="004912BB" w:rsidP="0056467F">
            <w:pPr>
              <w:jc w:val="center"/>
              <w:rPr>
                <w:rFonts w:ascii="Georgia" w:hAnsi="Georgia"/>
                <w:b/>
                <w:sz w:val="24"/>
                <w:szCs w:val="24"/>
              </w:rPr>
            </w:pPr>
          </w:p>
          <w:p w14:paraId="3CF2D8B6" w14:textId="77777777" w:rsidR="004912BB" w:rsidRDefault="004912BB" w:rsidP="0056467F">
            <w:pPr>
              <w:jc w:val="center"/>
              <w:rPr>
                <w:rFonts w:ascii="Georgia" w:hAnsi="Georgia"/>
                <w:b/>
                <w:sz w:val="24"/>
                <w:szCs w:val="24"/>
              </w:rPr>
            </w:pPr>
          </w:p>
          <w:p w14:paraId="0FB78278" w14:textId="77777777" w:rsidR="004912BB" w:rsidRDefault="004912BB" w:rsidP="0056467F">
            <w:pPr>
              <w:jc w:val="center"/>
              <w:rPr>
                <w:rFonts w:ascii="Georgia" w:hAnsi="Georgia"/>
                <w:b/>
                <w:sz w:val="24"/>
                <w:szCs w:val="24"/>
              </w:rPr>
            </w:pPr>
          </w:p>
          <w:p w14:paraId="1FC39945" w14:textId="77777777" w:rsidR="004912BB" w:rsidRDefault="004912BB" w:rsidP="0056467F">
            <w:pPr>
              <w:jc w:val="center"/>
              <w:rPr>
                <w:rFonts w:ascii="Georgia" w:hAnsi="Georgia"/>
                <w:b/>
                <w:sz w:val="24"/>
                <w:szCs w:val="24"/>
              </w:rPr>
            </w:pPr>
          </w:p>
          <w:p w14:paraId="0562CB0E" w14:textId="77777777" w:rsidR="004912BB" w:rsidRDefault="004912BB" w:rsidP="0056467F">
            <w:pPr>
              <w:jc w:val="center"/>
              <w:rPr>
                <w:rFonts w:ascii="Georgia" w:hAnsi="Georgia"/>
                <w:b/>
                <w:sz w:val="24"/>
                <w:szCs w:val="24"/>
              </w:rPr>
            </w:pPr>
          </w:p>
          <w:p w14:paraId="34CE0A41" w14:textId="77777777" w:rsidR="004912BB" w:rsidRDefault="004912BB" w:rsidP="0056467F">
            <w:pPr>
              <w:jc w:val="center"/>
              <w:rPr>
                <w:rFonts w:ascii="Georgia" w:hAnsi="Georgia"/>
                <w:b/>
                <w:sz w:val="24"/>
                <w:szCs w:val="24"/>
              </w:rPr>
            </w:pPr>
          </w:p>
          <w:p w14:paraId="62EBF3C5" w14:textId="77777777" w:rsidR="004912BB" w:rsidRDefault="004912BB" w:rsidP="0056467F">
            <w:pPr>
              <w:jc w:val="center"/>
              <w:rPr>
                <w:rFonts w:ascii="Georgia" w:hAnsi="Georgia"/>
                <w:b/>
                <w:sz w:val="24"/>
                <w:szCs w:val="24"/>
              </w:rPr>
            </w:pPr>
          </w:p>
          <w:p w14:paraId="6D98A12B" w14:textId="77777777" w:rsidR="004912BB" w:rsidRDefault="004912BB" w:rsidP="0056467F">
            <w:pPr>
              <w:jc w:val="center"/>
              <w:rPr>
                <w:rFonts w:ascii="Georgia" w:hAnsi="Georgia"/>
                <w:b/>
                <w:sz w:val="24"/>
                <w:szCs w:val="24"/>
              </w:rPr>
            </w:pPr>
          </w:p>
          <w:p w14:paraId="2946DB82" w14:textId="77777777" w:rsidR="004912BB" w:rsidRDefault="004912BB" w:rsidP="0056467F">
            <w:pPr>
              <w:jc w:val="center"/>
              <w:rPr>
                <w:rFonts w:ascii="Georgia" w:hAnsi="Georgia"/>
                <w:b/>
                <w:sz w:val="24"/>
                <w:szCs w:val="24"/>
              </w:rPr>
            </w:pPr>
          </w:p>
          <w:p w14:paraId="5997CC1D" w14:textId="77777777" w:rsidR="004912BB" w:rsidRDefault="004912BB" w:rsidP="0056467F">
            <w:pPr>
              <w:jc w:val="center"/>
              <w:rPr>
                <w:rFonts w:ascii="Georgia" w:hAnsi="Georgia"/>
                <w:b/>
                <w:sz w:val="24"/>
                <w:szCs w:val="24"/>
              </w:rPr>
            </w:pPr>
          </w:p>
          <w:p w14:paraId="110FFD37" w14:textId="77777777" w:rsidR="004912BB" w:rsidRDefault="004912BB" w:rsidP="0056467F">
            <w:pPr>
              <w:jc w:val="center"/>
              <w:rPr>
                <w:rFonts w:ascii="Georgia" w:hAnsi="Georgia"/>
                <w:b/>
                <w:sz w:val="24"/>
                <w:szCs w:val="24"/>
              </w:rPr>
            </w:pPr>
          </w:p>
          <w:p w14:paraId="6B699379" w14:textId="77777777" w:rsidR="004912BB" w:rsidRDefault="004912BB" w:rsidP="0056467F">
            <w:pPr>
              <w:jc w:val="center"/>
              <w:rPr>
                <w:rFonts w:ascii="Georgia" w:hAnsi="Georgia"/>
                <w:b/>
                <w:sz w:val="24"/>
                <w:szCs w:val="24"/>
              </w:rPr>
            </w:pPr>
          </w:p>
          <w:p w14:paraId="3FE9F23F" w14:textId="77777777" w:rsidR="004912BB" w:rsidRDefault="004912BB" w:rsidP="0056467F">
            <w:pPr>
              <w:jc w:val="center"/>
              <w:rPr>
                <w:rFonts w:ascii="Georgia" w:hAnsi="Georgia"/>
                <w:b/>
                <w:sz w:val="24"/>
                <w:szCs w:val="24"/>
              </w:rPr>
            </w:pPr>
          </w:p>
          <w:p w14:paraId="1F72F646" w14:textId="77777777" w:rsidR="004912BB" w:rsidRDefault="004912BB" w:rsidP="0056467F">
            <w:pPr>
              <w:jc w:val="center"/>
              <w:rPr>
                <w:rFonts w:ascii="Georgia" w:hAnsi="Georgia"/>
                <w:b/>
                <w:sz w:val="24"/>
                <w:szCs w:val="24"/>
              </w:rPr>
            </w:pPr>
          </w:p>
          <w:p w14:paraId="08CE6F91" w14:textId="77777777" w:rsidR="004912BB" w:rsidRDefault="004912BB" w:rsidP="0056467F">
            <w:pPr>
              <w:jc w:val="center"/>
              <w:rPr>
                <w:rFonts w:ascii="Georgia" w:hAnsi="Georgia"/>
                <w:b/>
                <w:sz w:val="24"/>
                <w:szCs w:val="24"/>
              </w:rPr>
            </w:pPr>
          </w:p>
          <w:p w14:paraId="61CDCEAD" w14:textId="77777777" w:rsidR="004912BB" w:rsidRDefault="004912BB" w:rsidP="0056467F">
            <w:pPr>
              <w:jc w:val="center"/>
              <w:rPr>
                <w:rFonts w:ascii="Georgia" w:hAnsi="Georgia"/>
                <w:b/>
                <w:sz w:val="24"/>
                <w:szCs w:val="24"/>
              </w:rPr>
            </w:pPr>
          </w:p>
          <w:p w14:paraId="6BB9E253" w14:textId="77777777" w:rsidR="004912BB" w:rsidRDefault="004912BB" w:rsidP="0056467F">
            <w:pPr>
              <w:jc w:val="center"/>
              <w:rPr>
                <w:rFonts w:ascii="Georgia" w:hAnsi="Georgia"/>
                <w:b/>
                <w:sz w:val="24"/>
                <w:szCs w:val="24"/>
              </w:rPr>
            </w:pPr>
          </w:p>
          <w:p w14:paraId="23DE523C" w14:textId="77777777" w:rsidR="004912BB" w:rsidRDefault="004912BB" w:rsidP="0056467F">
            <w:pPr>
              <w:jc w:val="center"/>
              <w:rPr>
                <w:rFonts w:ascii="Georgia" w:hAnsi="Georgia"/>
                <w:b/>
                <w:sz w:val="24"/>
                <w:szCs w:val="24"/>
              </w:rPr>
            </w:pPr>
          </w:p>
          <w:p w14:paraId="52E56223" w14:textId="77777777" w:rsidR="004912BB" w:rsidRDefault="004912BB" w:rsidP="0056467F">
            <w:pPr>
              <w:jc w:val="center"/>
              <w:rPr>
                <w:rFonts w:ascii="Georgia" w:hAnsi="Georgia"/>
                <w:b/>
                <w:sz w:val="24"/>
                <w:szCs w:val="24"/>
              </w:rPr>
            </w:pPr>
          </w:p>
          <w:p w14:paraId="07547A01" w14:textId="77777777" w:rsidR="004912BB" w:rsidRDefault="004912BB" w:rsidP="0056467F">
            <w:pPr>
              <w:jc w:val="center"/>
              <w:rPr>
                <w:rFonts w:ascii="Georgia" w:hAnsi="Georgia"/>
                <w:b/>
                <w:sz w:val="24"/>
                <w:szCs w:val="24"/>
              </w:rPr>
            </w:pPr>
          </w:p>
          <w:p w14:paraId="5043CB0F" w14:textId="77777777" w:rsidR="004912BB" w:rsidRDefault="004912BB" w:rsidP="0056467F">
            <w:pPr>
              <w:jc w:val="center"/>
              <w:rPr>
                <w:rFonts w:ascii="Georgia" w:hAnsi="Georgia"/>
                <w:b/>
                <w:sz w:val="24"/>
                <w:szCs w:val="24"/>
              </w:rPr>
            </w:pPr>
          </w:p>
          <w:p w14:paraId="07459315" w14:textId="77777777" w:rsidR="004912BB" w:rsidRDefault="004912BB" w:rsidP="0056467F">
            <w:pPr>
              <w:jc w:val="center"/>
              <w:rPr>
                <w:rFonts w:ascii="Georgia" w:hAnsi="Georgia"/>
                <w:b/>
                <w:sz w:val="24"/>
                <w:szCs w:val="24"/>
              </w:rPr>
            </w:pPr>
          </w:p>
          <w:p w14:paraId="6537F28F" w14:textId="77777777" w:rsidR="004912BB" w:rsidRDefault="004912BB" w:rsidP="0056467F">
            <w:pPr>
              <w:jc w:val="center"/>
              <w:rPr>
                <w:rFonts w:ascii="Georgia" w:hAnsi="Georgia"/>
                <w:b/>
                <w:sz w:val="24"/>
                <w:szCs w:val="24"/>
              </w:rPr>
            </w:pPr>
          </w:p>
          <w:p w14:paraId="6DFB9E20" w14:textId="77777777" w:rsidR="004912BB" w:rsidRDefault="004912BB" w:rsidP="0056467F">
            <w:pPr>
              <w:jc w:val="center"/>
              <w:rPr>
                <w:rFonts w:ascii="Georgia" w:hAnsi="Georgia"/>
                <w:b/>
                <w:sz w:val="24"/>
                <w:szCs w:val="24"/>
              </w:rPr>
            </w:pPr>
          </w:p>
          <w:p w14:paraId="70DF9E56" w14:textId="77777777" w:rsidR="004912BB" w:rsidRDefault="004912BB" w:rsidP="0056467F">
            <w:pPr>
              <w:jc w:val="center"/>
              <w:rPr>
                <w:rFonts w:ascii="Georgia" w:hAnsi="Georgia"/>
                <w:b/>
                <w:sz w:val="24"/>
                <w:szCs w:val="24"/>
              </w:rPr>
            </w:pPr>
          </w:p>
          <w:p w14:paraId="44E871BC" w14:textId="77777777" w:rsidR="004912BB" w:rsidRDefault="004912BB" w:rsidP="0056467F">
            <w:pPr>
              <w:jc w:val="center"/>
              <w:rPr>
                <w:rFonts w:ascii="Georgia" w:hAnsi="Georgia"/>
                <w:b/>
                <w:sz w:val="24"/>
                <w:szCs w:val="24"/>
              </w:rPr>
            </w:pPr>
          </w:p>
          <w:p w14:paraId="144A5D23" w14:textId="77777777" w:rsidR="004912BB" w:rsidRDefault="004912BB" w:rsidP="0056467F">
            <w:pPr>
              <w:jc w:val="center"/>
              <w:rPr>
                <w:rFonts w:ascii="Georgia" w:hAnsi="Georgia"/>
                <w:b/>
                <w:sz w:val="24"/>
                <w:szCs w:val="24"/>
              </w:rPr>
            </w:pPr>
          </w:p>
          <w:p w14:paraId="738610EB" w14:textId="77777777" w:rsidR="004912BB" w:rsidRDefault="004912BB" w:rsidP="0056467F">
            <w:pPr>
              <w:jc w:val="center"/>
              <w:rPr>
                <w:rFonts w:ascii="Georgia" w:hAnsi="Georgia"/>
                <w:b/>
                <w:sz w:val="24"/>
                <w:szCs w:val="24"/>
              </w:rPr>
            </w:pPr>
          </w:p>
          <w:p w14:paraId="637805D2" w14:textId="77777777" w:rsidR="004912BB" w:rsidRDefault="004912BB" w:rsidP="0056467F">
            <w:pPr>
              <w:jc w:val="center"/>
              <w:rPr>
                <w:rFonts w:ascii="Georgia" w:hAnsi="Georgia"/>
                <w:b/>
                <w:sz w:val="24"/>
                <w:szCs w:val="24"/>
              </w:rPr>
            </w:pPr>
          </w:p>
          <w:p w14:paraId="463F29E8" w14:textId="77777777" w:rsidR="004912BB" w:rsidRDefault="004912BB" w:rsidP="0056467F">
            <w:pPr>
              <w:jc w:val="center"/>
              <w:rPr>
                <w:rFonts w:ascii="Georgia" w:hAnsi="Georgia"/>
                <w:b/>
                <w:sz w:val="24"/>
                <w:szCs w:val="24"/>
              </w:rPr>
            </w:pPr>
          </w:p>
          <w:p w14:paraId="3B7B4B86" w14:textId="77777777" w:rsidR="004912BB" w:rsidRDefault="004912BB" w:rsidP="0056467F">
            <w:pPr>
              <w:jc w:val="center"/>
              <w:rPr>
                <w:rFonts w:ascii="Georgia" w:hAnsi="Georgia"/>
                <w:b/>
                <w:sz w:val="24"/>
                <w:szCs w:val="24"/>
              </w:rPr>
            </w:pPr>
          </w:p>
          <w:p w14:paraId="3A0FF5F2" w14:textId="77777777" w:rsidR="004912BB" w:rsidRDefault="004912BB" w:rsidP="0056467F">
            <w:pPr>
              <w:jc w:val="center"/>
              <w:rPr>
                <w:rFonts w:ascii="Georgia" w:hAnsi="Georgia"/>
                <w:b/>
                <w:sz w:val="24"/>
                <w:szCs w:val="24"/>
              </w:rPr>
            </w:pPr>
          </w:p>
          <w:p w14:paraId="5630AD66" w14:textId="77777777" w:rsidR="004912BB" w:rsidRDefault="004912BB" w:rsidP="0056467F">
            <w:pPr>
              <w:jc w:val="center"/>
              <w:rPr>
                <w:rFonts w:ascii="Georgia" w:hAnsi="Georgia"/>
                <w:b/>
                <w:sz w:val="24"/>
                <w:szCs w:val="24"/>
              </w:rPr>
            </w:pPr>
          </w:p>
          <w:p w14:paraId="61829076" w14:textId="77777777" w:rsidR="004912BB" w:rsidRDefault="004912BB" w:rsidP="0056467F">
            <w:pPr>
              <w:jc w:val="center"/>
              <w:rPr>
                <w:rFonts w:ascii="Georgia" w:hAnsi="Georgia"/>
                <w:b/>
                <w:sz w:val="24"/>
                <w:szCs w:val="24"/>
              </w:rPr>
            </w:pPr>
          </w:p>
          <w:p w14:paraId="2BA226A1" w14:textId="77777777" w:rsidR="004912BB" w:rsidRDefault="004912BB" w:rsidP="0056467F">
            <w:pPr>
              <w:jc w:val="center"/>
              <w:rPr>
                <w:rFonts w:ascii="Georgia" w:hAnsi="Georgia"/>
                <w:b/>
                <w:sz w:val="24"/>
                <w:szCs w:val="24"/>
              </w:rPr>
            </w:pPr>
          </w:p>
          <w:p w14:paraId="17AD93B2" w14:textId="77777777" w:rsidR="004912BB" w:rsidRDefault="004912BB" w:rsidP="0056467F">
            <w:pPr>
              <w:jc w:val="center"/>
              <w:rPr>
                <w:rFonts w:ascii="Georgia" w:hAnsi="Georgia"/>
                <w:b/>
                <w:sz w:val="24"/>
                <w:szCs w:val="24"/>
              </w:rPr>
            </w:pPr>
          </w:p>
          <w:p w14:paraId="0DE4B5B7" w14:textId="77777777" w:rsidR="004912BB" w:rsidRDefault="004912BB" w:rsidP="0056467F">
            <w:pPr>
              <w:jc w:val="center"/>
              <w:rPr>
                <w:rFonts w:ascii="Georgia" w:hAnsi="Georgia"/>
                <w:b/>
                <w:sz w:val="24"/>
                <w:szCs w:val="24"/>
              </w:rPr>
            </w:pPr>
          </w:p>
          <w:p w14:paraId="66204FF1" w14:textId="77777777" w:rsidR="004912BB" w:rsidRDefault="004912BB" w:rsidP="0056467F">
            <w:pPr>
              <w:jc w:val="center"/>
              <w:rPr>
                <w:rFonts w:ascii="Georgia" w:hAnsi="Georgia"/>
                <w:b/>
                <w:sz w:val="24"/>
                <w:szCs w:val="24"/>
              </w:rPr>
            </w:pPr>
          </w:p>
          <w:p w14:paraId="2DBF0D7D" w14:textId="77777777" w:rsidR="004912BB" w:rsidRDefault="004912BB" w:rsidP="0056467F">
            <w:pPr>
              <w:jc w:val="center"/>
              <w:rPr>
                <w:rFonts w:ascii="Georgia" w:hAnsi="Georgia"/>
                <w:b/>
                <w:sz w:val="24"/>
                <w:szCs w:val="24"/>
              </w:rPr>
            </w:pPr>
          </w:p>
          <w:p w14:paraId="6B62F1B3" w14:textId="77777777" w:rsidR="004912BB" w:rsidRDefault="004912BB" w:rsidP="0056467F">
            <w:pPr>
              <w:jc w:val="center"/>
              <w:rPr>
                <w:rFonts w:ascii="Georgia" w:hAnsi="Georgia"/>
                <w:b/>
                <w:sz w:val="24"/>
                <w:szCs w:val="24"/>
              </w:rPr>
            </w:pPr>
          </w:p>
          <w:p w14:paraId="02F2C34E" w14:textId="77777777" w:rsidR="004912BB" w:rsidRDefault="004912BB" w:rsidP="0056467F">
            <w:pPr>
              <w:jc w:val="center"/>
              <w:rPr>
                <w:rFonts w:ascii="Georgia" w:hAnsi="Georgia"/>
                <w:b/>
                <w:sz w:val="24"/>
                <w:szCs w:val="24"/>
              </w:rPr>
            </w:pPr>
          </w:p>
          <w:p w14:paraId="680A4E5D" w14:textId="77777777" w:rsidR="004912BB" w:rsidRDefault="004912BB" w:rsidP="0056467F">
            <w:pPr>
              <w:jc w:val="center"/>
              <w:rPr>
                <w:rFonts w:ascii="Georgia" w:hAnsi="Georgia"/>
                <w:b/>
                <w:sz w:val="24"/>
                <w:szCs w:val="24"/>
              </w:rPr>
            </w:pPr>
          </w:p>
          <w:p w14:paraId="19219836" w14:textId="77777777" w:rsidR="004912BB" w:rsidRDefault="004912BB" w:rsidP="0056467F">
            <w:pPr>
              <w:jc w:val="center"/>
              <w:rPr>
                <w:rFonts w:ascii="Georgia" w:hAnsi="Georgia"/>
                <w:b/>
                <w:sz w:val="24"/>
                <w:szCs w:val="24"/>
              </w:rPr>
            </w:pPr>
          </w:p>
          <w:p w14:paraId="296FEF7D" w14:textId="77777777" w:rsidR="004912BB" w:rsidRDefault="004912BB" w:rsidP="0056467F">
            <w:pPr>
              <w:jc w:val="center"/>
              <w:rPr>
                <w:rFonts w:ascii="Georgia" w:hAnsi="Georgia"/>
                <w:b/>
                <w:sz w:val="24"/>
                <w:szCs w:val="24"/>
              </w:rPr>
            </w:pPr>
          </w:p>
          <w:p w14:paraId="7194DBDC" w14:textId="77777777" w:rsidR="004912BB" w:rsidRDefault="004912BB" w:rsidP="0056467F">
            <w:pPr>
              <w:jc w:val="center"/>
              <w:rPr>
                <w:rFonts w:ascii="Georgia" w:hAnsi="Georgia"/>
                <w:b/>
                <w:sz w:val="24"/>
                <w:szCs w:val="24"/>
              </w:rPr>
            </w:pPr>
          </w:p>
          <w:p w14:paraId="769D0D3C" w14:textId="77777777" w:rsidR="004912BB" w:rsidRDefault="004912BB" w:rsidP="0056467F">
            <w:pPr>
              <w:jc w:val="center"/>
              <w:rPr>
                <w:rFonts w:ascii="Georgia" w:hAnsi="Georgia"/>
                <w:b/>
                <w:sz w:val="24"/>
                <w:szCs w:val="24"/>
              </w:rPr>
            </w:pPr>
          </w:p>
          <w:p w14:paraId="54CD245A" w14:textId="77777777" w:rsidR="004912BB" w:rsidRDefault="004912BB" w:rsidP="0056467F">
            <w:pPr>
              <w:jc w:val="center"/>
              <w:rPr>
                <w:rFonts w:ascii="Georgia" w:hAnsi="Georgia"/>
                <w:b/>
                <w:sz w:val="24"/>
                <w:szCs w:val="24"/>
              </w:rPr>
            </w:pPr>
          </w:p>
          <w:p w14:paraId="1231BE67" w14:textId="77777777" w:rsidR="004912BB" w:rsidRDefault="004912BB" w:rsidP="0056467F">
            <w:pPr>
              <w:jc w:val="center"/>
              <w:rPr>
                <w:rFonts w:ascii="Georgia" w:hAnsi="Georgia"/>
                <w:b/>
                <w:sz w:val="24"/>
                <w:szCs w:val="24"/>
              </w:rPr>
            </w:pPr>
          </w:p>
          <w:p w14:paraId="36FEB5B0" w14:textId="77777777" w:rsidR="004912BB" w:rsidRDefault="004912BB" w:rsidP="0056467F">
            <w:pPr>
              <w:jc w:val="center"/>
              <w:rPr>
                <w:rFonts w:ascii="Georgia" w:hAnsi="Georgia"/>
                <w:b/>
                <w:sz w:val="24"/>
                <w:szCs w:val="24"/>
              </w:rPr>
            </w:pPr>
          </w:p>
          <w:p w14:paraId="30D7AA69" w14:textId="77777777" w:rsidR="004912BB" w:rsidRDefault="004912BB" w:rsidP="0056467F">
            <w:pPr>
              <w:jc w:val="center"/>
              <w:rPr>
                <w:rFonts w:ascii="Georgia" w:hAnsi="Georgia"/>
                <w:b/>
                <w:sz w:val="24"/>
                <w:szCs w:val="24"/>
              </w:rPr>
            </w:pPr>
          </w:p>
          <w:p w14:paraId="7196D064" w14:textId="77777777" w:rsidR="004912BB" w:rsidRDefault="004912BB" w:rsidP="0056467F">
            <w:pPr>
              <w:jc w:val="center"/>
              <w:rPr>
                <w:rFonts w:ascii="Georgia" w:hAnsi="Georgia"/>
                <w:b/>
                <w:sz w:val="24"/>
                <w:szCs w:val="24"/>
              </w:rPr>
            </w:pPr>
          </w:p>
          <w:p w14:paraId="34FF1C98" w14:textId="77777777" w:rsidR="004912BB" w:rsidRDefault="004912BB" w:rsidP="0056467F">
            <w:pPr>
              <w:jc w:val="center"/>
              <w:rPr>
                <w:rFonts w:ascii="Georgia" w:hAnsi="Georgia"/>
                <w:b/>
                <w:sz w:val="24"/>
                <w:szCs w:val="24"/>
              </w:rPr>
            </w:pPr>
          </w:p>
          <w:p w14:paraId="6D072C0D" w14:textId="77777777" w:rsidR="004912BB" w:rsidRDefault="004912BB" w:rsidP="0056467F">
            <w:pPr>
              <w:jc w:val="center"/>
              <w:rPr>
                <w:rFonts w:ascii="Georgia" w:hAnsi="Georgia"/>
                <w:b/>
                <w:sz w:val="24"/>
                <w:szCs w:val="24"/>
              </w:rPr>
            </w:pPr>
          </w:p>
          <w:p w14:paraId="48A21919" w14:textId="77777777" w:rsidR="004912BB" w:rsidRDefault="004912BB" w:rsidP="0056467F">
            <w:pPr>
              <w:jc w:val="center"/>
              <w:rPr>
                <w:rFonts w:ascii="Georgia" w:hAnsi="Georgia"/>
                <w:b/>
                <w:sz w:val="24"/>
                <w:szCs w:val="24"/>
              </w:rPr>
            </w:pPr>
          </w:p>
          <w:p w14:paraId="6BD18F9B" w14:textId="77777777" w:rsidR="004912BB" w:rsidRDefault="004912BB" w:rsidP="0056467F">
            <w:pPr>
              <w:jc w:val="center"/>
              <w:rPr>
                <w:rFonts w:ascii="Georgia" w:hAnsi="Georgia"/>
                <w:b/>
                <w:sz w:val="24"/>
                <w:szCs w:val="24"/>
              </w:rPr>
            </w:pPr>
          </w:p>
          <w:p w14:paraId="238601FE" w14:textId="77777777" w:rsidR="004912BB" w:rsidRDefault="004912BB" w:rsidP="0056467F">
            <w:pPr>
              <w:jc w:val="center"/>
              <w:rPr>
                <w:rFonts w:ascii="Georgia" w:hAnsi="Georgia"/>
                <w:b/>
                <w:sz w:val="24"/>
                <w:szCs w:val="24"/>
              </w:rPr>
            </w:pPr>
          </w:p>
          <w:p w14:paraId="0F3CABC7" w14:textId="77777777" w:rsidR="004912BB" w:rsidRDefault="004912BB" w:rsidP="0056467F">
            <w:pPr>
              <w:jc w:val="center"/>
              <w:rPr>
                <w:rFonts w:ascii="Georgia" w:hAnsi="Georgia"/>
                <w:b/>
                <w:sz w:val="24"/>
                <w:szCs w:val="24"/>
              </w:rPr>
            </w:pPr>
          </w:p>
          <w:p w14:paraId="5B08B5D1" w14:textId="77777777" w:rsidR="004912BB" w:rsidRDefault="004912BB" w:rsidP="0056467F">
            <w:pPr>
              <w:jc w:val="center"/>
              <w:rPr>
                <w:rFonts w:ascii="Georgia" w:hAnsi="Georgia"/>
                <w:b/>
                <w:sz w:val="24"/>
                <w:szCs w:val="24"/>
              </w:rPr>
            </w:pPr>
          </w:p>
          <w:p w14:paraId="16DEB4AB" w14:textId="77777777" w:rsidR="004912BB" w:rsidRDefault="004912BB" w:rsidP="0056467F">
            <w:pPr>
              <w:jc w:val="center"/>
              <w:rPr>
                <w:rFonts w:ascii="Georgia" w:hAnsi="Georgia"/>
                <w:b/>
                <w:sz w:val="24"/>
                <w:szCs w:val="24"/>
              </w:rPr>
            </w:pPr>
          </w:p>
          <w:p w14:paraId="0AD9C6F4" w14:textId="77777777" w:rsidR="004912BB" w:rsidRDefault="004912BB" w:rsidP="0056467F">
            <w:pPr>
              <w:jc w:val="center"/>
              <w:rPr>
                <w:rFonts w:ascii="Georgia" w:hAnsi="Georgia"/>
                <w:b/>
                <w:sz w:val="24"/>
                <w:szCs w:val="24"/>
              </w:rPr>
            </w:pPr>
          </w:p>
          <w:p w14:paraId="4B1F511A" w14:textId="77777777" w:rsidR="004912BB" w:rsidRDefault="004912BB" w:rsidP="0056467F">
            <w:pPr>
              <w:jc w:val="center"/>
              <w:rPr>
                <w:rFonts w:ascii="Georgia" w:hAnsi="Georgia"/>
                <w:b/>
                <w:sz w:val="24"/>
                <w:szCs w:val="24"/>
              </w:rPr>
            </w:pPr>
          </w:p>
          <w:p w14:paraId="65F9C3DC" w14:textId="77777777" w:rsidR="004912BB" w:rsidRDefault="004912BB" w:rsidP="0056467F">
            <w:pPr>
              <w:jc w:val="center"/>
              <w:rPr>
                <w:rFonts w:ascii="Georgia" w:hAnsi="Georgia"/>
                <w:b/>
                <w:sz w:val="24"/>
                <w:szCs w:val="24"/>
              </w:rPr>
            </w:pPr>
          </w:p>
          <w:p w14:paraId="5023141B" w14:textId="77777777" w:rsidR="004912BB" w:rsidRDefault="004912BB" w:rsidP="0056467F">
            <w:pPr>
              <w:jc w:val="center"/>
              <w:rPr>
                <w:rFonts w:ascii="Georgia" w:hAnsi="Georgia"/>
                <w:b/>
                <w:sz w:val="24"/>
                <w:szCs w:val="24"/>
              </w:rPr>
            </w:pPr>
          </w:p>
          <w:p w14:paraId="1F3B1409" w14:textId="77777777" w:rsidR="004912BB" w:rsidRDefault="004912BB" w:rsidP="0056467F">
            <w:pPr>
              <w:jc w:val="center"/>
              <w:rPr>
                <w:rFonts w:ascii="Georgia" w:hAnsi="Georgia"/>
                <w:b/>
                <w:sz w:val="24"/>
                <w:szCs w:val="24"/>
              </w:rPr>
            </w:pPr>
          </w:p>
          <w:p w14:paraId="562C75D1" w14:textId="77777777" w:rsidR="004912BB" w:rsidRDefault="004912BB" w:rsidP="0056467F">
            <w:pPr>
              <w:jc w:val="center"/>
              <w:rPr>
                <w:rFonts w:ascii="Georgia" w:hAnsi="Georgia"/>
                <w:b/>
                <w:sz w:val="24"/>
                <w:szCs w:val="24"/>
              </w:rPr>
            </w:pPr>
          </w:p>
          <w:p w14:paraId="664355AD" w14:textId="77777777" w:rsidR="004912BB" w:rsidRDefault="004912BB" w:rsidP="0056467F">
            <w:pPr>
              <w:jc w:val="center"/>
              <w:rPr>
                <w:rFonts w:ascii="Georgia" w:hAnsi="Georgia"/>
                <w:b/>
                <w:sz w:val="24"/>
                <w:szCs w:val="24"/>
              </w:rPr>
            </w:pPr>
          </w:p>
          <w:p w14:paraId="1A965116" w14:textId="77777777" w:rsidR="004912BB" w:rsidRDefault="004912BB" w:rsidP="0056467F">
            <w:pPr>
              <w:jc w:val="center"/>
              <w:rPr>
                <w:rFonts w:ascii="Georgia" w:hAnsi="Georgia"/>
                <w:b/>
                <w:sz w:val="24"/>
                <w:szCs w:val="24"/>
              </w:rPr>
            </w:pPr>
          </w:p>
          <w:p w14:paraId="7DF4E37C" w14:textId="77777777" w:rsidR="004912BB" w:rsidRDefault="004912BB" w:rsidP="0056467F">
            <w:pPr>
              <w:jc w:val="center"/>
              <w:rPr>
                <w:rFonts w:ascii="Georgia" w:hAnsi="Georgia"/>
                <w:b/>
                <w:sz w:val="24"/>
                <w:szCs w:val="24"/>
              </w:rPr>
            </w:pPr>
          </w:p>
          <w:p w14:paraId="44FB30F8" w14:textId="77777777" w:rsidR="004912BB" w:rsidRDefault="004912BB" w:rsidP="0056467F">
            <w:pPr>
              <w:jc w:val="center"/>
              <w:rPr>
                <w:rFonts w:ascii="Georgia" w:hAnsi="Georgia"/>
                <w:b/>
                <w:sz w:val="24"/>
                <w:szCs w:val="24"/>
              </w:rPr>
            </w:pPr>
          </w:p>
          <w:p w14:paraId="1DA6542E" w14:textId="77777777" w:rsidR="004912BB" w:rsidRDefault="004912BB" w:rsidP="0056467F">
            <w:pPr>
              <w:jc w:val="center"/>
              <w:rPr>
                <w:rFonts w:ascii="Georgia" w:hAnsi="Georgia"/>
                <w:b/>
                <w:sz w:val="24"/>
                <w:szCs w:val="24"/>
              </w:rPr>
            </w:pPr>
          </w:p>
          <w:p w14:paraId="3041E394" w14:textId="77777777" w:rsidR="004912BB" w:rsidRDefault="004912BB" w:rsidP="0056467F">
            <w:pPr>
              <w:jc w:val="center"/>
              <w:rPr>
                <w:rFonts w:ascii="Georgia" w:hAnsi="Georgia"/>
                <w:b/>
                <w:sz w:val="24"/>
                <w:szCs w:val="24"/>
              </w:rPr>
            </w:pPr>
          </w:p>
          <w:p w14:paraId="722B00AE" w14:textId="77777777" w:rsidR="004912BB" w:rsidRDefault="004912BB" w:rsidP="0056467F">
            <w:pPr>
              <w:jc w:val="center"/>
              <w:rPr>
                <w:rFonts w:ascii="Georgia" w:hAnsi="Georgia"/>
                <w:b/>
                <w:sz w:val="24"/>
                <w:szCs w:val="24"/>
              </w:rPr>
            </w:pPr>
          </w:p>
          <w:p w14:paraId="42C6D796" w14:textId="77777777" w:rsidR="004912BB" w:rsidRDefault="004912BB" w:rsidP="0056467F">
            <w:pPr>
              <w:jc w:val="center"/>
              <w:rPr>
                <w:rFonts w:ascii="Georgia" w:hAnsi="Georgia"/>
                <w:b/>
                <w:sz w:val="24"/>
                <w:szCs w:val="24"/>
              </w:rPr>
            </w:pPr>
          </w:p>
          <w:p w14:paraId="6E1831B3" w14:textId="77777777" w:rsidR="004912BB" w:rsidRDefault="004912BB" w:rsidP="0056467F">
            <w:pPr>
              <w:jc w:val="center"/>
              <w:rPr>
                <w:rFonts w:ascii="Georgia" w:hAnsi="Georgia"/>
                <w:b/>
                <w:sz w:val="24"/>
                <w:szCs w:val="24"/>
              </w:rPr>
            </w:pPr>
          </w:p>
          <w:p w14:paraId="54E11D2A" w14:textId="77777777" w:rsidR="004912BB" w:rsidRDefault="004912BB" w:rsidP="0056467F">
            <w:pPr>
              <w:jc w:val="center"/>
              <w:rPr>
                <w:rFonts w:ascii="Georgia" w:hAnsi="Georgia"/>
                <w:b/>
                <w:sz w:val="24"/>
                <w:szCs w:val="24"/>
              </w:rPr>
            </w:pPr>
          </w:p>
          <w:p w14:paraId="31126E5D" w14:textId="77777777" w:rsidR="004912BB" w:rsidRDefault="004912BB" w:rsidP="0056467F">
            <w:pPr>
              <w:jc w:val="center"/>
              <w:rPr>
                <w:rFonts w:ascii="Georgia" w:hAnsi="Georgia"/>
                <w:b/>
                <w:sz w:val="24"/>
                <w:szCs w:val="24"/>
              </w:rPr>
            </w:pPr>
          </w:p>
          <w:p w14:paraId="2DE403A5" w14:textId="77777777" w:rsidR="004912BB" w:rsidRDefault="004912BB" w:rsidP="0056467F">
            <w:pPr>
              <w:jc w:val="center"/>
              <w:rPr>
                <w:rFonts w:ascii="Georgia" w:hAnsi="Georgia"/>
                <w:b/>
                <w:sz w:val="24"/>
                <w:szCs w:val="24"/>
              </w:rPr>
            </w:pPr>
          </w:p>
          <w:p w14:paraId="62431CDC" w14:textId="77777777" w:rsidR="004912BB" w:rsidRDefault="004912BB" w:rsidP="0056467F">
            <w:pPr>
              <w:jc w:val="center"/>
              <w:rPr>
                <w:rFonts w:ascii="Georgia" w:hAnsi="Georgia"/>
                <w:b/>
                <w:sz w:val="24"/>
                <w:szCs w:val="24"/>
              </w:rPr>
            </w:pPr>
          </w:p>
          <w:p w14:paraId="49E398E2" w14:textId="77777777" w:rsidR="004912BB" w:rsidRDefault="004912BB" w:rsidP="0056467F">
            <w:pPr>
              <w:jc w:val="center"/>
              <w:rPr>
                <w:rFonts w:ascii="Georgia" w:hAnsi="Georgia"/>
                <w:b/>
                <w:sz w:val="24"/>
                <w:szCs w:val="24"/>
              </w:rPr>
            </w:pPr>
          </w:p>
          <w:p w14:paraId="16287F21" w14:textId="77777777" w:rsidR="004912BB" w:rsidRDefault="004912BB" w:rsidP="0056467F">
            <w:pPr>
              <w:jc w:val="center"/>
              <w:rPr>
                <w:rFonts w:ascii="Georgia" w:hAnsi="Georgia"/>
                <w:b/>
                <w:sz w:val="24"/>
                <w:szCs w:val="24"/>
              </w:rPr>
            </w:pPr>
          </w:p>
          <w:p w14:paraId="5BE93A62" w14:textId="77777777" w:rsidR="004912BB" w:rsidRDefault="004912BB" w:rsidP="0056467F">
            <w:pPr>
              <w:jc w:val="center"/>
              <w:rPr>
                <w:rFonts w:ascii="Georgia" w:hAnsi="Georgia"/>
                <w:b/>
                <w:sz w:val="24"/>
                <w:szCs w:val="24"/>
              </w:rPr>
            </w:pPr>
          </w:p>
          <w:p w14:paraId="384BA73E" w14:textId="77777777" w:rsidR="004912BB" w:rsidRDefault="004912BB" w:rsidP="0056467F">
            <w:pPr>
              <w:jc w:val="center"/>
              <w:rPr>
                <w:rFonts w:ascii="Georgia" w:hAnsi="Georgia"/>
                <w:b/>
                <w:sz w:val="24"/>
                <w:szCs w:val="24"/>
              </w:rPr>
            </w:pPr>
          </w:p>
          <w:p w14:paraId="34B3F2EB" w14:textId="77777777" w:rsidR="004912BB" w:rsidRDefault="004912BB" w:rsidP="0056467F">
            <w:pPr>
              <w:jc w:val="center"/>
              <w:rPr>
                <w:rFonts w:ascii="Georgia" w:hAnsi="Georgia"/>
                <w:b/>
                <w:sz w:val="24"/>
                <w:szCs w:val="24"/>
              </w:rPr>
            </w:pPr>
          </w:p>
          <w:p w14:paraId="7D34F5C7" w14:textId="77777777" w:rsidR="004912BB" w:rsidRDefault="004912BB" w:rsidP="0056467F">
            <w:pPr>
              <w:jc w:val="center"/>
              <w:rPr>
                <w:rFonts w:ascii="Georgia" w:hAnsi="Georgia"/>
                <w:b/>
                <w:sz w:val="24"/>
                <w:szCs w:val="24"/>
              </w:rPr>
            </w:pPr>
          </w:p>
          <w:p w14:paraId="0B4020A7" w14:textId="77777777" w:rsidR="004912BB" w:rsidRDefault="004912BB" w:rsidP="0056467F">
            <w:pPr>
              <w:jc w:val="center"/>
              <w:rPr>
                <w:rFonts w:ascii="Georgia" w:hAnsi="Georgia"/>
                <w:b/>
                <w:sz w:val="24"/>
                <w:szCs w:val="24"/>
              </w:rPr>
            </w:pPr>
          </w:p>
          <w:p w14:paraId="1D7B270A" w14:textId="77777777" w:rsidR="004912BB" w:rsidRDefault="004912BB" w:rsidP="0056467F">
            <w:pPr>
              <w:jc w:val="center"/>
              <w:rPr>
                <w:rFonts w:ascii="Georgia" w:hAnsi="Georgia"/>
                <w:b/>
                <w:sz w:val="24"/>
                <w:szCs w:val="24"/>
              </w:rPr>
            </w:pPr>
          </w:p>
          <w:p w14:paraId="4F904CB7" w14:textId="77777777" w:rsidR="004912BB" w:rsidRDefault="004912BB" w:rsidP="0056467F">
            <w:pPr>
              <w:jc w:val="center"/>
              <w:rPr>
                <w:rFonts w:ascii="Georgia" w:hAnsi="Georgia"/>
                <w:b/>
                <w:sz w:val="24"/>
                <w:szCs w:val="24"/>
              </w:rPr>
            </w:pPr>
          </w:p>
          <w:p w14:paraId="06971CD3" w14:textId="77777777" w:rsidR="004912BB" w:rsidRDefault="004912BB" w:rsidP="0056467F">
            <w:pPr>
              <w:jc w:val="center"/>
              <w:rPr>
                <w:rFonts w:ascii="Georgia" w:hAnsi="Georgia"/>
                <w:b/>
                <w:sz w:val="24"/>
                <w:szCs w:val="24"/>
              </w:rPr>
            </w:pPr>
          </w:p>
          <w:p w14:paraId="2A1F701D" w14:textId="77777777" w:rsidR="004912BB" w:rsidRDefault="004912BB" w:rsidP="0056467F">
            <w:pPr>
              <w:jc w:val="center"/>
              <w:rPr>
                <w:rFonts w:ascii="Georgia" w:hAnsi="Georgia"/>
                <w:b/>
                <w:sz w:val="24"/>
                <w:szCs w:val="24"/>
              </w:rPr>
            </w:pPr>
          </w:p>
          <w:p w14:paraId="03EFCA41" w14:textId="77777777" w:rsidR="004912BB" w:rsidRDefault="004912BB" w:rsidP="0056467F">
            <w:pPr>
              <w:jc w:val="center"/>
              <w:rPr>
                <w:rFonts w:ascii="Georgia" w:hAnsi="Georgia"/>
                <w:b/>
                <w:sz w:val="24"/>
                <w:szCs w:val="24"/>
              </w:rPr>
            </w:pPr>
          </w:p>
          <w:p w14:paraId="5F96A722" w14:textId="77777777" w:rsidR="004912BB" w:rsidRDefault="004912BB" w:rsidP="0056467F">
            <w:pPr>
              <w:jc w:val="center"/>
              <w:rPr>
                <w:rFonts w:ascii="Georgia" w:hAnsi="Georgia"/>
                <w:b/>
                <w:sz w:val="24"/>
                <w:szCs w:val="24"/>
              </w:rPr>
            </w:pPr>
          </w:p>
          <w:p w14:paraId="5B95CD12" w14:textId="77777777" w:rsidR="004912BB" w:rsidRDefault="004912BB" w:rsidP="0056467F">
            <w:pPr>
              <w:jc w:val="center"/>
              <w:rPr>
                <w:rFonts w:ascii="Georgia" w:hAnsi="Georgia"/>
                <w:b/>
                <w:sz w:val="24"/>
                <w:szCs w:val="24"/>
              </w:rPr>
            </w:pPr>
          </w:p>
          <w:p w14:paraId="5220BBB2" w14:textId="77777777" w:rsidR="004912BB" w:rsidRDefault="004912BB" w:rsidP="0056467F">
            <w:pPr>
              <w:jc w:val="center"/>
              <w:rPr>
                <w:rFonts w:ascii="Georgia" w:hAnsi="Georgia"/>
                <w:b/>
                <w:sz w:val="24"/>
                <w:szCs w:val="24"/>
              </w:rPr>
            </w:pPr>
          </w:p>
          <w:p w14:paraId="13CB595B" w14:textId="77777777" w:rsidR="004912BB" w:rsidRDefault="004912BB" w:rsidP="0056467F">
            <w:pPr>
              <w:jc w:val="center"/>
              <w:rPr>
                <w:rFonts w:ascii="Georgia" w:hAnsi="Georgia"/>
                <w:b/>
                <w:sz w:val="24"/>
                <w:szCs w:val="24"/>
              </w:rPr>
            </w:pPr>
          </w:p>
          <w:p w14:paraId="6D9C8D39" w14:textId="77777777" w:rsidR="004912BB" w:rsidRDefault="004912BB" w:rsidP="0056467F">
            <w:pPr>
              <w:jc w:val="center"/>
              <w:rPr>
                <w:rFonts w:ascii="Georgia" w:hAnsi="Georgia"/>
                <w:b/>
                <w:sz w:val="24"/>
                <w:szCs w:val="24"/>
              </w:rPr>
            </w:pPr>
          </w:p>
          <w:p w14:paraId="675E05EE" w14:textId="77777777" w:rsidR="004912BB" w:rsidRDefault="004912BB" w:rsidP="0056467F">
            <w:pPr>
              <w:jc w:val="center"/>
              <w:rPr>
                <w:rFonts w:ascii="Georgia" w:hAnsi="Georgia"/>
                <w:b/>
                <w:sz w:val="24"/>
                <w:szCs w:val="24"/>
              </w:rPr>
            </w:pPr>
          </w:p>
          <w:p w14:paraId="2FC17F8B" w14:textId="77777777" w:rsidR="004912BB" w:rsidRDefault="004912BB" w:rsidP="0056467F">
            <w:pPr>
              <w:jc w:val="center"/>
              <w:rPr>
                <w:rFonts w:ascii="Georgia" w:hAnsi="Georgia"/>
                <w:b/>
                <w:sz w:val="24"/>
                <w:szCs w:val="24"/>
              </w:rPr>
            </w:pPr>
          </w:p>
          <w:p w14:paraId="0A4F7224" w14:textId="77777777" w:rsidR="004912BB" w:rsidRDefault="004912BB" w:rsidP="0056467F">
            <w:pPr>
              <w:jc w:val="center"/>
              <w:rPr>
                <w:rFonts w:ascii="Georgia" w:hAnsi="Georgia"/>
                <w:b/>
                <w:sz w:val="24"/>
                <w:szCs w:val="24"/>
              </w:rPr>
            </w:pPr>
          </w:p>
          <w:p w14:paraId="5AE48A43" w14:textId="77777777" w:rsidR="004912BB" w:rsidRDefault="004912BB" w:rsidP="0056467F">
            <w:pPr>
              <w:jc w:val="center"/>
              <w:rPr>
                <w:rFonts w:ascii="Georgia" w:hAnsi="Georgia"/>
                <w:b/>
                <w:sz w:val="24"/>
                <w:szCs w:val="24"/>
              </w:rPr>
            </w:pPr>
          </w:p>
          <w:p w14:paraId="50F40DEB" w14:textId="77777777" w:rsidR="004912BB" w:rsidRDefault="004912BB" w:rsidP="0056467F">
            <w:pPr>
              <w:jc w:val="center"/>
              <w:rPr>
                <w:rFonts w:ascii="Georgia" w:hAnsi="Georgia"/>
                <w:b/>
                <w:sz w:val="24"/>
                <w:szCs w:val="24"/>
              </w:rPr>
            </w:pPr>
          </w:p>
          <w:p w14:paraId="77A52294" w14:textId="77777777" w:rsidR="004912BB" w:rsidRDefault="004912BB" w:rsidP="0056467F">
            <w:pPr>
              <w:jc w:val="center"/>
              <w:rPr>
                <w:rFonts w:ascii="Georgia" w:hAnsi="Georgia"/>
                <w:b/>
                <w:sz w:val="24"/>
                <w:szCs w:val="24"/>
              </w:rPr>
            </w:pPr>
          </w:p>
          <w:p w14:paraId="007DCDA8" w14:textId="77777777" w:rsidR="004912BB" w:rsidRDefault="004912BB" w:rsidP="0056467F">
            <w:pPr>
              <w:jc w:val="center"/>
              <w:rPr>
                <w:rFonts w:ascii="Georgia" w:hAnsi="Georgia"/>
                <w:b/>
                <w:sz w:val="24"/>
                <w:szCs w:val="24"/>
              </w:rPr>
            </w:pPr>
          </w:p>
          <w:p w14:paraId="450EA2D7" w14:textId="77777777" w:rsidR="004912BB" w:rsidRDefault="004912BB" w:rsidP="0056467F">
            <w:pPr>
              <w:jc w:val="center"/>
              <w:rPr>
                <w:rFonts w:ascii="Georgia" w:hAnsi="Georgia"/>
                <w:b/>
                <w:sz w:val="24"/>
                <w:szCs w:val="24"/>
              </w:rPr>
            </w:pPr>
          </w:p>
          <w:p w14:paraId="3DD355C9" w14:textId="77777777" w:rsidR="004912BB" w:rsidRDefault="004912BB" w:rsidP="0056467F">
            <w:pPr>
              <w:jc w:val="center"/>
              <w:rPr>
                <w:rFonts w:ascii="Georgia" w:hAnsi="Georgia"/>
                <w:b/>
                <w:sz w:val="24"/>
                <w:szCs w:val="24"/>
              </w:rPr>
            </w:pPr>
          </w:p>
          <w:p w14:paraId="1A81F0B1" w14:textId="77777777" w:rsidR="004912BB" w:rsidRDefault="004912BB" w:rsidP="0056467F">
            <w:pPr>
              <w:jc w:val="center"/>
              <w:rPr>
                <w:rFonts w:ascii="Georgia" w:hAnsi="Georgia"/>
                <w:b/>
                <w:sz w:val="24"/>
                <w:szCs w:val="24"/>
              </w:rPr>
            </w:pPr>
          </w:p>
          <w:p w14:paraId="717AAFBA" w14:textId="77777777" w:rsidR="004912BB" w:rsidRDefault="004912BB" w:rsidP="0056467F">
            <w:pPr>
              <w:jc w:val="center"/>
              <w:rPr>
                <w:rFonts w:ascii="Georgia" w:hAnsi="Georgia"/>
                <w:b/>
                <w:sz w:val="24"/>
                <w:szCs w:val="24"/>
              </w:rPr>
            </w:pPr>
          </w:p>
          <w:p w14:paraId="56EE48EE" w14:textId="77777777" w:rsidR="004912BB" w:rsidRDefault="004912BB" w:rsidP="0056467F">
            <w:pPr>
              <w:jc w:val="center"/>
              <w:rPr>
                <w:rFonts w:ascii="Georgia" w:hAnsi="Georgia"/>
                <w:b/>
                <w:sz w:val="24"/>
                <w:szCs w:val="24"/>
              </w:rPr>
            </w:pPr>
          </w:p>
          <w:p w14:paraId="2908EB2C" w14:textId="77777777" w:rsidR="004912BB" w:rsidRDefault="004912BB" w:rsidP="0056467F">
            <w:pPr>
              <w:jc w:val="center"/>
              <w:rPr>
                <w:rFonts w:ascii="Georgia" w:hAnsi="Georgia"/>
                <w:b/>
                <w:sz w:val="24"/>
                <w:szCs w:val="24"/>
              </w:rPr>
            </w:pPr>
          </w:p>
          <w:p w14:paraId="121FD38A" w14:textId="77777777" w:rsidR="004912BB" w:rsidRDefault="004912BB" w:rsidP="0056467F">
            <w:pPr>
              <w:jc w:val="center"/>
              <w:rPr>
                <w:rFonts w:ascii="Georgia" w:hAnsi="Georgia"/>
                <w:b/>
                <w:sz w:val="24"/>
                <w:szCs w:val="24"/>
              </w:rPr>
            </w:pPr>
          </w:p>
          <w:p w14:paraId="1FE2DD96" w14:textId="77777777" w:rsidR="004912BB" w:rsidRDefault="004912BB" w:rsidP="0056467F">
            <w:pPr>
              <w:jc w:val="center"/>
              <w:rPr>
                <w:rFonts w:ascii="Georgia" w:hAnsi="Georgia"/>
                <w:b/>
                <w:sz w:val="24"/>
                <w:szCs w:val="24"/>
              </w:rPr>
            </w:pPr>
          </w:p>
          <w:p w14:paraId="27357532" w14:textId="77777777" w:rsidR="004912BB" w:rsidRDefault="004912BB" w:rsidP="0056467F">
            <w:pPr>
              <w:jc w:val="center"/>
              <w:rPr>
                <w:rFonts w:ascii="Georgia" w:hAnsi="Georgia"/>
                <w:b/>
                <w:sz w:val="24"/>
                <w:szCs w:val="24"/>
              </w:rPr>
            </w:pPr>
          </w:p>
          <w:p w14:paraId="07F023C8" w14:textId="77777777" w:rsidR="004912BB" w:rsidRDefault="004912BB" w:rsidP="0056467F">
            <w:pPr>
              <w:jc w:val="center"/>
              <w:rPr>
                <w:rFonts w:ascii="Georgia" w:hAnsi="Georgia"/>
                <w:b/>
                <w:sz w:val="24"/>
                <w:szCs w:val="24"/>
              </w:rPr>
            </w:pPr>
          </w:p>
          <w:p w14:paraId="4BDB5498" w14:textId="77777777" w:rsidR="004912BB" w:rsidRDefault="004912BB" w:rsidP="0056467F">
            <w:pPr>
              <w:jc w:val="center"/>
              <w:rPr>
                <w:rFonts w:ascii="Georgia" w:hAnsi="Georgia"/>
                <w:b/>
                <w:sz w:val="24"/>
                <w:szCs w:val="24"/>
              </w:rPr>
            </w:pPr>
          </w:p>
          <w:p w14:paraId="2916C19D" w14:textId="77777777" w:rsidR="004912BB" w:rsidRDefault="004912BB" w:rsidP="0056467F">
            <w:pPr>
              <w:jc w:val="center"/>
              <w:rPr>
                <w:rFonts w:ascii="Georgia" w:hAnsi="Georgia"/>
                <w:b/>
                <w:sz w:val="24"/>
                <w:szCs w:val="24"/>
              </w:rPr>
            </w:pPr>
          </w:p>
          <w:p w14:paraId="74869460" w14:textId="77777777" w:rsidR="004912BB" w:rsidRDefault="004912BB" w:rsidP="0056467F">
            <w:pPr>
              <w:jc w:val="center"/>
              <w:rPr>
                <w:rFonts w:ascii="Georgia" w:hAnsi="Georgia"/>
                <w:b/>
                <w:sz w:val="24"/>
                <w:szCs w:val="24"/>
              </w:rPr>
            </w:pPr>
          </w:p>
          <w:p w14:paraId="187F57B8" w14:textId="77777777" w:rsidR="004912BB" w:rsidRDefault="004912BB" w:rsidP="0056467F">
            <w:pPr>
              <w:jc w:val="center"/>
              <w:rPr>
                <w:rFonts w:ascii="Georgia" w:hAnsi="Georgia"/>
                <w:b/>
                <w:sz w:val="24"/>
                <w:szCs w:val="24"/>
              </w:rPr>
            </w:pPr>
          </w:p>
          <w:p w14:paraId="54738AF4" w14:textId="77777777" w:rsidR="004912BB" w:rsidRDefault="004912BB" w:rsidP="0056467F">
            <w:pPr>
              <w:jc w:val="center"/>
              <w:rPr>
                <w:rFonts w:ascii="Georgia" w:hAnsi="Georgia"/>
                <w:b/>
                <w:sz w:val="24"/>
                <w:szCs w:val="24"/>
              </w:rPr>
            </w:pPr>
          </w:p>
          <w:p w14:paraId="46ABBD8F" w14:textId="77777777" w:rsidR="004912BB" w:rsidRDefault="004912BB" w:rsidP="0056467F">
            <w:pPr>
              <w:jc w:val="center"/>
              <w:rPr>
                <w:rFonts w:ascii="Georgia" w:hAnsi="Georgia"/>
                <w:b/>
                <w:sz w:val="24"/>
                <w:szCs w:val="24"/>
              </w:rPr>
            </w:pPr>
          </w:p>
          <w:p w14:paraId="06BBA33E" w14:textId="77777777" w:rsidR="004912BB" w:rsidRDefault="004912BB" w:rsidP="0056467F">
            <w:pPr>
              <w:jc w:val="center"/>
              <w:rPr>
                <w:rFonts w:ascii="Georgia" w:hAnsi="Georgia"/>
                <w:b/>
                <w:sz w:val="24"/>
                <w:szCs w:val="24"/>
              </w:rPr>
            </w:pPr>
          </w:p>
          <w:p w14:paraId="464FCBC1" w14:textId="77777777" w:rsidR="004912BB" w:rsidRDefault="004912BB" w:rsidP="0056467F">
            <w:pPr>
              <w:jc w:val="center"/>
              <w:rPr>
                <w:rFonts w:ascii="Georgia" w:hAnsi="Georgia"/>
                <w:b/>
                <w:sz w:val="24"/>
                <w:szCs w:val="24"/>
              </w:rPr>
            </w:pPr>
          </w:p>
          <w:p w14:paraId="5C8C6B09" w14:textId="77777777" w:rsidR="004912BB" w:rsidRDefault="004912BB" w:rsidP="0056467F">
            <w:pPr>
              <w:jc w:val="center"/>
              <w:rPr>
                <w:rFonts w:ascii="Georgia" w:hAnsi="Georgia"/>
                <w:b/>
                <w:sz w:val="24"/>
                <w:szCs w:val="24"/>
              </w:rPr>
            </w:pPr>
          </w:p>
          <w:p w14:paraId="3382A365" w14:textId="77777777" w:rsidR="004912BB" w:rsidRDefault="004912BB" w:rsidP="0056467F">
            <w:pPr>
              <w:jc w:val="center"/>
              <w:rPr>
                <w:rFonts w:ascii="Georgia" w:hAnsi="Georgia"/>
                <w:b/>
                <w:sz w:val="24"/>
                <w:szCs w:val="24"/>
              </w:rPr>
            </w:pPr>
          </w:p>
          <w:p w14:paraId="5C71F136" w14:textId="77777777" w:rsidR="004912BB" w:rsidRDefault="004912BB" w:rsidP="0056467F">
            <w:pPr>
              <w:jc w:val="center"/>
              <w:rPr>
                <w:rFonts w:ascii="Georgia" w:hAnsi="Georgia"/>
                <w:b/>
                <w:sz w:val="24"/>
                <w:szCs w:val="24"/>
              </w:rPr>
            </w:pPr>
          </w:p>
          <w:p w14:paraId="62199465" w14:textId="77777777" w:rsidR="004912BB" w:rsidRDefault="004912BB" w:rsidP="0056467F">
            <w:pPr>
              <w:jc w:val="center"/>
              <w:rPr>
                <w:rFonts w:ascii="Georgia" w:hAnsi="Georgia"/>
                <w:b/>
                <w:sz w:val="24"/>
                <w:szCs w:val="24"/>
              </w:rPr>
            </w:pPr>
          </w:p>
          <w:p w14:paraId="1F8E5B4D" w14:textId="77777777" w:rsidR="00F22D2E" w:rsidRDefault="00F22D2E" w:rsidP="00F22D2E">
            <w:pPr>
              <w:jc w:val="center"/>
              <w:rPr>
                <w:rFonts w:ascii="Georgia" w:hAnsi="Georgia"/>
                <w:b/>
                <w:bCs/>
                <w:sz w:val="24"/>
                <w:szCs w:val="24"/>
              </w:rPr>
            </w:pPr>
          </w:p>
          <w:p w14:paraId="5538B80C" w14:textId="77777777" w:rsidR="00F22D2E" w:rsidRDefault="00F22D2E" w:rsidP="00F22D2E">
            <w:pPr>
              <w:jc w:val="center"/>
              <w:rPr>
                <w:rFonts w:ascii="Georgia" w:hAnsi="Georgia"/>
                <w:b/>
                <w:bCs/>
                <w:sz w:val="24"/>
                <w:szCs w:val="24"/>
              </w:rPr>
            </w:pPr>
          </w:p>
          <w:p w14:paraId="2D263F4E" w14:textId="77777777" w:rsidR="00F22D2E" w:rsidRDefault="00F22D2E" w:rsidP="00F22D2E">
            <w:pPr>
              <w:jc w:val="center"/>
              <w:rPr>
                <w:rFonts w:ascii="Georgia" w:hAnsi="Georgia"/>
                <w:b/>
                <w:bCs/>
                <w:sz w:val="24"/>
                <w:szCs w:val="24"/>
              </w:rPr>
            </w:pPr>
          </w:p>
          <w:p w14:paraId="458BC579" w14:textId="77777777" w:rsidR="00F22D2E" w:rsidRDefault="00F22D2E" w:rsidP="00F22D2E">
            <w:pPr>
              <w:jc w:val="center"/>
              <w:rPr>
                <w:rFonts w:ascii="Georgia" w:hAnsi="Georgia"/>
                <w:b/>
                <w:bCs/>
                <w:sz w:val="24"/>
                <w:szCs w:val="24"/>
              </w:rPr>
            </w:pPr>
          </w:p>
          <w:p w14:paraId="52AF98DF" w14:textId="77777777" w:rsidR="00F22D2E" w:rsidRDefault="00F22D2E" w:rsidP="00F22D2E">
            <w:pPr>
              <w:jc w:val="center"/>
              <w:rPr>
                <w:rFonts w:ascii="Georgia" w:hAnsi="Georgia"/>
                <w:b/>
                <w:bCs/>
                <w:sz w:val="24"/>
                <w:szCs w:val="24"/>
              </w:rPr>
            </w:pPr>
          </w:p>
          <w:p w14:paraId="47DD1CD7" w14:textId="1E237E43" w:rsidR="004912BB" w:rsidRPr="0056467F" w:rsidRDefault="004912BB" w:rsidP="00F22D2E">
            <w:pPr>
              <w:jc w:val="center"/>
              <w:rPr>
                <w:rFonts w:ascii="Georgia" w:hAnsi="Georgia"/>
                <w:b/>
                <w:bCs/>
                <w:sz w:val="24"/>
                <w:szCs w:val="24"/>
              </w:rPr>
            </w:pPr>
            <w:proofErr w:type="spellStart"/>
            <w:r w:rsidRPr="752A1549">
              <w:rPr>
                <w:rFonts w:ascii="Georgia" w:hAnsi="Georgia"/>
                <w:b/>
                <w:bCs/>
                <w:sz w:val="24"/>
                <w:szCs w:val="24"/>
              </w:rPr>
              <w:t>Metodat</w:t>
            </w:r>
            <w:proofErr w:type="spellEnd"/>
            <w:r w:rsidRPr="752A1549">
              <w:rPr>
                <w:rFonts w:ascii="Georgia" w:hAnsi="Georgia"/>
                <w:b/>
                <w:bCs/>
                <w:sz w:val="24"/>
                <w:szCs w:val="24"/>
              </w:rPr>
              <w:t xml:space="preserve"> e </w:t>
            </w:r>
            <w:proofErr w:type="spellStart"/>
            <w:r w:rsidRPr="752A1549">
              <w:rPr>
                <w:rFonts w:ascii="Georgia" w:hAnsi="Georgia"/>
                <w:b/>
                <w:bCs/>
                <w:sz w:val="24"/>
                <w:szCs w:val="24"/>
              </w:rPr>
              <w:t>mësimdhënies</w:t>
            </w:r>
            <w:proofErr w:type="spellEnd"/>
          </w:p>
        </w:tc>
        <w:tc>
          <w:tcPr>
            <w:tcW w:w="5817" w:type="dxa"/>
            <w:gridSpan w:val="3"/>
            <w:shd w:val="clear" w:color="auto" w:fill="F2F2F2" w:themeFill="background1" w:themeFillShade="F2"/>
            <w:vAlign w:val="center"/>
          </w:tcPr>
          <w:p w14:paraId="50895670" w14:textId="77777777" w:rsidR="00621926" w:rsidRDefault="00621926" w:rsidP="00EE6990">
            <w:pPr>
              <w:rPr>
                <w:rFonts w:ascii="Georgia" w:hAnsi="Georgia"/>
                <w:b/>
                <w:sz w:val="24"/>
                <w:szCs w:val="24"/>
              </w:rPr>
            </w:pPr>
          </w:p>
          <w:p w14:paraId="0DD8031D" w14:textId="7170C6B5" w:rsidR="009A283A" w:rsidRPr="009A283A" w:rsidRDefault="009A283A" w:rsidP="009A283A">
            <w:pPr>
              <w:tabs>
                <w:tab w:val="left" w:pos="533"/>
                <w:tab w:val="left" w:pos="534"/>
              </w:tabs>
              <w:spacing w:line="235" w:lineRule="exact"/>
              <w:rPr>
                <w:rFonts w:ascii="Georgia" w:eastAsia="Georgia" w:hAnsi="Georgia" w:cs="Georgia"/>
                <w:b/>
                <w:bCs/>
                <w:lang w:val="sq-AL" w:bidi="ar-SA"/>
              </w:rPr>
            </w:pPr>
            <w:r w:rsidRPr="009A283A">
              <w:rPr>
                <w:rFonts w:ascii="Georgia" w:eastAsia="Georgia" w:hAnsi="Georgia" w:cs="Georgia"/>
                <w:lang w:val="sq-AL" w:bidi="ar-SA"/>
              </w:rPr>
              <w:t xml:space="preserve">Lenda është e strukturuar për të ndërtuar në mënyrë progresive njohuritë dhe aftësitë e studentëve, duke kulmuar në aftësinë për të projektuar, fabrikuar proteza </w:t>
            </w:r>
            <w:r w:rsidR="008912DA">
              <w:rPr>
                <w:rFonts w:ascii="Georgia" w:eastAsia="Georgia" w:hAnsi="Georgia" w:cs="Georgia"/>
                <w:lang w:val="sq-AL" w:bidi="ar-SA"/>
              </w:rPr>
              <w:t>tete</w:t>
            </w:r>
            <w:r w:rsidRPr="009A283A">
              <w:rPr>
                <w:rFonts w:ascii="Georgia" w:eastAsia="Georgia" w:hAnsi="Georgia" w:cs="Georgia"/>
                <w:lang w:val="sq-AL" w:bidi="ar-SA"/>
              </w:rPr>
              <w:t>te ndyshme dentare.</w:t>
            </w:r>
          </w:p>
          <w:p w14:paraId="32FC2FFA" w14:textId="77777777" w:rsidR="009A283A" w:rsidRPr="009A283A" w:rsidRDefault="009A283A" w:rsidP="009A283A">
            <w:pPr>
              <w:tabs>
                <w:tab w:val="left" w:pos="533"/>
                <w:tab w:val="left" w:pos="534"/>
              </w:tabs>
              <w:spacing w:line="235" w:lineRule="exact"/>
              <w:ind w:left="533"/>
              <w:rPr>
                <w:rFonts w:ascii="Georgia" w:eastAsia="Georgia" w:hAnsi="Georgia" w:cs="Georgia"/>
                <w:b/>
                <w:bCs/>
                <w:lang w:val="sq-AL" w:bidi="ar-SA"/>
              </w:rPr>
            </w:pPr>
          </w:p>
          <w:p w14:paraId="0FC94564" w14:textId="77777777" w:rsidR="009A283A" w:rsidRPr="009A283A" w:rsidRDefault="009A283A" w:rsidP="009A283A">
            <w:pPr>
              <w:numPr>
                <w:ilvl w:val="0"/>
                <w:numId w:val="42"/>
              </w:numPr>
              <w:tabs>
                <w:tab w:val="left" w:pos="533"/>
                <w:tab w:val="left" w:pos="534"/>
              </w:tabs>
              <w:spacing w:line="235" w:lineRule="exact"/>
              <w:rPr>
                <w:rFonts w:ascii="Georgia" w:eastAsia="Georgia" w:hAnsi="Georgia" w:cs="Georgia"/>
                <w:b/>
                <w:bCs/>
                <w:lang w:val="sq-AL" w:bidi="ar-SA"/>
              </w:rPr>
            </w:pPr>
            <w:r w:rsidRPr="009A283A">
              <w:rPr>
                <w:rFonts w:ascii="Georgia" w:eastAsia="Georgia" w:hAnsi="Georgia" w:cs="Georgia"/>
                <w:b/>
                <w:bCs/>
                <w:lang w:val="sq-AL" w:bidi="ar-SA"/>
              </w:rPr>
              <w:t>Hyrje</w:t>
            </w:r>
            <w:r w:rsidRPr="009A283A">
              <w:rPr>
                <w:rFonts w:ascii="Georgia" w:eastAsia="Georgia" w:hAnsi="Georgia" w:cs="Georgia"/>
                <w:b/>
                <w:bCs/>
                <w:spacing w:val="-5"/>
                <w:lang w:val="sq-AL" w:bidi="ar-SA"/>
              </w:rPr>
              <w:t xml:space="preserve"> </w:t>
            </w:r>
            <w:r w:rsidRPr="009A283A">
              <w:rPr>
                <w:rFonts w:ascii="Georgia" w:eastAsia="Georgia" w:hAnsi="Georgia" w:cs="Georgia"/>
                <w:b/>
                <w:bCs/>
                <w:lang w:val="sq-AL" w:bidi="ar-SA"/>
              </w:rPr>
              <w:t>në</w:t>
            </w:r>
            <w:r w:rsidRPr="009A283A">
              <w:rPr>
                <w:rFonts w:ascii="Georgia" w:eastAsia="Georgia" w:hAnsi="Georgia" w:cs="Georgia"/>
                <w:b/>
                <w:bCs/>
                <w:spacing w:val="-4"/>
                <w:lang w:val="sq-AL" w:bidi="ar-SA"/>
              </w:rPr>
              <w:t xml:space="preserve"> </w:t>
            </w:r>
            <w:r w:rsidRPr="009A283A">
              <w:rPr>
                <w:rFonts w:ascii="Georgia" w:eastAsia="Georgia" w:hAnsi="Georgia" w:cs="Georgia"/>
                <w:b/>
                <w:bCs/>
                <w:lang w:val="sq-AL" w:bidi="ar-SA"/>
              </w:rPr>
              <w:t>Estetikë Funksioni dhe Okluzioni</w:t>
            </w:r>
          </w:p>
          <w:p w14:paraId="3777D051" w14:textId="77777777" w:rsidR="009A283A" w:rsidRPr="009A283A" w:rsidRDefault="009A283A" w:rsidP="009A283A">
            <w:pPr>
              <w:numPr>
                <w:ilvl w:val="0"/>
                <w:numId w:val="42"/>
              </w:numPr>
              <w:spacing w:before="4"/>
              <w:rPr>
                <w:rFonts w:ascii="Georgia" w:eastAsia="Georgia" w:hAnsi="Georgia" w:cs="Georgia"/>
                <w:bCs/>
                <w:lang w:val="sq-AL" w:bidi="ar-SA"/>
              </w:rPr>
            </w:pPr>
            <w:r w:rsidRPr="009A283A">
              <w:rPr>
                <w:rFonts w:ascii="Georgia" w:eastAsia="Georgia" w:hAnsi="Georgia" w:cs="Georgia"/>
                <w:bCs/>
                <w:lang w:val="sq-AL" w:bidi="ar-SA"/>
              </w:rPr>
              <w:t xml:space="preserve">Terminologjia </w:t>
            </w:r>
          </w:p>
          <w:p w14:paraId="38C1F859" w14:textId="77777777" w:rsidR="00BB5817" w:rsidRPr="00722FEA" w:rsidRDefault="00BB5817" w:rsidP="00EE6990">
            <w:pPr>
              <w:rPr>
                <w:rFonts w:ascii="Georgia" w:hAnsi="Georgia"/>
                <w:b/>
                <w:sz w:val="24"/>
                <w:szCs w:val="24"/>
              </w:rPr>
            </w:pPr>
          </w:p>
        </w:tc>
        <w:tc>
          <w:tcPr>
            <w:tcW w:w="1080" w:type="dxa"/>
            <w:shd w:val="clear" w:color="auto" w:fill="F2F2F2" w:themeFill="background1" w:themeFillShade="F2"/>
            <w:vAlign w:val="center"/>
          </w:tcPr>
          <w:p w14:paraId="39B6B1D1" w14:textId="77777777" w:rsidR="0050356F" w:rsidRDefault="00621926" w:rsidP="00EE6990">
            <w:pPr>
              <w:rPr>
                <w:rFonts w:ascii="Georgia" w:hAnsi="Georgia"/>
                <w:b/>
              </w:rPr>
            </w:pPr>
            <w:r>
              <w:rPr>
                <w:rFonts w:ascii="Georgia" w:hAnsi="Georgia"/>
                <w:b/>
              </w:rPr>
              <w:t xml:space="preserve">    </w:t>
            </w:r>
          </w:p>
          <w:p w14:paraId="0C8FE7CE" w14:textId="77777777" w:rsidR="0050356F" w:rsidRDefault="0050356F" w:rsidP="00EE6990">
            <w:pPr>
              <w:rPr>
                <w:rFonts w:ascii="Georgia" w:hAnsi="Georgia"/>
                <w:b/>
              </w:rPr>
            </w:pPr>
          </w:p>
          <w:p w14:paraId="41004F19" w14:textId="77777777" w:rsidR="0050356F" w:rsidRDefault="0050356F" w:rsidP="00EE6990">
            <w:pPr>
              <w:rPr>
                <w:rFonts w:ascii="Georgia" w:hAnsi="Georgia"/>
                <w:b/>
              </w:rPr>
            </w:pPr>
          </w:p>
          <w:p w14:paraId="0205BF28" w14:textId="77777777" w:rsidR="00621926" w:rsidRDefault="0050356F" w:rsidP="00EE6990">
            <w:pPr>
              <w:rPr>
                <w:rFonts w:ascii="Georgia" w:hAnsi="Georgia"/>
                <w:b/>
              </w:rPr>
            </w:pPr>
            <w:r>
              <w:rPr>
                <w:rFonts w:ascii="Georgia" w:hAnsi="Georgia"/>
                <w:b/>
              </w:rPr>
              <w:t xml:space="preserve">   </w:t>
            </w:r>
            <w:r w:rsidR="00621926">
              <w:rPr>
                <w:rFonts w:ascii="Georgia" w:hAnsi="Georgia"/>
                <w:b/>
              </w:rPr>
              <w:t>Java</w:t>
            </w:r>
          </w:p>
          <w:p w14:paraId="67C0C651" w14:textId="77777777" w:rsidR="00621926" w:rsidRPr="00814716" w:rsidRDefault="00621926" w:rsidP="00EE6990">
            <w:pPr>
              <w:rPr>
                <w:rFonts w:ascii="Georgia" w:hAnsi="Georgia"/>
              </w:rPr>
            </w:pPr>
          </w:p>
          <w:p w14:paraId="308D56CC" w14:textId="46616962" w:rsidR="00621926" w:rsidRPr="00133878" w:rsidRDefault="0050356F" w:rsidP="00EE6990">
            <w:pPr>
              <w:rPr>
                <w:rFonts w:ascii="Georgia" w:hAnsi="Georgia"/>
                <w:b/>
              </w:rPr>
            </w:pPr>
            <w:r>
              <w:rPr>
                <w:rFonts w:ascii="Georgia" w:hAnsi="Georgia"/>
                <w:b/>
              </w:rPr>
              <w:t xml:space="preserve">       </w:t>
            </w:r>
          </w:p>
          <w:p w14:paraId="797E50C6" w14:textId="77777777" w:rsidR="00621926" w:rsidRPr="00814716" w:rsidRDefault="00621926" w:rsidP="00EE6990">
            <w:pPr>
              <w:rPr>
                <w:rFonts w:ascii="Georgia" w:hAnsi="Georgia"/>
              </w:rPr>
            </w:pPr>
          </w:p>
          <w:p w14:paraId="7B04FA47" w14:textId="77777777" w:rsidR="00621926" w:rsidRPr="00814716" w:rsidRDefault="00621926" w:rsidP="00EE6990">
            <w:pPr>
              <w:rPr>
                <w:rFonts w:ascii="Georgia" w:hAnsi="Georgia"/>
              </w:rPr>
            </w:pPr>
          </w:p>
          <w:p w14:paraId="568C698B" w14:textId="77777777" w:rsidR="00621926" w:rsidRPr="00814716" w:rsidRDefault="00621926" w:rsidP="00EE6990">
            <w:pPr>
              <w:rPr>
                <w:rFonts w:ascii="Georgia" w:hAnsi="Georgia"/>
              </w:rPr>
            </w:pPr>
          </w:p>
          <w:p w14:paraId="1A939487" w14:textId="77777777" w:rsidR="00621926" w:rsidRPr="00814716" w:rsidRDefault="00621926" w:rsidP="00EE6990">
            <w:pPr>
              <w:rPr>
                <w:rFonts w:ascii="Georgia" w:hAnsi="Georgia"/>
              </w:rPr>
            </w:pPr>
          </w:p>
          <w:p w14:paraId="6AA258D8" w14:textId="77777777" w:rsidR="00621926" w:rsidRPr="00814716" w:rsidRDefault="00621926" w:rsidP="00EE6990">
            <w:pPr>
              <w:rPr>
                <w:rFonts w:ascii="Georgia" w:hAnsi="Georgia"/>
              </w:rPr>
            </w:pPr>
          </w:p>
          <w:p w14:paraId="6FFBD3EC" w14:textId="77777777" w:rsidR="00621926" w:rsidRPr="00814716" w:rsidRDefault="00621926" w:rsidP="00EE6990">
            <w:pPr>
              <w:rPr>
                <w:rFonts w:ascii="Georgia" w:hAnsi="Georgia"/>
              </w:rPr>
            </w:pPr>
          </w:p>
          <w:p w14:paraId="30DCCCAD" w14:textId="77777777" w:rsidR="00621926" w:rsidRPr="00814716" w:rsidRDefault="00621926" w:rsidP="00EE6990">
            <w:pPr>
              <w:rPr>
                <w:rFonts w:ascii="Georgia" w:hAnsi="Georgia"/>
              </w:rPr>
            </w:pPr>
          </w:p>
          <w:p w14:paraId="36AF6883" w14:textId="77777777" w:rsidR="00621926" w:rsidRPr="00814716" w:rsidRDefault="00621926" w:rsidP="00EE6990">
            <w:pPr>
              <w:rPr>
                <w:rFonts w:ascii="Georgia" w:hAnsi="Georgia"/>
              </w:rPr>
            </w:pPr>
          </w:p>
        </w:tc>
      </w:tr>
      <w:tr w:rsidR="00852046" w:rsidRPr="006E4AE6" w14:paraId="387212B2" w14:textId="77777777" w:rsidTr="752A1549">
        <w:trPr>
          <w:trHeight w:hRule="exact" w:val="1072"/>
        </w:trPr>
        <w:tc>
          <w:tcPr>
            <w:tcW w:w="2188" w:type="dxa"/>
            <w:vMerge/>
            <w:vAlign w:val="center"/>
          </w:tcPr>
          <w:p w14:paraId="3C2AC4E1" w14:textId="77777777" w:rsidR="00852046" w:rsidRPr="006E4AE6" w:rsidRDefault="00852046" w:rsidP="00EE6990">
            <w:pPr>
              <w:jc w:val="center"/>
              <w:rPr>
                <w:rFonts w:ascii="Georgia" w:hAnsi="Georgia"/>
              </w:rPr>
            </w:pPr>
          </w:p>
        </w:tc>
        <w:tc>
          <w:tcPr>
            <w:tcW w:w="5817" w:type="dxa"/>
            <w:gridSpan w:val="3"/>
          </w:tcPr>
          <w:p w14:paraId="0B28FE2B" w14:textId="77777777" w:rsidR="00852046" w:rsidRPr="00852046" w:rsidRDefault="00852046" w:rsidP="00852046">
            <w:pPr>
              <w:numPr>
                <w:ilvl w:val="0"/>
                <w:numId w:val="43"/>
              </w:numPr>
              <w:tabs>
                <w:tab w:val="left" w:pos="830"/>
                <w:tab w:val="left" w:pos="831"/>
              </w:tabs>
              <w:spacing w:before="124"/>
              <w:rPr>
                <w:rFonts w:ascii="Georgia" w:eastAsia="Georgia" w:hAnsi="Georgia" w:cs="Georgia"/>
                <w:b/>
                <w:w w:val="105"/>
                <w:lang w:val="sq-AL" w:bidi="ar-SA"/>
              </w:rPr>
            </w:pPr>
            <w:r w:rsidRPr="00852046">
              <w:rPr>
                <w:rFonts w:ascii="Georgia" w:eastAsia="Georgia" w:hAnsi="Georgia" w:cs="Georgia"/>
                <w:b/>
                <w:w w:val="105"/>
                <w:lang w:val="sq-AL" w:bidi="ar-SA"/>
              </w:rPr>
              <w:t>Hyrje në Estetikë Funksioni dhe Okluzioni</w:t>
            </w:r>
          </w:p>
          <w:p w14:paraId="3EAB7789" w14:textId="31E49CF5" w:rsidR="00852046" w:rsidRPr="00852046" w:rsidRDefault="00852046" w:rsidP="00852046">
            <w:pPr>
              <w:tabs>
                <w:tab w:val="left" w:pos="830"/>
                <w:tab w:val="left" w:pos="831"/>
              </w:tabs>
              <w:spacing w:before="124"/>
              <w:rPr>
                <w:rFonts w:ascii="Georgia" w:eastAsia="Georgia" w:hAnsi="Georgia" w:cs="Georgia"/>
                <w:bCs/>
                <w:w w:val="105"/>
                <w:lang w:val="sq-AL" w:bidi="ar-SA"/>
              </w:rPr>
            </w:pPr>
            <w:r>
              <w:rPr>
                <w:rFonts w:ascii="Georgia" w:eastAsia="Georgia" w:hAnsi="Georgia" w:cs="Georgia"/>
                <w:bCs/>
                <w:w w:val="105"/>
                <w:lang w:val="sq-AL" w:bidi="ar-SA"/>
              </w:rPr>
              <w:t xml:space="preserve">               </w:t>
            </w:r>
            <w:r w:rsidRPr="00852046">
              <w:rPr>
                <w:rFonts w:ascii="Georgia" w:eastAsia="Georgia" w:hAnsi="Georgia" w:cs="Georgia"/>
                <w:bCs/>
                <w:w w:val="105"/>
                <w:lang w:val="sq-AL" w:bidi="ar-SA"/>
              </w:rPr>
              <w:t xml:space="preserve">Terminologjia </w:t>
            </w:r>
          </w:p>
          <w:p w14:paraId="4FCFBA30" w14:textId="77777777" w:rsidR="00852046" w:rsidRPr="009A283A" w:rsidRDefault="00852046" w:rsidP="009A283A">
            <w:pPr>
              <w:numPr>
                <w:ilvl w:val="0"/>
                <w:numId w:val="43"/>
              </w:numPr>
              <w:tabs>
                <w:tab w:val="left" w:pos="830"/>
                <w:tab w:val="left" w:pos="831"/>
              </w:tabs>
              <w:spacing w:before="124"/>
              <w:rPr>
                <w:rFonts w:ascii="Georgia" w:eastAsia="Georgia" w:hAnsi="Georgia" w:cs="Georgia"/>
                <w:b/>
                <w:w w:val="105"/>
                <w:lang w:val="sq-AL" w:bidi="ar-SA"/>
              </w:rPr>
            </w:pPr>
          </w:p>
        </w:tc>
        <w:tc>
          <w:tcPr>
            <w:tcW w:w="1080" w:type="dxa"/>
          </w:tcPr>
          <w:p w14:paraId="5C1CB823" w14:textId="77777777" w:rsidR="00852046" w:rsidRDefault="00852046" w:rsidP="00EE6990">
            <w:pPr>
              <w:jc w:val="center"/>
              <w:rPr>
                <w:rFonts w:ascii="Georgia" w:hAnsi="Georgia"/>
                <w:b/>
              </w:rPr>
            </w:pPr>
          </w:p>
          <w:p w14:paraId="71D9A487" w14:textId="77777777" w:rsidR="00852046" w:rsidRDefault="00852046" w:rsidP="00EE6990">
            <w:pPr>
              <w:jc w:val="center"/>
              <w:rPr>
                <w:rFonts w:ascii="Georgia" w:hAnsi="Georgia"/>
                <w:b/>
              </w:rPr>
            </w:pPr>
          </w:p>
          <w:p w14:paraId="6F26A418" w14:textId="4589BB50" w:rsidR="00852046" w:rsidRDefault="00852046" w:rsidP="00EE6990">
            <w:pPr>
              <w:jc w:val="center"/>
              <w:rPr>
                <w:rFonts w:ascii="Georgia" w:hAnsi="Georgia"/>
                <w:b/>
              </w:rPr>
            </w:pPr>
            <w:r>
              <w:rPr>
                <w:rFonts w:ascii="Georgia" w:hAnsi="Georgia"/>
                <w:b/>
              </w:rPr>
              <w:t>1</w:t>
            </w:r>
          </w:p>
        </w:tc>
      </w:tr>
      <w:tr w:rsidR="00621926" w:rsidRPr="006E4AE6" w14:paraId="38AD6756" w14:textId="77777777" w:rsidTr="752A1549">
        <w:trPr>
          <w:trHeight w:hRule="exact" w:val="1072"/>
        </w:trPr>
        <w:tc>
          <w:tcPr>
            <w:tcW w:w="2188" w:type="dxa"/>
            <w:vMerge/>
            <w:vAlign w:val="center"/>
          </w:tcPr>
          <w:p w14:paraId="54C529ED" w14:textId="77777777" w:rsidR="00621926" w:rsidRPr="006E4AE6" w:rsidRDefault="00621926" w:rsidP="00EE6990">
            <w:pPr>
              <w:jc w:val="center"/>
              <w:rPr>
                <w:rFonts w:ascii="Georgia" w:hAnsi="Georgia"/>
              </w:rPr>
            </w:pPr>
          </w:p>
        </w:tc>
        <w:tc>
          <w:tcPr>
            <w:tcW w:w="5817" w:type="dxa"/>
            <w:gridSpan w:val="3"/>
          </w:tcPr>
          <w:p w14:paraId="0871163A" w14:textId="77777777" w:rsidR="009A283A" w:rsidRPr="009A283A" w:rsidRDefault="009A283A" w:rsidP="009A283A">
            <w:pPr>
              <w:numPr>
                <w:ilvl w:val="0"/>
                <w:numId w:val="43"/>
              </w:numPr>
              <w:tabs>
                <w:tab w:val="left" w:pos="830"/>
                <w:tab w:val="left" w:pos="831"/>
              </w:tabs>
              <w:spacing w:before="124"/>
              <w:rPr>
                <w:rFonts w:ascii="Georgia" w:eastAsia="Georgia" w:hAnsi="Georgia" w:cs="Georgia"/>
                <w:b/>
                <w:w w:val="105"/>
                <w:lang w:val="sq-AL" w:bidi="ar-SA"/>
              </w:rPr>
            </w:pPr>
            <w:r w:rsidRPr="009A283A">
              <w:rPr>
                <w:rFonts w:ascii="Georgia" w:eastAsia="Georgia" w:hAnsi="Georgia" w:cs="Georgia"/>
                <w:b/>
                <w:w w:val="105"/>
                <w:lang w:val="sq-AL" w:bidi="ar-SA"/>
              </w:rPr>
              <w:t>Biomekanika e Sistemit mastikator</w:t>
            </w:r>
          </w:p>
          <w:p w14:paraId="756E6E62" w14:textId="77777777" w:rsidR="009A283A" w:rsidRPr="009A283A" w:rsidRDefault="009A283A" w:rsidP="009A283A">
            <w:pPr>
              <w:tabs>
                <w:tab w:val="left" w:pos="830"/>
                <w:tab w:val="left" w:pos="831"/>
              </w:tabs>
              <w:spacing w:before="124"/>
              <w:rPr>
                <w:rFonts w:ascii="Georgia" w:eastAsia="Georgia" w:hAnsi="Georgia" w:cs="Georgia"/>
                <w:bCs/>
                <w:w w:val="105"/>
                <w:lang w:val="sq-AL" w:bidi="ar-SA"/>
              </w:rPr>
            </w:pPr>
            <w:r w:rsidRPr="009A283A">
              <w:rPr>
                <w:rFonts w:ascii="Georgia" w:eastAsia="Georgia" w:hAnsi="Georgia" w:cs="Georgia"/>
                <w:b/>
                <w:w w:val="105"/>
                <w:lang w:val="sq-AL" w:bidi="ar-SA"/>
              </w:rPr>
              <w:t xml:space="preserve">                   -</w:t>
            </w:r>
            <w:r w:rsidRPr="009A283A">
              <w:rPr>
                <w:rFonts w:ascii="Georgia" w:eastAsia="Georgia" w:hAnsi="Georgia" w:cs="Georgia"/>
                <w:bCs/>
                <w:w w:val="105"/>
                <w:lang w:val="sq-AL" w:bidi="ar-SA"/>
              </w:rPr>
              <w:t xml:space="preserve">Muskujt mastikator </w:t>
            </w:r>
          </w:p>
          <w:p w14:paraId="3691E7B2" w14:textId="288D9219" w:rsidR="00621926" w:rsidRPr="00722FEA" w:rsidRDefault="009A283A" w:rsidP="009A283A">
            <w:pPr>
              <w:rPr>
                <w:rFonts w:ascii="Georgia" w:hAnsi="Georgia"/>
                <w:sz w:val="24"/>
                <w:szCs w:val="24"/>
              </w:rPr>
            </w:pPr>
            <w:r w:rsidRPr="009A283A">
              <w:rPr>
                <w:rFonts w:ascii="Georgia" w:eastAsia="Georgia" w:hAnsi="Georgia" w:cs="Georgia"/>
                <w:bCs/>
                <w:w w:val="105"/>
                <w:lang w:val="sq-AL" w:bidi="ar-SA"/>
              </w:rPr>
              <w:t xml:space="preserve">                    - Mujskujt mimik</w:t>
            </w:r>
          </w:p>
        </w:tc>
        <w:tc>
          <w:tcPr>
            <w:tcW w:w="1080" w:type="dxa"/>
          </w:tcPr>
          <w:p w14:paraId="526770CE" w14:textId="77777777" w:rsidR="008B71C7" w:rsidRDefault="008B71C7" w:rsidP="00EE6990">
            <w:pPr>
              <w:jc w:val="center"/>
              <w:rPr>
                <w:rFonts w:ascii="Georgia" w:hAnsi="Georgia"/>
                <w:b/>
              </w:rPr>
            </w:pPr>
          </w:p>
          <w:p w14:paraId="7CBEED82" w14:textId="77777777" w:rsidR="008B71C7" w:rsidRDefault="008B71C7" w:rsidP="00EE6990">
            <w:pPr>
              <w:jc w:val="center"/>
              <w:rPr>
                <w:rFonts w:ascii="Georgia" w:hAnsi="Georgia"/>
                <w:b/>
              </w:rPr>
            </w:pPr>
          </w:p>
          <w:p w14:paraId="7144751B" w14:textId="77777777" w:rsidR="008B71C7" w:rsidRPr="008B71C7" w:rsidRDefault="008B71C7" w:rsidP="00EE6990">
            <w:pPr>
              <w:jc w:val="center"/>
              <w:rPr>
                <w:rFonts w:ascii="Georgia" w:hAnsi="Georgia"/>
                <w:b/>
              </w:rPr>
            </w:pPr>
            <w:r>
              <w:rPr>
                <w:rFonts w:ascii="Georgia" w:hAnsi="Georgia"/>
                <w:b/>
              </w:rPr>
              <w:t>2</w:t>
            </w:r>
          </w:p>
        </w:tc>
      </w:tr>
      <w:tr w:rsidR="00621926" w:rsidRPr="006E4AE6" w14:paraId="212EE36F" w14:textId="77777777" w:rsidTr="752A1549">
        <w:trPr>
          <w:trHeight w:hRule="exact" w:val="811"/>
        </w:trPr>
        <w:tc>
          <w:tcPr>
            <w:tcW w:w="2188" w:type="dxa"/>
            <w:vMerge/>
            <w:vAlign w:val="center"/>
          </w:tcPr>
          <w:p w14:paraId="6E36661F" w14:textId="77777777" w:rsidR="00621926" w:rsidRPr="006E4AE6" w:rsidRDefault="00621926" w:rsidP="00EE6990">
            <w:pPr>
              <w:jc w:val="center"/>
              <w:rPr>
                <w:rFonts w:ascii="Georgia" w:hAnsi="Georgia"/>
              </w:rPr>
            </w:pPr>
          </w:p>
        </w:tc>
        <w:tc>
          <w:tcPr>
            <w:tcW w:w="5817" w:type="dxa"/>
            <w:gridSpan w:val="3"/>
          </w:tcPr>
          <w:p w14:paraId="0C6C2CD5" w14:textId="6AD127DD" w:rsidR="00621926" w:rsidRPr="009A283A" w:rsidRDefault="009A283A" w:rsidP="009A283A">
            <w:pPr>
              <w:pStyle w:val="ListParagraph"/>
              <w:numPr>
                <w:ilvl w:val="0"/>
                <w:numId w:val="43"/>
              </w:numPr>
              <w:rPr>
                <w:rFonts w:ascii="Georgia" w:eastAsia="Times New Roman" w:hAnsi="Georgia"/>
                <w:sz w:val="24"/>
                <w:szCs w:val="24"/>
              </w:rPr>
            </w:pPr>
            <w:r w:rsidRPr="009A283A">
              <w:rPr>
                <w:rFonts w:ascii="Georgia" w:eastAsia="Georgia" w:hAnsi="Georgia" w:cs="Georgia"/>
                <w:b/>
                <w:w w:val="105"/>
                <w:lang w:val="sq-AL"/>
              </w:rPr>
              <w:t xml:space="preserve">Anatomia Funksioni   NTM/TMJ </w:t>
            </w:r>
            <w:r w:rsidRPr="009A283A">
              <w:rPr>
                <w:rFonts w:ascii="Georgia" w:eastAsia="Georgia" w:hAnsi="Georgia" w:cs="Georgia"/>
                <w:bCs/>
                <w:w w:val="105"/>
                <w:lang w:val="sq-AL"/>
              </w:rPr>
              <w:t>Biomekanika NTM/TMJ</w:t>
            </w:r>
          </w:p>
        </w:tc>
        <w:tc>
          <w:tcPr>
            <w:tcW w:w="1080" w:type="dxa"/>
          </w:tcPr>
          <w:p w14:paraId="709E88E4" w14:textId="77777777" w:rsidR="00621926" w:rsidRDefault="00621926" w:rsidP="00EE6990">
            <w:pPr>
              <w:rPr>
                <w:rFonts w:ascii="Georgia" w:hAnsi="Georgia"/>
              </w:rPr>
            </w:pPr>
          </w:p>
          <w:p w14:paraId="7A8B57C4" w14:textId="77777777" w:rsidR="008B71C7" w:rsidRPr="008B71C7" w:rsidRDefault="00F4053A" w:rsidP="00EE6990">
            <w:pPr>
              <w:rPr>
                <w:rFonts w:ascii="Georgia" w:hAnsi="Georgia"/>
                <w:b/>
              </w:rPr>
            </w:pPr>
            <w:r>
              <w:rPr>
                <w:rFonts w:ascii="Georgia" w:hAnsi="Georgia"/>
              </w:rPr>
              <w:t xml:space="preserve">       </w:t>
            </w:r>
            <w:r w:rsidR="008B71C7" w:rsidRPr="008B71C7">
              <w:rPr>
                <w:rFonts w:ascii="Georgia" w:hAnsi="Georgia"/>
                <w:b/>
              </w:rPr>
              <w:t>3</w:t>
            </w:r>
          </w:p>
        </w:tc>
      </w:tr>
      <w:tr w:rsidR="00621926" w:rsidRPr="006E4AE6" w14:paraId="196F7054" w14:textId="77777777" w:rsidTr="752A1549">
        <w:trPr>
          <w:trHeight w:hRule="exact" w:val="991"/>
        </w:trPr>
        <w:tc>
          <w:tcPr>
            <w:tcW w:w="2188" w:type="dxa"/>
            <w:vMerge/>
            <w:vAlign w:val="center"/>
          </w:tcPr>
          <w:p w14:paraId="508C98E9" w14:textId="77777777" w:rsidR="00621926" w:rsidRPr="006E4AE6" w:rsidRDefault="00621926" w:rsidP="00EE6990">
            <w:pPr>
              <w:jc w:val="center"/>
              <w:rPr>
                <w:rFonts w:ascii="Georgia" w:hAnsi="Georgia"/>
              </w:rPr>
            </w:pPr>
          </w:p>
        </w:tc>
        <w:tc>
          <w:tcPr>
            <w:tcW w:w="5817" w:type="dxa"/>
            <w:gridSpan w:val="3"/>
          </w:tcPr>
          <w:p w14:paraId="779F8E76" w14:textId="47EFB856" w:rsidR="00621926" w:rsidRPr="009A283A" w:rsidRDefault="009A283A" w:rsidP="009A283A">
            <w:pPr>
              <w:pStyle w:val="ListParagraph"/>
              <w:numPr>
                <w:ilvl w:val="0"/>
                <w:numId w:val="43"/>
              </w:numPr>
              <w:rPr>
                <w:rFonts w:ascii="Georgia" w:eastAsia="Times New Roman" w:hAnsi="Georgia"/>
                <w:sz w:val="24"/>
                <w:szCs w:val="24"/>
              </w:rPr>
            </w:pPr>
            <w:r w:rsidRPr="009A283A">
              <w:rPr>
                <w:rFonts w:ascii="Georgia" w:eastAsia="Georgia" w:hAnsi="Georgia" w:cs="Georgia"/>
                <w:b/>
                <w:lang w:val="sq-AL"/>
              </w:rPr>
              <w:t xml:space="preserve">Parimet </w:t>
            </w:r>
            <w:r w:rsidR="00852046">
              <w:rPr>
                <w:rFonts w:ascii="Georgia" w:eastAsia="Georgia" w:hAnsi="Georgia" w:cs="Georgia"/>
                <w:b/>
                <w:lang w:val="sq-AL"/>
              </w:rPr>
              <w:t>dhe Principet</w:t>
            </w:r>
            <w:r w:rsidRPr="009A283A">
              <w:rPr>
                <w:rFonts w:ascii="Georgia" w:eastAsia="Georgia" w:hAnsi="Georgia" w:cs="Georgia"/>
                <w:b/>
                <w:lang w:val="sq-AL"/>
              </w:rPr>
              <w:t xml:space="preserve"> Estetike</w:t>
            </w:r>
            <w:r w:rsidRPr="009A283A">
              <w:rPr>
                <w:rFonts w:ascii="Georgia" w:eastAsia="Georgia" w:hAnsi="Georgia" w:cs="Georgia"/>
                <w:bCs/>
                <w:lang w:val="sq-AL"/>
              </w:rPr>
              <w:t xml:space="preserve"> </w:t>
            </w:r>
            <w:r>
              <w:rPr>
                <w:rFonts w:ascii="Georgia" w:eastAsia="Georgia" w:hAnsi="Georgia" w:cs="Georgia"/>
                <w:bCs/>
                <w:lang w:val="sq-AL"/>
              </w:rPr>
              <w:t>-</w:t>
            </w:r>
            <w:r w:rsidRPr="009A283A">
              <w:rPr>
                <w:rFonts w:ascii="Georgia" w:eastAsia="Georgia" w:hAnsi="Georgia" w:cs="Georgia"/>
                <w:bCs/>
                <w:lang w:val="sq-AL"/>
              </w:rPr>
              <w:t>Funksioni dhe  Okluzionit gjate  prodhimit te protezave   dentare</w:t>
            </w:r>
          </w:p>
        </w:tc>
        <w:tc>
          <w:tcPr>
            <w:tcW w:w="1080" w:type="dxa"/>
          </w:tcPr>
          <w:p w14:paraId="7818863E" w14:textId="77777777" w:rsidR="008B71C7" w:rsidRDefault="008B71C7" w:rsidP="00EE6990">
            <w:pPr>
              <w:jc w:val="center"/>
              <w:rPr>
                <w:rFonts w:ascii="Georgia" w:hAnsi="Georgia"/>
                <w:b/>
              </w:rPr>
            </w:pPr>
          </w:p>
          <w:p w14:paraId="2598DEE6" w14:textId="77777777" w:rsidR="00621926" w:rsidRPr="008B71C7" w:rsidRDefault="008B71C7" w:rsidP="00EE6990">
            <w:pPr>
              <w:jc w:val="center"/>
              <w:rPr>
                <w:rFonts w:ascii="Georgia" w:hAnsi="Georgia"/>
                <w:b/>
              </w:rPr>
            </w:pPr>
            <w:r w:rsidRPr="008B71C7">
              <w:rPr>
                <w:rFonts w:ascii="Georgia" w:hAnsi="Georgia"/>
                <w:b/>
              </w:rPr>
              <w:t>4</w:t>
            </w:r>
          </w:p>
        </w:tc>
      </w:tr>
      <w:tr w:rsidR="00621926" w:rsidRPr="006E4AE6" w14:paraId="69B28344" w14:textId="77777777" w:rsidTr="00F22D2E">
        <w:trPr>
          <w:trHeight w:hRule="exact" w:val="910"/>
        </w:trPr>
        <w:tc>
          <w:tcPr>
            <w:tcW w:w="2188" w:type="dxa"/>
            <w:vMerge/>
            <w:vAlign w:val="center"/>
          </w:tcPr>
          <w:p w14:paraId="44F69B9A" w14:textId="77777777" w:rsidR="00621926" w:rsidRPr="006E4AE6" w:rsidRDefault="00621926" w:rsidP="00EE6990">
            <w:pPr>
              <w:jc w:val="center"/>
              <w:rPr>
                <w:rFonts w:ascii="Georgia" w:hAnsi="Georgia"/>
              </w:rPr>
            </w:pPr>
          </w:p>
        </w:tc>
        <w:tc>
          <w:tcPr>
            <w:tcW w:w="5817" w:type="dxa"/>
            <w:gridSpan w:val="3"/>
          </w:tcPr>
          <w:p w14:paraId="513B81D3" w14:textId="23D364D8" w:rsidR="009A283A" w:rsidRPr="009A283A" w:rsidRDefault="009A283A" w:rsidP="009A283A">
            <w:pPr>
              <w:numPr>
                <w:ilvl w:val="0"/>
                <w:numId w:val="44"/>
              </w:numPr>
              <w:spacing w:line="244" w:lineRule="auto"/>
              <w:rPr>
                <w:rFonts w:ascii="Georgia" w:eastAsia="Georgia" w:hAnsi="Georgia" w:cs="Georgia"/>
                <w:b/>
                <w:lang w:val="sq-AL" w:bidi="ar-SA"/>
              </w:rPr>
            </w:pPr>
            <w:r w:rsidRPr="009A283A">
              <w:rPr>
                <w:rFonts w:ascii="Georgia" w:eastAsia="Georgia" w:hAnsi="Georgia" w:cs="Georgia"/>
                <w:b/>
                <w:lang w:val="sq-AL" w:bidi="ar-SA"/>
              </w:rPr>
              <w:t>Linjat</w:t>
            </w:r>
            <w:r w:rsidR="008912DA">
              <w:rPr>
                <w:rFonts w:ascii="Georgia" w:eastAsia="Georgia" w:hAnsi="Georgia" w:cs="Georgia"/>
                <w:b/>
                <w:lang w:val="sq-AL" w:bidi="ar-SA"/>
              </w:rPr>
              <w:t xml:space="preserve"> </w:t>
            </w:r>
            <w:r w:rsidRPr="009A283A">
              <w:rPr>
                <w:rFonts w:ascii="Georgia" w:eastAsia="Georgia" w:hAnsi="Georgia" w:cs="Georgia"/>
                <w:b/>
                <w:lang w:val="sq-AL" w:bidi="ar-SA"/>
              </w:rPr>
              <w:t xml:space="preserve">Estetike </w:t>
            </w:r>
            <w:r w:rsidR="008912DA">
              <w:rPr>
                <w:rFonts w:ascii="Georgia" w:eastAsia="Georgia" w:hAnsi="Georgia" w:cs="Georgia"/>
                <w:b/>
                <w:lang w:val="sq-AL" w:bidi="ar-SA"/>
              </w:rPr>
              <w:t>e</w:t>
            </w:r>
            <w:r w:rsidRPr="009A283A">
              <w:rPr>
                <w:rFonts w:ascii="Georgia" w:eastAsia="Georgia" w:hAnsi="Georgia" w:cs="Georgia"/>
                <w:b/>
                <w:lang w:val="sq-AL" w:bidi="ar-SA"/>
              </w:rPr>
              <w:t xml:space="preserve">  </w:t>
            </w:r>
            <w:r w:rsidR="008912DA">
              <w:rPr>
                <w:rFonts w:ascii="Georgia" w:eastAsia="Georgia" w:hAnsi="Georgia" w:cs="Georgia"/>
                <w:b/>
                <w:lang w:val="sq-AL" w:bidi="ar-SA"/>
              </w:rPr>
              <w:t>G</w:t>
            </w:r>
            <w:r w:rsidRPr="009A283A">
              <w:rPr>
                <w:rFonts w:ascii="Georgia" w:eastAsia="Georgia" w:hAnsi="Georgia" w:cs="Georgia"/>
                <w:b/>
                <w:lang w:val="sq-AL" w:bidi="ar-SA"/>
              </w:rPr>
              <w:t xml:space="preserve">ingives  </w:t>
            </w:r>
          </w:p>
          <w:p w14:paraId="5F07D11E" w14:textId="527F9801" w:rsidR="00621926" w:rsidRPr="00722FEA" w:rsidRDefault="009A283A" w:rsidP="009A283A">
            <w:pPr>
              <w:pStyle w:val="ListParagraph"/>
              <w:rPr>
                <w:rFonts w:ascii="Georgia" w:hAnsi="Georgia"/>
                <w:sz w:val="24"/>
                <w:szCs w:val="24"/>
              </w:rPr>
            </w:pPr>
            <w:r w:rsidRPr="009A283A">
              <w:rPr>
                <w:rFonts w:ascii="Georgia" w:eastAsia="Georgia" w:hAnsi="Georgia" w:cs="Georgia"/>
                <w:bCs/>
                <w:lang w:val="sq-AL"/>
              </w:rPr>
              <w:t>Vleresimi i anatominë  se pacientit</w:t>
            </w:r>
            <w:r w:rsidR="007A6BC4">
              <w:rPr>
                <w:rFonts w:ascii="Georgia" w:eastAsia="Georgia" w:hAnsi="Georgia" w:cs="Georgia"/>
                <w:bCs/>
                <w:lang w:val="sq-AL"/>
              </w:rPr>
              <w:t xml:space="preserve"> karakteristikat  fizike</w:t>
            </w:r>
          </w:p>
        </w:tc>
        <w:tc>
          <w:tcPr>
            <w:tcW w:w="1080" w:type="dxa"/>
          </w:tcPr>
          <w:p w14:paraId="41508A3C" w14:textId="77777777" w:rsidR="00621926" w:rsidRPr="008B71C7" w:rsidRDefault="00621926" w:rsidP="00EE6990">
            <w:pPr>
              <w:jc w:val="center"/>
              <w:rPr>
                <w:rFonts w:ascii="Georgia" w:hAnsi="Georgia"/>
                <w:b/>
              </w:rPr>
            </w:pPr>
          </w:p>
          <w:p w14:paraId="6EE365E8" w14:textId="77777777" w:rsidR="008B71C7" w:rsidRPr="008B71C7" w:rsidRDefault="00F4053A" w:rsidP="00EE6990">
            <w:pPr>
              <w:rPr>
                <w:rFonts w:ascii="Georgia" w:hAnsi="Georgia"/>
                <w:b/>
              </w:rPr>
            </w:pPr>
            <w:r>
              <w:rPr>
                <w:rFonts w:ascii="Georgia" w:hAnsi="Georgia"/>
                <w:b/>
              </w:rPr>
              <w:t xml:space="preserve">      </w:t>
            </w:r>
            <w:r w:rsidR="008B71C7">
              <w:rPr>
                <w:rFonts w:ascii="Georgia" w:hAnsi="Georgia"/>
                <w:b/>
              </w:rPr>
              <w:t>5</w:t>
            </w:r>
          </w:p>
        </w:tc>
      </w:tr>
      <w:tr w:rsidR="00621926" w:rsidRPr="006E4AE6" w14:paraId="731CEA53" w14:textId="77777777" w:rsidTr="752A1549">
        <w:trPr>
          <w:trHeight w:hRule="exact" w:val="1261"/>
        </w:trPr>
        <w:tc>
          <w:tcPr>
            <w:tcW w:w="2188" w:type="dxa"/>
            <w:vMerge/>
            <w:vAlign w:val="center"/>
          </w:tcPr>
          <w:p w14:paraId="43D6B1D6" w14:textId="77777777" w:rsidR="00621926" w:rsidRPr="006E4AE6" w:rsidRDefault="00621926" w:rsidP="00EE6990">
            <w:pPr>
              <w:jc w:val="center"/>
              <w:rPr>
                <w:rFonts w:ascii="Georgia" w:hAnsi="Georgia"/>
              </w:rPr>
            </w:pPr>
          </w:p>
        </w:tc>
        <w:tc>
          <w:tcPr>
            <w:tcW w:w="5817" w:type="dxa"/>
            <w:gridSpan w:val="3"/>
          </w:tcPr>
          <w:p w14:paraId="6F8BD81B" w14:textId="34FC890D" w:rsidR="00621926" w:rsidRPr="00722FEA" w:rsidRDefault="009A283A" w:rsidP="009A283A">
            <w:pPr>
              <w:pStyle w:val="ListParagraph"/>
              <w:numPr>
                <w:ilvl w:val="0"/>
                <w:numId w:val="44"/>
              </w:numPr>
              <w:rPr>
                <w:rFonts w:ascii="Georgia" w:eastAsia="Times New Roman" w:hAnsi="Georgia"/>
                <w:sz w:val="24"/>
                <w:szCs w:val="24"/>
              </w:rPr>
            </w:pPr>
            <w:r w:rsidRPr="009A283A">
              <w:rPr>
                <w:rFonts w:ascii="Georgia" w:eastAsia="Georgia" w:hAnsi="Georgia" w:cs="Georgia"/>
                <w:b/>
                <w:w w:val="105"/>
                <w:lang w:val="sq-AL"/>
              </w:rPr>
              <w:t xml:space="preserve">Zgjedhja e dhembeve </w:t>
            </w:r>
            <w:r w:rsidR="0031232A">
              <w:rPr>
                <w:rFonts w:ascii="Georgia" w:eastAsia="Georgia" w:hAnsi="Georgia" w:cs="Georgia"/>
                <w:b/>
                <w:w w:val="105"/>
                <w:lang w:val="sq-AL"/>
              </w:rPr>
              <w:t>-</w:t>
            </w:r>
            <w:r w:rsidRPr="0031232A">
              <w:rPr>
                <w:rFonts w:ascii="Georgia" w:eastAsia="Georgia" w:hAnsi="Georgia" w:cs="Georgia"/>
                <w:bCs/>
                <w:w w:val="105"/>
                <w:lang w:val="sq-AL"/>
              </w:rPr>
              <w:t>sipas madhesise formes dhe ngjyres</w:t>
            </w:r>
          </w:p>
        </w:tc>
        <w:tc>
          <w:tcPr>
            <w:tcW w:w="1080" w:type="dxa"/>
          </w:tcPr>
          <w:p w14:paraId="2613E9C1" w14:textId="77777777" w:rsidR="00B83C7E" w:rsidRDefault="00B83C7E" w:rsidP="00EE6990">
            <w:pPr>
              <w:jc w:val="center"/>
              <w:rPr>
                <w:rFonts w:ascii="Georgia" w:hAnsi="Georgia"/>
                <w:b/>
              </w:rPr>
            </w:pPr>
          </w:p>
          <w:p w14:paraId="1037B8A3" w14:textId="77777777" w:rsidR="00B83C7E" w:rsidRDefault="00B83C7E" w:rsidP="00EE6990">
            <w:pPr>
              <w:jc w:val="center"/>
              <w:rPr>
                <w:rFonts w:ascii="Georgia" w:hAnsi="Georgia"/>
                <w:b/>
              </w:rPr>
            </w:pPr>
          </w:p>
          <w:p w14:paraId="2A6F8BF5" w14:textId="77777777" w:rsidR="00621926" w:rsidRDefault="00F4053A" w:rsidP="00F4053A">
            <w:pPr>
              <w:rPr>
                <w:rFonts w:ascii="Georgia" w:hAnsi="Georgia"/>
                <w:b/>
              </w:rPr>
            </w:pPr>
            <w:r>
              <w:rPr>
                <w:rFonts w:ascii="Georgia" w:hAnsi="Georgia"/>
                <w:b/>
              </w:rPr>
              <w:t xml:space="preserve">      </w:t>
            </w:r>
            <w:r w:rsidR="00B83C7E" w:rsidRPr="00B83C7E">
              <w:rPr>
                <w:rFonts w:ascii="Georgia" w:hAnsi="Georgia"/>
                <w:b/>
              </w:rPr>
              <w:t>6</w:t>
            </w:r>
          </w:p>
          <w:p w14:paraId="687C6DE0" w14:textId="77777777" w:rsidR="00B83C7E" w:rsidRPr="00B83C7E" w:rsidRDefault="00B83C7E" w:rsidP="00EE6990">
            <w:pPr>
              <w:jc w:val="center"/>
              <w:rPr>
                <w:rFonts w:ascii="Georgia" w:hAnsi="Georgia"/>
                <w:b/>
              </w:rPr>
            </w:pPr>
          </w:p>
        </w:tc>
      </w:tr>
      <w:tr w:rsidR="009A283A" w:rsidRPr="006E4AE6" w14:paraId="745E161A" w14:textId="77777777" w:rsidTr="006E39E6">
        <w:trPr>
          <w:trHeight w:hRule="exact" w:val="721"/>
        </w:trPr>
        <w:tc>
          <w:tcPr>
            <w:tcW w:w="2188" w:type="dxa"/>
            <w:vMerge/>
            <w:vAlign w:val="center"/>
          </w:tcPr>
          <w:p w14:paraId="5B2F9378" w14:textId="77777777" w:rsidR="009A283A" w:rsidRPr="006E4AE6" w:rsidRDefault="009A283A" w:rsidP="009A283A">
            <w:pPr>
              <w:jc w:val="center"/>
              <w:rPr>
                <w:rFonts w:ascii="Georgia" w:hAnsi="Georgia"/>
              </w:rPr>
            </w:pPr>
          </w:p>
        </w:tc>
        <w:tc>
          <w:tcPr>
            <w:tcW w:w="5817" w:type="dxa"/>
            <w:gridSpan w:val="3"/>
            <w:tcBorders>
              <w:top w:val="single" w:sz="4" w:space="0" w:color="000000"/>
              <w:left w:val="single" w:sz="4" w:space="0" w:color="000000"/>
              <w:bottom w:val="single" w:sz="4" w:space="0" w:color="000000"/>
              <w:right w:val="single" w:sz="4" w:space="0" w:color="000000"/>
            </w:tcBorders>
          </w:tcPr>
          <w:p w14:paraId="1CCC74D2" w14:textId="46CF89F3" w:rsidR="009A283A" w:rsidRPr="009A283A" w:rsidRDefault="009A283A" w:rsidP="009A283A">
            <w:pPr>
              <w:pStyle w:val="ListParagraph"/>
              <w:numPr>
                <w:ilvl w:val="0"/>
                <w:numId w:val="44"/>
              </w:numPr>
              <w:rPr>
                <w:rFonts w:ascii="Times New Roman" w:eastAsia="Times New Roman" w:hAnsi="Times New Roman" w:cs="Times New Roman"/>
                <w:b/>
                <w:sz w:val="24"/>
                <w:szCs w:val="24"/>
              </w:rPr>
            </w:pPr>
            <w:r w:rsidRPr="009A283A">
              <w:rPr>
                <w:rFonts w:ascii="Georgia" w:eastAsia="Georgia" w:hAnsi="Georgia" w:cs="Georgia"/>
                <w:b/>
                <w:w w:val="105"/>
                <w:lang w:val="sq-AL"/>
              </w:rPr>
              <w:t>Vlerësimi</w:t>
            </w:r>
            <w:r w:rsidRPr="009A283A">
              <w:rPr>
                <w:rFonts w:ascii="Georgia" w:eastAsia="Georgia" w:hAnsi="Georgia" w:cs="Georgia"/>
                <w:b/>
                <w:spacing w:val="-7"/>
                <w:w w:val="105"/>
                <w:lang w:val="sq-AL"/>
              </w:rPr>
              <w:t xml:space="preserve"> </w:t>
            </w:r>
            <w:r w:rsidRPr="0031232A">
              <w:rPr>
                <w:rFonts w:ascii="Georgia" w:eastAsia="Georgia" w:hAnsi="Georgia" w:cs="Georgia"/>
                <w:bCs/>
                <w:w w:val="105"/>
                <w:lang w:val="sq-AL"/>
              </w:rPr>
              <w:t>gjysëm-semestral</w:t>
            </w:r>
          </w:p>
        </w:tc>
        <w:tc>
          <w:tcPr>
            <w:tcW w:w="1080" w:type="dxa"/>
          </w:tcPr>
          <w:p w14:paraId="27BA91AE" w14:textId="77777777" w:rsidR="009A283A" w:rsidRDefault="009A283A" w:rsidP="009A283A">
            <w:pPr>
              <w:rPr>
                <w:rFonts w:ascii="Georgia" w:hAnsi="Georgia"/>
                <w:b/>
              </w:rPr>
            </w:pPr>
            <w:r>
              <w:rPr>
                <w:rFonts w:ascii="Georgia" w:hAnsi="Georgia"/>
                <w:b/>
              </w:rPr>
              <w:t xml:space="preserve">      7</w:t>
            </w:r>
          </w:p>
          <w:p w14:paraId="58E6DD4E" w14:textId="77777777" w:rsidR="009A283A" w:rsidRDefault="009A283A" w:rsidP="009A283A">
            <w:pPr>
              <w:jc w:val="center"/>
              <w:rPr>
                <w:rFonts w:ascii="Georgia" w:hAnsi="Georgia"/>
                <w:b/>
              </w:rPr>
            </w:pPr>
          </w:p>
          <w:p w14:paraId="7D3BEE8F" w14:textId="77777777" w:rsidR="009A283A" w:rsidRDefault="009A283A" w:rsidP="009A283A">
            <w:pPr>
              <w:rPr>
                <w:rFonts w:ascii="Georgia" w:hAnsi="Georgia"/>
                <w:b/>
              </w:rPr>
            </w:pPr>
          </w:p>
          <w:p w14:paraId="3B88899E" w14:textId="77777777" w:rsidR="009A283A" w:rsidRPr="00B83C7E" w:rsidRDefault="009A283A" w:rsidP="009A283A">
            <w:pPr>
              <w:jc w:val="center"/>
              <w:rPr>
                <w:rFonts w:ascii="Georgia" w:hAnsi="Georgia"/>
                <w:b/>
              </w:rPr>
            </w:pPr>
          </w:p>
        </w:tc>
      </w:tr>
      <w:tr w:rsidR="009A283A" w:rsidRPr="006E4AE6" w14:paraId="249C2DFD" w14:textId="77777777" w:rsidTr="752A1549">
        <w:trPr>
          <w:trHeight w:hRule="exact" w:val="811"/>
        </w:trPr>
        <w:tc>
          <w:tcPr>
            <w:tcW w:w="2188" w:type="dxa"/>
            <w:vMerge/>
            <w:vAlign w:val="center"/>
          </w:tcPr>
          <w:p w14:paraId="69E2BB2B" w14:textId="77777777" w:rsidR="009A283A" w:rsidRPr="006E4AE6" w:rsidRDefault="009A283A" w:rsidP="009A283A">
            <w:pPr>
              <w:jc w:val="center"/>
              <w:rPr>
                <w:rFonts w:ascii="Georgia" w:hAnsi="Georgia"/>
              </w:rPr>
            </w:pPr>
          </w:p>
        </w:tc>
        <w:tc>
          <w:tcPr>
            <w:tcW w:w="5817" w:type="dxa"/>
            <w:gridSpan w:val="3"/>
          </w:tcPr>
          <w:p w14:paraId="120C4E94" w14:textId="24F24BC7" w:rsidR="009A283A" w:rsidRPr="009A283A" w:rsidRDefault="009A283A" w:rsidP="009A283A">
            <w:pPr>
              <w:pStyle w:val="ListParagraph"/>
              <w:numPr>
                <w:ilvl w:val="0"/>
                <w:numId w:val="44"/>
              </w:numPr>
              <w:rPr>
                <w:rFonts w:ascii="Times New Roman" w:hAnsi="Times New Roman" w:cs="Times New Roman"/>
                <w:b/>
                <w:bCs/>
                <w:sz w:val="24"/>
                <w:szCs w:val="24"/>
              </w:rPr>
            </w:pPr>
            <w:r w:rsidRPr="009A283A">
              <w:rPr>
                <w:rFonts w:ascii="Georgia" w:eastAsia="Georgia" w:hAnsi="Georgia" w:cs="Georgia"/>
                <w:b/>
                <w:w w:val="105"/>
                <w:lang w:val="sq-AL"/>
              </w:rPr>
              <w:t>Karakteristikat e dhembeve artificial dhe bazes akrilike  te  tyre</w:t>
            </w:r>
          </w:p>
        </w:tc>
        <w:tc>
          <w:tcPr>
            <w:tcW w:w="1080" w:type="dxa"/>
          </w:tcPr>
          <w:p w14:paraId="12F40E89" w14:textId="77777777" w:rsidR="009A283A" w:rsidRDefault="009A283A" w:rsidP="009A283A">
            <w:pPr>
              <w:jc w:val="center"/>
              <w:rPr>
                <w:rFonts w:ascii="Georgia" w:hAnsi="Georgia"/>
                <w:b/>
                <w:bCs/>
              </w:rPr>
            </w:pPr>
            <w:r>
              <w:rPr>
                <w:rFonts w:ascii="Georgia" w:hAnsi="Georgia"/>
                <w:b/>
                <w:bCs/>
              </w:rPr>
              <w:t xml:space="preserve"> </w:t>
            </w:r>
          </w:p>
          <w:p w14:paraId="419CD59D" w14:textId="77777777" w:rsidR="009A283A" w:rsidRDefault="009A283A" w:rsidP="009A283A">
            <w:pPr>
              <w:rPr>
                <w:rFonts w:ascii="Georgia" w:hAnsi="Georgia"/>
                <w:b/>
                <w:bCs/>
              </w:rPr>
            </w:pPr>
            <w:r>
              <w:rPr>
                <w:rFonts w:ascii="Georgia" w:hAnsi="Georgia"/>
                <w:b/>
                <w:bCs/>
              </w:rPr>
              <w:t xml:space="preserve">      8</w:t>
            </w:r>
          </w:p>
          <w:p w14:paraId="42AFC42D" w14:textId="77777777" w:rsidR="009A283A" w:rsidRPr="00B83C7E" w:rsidRDefault="009A283A" w:rsidP="009A283A">
            <w:pPr>
              <w:tabs>
                <w:tab w:val="left" w:pos="804"/>
              </w:tabs>
              <w:rPr>
                <w:rFonts w:ascii="Georgia" w:hAnsi="Georgia"/>
              </w:rPr>
            </w:pPr>
            <w:r>
              <w:rPr>
                <w:rFonts w:ascii="Georgia" w:hAnsi="Georgia"/>
              </w:rPr>
              <w:tab/>
            </w:r>
          </w:p>
        </w:tc>
      </w:tr>
      <w:tr w:rsidR="009A283A" w:rsidRPr="006E4AE6" w14:paraId="243481A6" w14:textId="77777777" w:rsidTr="009A283A">
        <w:trPr>
          <w:trHeight w:hRule="exact" w:val="913"/>
        </w:trPr>
        <w:tc>
          <w:tcPr>
            <w:tcW w:w="2188" w:type="dxa"/>
            <w:vMerge/>
            <w:vAlign w:val="center"/>
          </w:tcPr>
          <w:p w14:paraId="271CA723" w14:textId="77777777" w:rsidR="009A283A" w:rsidRPr="006E4AE6" w:rsidRDefault="009A283A" w:rsidP="009A283A">
            <w:pPr>
              <w:jc w:val="center"/>
              <w:rPr>
                <w:rFonts w:ascii="Georgia" w:hAnsi="Georgia"/>
              </w:rPr>
            </w:pPr>
          </w:p>
        </w:tc>
        <w:tc>
          <w:tcPr>
            <w:tcW w:w="5817" w:type="dxa"/>
            <w:gridSpan w:val="3"/>
          </w:tcPr>
          <w:p w14:paraId="1FA84443" w14:textId="3817B5DE" w:rsidR="009A283A" w:rsidRPr="009A283A" w:rsidRDefault="009A283A" w:rsidP="009A283A">
            <w:pPr>
              <w:pStyle w:val="ListParagraph"/>
              <w:numPr>
                <w:ilvl w:val="0"/>
                <w:numId w:val="44"/>
              </w:numPr>
              <w:rPr>
                <w:rFonts w:ascii="Times New Roman" w:eastAsia="Calibri" w:hAnsi="Times New Roman" w:cs="Times New Roman"/>
                <w:sz w:val="24"/>
                <w:szCs w:val="24"/>
              </w:rPr>
            </w:pPr>
            <w:r w:rsidRPr="009A283A">
              <w:rPr>
                <w:rFonts w:ascii="Georgia" w:eastAsia="Georgia" w:hAnsi="Georgia" w:cs="Georgia"/>
                <w:b/>
                <w:lang w:val="sq-AL"/>
              </w:rPr>
              <w:t>Okluzioni artikulacioni dhe te folurit</w:t>
            </w:r>
          </w:p>
        </w:tc>
        <w:tc>
          <w:tcPr>
            <w:tcW w:w="1080" w:type="dxa"/>
          </w:tcPr>
          <w:p w14:paraId="2D3F0BEC" w14:textId="77777777" w:rsidR="009A283A" w:rsidRDefault="009A283A" w:rsidP="009A283A">
            <w:pPr>
              <w:jc w:val="center"/>
              <w:rPr>
                <w:rFonts w:ascii="Georgia" w:hAnsi="Georgia"/>
                <w:b/>
              </w:rPr>
            </w:pPr>
          </w:p>
          <w:p w14:paraId="75CF4315" w14:textId="12AEF628" w:rsidR="009A283A" w:rsidRDefault="009A283A" w:rsidP="009A283A">
            <w:pPr>
              <w:jc w:val="center"/>
              <w:rPr>
                <w:rFonts w:ascii="Georgia" w:hAnsi="Georgia"/>
                <w:b/>
              </w:rPr>
            </w:pPr>
            <w:r>
              <w:rPr>
                <w:rFonts w:ascii="Georgia" w:hAnsi="Georgia"/>
                <w:b/>
              </w:rPr>
              <w:t>9</w:t>
            </w:r>
          </w:p>
          <w:p w14:paraId="3CB648E9" w14:textId="77777777" w:rsidR="009A283A" w:rsidRDefault="009A283A" w:rsidP="009A283A">
            <w:pPr>
              <w:jc w:val="center"/>
              <w:rPr>
                <w:rFonts w:ascii="Georgia" w:hAnsi="Georgia"/>
                <w:b/>
              </w:rPr>
            </w:pPr>
          </w:p>
          <w:p w14:paraId="2B2B7304" w14:textId="6868AC82" w:rsidR="009A283A" w:rsidRPr="00B83C7E" w:rsidRDefault="009A283A" w:rsidP="009A283A">
            <w:pPr>
              <w:jc w:val="center"/>
              <w:rPr>
                <w:rFonts w:ascii="Georgia" w:hAnsi="Georgia"/>
                <w:b/>
              </w:rPr>
            </w:pPr>
          </w:p>
        </w:tc>
      </w:tr>
      <w:tr w:rsidR="009A283A" w:rsidRPr="006E4AE6" w14:paraId="59D04A98" w14:textId="77777777" w:rsidTr="00DC0F4E">
        <w:trPr>
          <w:trHeight w:hRule="exact" w:val="805"/>
        </w:trPr>
        <w:tc>
          <w:tcPr>
            <w:tcW w:w="2188" w:type="dxa"/>
            <w:vMerge/>
            <w:vAlign w:val="center"/>
          </w:tcPr>
          <w:p w14:paraId="0C178E9E" w14:textId="77777777" w:rsidR="009A283A" w:rsidRPr="006E4AE6" w:rsidRDefault="009A283A" w:rsidP="009A283A">
            <w:pPr>
              <w:jc w:val="center"/>
              <w:rPr>
                <w:rFonts w:ascii="Georgia" w:hAnsi="Georgia"/>
              </w:rPr>
            </w:pPr>
          </w:p>
        </w:tc>
        <w:tc>
          <w:tcPr>
            <w:tcW w:w="5817" w:type="dxa"/>
            <w:gridSpan w:val="3"/>
          </w:tcPr>
          <w:p w14:paraId="3254BC2F" w14:textId="39C3DD8C" w:rsidR="009A283A" w:rsidRPr="009746E8" w:rsidRDefault="009A283A" w:rsidP="009A283A">
            <w:pPr>
              <w:pStyle w:val="Default"/>
              <w:numPr>
                <w:ilvl w:val="0"/>
                <w:numId w:val="44"/>
              </w:numPr>
            </w:pPr>
            <w:r w:rsidRPr="009A283A">
              <w:rPr>
                <w:rFonts w:ascii="Georgia" w:eastAsia="Georgia" w:hAnsi="Georgia" w:cs="Georgia"/>
                <w:b/>
                <w:color w:val="auto"/>
                <w:sz w:val="22"/>
                <w:szCs w:val="22"/>
                <w:lang w:val="sq-AL"/>
              </w:rPr>
              <w:t>Zbardhimi</w:t>
            </w:r>
            <w:r w:rsidRPr="009A283A">
              <w:rPr>
                <w:rFonts w:ascii="Georgia" w:eastAsia="Georgia" w:hAnsi="Georgia" w:cs="Georgia"/>
                <w:b/>
                <w:color w:val="auto"/>
                <w:spacing w:val="-3"/>
                <w:sz w:val="22"/>
                <w:szCs w:val="22"/>
                <w:lang w:val="sq-AL"/>
              </w:rPr>
              <w:t xml:space="preserve"> </w:t>
            </w:r>
            <w:r w:rsidRPr="009A283A">
              <w:rPr>
                <w:rFonts w:ascii="Georgia" w:eastAsia="Georgia" w:hAnsi="Georgia" w:cs="Georgia"/>
                <w:b/>
                <w:color w:val="auto"/>
                <w:sz w:val="22"/>
                <w:szCs w:val="22"/>
                <w:lang w:val="sq-AL"/>
              </w:rPr>
              <w:t>i</w:t>
            </w:r>
            <w:r w:rsidRPr="009A283A">
              <w:rPr>
                <w:rFonts w:ascii="Georgia" w:eastAsia="Georgia" w:hAnsi="Georgia" w:cs="Georgia"/>
                <w:b/>
                <w:color w:val="auto"/>
                <w:spacing w:val="4"/>
                <w:sz w:val="22"/>
                <w:szCs w:val="22"/>
                <w:lang w:val="sq-AL"/>
              </w:rPr>
              <w:t xml:space="preserve"> </w:t>
            </w:r>
            <w:r w:rsidRPr="009A283A">
              <w:rPr>
                <w:rFonts w:ascii="Georgia" w:eastAsia="Georgia" w:hAnsi="Georgia" w:cs="Georgia"/>
                <w:b/>
                <w:color w:val="auto"/>
                <w:sz w:val="22"/>
                <w:szCs w:val="22"/>
                <w:lang w:val="sq-AL"/>
              </w:rPr>
              <w:t>dhëmbëve</w:t>
            </w:r>
            <w:r w:rsidRPr="009A283A">
              <w:rPr>
                <w:rFonts w:ascii="Georgia" w:eastAsia="Georgia" w:hAnsi="Georgia" w:cs="Georgia"/>
                <w:b/>
                <w:color w:val="auto"/>
                <w:spacing w:val="2"/>
                <w:sz w:val="22"/>
                <w:szCs w:val="22"/>
                <w:lang w:val="sq-AL"/>
              </w:rPr>
              <w:t xml:space="preserve"> </w:t>
            </w:r>
            <w:r w:rsidRPr="009A283A">
              <w:rPr>
                <w:rFonts w:ascii="Georgia" w:eastAsia="Georgia" w:hAnsi="Georgia" w:cs="Georgia"/>
                <w:b/>
                <w:color w:val="auto"/>
                <w:sz w:val="22"/>
                <w:szCs w:val="22"/>
                <w:lang w:val="sq-AL"/>
              </w:rPr>
              <w:t>të</w:t>
            </w:r>
            <w:r w:rsidRPr="009A283A">
              <w:rPr>
                <w:rFonts w:ascii="Georgia" w:eastAsia="Georgia" w:hAnsi="Georgia" w:cs="Georgia"/>
                <w:b/>
                <w:color w:val="auto"/>
                <w:spacing w:val="3"/>
                <w:sz w:val="22"/>
                <w:szCs w:val="22"/>
                <w:lang w:val="sq-AL"/>
              </w:rPr>
              <w:t xml:space="preserve"> </w:t>
            </w:r>
            <w:r w:rsidRPr="009A283A">
              <w:rPr>
                <w:rFonts w:ascii="Georgia" w:eastAsia="Georgia" w:hAnsi="Georgia" w:cs="Georgia"/>
                <w:b/>
                <w:color w:val="auto"/>
                <w:sz w:val="22"/>
                <w:szCs w:val="22"/>
                <w:lang w:val="sq-AL"/>
              </w:rPr>
              <w:t>diskoloruar</w:t>
            </w:r>
          </w:p>
        </w:tc>
        <w:tc>
          <w:tcPr>
            <w:tcW w:w="1080" w:type="dxa"/>
          </w:tcPr>
          <w:p w14:paraId="651E9592" w14:textId="77777777" w:rsidR="009A283A" w:rsidRDefault="009A283A" w:rsidP="009A283A">
            <w:pPr>
              <w:jc w:val="center"/>
              <w:rPr>
                <w:rFonts w:ascii="Georgia" w:hAnsi="Georgia"/>
                <w:b/>
              </w:rPr>
            </w:pPr>
          </w:p>
          <w:p w14:paraId="51650E05" w14:textId="77777777" w:rsidR="009A283A" w:rsidRPr="00B83C7E" w:rsidRDefault="009A283A" w:rsidP="009A283A">
            <w:pPr>
              <w:jc w:val="center"/>
              <w:rPr>
                <w:rFonts w:ascii="Georgia" w:hAnsi="Georgia"/>
                <w:b/>
              </w:rPr>
            </w:pPr>
            <w:r w:rsidRPr="00B83C7E">
              <w:rPr>
                <w:rFonts w:ascii="Georgia" w:hAnsi="Georgia"/>
                <w:b/>
              </w:rPr>
              <w:t xml:space="preserve">10 </w:t>
            </w:r>
          </w:p>
        </w:tc>
      </w:tr>
      <w:tr w:rsidR="009A283A" w:rsidRPr="006E4AE6" w14:paraId="1AC1B718" w14:textId="77777777" w:rsidTr="00DC0F4E">
        <w:trPr>
          <w:trHeight w:hRule="exact" w:val="868"/>
        </w:trPr>
        <w:tc>
          <w:tcPr>
            <w:tcW w:w="2188" w:type="dxa"/>
            <w:vMerge/>
            <w:vAlign w:val="center"/>
          </w:tcPr>
          <w:p w14:paraId="269E314A" w14:textId="77777777" w:rsidR="009A283A" w:rsidRPr="006E4AE6" w:rsidRDefault="009A283A" w:rsidP="009A283A">
            <w:pPr>
              <w:jc w:val="center"/>
              <w:rPr>
                <w:rFonts w:ascii="Georgia" w:hAnsi="Georgia"/>
              </w:rPr>
            </w:pPr>
          </w:p>
        </w:tc>
        <w:tc>
          <w:tcPr>
            <w:tcW w:w="5817" w:type="dxa"/>
            <w:gridSpan w:val="3"/>
          </w:tcPr>
          <w:p w14:paraId="42EF2083" w14:textId="11FA5B49" w:rsidR="009A283A" w:rsidRPr="009746E8" w:rsidRDefault="00133878" w:rsidP="009A283A">
            <w:pPr>
              <w:pStyle w:val="Default"/>
              <w:numPr>
                <w:ilvl w:val="0"/>
                <w:numId w:val="44"/>
              </w:numPr>
            </w:pPr>
            <w:r>
              <w:rPr>
                <w:rFonts w:ascii="Georgia" w:eastAsia="Georgia" w:hAnsi="Georgia" w:cs="Georgia"/>
                <w:b/>
                <w:color w:val="auto"/>
                <w:sz w:val="22"/>
                <w:szCs w:val="22"/>
                <w:lang w:val="sq-AL"/>
              </w:rPr>
              <w:t>Fotografite Dentare</w:t>
            </w:r>
          </w:p>
        </w:tc>
        <w:tc>
          <w:tcPr>
            <w:tcW w:w="1080" w:type="dxa"/>
          </w:tcPr>
          <w:p w14:paraId="7B40C951" w14:textId="77777777" w:rsidR="009A283A" w:rsidRDefault="009A283A" w:rsidP="009A283A">
            <w:pPr>
              <w:jc w:val="center"/>
              <w:rPr>
                <w:rFonts w:ascii="Georgia" w:hAnsi="Georgia"/>
                <w:b/>
              </w:rPr>
            </w:pPr>
          </w:p>
          <w:p w14:paraId="4737E36C" w14:textId="77777777" w:rsidR="009A283A" w:rsidRDefault="009A283A" w:rsidP="009A283A">
            <w:pPr>
              <w:jc w:val="center"/>
              <w:rPr>
                <w:rFonts w:ascii="Georgia" w:hAnsi="Georgia"/>
                <w:b/>
              </w:rPr>
            </w:pPr>
            <w:r w:rsidRPr="00B83C7E">
              <w:rPr>
                <w:rFonts w:ascii="Georgia" w:hAnsi="Georgia"/>
                <w:b/>
              </w:rPr>
              <w:t>11</w:t>
            </w:r>
          </w:p>
          <w:p w14:paraId="4B4D7232" w14:textId="77777777" w:rsidR="009A283A" w:rsidRPr="00B83C7E" w:rsidRDefault="009A283A" w:rsidP="009A283A">
            <w:pPr>
              <w:jc w:val="center"/>
              <w:rPr>
                <w:rFonts w:ascii="Georgia" w:hAnsi="Georgia"/>
                <w:b/>
              </w:rPr>
            </w:pPr>
          </w:p>
        </w:tc>
      </w:tr>
      <w:tr w:rsidR="009A283A" w:rsidRPr="006E4AE6" w14:paraId="2A224866" w14:textId="77777777" w:rsidTr="752A1549">
        <w:trPr>
          <w:trHeight w:hRule="exact" w:val="1180"/>
        </w:trPr>
        <w:tc>
          <w:tcPr>
            <w:tcW w:w="2188" w:type="dxa"/>
            <w:vMerge/>
            <w:vAlign w:val="center"/>
          </w:tcPr>
          <w:p w14:paraId="2093CA67" w14:textId="77777777" w:rsidR="009A283A" w:rsidRPr="006E4AE6" w:rsidRDefault="009A283A" w:rsidP="009A283A">
            <w:pPr>
              <w:jc w:val="center"/>
              <w:rPr>
                <w:rFonts w:ascii="Georgia" w:hAnsi="Georgia"/>
              </w:rPr>
            </w:pPr>
          </w:p>
        </w:tc>
        <w:tc>
          <w:tcPr>
            <w:tcW w:w="5817" w:type="dxa"/>
            <w:gridSpan w:val="3"/>
          </w:tcPr>
          <w:p w14:paraId="5ABD2DAC" w14:textId="500F2716" w:rsidR="009A283A" w:rsidRPr="009A283A" w:rsidRDefault="009A283A" w:rsidP="009A283A">
            <w:pPr>
              <w:pStyle w:val="ListParagraph"/>
              <w:widowControl w:val="0"/>
              <w:numPr>
                <w:ilvl w:val="0"/>
                <w:numId w:val="45"/>
              </w:numPr>
              <w:autoSpaceDE w:val="0"/>
              <w:autoSpaceDN w:val="0"/>
              <w:spacing w:before="1" w:after="0" w:line="240" w:lineRule="auto"/>
              <w:contextualSpacing w:val="0"/>
              <w:jc w:val="both"/>
              <w:rPr>
                <w:rFonts w:ascii="Times New Roman" w:eastAsia="Calibri" w:hAnsi="Times New Roman" w:cs="Times New Roman"/>
                <w:b/>
                <w:sz w:val="24"/>
                <w:szCs w:val="24"/>
              </w:rPr>
            </w:pPr>
            <w:proofErr w:type="spellStart"/>
            <w:r w:rsidRPr="009A283A">
              <w:rPr>
                <w:rFonts w:ascii="Times New Roman" w:eastAsia="Calibri" w:hAnsi="Times New Roman" w:cs="Times New Roman"/>
                <w:b/>
                <w:sz w:val="24"/>
                <w:szCs w:val="24"/>
              </w:rPr>
              <w:t>Artikulatorët</w:t>
            </w:r>
            <w:proofErr w:type="spellEnd"/>
            <w:r w:rsidRPr="009A283A">
              <w:rPr>
                <w:rFonts w:ascii="Times New Roman" w:eastAsia="Calibri" w:hAnsi="Times New Roman" w:cs="Times New Roman"/>
                <w:b/>
                <w:sz w:val="24"/>
                <w:szCs w:val="24"/>
              </w:rPr>
              <w:t xml:space="preserve"> </w:t>
            </w:r>
            <w:proofErr w:type="spellStart"/>
            <w:r w:rsidRPr="009A283A">
              <w:rPr>
                <w:rFonts w:ascii="Times New Roman" w:eastAsia="Calibri" w:hAnsi="Times New Roman" w:cs="Times New Roman"/>
                <w:b/>
                <w:sz w:val="24"/>
                <w:szCs w:val="24"/>
              </w:rPr>
              <w:t>dhe</w:t>
            </w:r>
            <w:proofErr w:type="spellEnd"/>
            <w:r w:rsidRPr="009A283A">
              <w:rPr>
                <w:rFonts w:ascii="Times New Roman" w:eastAsia="Calibri" w:hAnsi="Times New Roman" w:cs="Times New Roman"/>
                <w:b/>
                <w:sz w:val="24"/>
                <w:szCs w:val="24"/>
              </w:rPr>
              <w:t xml:space="preserve"> </w:t>
            </w:r>
            <w:proofErr w:type="spellStart"/>
            <w:r w:rsidRPr="009A283A">
              <w:rPr>
                <w:rFonts w:ascii="Times New Roman" w:eastAsia="Calibri" w:hAnsi="Times New Roman" w:cs="Times New Roman"/>
                <w:b/>
                <w:sz w:val="24"/>
                <w:szCs w:val="24"/>
              </w:rPr>
              <w:t>llojet</w:t>
            </w:r>
            <w:proofErr w:type="spellEnd"/>
            <w:r w:rsidRPr="009A283A">
              <w:rPr>
                <w:rFonts w:ascii="Times New Roman" w:eastAsia="Calibri" w:hAnsi="Times New Roman" w:cs="Times New Roman"/>
                <w:b/>
                <w:sz w:val="24"/>
                <w:szCs w:val="24"/>
              </w:rPr>
              <w:t xml:space="preserve"> e tyre</w:t>
            </w:r>
          </w:p>
          <w:p w14:paraId="268E18F2" w14:textId="641DB404" w:rsidR="009A283A" w:rsidRPr="009A283A" w:rsidRDefault="009A283A" w:rsidP="009A283A">
            <w:pPr>
              <w:widowControl/>
              <w:numPr>
                <w:ilvl w:val="0"/>
                <w:numId w:val="45"/>
              </w:numPr>
              <w:autoSpaceDE/>
              <w:autoSpaceDN/>
              <w:spacing w:after="160" w:line="259" w:lineRule="auto"/>
              <w:contextualSpacing/>
              <w:jc w:val="both"/>
              <w:rPr>
                <w:rFonts w:ascii="Times New Roman" w:eastAsia="Calibri" w:hAnsi="Times New Roman" w:cs="Times New Roman"/>
                <w:sz w:val="24"/>
                <w:szCs w:val="24"/>
                <w:lang w:val="sq-AL" w:bidi="ar-SA"/>
              </w:rPr>
            </w:pPr>
            <w:r w:rsidRPr="009A283A">
              <w:rPr>
                <w:rFonts w:ascii="Times New Roman" w:eastAsia="Calibri" w:hAnsi="Times New Roman" w:cs="Times New Roman"/>
                <w:sz w:val="24"/>
                <w:szCs w:val="24"/>
                <w:lang w:val="sq-AL" w:bidi="ar-SA"/>
              </w:rPr>
              <w:t>Vendosja e modeleve në artikulator  funksi</w:t>
            </w:r>
            <w:r w:rsidR="00DC0F4E">
              <w:rPr>
                <w:rFonts w:ascii="Times New Roman" w:eastAsia="Calibri" w:hAnsi="Times New Roman" w:cs="Times New Roman"/>
                <w:sz w:val="24"/>
                <w:szCs w:val="24"/>
                <w:lang w:val="sq-AL" w:bidi="ar-SA"/>
              </w:rPr>
              <w:t>o</w:t>
            </w:r>
            <w:r w:rsidRPr="009A283A">
              <w:rPr>
                <w:rFonts w:ascii="Times New Roman" w:eastAsia="Calibri" w:hAnsi="Times New Roman" w:cs="Times New Roman"/>
                <w:sz w:val="24"/>
                <w:szCs w:val="24"/>
                <w:lang w:val="sq-AL" w:bidi="ar-SA"/>
              </w:rPr>
              <w:t>ni dhe mekanizmat</w:t>
            </w:r>
          </w:p>
          <w:p w14:paraId="38288749" w14:textId="345FC040" w:rsidR="009A283A" w:rsidRPr="009746E8" w:rsidRDefault="009A283A" w:rsidP="009A283A">
            <w:pPr>
              <w:rPr>
                <w:rFonts w:ascii="Times New Roman" w:hAnsi="Times New Roman" w:cs="Times New Roman"/>
                <w:sz w:val="24"/>
                <w:szCs w:val="24"/>
              </w:rPr>
            </w:pPr>
          </w:p>
        </w:tc>
        <w:tc>
          <w:tcPr>
            <w:tcW w:w="1080" w:type="dxa"/>
          </w:tcPr>
          <w:p w14:paraId="20BD9A1A" w14:textId="77777777" w:rsidR="009A283A" w:rsidRDefault="009A283A" w:rsidP="009A283A">
            <w:pPr>
              <w:jc w:val="center"/>
              <w:rPr>
                <w:rFonts w:ascii="Georgia" w:hAnsi="Georgia"/>
                <w:b/>
              </w:rPr>
            </w:pPr>
          </w:p>
          <w:p w14:paraId="4B73E586" w14:textId="77777777" w:rsidR="009A283A" w:rsidRDefault="009A283A" w:rsidP="009A283A">
            <w:pPr>
              <w:jc w:val="center"/>
              <w:rPr>
                <w:rFonts w:ascii="Georgia" w:hAnsi="Georgia"/>
                <w:b/>
              </w:rPr>
            </w:pPr>
            <w:r w:rsidRPr="00B83C7E">
              <w:rPr>
                <w:rFonts w:ascii="Georgia" w:hAnsi="Georgia"/>
                <w:b/>
              </w:rPr>
              <w:t>12</w:t>
            </w:r>
          </w:p>
          <w:p w14:paraId="0C136CF1" w14:textId="77777777" w:rsidR="009A283A" w:rsidRPr="00B83C7E" w:rsidRDefault="009A283A" w:rsidP="009A283A">
            <w:pPr>
              <w:jc w:val="center"/>
              <w:rPr>
                <w:rFonts w:ascii="Georgia" w:hAnsi="Georgia"/>
                <w:b/>
              </w:rPr>
            </w:pPr>
          </w:p>
        </w:tc>
      </w:tr>
      <w:tr w:rsidR="009A283A" w:rsidRPr="006E4AE6" w14:paraId="3AA85913" w14:textId="77777777" w:rsidTr="752A1549">
        <w:trPr>
          <w:trHeight w:hRule="exact" w:val="811"/>
        </w:trPr>
        <w:tc>
          <w:tcPr>
            <w:tcW w:w="2188" w:type="dxa"/>
            <w:vMerge/>
            <w:vAlign w:val="center"/>
          </w:tcPr>
          <w:p w14:paraId="0A392C6A" w14:textId="77777777" w:rsidR="009A283A" w:rsidRPr="006E4AE6" w:rsidRDefault="009A283A" w:rsidP="009A283A">
            <w:pPr>
              <w:jc w:val="center"/>
              <w:rPr>
                <w:rFonts w:ascii="Georgia" w:hAnsi="Georgia"/>
              </w:rPr>
            </w:pPr>
          </w:p>
        </w:tc>
        <w:tc>
          <w:tcPr>
            <w:tcW w:w="5817" w:type="dxa"/>
            <w:gridSpan w:val="3"/>
          </w:tcPr>
          <w:p w14:paraId="68F21D90" w14:textId="6CA95D91" w:rsidR="009A283A" w:rsidRPr="00330A6E" w:rsidRDefault="00133878" w:rsidP="00133878">
            <w:pPr>
              <w:pStyle w:val="ListParagraph"/>
              <w:numPr>
                <w:ilvl w:val="0"/>
                <w:numId w:val="44"/>
              </w:numPr>
              <w:rPr>
                <w:rFonts w:ascii="Times New Roman" w:eastAsia="Times New Roman" w:hAnsi="Times New Roman" w:cs="Times New Roman"/>
                <w:b/>
                <w:sz w:val="24"/>
                <w:szCs w:val="24"/>
              </w:rPr>
            </w:pPr>
            <w:proofErr w:type="spellStart"/>
            <w:r w:rsidRPr="00133878">
              <w:rPr>
                <w:rFonts w:ascii="Times New Roman" w:eastAsia="Times New Roman" w:hAnsi="Times New Roman" w:cs="Times New Roman"/>
                <w:b/>
                <w:sz w:val="24"/>
                <w:szCs w:val="24"/>
              </w:rPr>
              <w:t>Krijimi</w:t>
            </w:r>
            <w:proofErr w:type="spellEnd"/>
            <w:r w:rsidRPr="00133878">
              <w:rPr>
                <w:rFonts w:ascii="Times New Roman" w:eastAsia="Times New Roman" w:hAnsi="Times New Roman" w:cs="Times New Roman"/>
                <w:b/>
                <w:sz w:val="24"/>
                <w:szCs w:val="24"/>
              </w:rPr>
              <w:t xml:space="preserve"> </w:t>
            </w:r>
            <w:proofErr w:type="spellStart"/>
            <w:r w:rsidRPr="00133878">
              <w:rPr>
                <w:rFonts w:ascii="Times New Roman" w:eastAsia="Times New Roman" w:hAnsi="Times New Roman" w:cs="Times New Roman"/>
                <w:b/>
                <w:sz w:val="24"/>
                <w:szCs w:val="24"/>
              </w:rPr>
              <w:t>i</w:t>
            </w:r>
            <w:proofErr w:type="spellEnd"/>
            <w:r w:rsidRPr="00133878">
              <w:rPr>
                <w:rFonts w:ascii="Times New Roman" w:eastAsia="Times New Roman" w:hAnsi="Times New Roman" w:cs="Times New Roman"/>
                <w:b/>
                <w:sz w:val="24"/>
                <w:szCs w:val="24"/>
              </w:rPr>
              <w:t xml:space="preserve"> </w:t>
            </w:r>
            <w:proofErr w:type="spellStart"/>
            <w:r w:rsidRPr="00133878">
              <w:rPr>
                <w:rFonts w:ascii="Times New Roman" w:eastAsia="Times New Roman" w:hAnsi="Times New Roman" w:cs="Times New Roman"/>
                <w:b/>
                <w:sz w:val="24"/>
                <w:szCs w:val="24"/>
              </w:rPr>
              <w:t>Estetikës</w:t>
            </w:r>
            <w:proofErr w:type="spellEnd"/>
            <w:r w:rsidRPr="00133878">
              <w:rPr>
                <w:rFonts w:ascii="Times New Roman" w:eastAsia="Times New Roman" w:hAnsi="Times New Roman" w:cs="Times New Roman"/>
                <w:b/>
                <w:sz w:val="24"/>
                <w:szCs w:val="24"/>
              </w:rPr>
              <w:t xml:space="preserve"> me </w:t>
            </w:r>
            <w:proofErr w:type="spellStart"/>
            <w:r w:rsidRPr="00133878">
              <w:rPr>
                <w:rFonts w:ascii="Times New Roman" w:eastAsia="Times New Roman" w:hAnsi="Times New Roman" w:cs="Times New Roman"/>
                <w:b/>
                <w:sz w:val="24"/>
                <w:szCs w:val="24"/>
              </w:rPr>
              <w:t>efekte</w:t>
            </w:r>
            <w:proofErr w:type="spellEnd"/>
            <w:r w:rsidRPr="00133878">
              <w:rPr>
                <w:rFonts w:ascii="Times New Roman" w:eastAsia="Times New Roman" w:hAnsi="Times New Roman" w:cs="Times New Roman"/>
                <w:b/>
                <w:sz w:val="24"/>
                <w:szCs w:val="24"/>
              </w:rPr>
              <w:t xml:space="preserve"> </w:t>
            </w:r>
            <w:proofErr w:type="spellStart"/>
            <w:r w:rsidRPr="00133878">
              <w:rPr>
                <w:rFonts w:ascii="Times New Roman" w:eastAsia="Times New Roman" w:hAnsi="Times New Roman" w:cs="Times New Roman"/>
                <w:b/>
                <w:sz w:val="24"/>
                <w:szCs w:val="24"/>
              </w:rPr>
              <w:t>speciale</w:t>
            </w:r>
            <w:proofErr w:type="spellEnd"/>
          </w:p>
        </w:tc>
        <w:tc>
          <w:tcPr>
            <w:tcW w:w="1080" w:type="dxa"/>
          </w:tcPr>
          <w:p w14:paraId="13C326F3" w14:textId="77777777" w:rsidR="009A283A" w:rsidRDefault="009A283A" w:rsidP="009A283A">
            <w:pPr>
              <w:tabs>
                <w:tab w:val="left" w:pos="288"/>
                <w:tab w:val="center" w:pos="533"/>
              </w:tabs>
              <w:rPr>
                <w:rFonts w:ascii="Georgia" w:hAnsi="Georgia"/>
                <w:b/>
              </w:rPr>
            </w:pPr>
            <w:r>
              <w:rPr>
                <w:rFonts w:ascii="Georgia" w:hAnsi="Georgia"/>
                <w:b/>
              </w:rPr>
              <w:tab/>
            </w:r>
          </w:p>
          <w:p w14:paraId="0882FA59" w14:textId="77777777" w:rsidR="009A283A" w:rsidRPr="00B83C7E" w:rsidRDefault="009A283A" w:rsidP="009A283A">
            <w:pPr>
              <w:tabs>
                <w:tab w:val="left" w:pos="288"/>
                <w:tab w:val="center" w:pos="533"/>
              </w:tabs>
              <w:rPr>
                <w:rFonts w:ascii="Georgia" w:hAnsi="Georgia"/>
                <w:b/>
              </w:rPr>
            </w:pPr>
            <w:r>
              <w:rPr>
                <w:rFonts w:ascii="Georgia" w:hAnsi="Georgia"/>
                <w:b/>
              </w:rPr>
              <w:t xml:space="preserve">      </w:t>
            </w:r>
            <w:r w:rsidRPr="00B83C7E">
              <w:rPr>
                <w:rFonts w:ascii="Georgia" w:hAnsi="Georgia"/>
                <w:b/>
              </w:rPr>
              <w:t>13</w:t>
            </w:r>
          </w:p>
        </w:tc>
      </w:tr>
      <w:tr w:rsidR="009A283A" w:rsidRPr="006E4AE6" w14:paraId="5803848B" w14:textId="77777777" w:rsidTr="00DC0F4E">
        <w:trPr>
          <w:trHeight w:hRule="exact" w:val="1543"/>
        </w:trPr>
        <w:tc>
          <w:tcPr>
            <w:tcW w:w="2188" w:type="dxa"/>
            <w:vMerge/>
            <w:vAlign w:val="center"/>
          </w:tcPr>
          <w:p w14:paraId="4853B841" w14:textId="77777777" w:rsidR="009A283A" w:rsidRPr="006E4AE6" w:rsidRDefault="009A283A" w:rsidP="009A283A">
            <w:pPr>
              <w:jc w:val="center"/>
              <w:rPr>
                <w:rFonts w:ascii="Georgia" w:hAnsi="Georgia"/>
              </w:rPr>
            </w:pPr>
          </w:p>
        </w:tc>
        <w:tc>
          <w:tcPr>
            <w:tcW w:w="5817" w:type="dxa"/>
            <w:gridSpan w:val="3"/>
          </w:tcPr>
          <w:p w14:paraId="50125231" w14:textId="77777777" w:rsidR="009A283A" w:rsidRPr="009746E8" w:rsidRDefault="009A283A" w:rsidP="009A283A">
            <w:pPr>
              <w:rPr>
                <w:rFonts w:ascii="Times New Roman" w:eastAsia="Calibri" w:hAnsi="Times New Roman" w:cs="Times New Roman"/>
                <w:sz w:val="24"/>
                <w:szCs w:val="24"/>
                <w:lang w:val="en-GB" w:bidi="ar-SA"/>
              </w:rPr>
            </w:pPr>
          </w:p>
          <w:p w14:paraId="72730349" w14:textId="2AB856D7" w:rsidR="009A283A" w:rsidRPr="00133878" w:rsidRDefault="009A283A" w:rsidP="00133878">
            <w:pPr>
              <w:pStyle w:val="ListParagraph"/>
              <w:numPr>
                <w:ilvl w:val="0"/>
                <w:numId w:val="44"/>
              </w:numPr>
              <w:rPr>
                <w:rFonts w:ascii="Times New Roman" w:eastAsia="Times New Roman" w:hAnsi="Times New Roman" w:cs="Times New Roman"/>
                <w:b/>
                <w:sz w:val="24"/>
                <w:szCs w:val="24"/>
              </w:rPr>
            </w:pPr>
            <w:proofErr w:type="spellStart"/>
            <w:proofErr w:type="gramStart"/>
            <w:r w:rsidRPr="00133878">
              <w:rPr>
                <w:rFonts w:ascii="Times New Roman" w:eastAsia="Calibri" w:hAnsi="Times New Roman" w:cs="Times New Roman"/>
                <w:b/>
                <w:sz w:val="24"/>
                <w:szCs w:val="24"/>
              </w:rPr>
              <w:t>Standardet</w:t>
            </w:r>
            <w:proofErr w:type="spellEnd"/>
            <w:r w:rsidRPr="00133878">
              <w:rPr>
                <w:rFonts w:ascii="Times New Roman" w:eastAsia="Calibri" w:hAnsi="Times New Roman" w:cs="Times New Roman"/>
                <w:b/>
                <w:sz w:val="24"/>
                <w:szCs w:val="24"/>
              </w:rPr>
              <w:t xml:space="preserve">  </w:t>
            </w:r>
            <w:proofErr w:type="spellStart"/>
            <w:r w:rsidRPr="00133878">
              <w:rPr>
                <w:rFonts w:ascii="Times New Roman" w:eastAsia="Calibri" w:hAnsi="Times New Roman" w:cs="Times New Roman"/>
                <w:b/>
                <w:sz w:val="24"/>
                <w:szCs w:val="24"/>
              </w:rPr>
              <w:t>vendin</w:t>
            </w:r>
            <w:proofErr w:type="spellEnd"/>
            <w:proofErr w:type="gramEnd"/>
            <w:r w:rsidRPr="00133878">
              <w:rPr>
                <w:rFonts w:ascii="Times New Roman" w:eastAsia="Calibri" w:hAnsi="Times New Roman" w:cs="Times New Roman"/>
                <w:b/>
                <w:sz w:val="24"/>
                <w:szCs w:val="24"/>
              </w:rPr>
              <w:t xml:space="preserve"> e </w:t>
            </w:r>
            <w:proofErr w:type="spellStart"/>
            <w:r w:rsidRPr="00133878">
              <w:rPr>
                <w:rFonts w:ascii="Times New Roman" w:eastAsia="Calibri" w:hAnsi="Times New Roman" w:cs="Times New Roman"/>
                <w:b/>
                <w:sz w:val="24"/>
                <w:szCs w:val="24"/>
              </w:rPr>
              <w:t>punës</w:t>
            </w:r>
            <w:proofErr w:type="spellEnd"/>
            <w:r w:rsidR="00DC0F4E">
              <w:rPr>
                <w:rFonts w:ascii="Times New Roman" w:eastAsia="Calibri" w:hAnsi="Times New Roman" w:cs="Times New Roman"/>
                <w:b/>
                <w:sz w:val="24"/>
                <w:szCs w:val="24"/>
              </w:rPr>
              <w:t xml:space="preserve"> </w:t>
            </w:r>
            <w:proofErr w:type="spellStart"/>
            <w:r w:rsidR="00DC0F4E">
              <w:rPr>
                <w:rFonts w:ascii="Times New Roman" w:eastAsia="Calibri" w:hAnsi="Times New Roman" w:cs="Times New Roman"/>
                <w:b/>
                <w:sz w:val="24"/>
                <w:szCs w:val="24"/>
              </w:rPr>
              <w:t>dhe</w:t>
            </w:r>
            <w:proofErr w:type="spellEnd"/>
            <w:r w:rsidR="00DC0F4E">
              <w:rPr>
                <w:rFonts w:ascii="Times New Roman" w:eastAsia="Calibri" w:hAnsi="Times New Roman" w:cs="Times New Roman"/>
                <w:b/>
                <w:sz w:val="24"/>
                <w:szCs w:val="24"/>
              </w:rPr>
              <w:t xml:space="preserve"> </w:t>
            </w:r>
            <w:proofErr w:type="spellStart"/>
            <w:r w:rsidR="00DC0F4E">
              <w:rPr>
                <w:rFonts w:ascii="Times New Roman" w:eastAsia="Calibri" w:hAnsi="Times New Roman" w:cs="Times New Roman"/>
                <w:b/>
                <w:sz w:val="24"/>
                <w:szCs w:val="24"/>
              </w:rPr>
              <w:t>suksesi</w:t>
            </w:r>
            <w:proofErr w:type="spellEnd"/>
            <w:r w:rsidR="00DC0F4E">
              <w:rPr>
                <w:rFonts w:ascii="Times New Roman" w:eastAsia="Calibri" w:hAnsi="Times New Roman" w:cs="Times New Roman"/>
                <w:b/>
                <w:sz w:val="24"/>
                <w:szCs w:val="24"/>
              </w:rPr>
              <w:t xml:space="preserve"> </w:t>
            </w:r>
            <w:r w:rsidRPr="00133878">
              <w:rPr>
                <w:rFonts w:ascii="Times New Roman" w:eastAsia="Calibri" w:hAnsi="Times New Roman" w:cs="Times New Roman"/>
                <w:b/>
                <w:sz w:val="24"/>
                <w:szCs w:val="24"/>
              </w:rPr>
              <w:t xml:space="preserve"> </w:t>
            </w:r>
            <w:proofErr w:type="spellStart"/>
            <w:r w:rsidRPr="00133878">
              <w:rPr>
                <w:rFonts w:ascii="Times New Roman" w:eastAsia="Calibri" w:hAnsi="Times New Roman" w:cs="Times New Roman"/>
                <w:b/>
                <w:sz w:val="24"/>
                <w:szCs w:val="24"/>
              </w:rPr>
              <w:t>në</w:t>
            </w:r>
            <w:proofErr w:type="spellEnd"/>
            <w:r w:rsidRPr="00133878">
              <w:rPr>
                <w:rFonts w:ascii="Times New Roman" w:eastAsia="Calibri" w:hAnsi="Times New Roman" w:cs="Times New Roman"/>
                <w:b/>
                <w:sz w:val="24"/>
                <w:szCs w:val="24"/>
              </w:rPr>
              <w:t xml:space="preserve"> </w:t>
            </w:r>
            <w:proofErr w:type="spellStart"/>
            <w:r w:rsidRPr="00133878">
              <w:rPr>
                <w:rFonts w:ascii="Times New Roman" w:eastAsia="Calibri" w:hAnsi="Times New Roman" w:cs="Times New Roman"/>
                <w:b/>
                <w:sz w:val="24"/>
                <w:szCs w:val="24"/>
              </w:rPr>
              <w:t>laborator</w:t>
            </w:r>
            <w:proofErr w:type="spellEnd"/>
          </w:p>
        </w:tc>
        <w:tc>
          <w:tcPr>
            <w:tcW w:w="1080" w:type="dxa"/>
          </w:tcPr>
          <w:p w14:paraId="5A25747A" w14:textId="77777777" w:rsidR="009A283A" w:rsidRDefault="009A283A" w:rsidP="009A283A">
            <w:pPr>
              <w:rPr>
                <w:rFonts w:ascii="Georgia" w:hAnsi="Georgia"/>
                <w:b/>
              </w:rPr>
            </w:pPr>
          </w:p>
          <w:p w14:paraId="1F6AD644" w14:textId="77777777" w:rsidR="009A283A" w:rsidRPr="00B83C7E" w:rsidRDefault="009A283A" w:rsidP="009A283A">
            <w:pPr>
              <w:rPr>
                <w:rFonts w:ascii="Georgia" w:hAnsi="Georgia"/>
                <w:b/>
              </w:rPr>
            </w:pPr>
            <w:r>
              <w:rPr>
                <w:rFonts w:ascii="Georgia" w:hAnsi="Georgia"/>
                <w:b/>
              </w:rPr>
              <w:t xml:space="preserve">      </w:t>
            </w:r>
            <w:r w:rsidRPr="00B83C7E">
              <w:rPr>
                <w:rFonts w:ascii="Georgia" w:hAnsi="Georgia"/>
                <w:b/>
              </w:rPr>
              <w:t>14</w:t>
            </w:r>
          </w:p>
        </w:tc>
      </w:tr>
      <w:tr w:rsidR="009A283A" w:rsidRPr="006E4AE6" w14:paraId="76CC9BD5" w14:textId="77777777" w:rsidTr="00852046">
        <w:trPr>
          <w:trHeight w:hRule="exact" w:val="823"/>
        </w:trPr>
        <w:tc>
          <w:tcPr>
            <w:tcW w:w="2188" w:type="dxa"/>
            <w:vMerge/>
            <w:vAlign w:val="center"/>
          </w:tcPr>
          <w:p w14:paraId="09B8D95D" w14:textId="77777777" w:rsidR="009A283A" w:rsidRPr="006E4AE6" w:rsidRDefault="009A283A" w:rsidP="009A283A">
            <w:pPr>
              <w:jc w:val="center"/>
              <w:rPr>
                <w:rFonts w:ascii="Georgia" w:hAnsi="Georgia"/>
              </w:rPr>
            </w:pPr>
          </w:p>
        </w:tc>
        <w:tc>
          <w:tcPr>
            <w:tcW w:w="5817" w:type="dxa"/>
            <w:gridSpan w:val="3"/>
          </w:tcPr>
          <w:p w14:paraId="59AC4C31" w14:textId="77777777" w:rsidR="009A283A" w:rsidRPr="00F760BB" w:rsidRDefault="009A283A" w:rsidP="00F760BB">
            <w:pPr>
              <w:pStyle w:val="ListParagraph"/>
              <w:numPr>
                <w:ilvl w:val="0"/>
                <w:numId w:val="44"/>
              </w:numPr>
              <w:jc w:val="both"/>
              <w:rPr>
                <w:rFonts w:ascii="Times New Roman" w:eastAsia="Calibri" w:hAnsi="Times New Roman" w:cs="Times New Roman"/>
                <w:b/>
                <w:sz w:val="24"/>
                <w:szCs w:val="24"/>
              </w:rPr>
            </w:pPr>
            <w:r w:rsidRPr="00F760BB">
              <w:rPr>
                <w:rFonts w:ascii="Times New Roman" w:eastAsia="Calibri" w:hAnsi="Times New Roman" w:cs="Times New Roman"/>
                <w:b/>
                <w:sz w:val="24"/>
                <w:szCs w:val="24"/>
              </w:rPr>
              <w:t xml:space="preserve">Testi </w:t>
            </w:r>
            <w:proofErr w:type="spellStart"/>
            <w:r w:rsidRPr="00F760BB">
              <w:rPr>
                <w:rFonts w:ascii="Times New Roman" w:eastAsia="Calibri" w:hAnsi="Times New Roman" w:cs="Times New Roman"/>
                <w:b/>
                <w:sz w:val="24"/>
                <w:szCs w:val="24"/>
              </w:rPr>
              <w:t>përfundimtar</w:t>
            </w:r>
            <w:proofErr w:type="spellEnd"/>
          </w:p>
          <w:p w14:paraId="25F7B05D" w14:textId="33761BCF" w:rsidR="009A283A" w:rsidRPr="00722FEA" w:rsidRDefault="009A283A" w:rsidP="009A283A">
            <w:pPr>
              <w:jc w:val="both"/>
              <w:rPr>
                <w:rFonts w:ascii="Times New Roman" w:eastAsia="Calibri" w:hAnsi="Times New Roman" w:cs="Times New Roman"/>
                <w:sz w:val="24"/>
                <w:szCs w:val="24"/>
                <w:lang w:val="en-GB"/>
              </w:rPr>
            </w:pPr>
          </w:p>
          <w:p w14:paraId="27A76422" w14:textId="77777777" w:rsidR="009A283A" w:rsidRPr="00722FEA" w:rsidRDefault="009A283A" w:rsidP="009A283A">
            <w:pPr>
              <w:rPr>
                <w:rFonts w:ascii="Georgia" w:hAnsi="Georgia"/>
                <w:sz w:val="24"/>
                <w:szCs w:val="24"/>
              </w:rPr>
            </w:pPr>
          </w:p>
        </w:tc>
        <w:tc>
          <w:tcPr>
            <w:tcW w:w="1080" w:type="dxa"/>
          </w:tcPr>
          <w:p w14:paraId="748624A5" w14:textId="77777777" w:rsidR="009A283A" w:rsidRPr="00B83C7E" w:rsidRDefault="009A283A" w:rsidP="009A283A">
            <w:pPr>
              <w:rPr>
                <w:rFonts w:ascii="Georgia" w:hAnsi="Georgia"/>
                <w:b/>
              </w:rPr>
            </w:pPr>
            <w:r>
              <w:rPr>
                <w:rFonts w:ascii="Georgia" w:hAnsi="Georgia"/>
                <w:b/>
              </w:rPr>
              <w:t xml:space="preserve">      </w:t>
            </w:r>
            <w:r w:rsidRPr="00B83C7E">
              <w:rPr>
                <w:rFonts w:ascii="Georgia" w:hAnsi="Georgia"/>
                <w:b/>
              </w:rPr>
              <w:t>15</w:t>
            </w:r>
          </w:p>
        </w:tc>
      </w:tr>
      <w:tr w:rsidR="009A283A" w:rsidRPr="006E4AE6" w14:paraId="7A2A7E7A" w14:textId="77777777" w:rsidTr="752A1549">
        <w:trPr>
          <w:trHeight w:hRule="exact" w:val="361"/>
        </w:trPr>
        <w:tc>
          <w:tcPr>
            <w:tcW w:w="2188" w:type="dxa"/>
            <w:vMerge/>
            <w:vAlign w:val="center"/>
          </w:tcPr>
          <w:p w14:paraId="49206A88" w14:textId="77777777" w:rsidR="009A283A" w:rsidRPr="006E4AE6" w:rsidRDefault="009A283A" w:rsidP="009A283A">
            <w:pPr>
              <w:jc w:val="center"/>
              <w:rPr>
                <w:rFonts w:ascii="Georgia" w:hAnsi="Georgia"/>
              </w:rPr>
            </w:pPr>
          </w:p>
        </w:tc>
        <w:tc>
          <w:tcPr>
            <w:tcW w:w="5817" w:type="dxa"/>
            <w:gridSpan w:val="3"/>
          </w:tcPr>
          <w:p w14:paraId="7C91D938" w14:textId="77777777" w:rsidR="009A283A" w:rsidRPr="009746E8" w:rsidRDefault="009A283A" w:rsidP="009A283A">
            <w:pPr>
              <w:rPr>
                <w:rFonts w:ascii="Times New Roman" w:hAnsi="Times New Roman" w:cs="Times New Roman"/>
                <w:sz w:val="24"/>
                <w:szCs w:val="24"/>
              </w:rPr>
            </w:pPr>
            <w:proofErr w:type="spellStart"/>
            <w:r w:rsidRPr="009746E8">
              <w:rPr>
                <w:rFonts w:ascii="Times New Roman" w:hAnsi="Times New Roman" w:cs="Times New Roman"/>
                <w:b/>
                <w:sz w:val="24"/>
                <w:szCs w:val="24"/>
              </w:rPr>
              <w:t>Ushtrimet</w:t>
            </w:r>
            <w:proofErr w:type="spellEnd"/>
            <w:r w:rsidRPr="009746E8">
              <w:rPr>
                <w:rFonts w:ascii="Times New Roman" w:hAnsi="Times New Roman" w:cs="Times New Roman"/>
                <w:b/>
                <w:sz w:val="24"/>
                <w:szCs w:val="24"/>
              </w:rPr>
              <w:t xml:space="preserve"> </w:t>
            </w:r>
            <w:proofErr w:type="spellStart"/>
            <w:r w:rsidRPr="009746E8">
              <w:rPr>
                <w:rFonts w:ascii="Times New Roman" w:hAnsi="Times New Roman" w:cs="Times New Roman"/>
                <w:b/>
                <w:sz w:val="24"/>
                <w:szCs w:val="24"/>
              </w:rPr>
              <w:t>laboratorike</w:t>
            </w:r>
            <w:proofErr w:type="spellEnd"/>
          </w:p>
        </w:tc>
        <w:tc>
          <w:tcPr>
            <w:tcW w:w="1080" w:type="dxa"/>
          </w:tcPr>
          <w:p w14:paraId="1C4101A1" w14:textId="77777777" w:rsidR="009A283A" w:rsidRPr="00B94BE9" w:rsidRDefault="009A283A" w:rsidP="009A283A">
            <w:pPr>
              <w:jc w:val="center"/>
              <w:rPr>
                <w:rFonts w:ascii="Georgia" w:hAnsi="Georgia"/>
              </w:rPr>
            </w:pPr>
            <w:r w:rsidRPr="006E4AE6">
              <w:rPr>
                <w:rFonts w:ascii="Georgia" w:hAnsi="Georgia"/>
                <w:b/>
              </w:rPr>
              <w:t>Java</w:t>
            </w:r>
          </w:p>
        </w:tc>
      </w:tr>
      <w:tr w:rsidR="009A283A" w:rsidRPr="006E4AE6" w14:paraId="57C52D4A" w14:textId="77777777" w:rsidTr="752A1549">
        <w:trPr>
          <w:trHeight w:hRule="exact" w:val="811"/>
        </w:trPr>
        <w:tc>
          <w:tcPr>
            <w:tcW w:w="2188" w:type="dxa"/>
            <w:vMerge/>
            <w:vAlign w:val="center"/>
          </w:tcPr>
          <w:p w14:paraId="67B7A70C" w14:textId="77777777" w:rsidR="009A283A" w:rsidRPr="006E4AE6" w:rsidRDefault="009A283A" w:rsidP="009A283A">
            <w:pPr>
              <w:jc w:val="center"/>
              <w:rPr>
                <w:rFonts w:ascii="Georgia" w:hAnsi="Georgia"/>
              </w:rPr>
            </w:pPr>
          </w:p>
        </w:tc>
        <w:tc>
          <w:tcPr>
            <w:tcW w:w="5817" w:type="dxa"/>
            <w:gridSpan w:val="3"/>
          </w:tcPr>
          <w:p w14:paraId="02CF37FA" w14:textId="77777777" w:rsidR="009A283A" w:rsidRDefault="00133878" w:rsidP="00133878">
            <w:pPr>
              <w:pStyle w:val="ListParagraph"/>
              <w:numPr>
                <w:ilvl w:val="0"/>
                <w:numId w:val="44"/>
              </w:numPr>
              <w:rPr>
                <w:rFonts w:ascii="Times New Roman" w:hAnsi="Times New Roman" w:cs="Times New Roman"/>
                <w:b/>
                <w:sz w:val="24"/>
                <w:szCs w:val="24"/>
              </w:rPr>
            </w:pPr>
            <w:proofErr w:type="spellStart"/>
            <w:r w:rsidRPr="00133878">
              <w:rPr>
                <w:rFonts w:ascii="Times New Roman" w:hAnsi="Times New Roman" w:cs="Times New Roman"/>
                <w:b/>
                <w:sz w:val="24"/>
                <w:szCs w:val="24"/>
              </w:rPr>
              <w:t>Hyrje</w:t>
            </w:r>
            <w:proofErr w:type="spellEnd"/>
            <w:r w:rsidRPr="00133878">
              <w:rPr>
                <w:rFonts w:ascii="Times New Roman" w:hAnsi="Times New Roman" w:cs="Times New Roman"/>
                <w:b/>
                <w:sz w:val="24"/>
                <w:szCs w:val="24"/>
              </w:rPr>
              <w:t xml:space="preserve"> </w:t>
            </w:r>
            <w:r w:rsidR="00852046">
              <w:rPr>
                <w:rFonts w:ascii="Times New Roman" w:hAnsi="Times New Roman" w:cs="Times New Roman"/>
                <w:b/>
                <w:sz w:val="24"/>
                <w:szCs w:val="24"/>
              </w:rPr>
              <w:t>-</w:t>
            </w:r>
            <w:proofErr w:type="spellStart"/>
            <w:r w:rsidRPr="00133878">
              <w:rPr>
                <w:rFonts w:ascii="Times New Roman" w:hAnsi="Times New Roman" w:cs="Times New Roman"/>
                <w:b/>
                <w:sz w:val="24"/>
                <w:szCs w:val="24"/>
              </w:rPr>
              <w:t>Estetik</w:t>
            </w:r>
            <w:r w:rsidR="00852046">
              <w:rPr>
                <w:rFonts w:ascii="Times New Roman" w:hAnsi="Times New Roman" w:cs="Times New Roman"/>
                <w:b/>
                <w:sz w:val="24"/>
                <w:szCs w:val="24"/>
              </w:rPr>
              <w:t>a</w:t>
            </w:r>
            <w:proofErr w:type="spellEnd"/>
            <w:r w:rsidR="00852046">
              <w:rPr>
                <w:rFonts w:ascii="Times New Roman" w:hAnsi="Times New Roman" w:cs="Times New Roman"/>
                <w:b/>
                <w:sz w:val="24"/>
                <w:szCs w:val="24"/>
              </w:rPr>
              <w:t xml:space="preserve"> </w:t>
            </w:r>
            <w:proofErr w:type="spellStart"/>
            <w:r w:rsidR="00852046">
              <w:rPr>
                <w:rFonts w:ascii="Times New Roman" w:hAnsi="Times New Roman" w:cs="Times New Roman"/>
                <w:b/>
                <w:sz w:val="24"/>
                <w:szCs w:val="24"/>
              </w:rPr>
              <w:t>Funksioni</w:t>
            </w:r>
            <w:proofErr w:type="spellEnd"/>
            <w:r w:rsidR="00852046">
              <w:rPr>
                <w:rFonts w:ascii="Times New Roman" w:hAnsi="Times New Roman" w:cs="Times New Roman"/>
                <w:b/>
                <w:sz w:val="24"/>
                <w:szCs w:val="24"/>
              </w:rPr>
              <w:t xml:space="preserve"> </w:t>
            </w:r>
            <w:proofErr w:type="spellStart"/>
            <w:r w:rsidR="00852046">
              <w:rPr>
                <w:rFonts w:ascii="Times New Roman" w:hAnsi="Times New Roman" w:cs="Times New Roman"/>
                <w:b/>
                <w:sz w:val="24"/>
                <w:szCs w:val="24"/>
              </w:rPr>
              <w:t>dhe</w:t>
            </w:r>
            <w:proofErr w:type="spellEnd"/>
            <w:r w:rsidR="00852046">
              <w:rPr>
                <w:rFonts w:ascii="Times New Roman" w:hAnsi="Times New Roman" w:cs="Times New Roman"/>
                <w:b/>
                <w:sz w:val="24"/>
                <w:szCs w:val="24"/>
              </w:rPr>
              <w:t xml:space="preserve"> </w:t>
            </w:r>
            <w:proofErr w:type="spellStart"/>
            <w:r w:rsidR="00852046">
              <w:rPr>
                <w:rFonts w:ascii="Times New Roman" w:hAnsi="Times New Roman" w:cs="Times New Roman"/>
                <w:b/>
                <w:sz w:val="24"/>
                <w:szCs w:val="24"/>
              </w:rPr>
              <w:t>Okluzioni</w:t>
            </w:r>
            <w:proofErr w:type="spellEnd"/>
            <w:r w:rsidR="00852046">
              <w:rPr>
                <w:rFonts w:ascii="Times New Roman" w:hAnsi="Times New Roman" w:cs="Times New Roman"/>
                <w:b/>
                <w:sz w:val="24"/>
                <w:szCs w:val="24"/>
              </w:rPr>
              <w:t xml:space="preserve"> </w:t>
            </w:r>
          </w:p>
          <w:p w14:paraId="55A9AF51" w14:textId="03DE5507" w:rsidR="00EE4A0E" w:rsidRPr="00342986" w:rsidRDefault="00EE4A0E" w:rsidP="00133878">
            <w:pPr>
              <w:pStyle w:val="ListParagraph"/>
              <w:numPr>
                <w:ilvl w:val="0"/>
                <w:numId w:val="44"/>
              </w:numPr>
              <w:rPr>
                <w:rFonts w:ascii="Times New Roman" w:hAnsi="Times New Roman" w:cs="Times New Roman"/>
                <w:bCs/>
                <w:sz w:val="24"/>
                <w:szCs w:val="24"/>
              </w:rPr>
            </w:pPr>
            <w:proofErr w:type="spellStart"/>
            <w:proofErr w:type="gramStart"/>
            <w:r w:rsidRPr="00342986">
              <w:rPr>
                <w:rFonts w:ascii="Times New Roman" w:hAnsi="Times New Roman" w:cs="Times New Roman"/>
                <w:bCs/>
                <w:sz w:val="24"/>
                <w:szCs w:val="24"/>
              </w:rPr>
              <w:t>Parimet</w:t>
            </w:r>
            <w:proofErr w:type="spellEnd"/>
            <w:r w:rsidRPr="00342986">
              <w:rPr>
                <w:rFonts w:ascii="Times New Roman" w:hAnsi="Times New Roman" w:cs="Times New Roman"/>
                <w:bCs/>
                <w:sz w:val="24"/>
                <w:szCs w:val="24"/>
              </w:rPr>
              <w:t xml:space="preserve"> ,</w:t>
            </w:r>
            <w:proofErr w:type="spellStart"/>
            <w:r w:rsidRPr="00342986">
              <w:rPr>
                <w:rFonts w:ascii="Times New Roman" w:hAnsi="Times New Roman" w:cs="Times New Roman"/>
                <w:bCs/>
                <w:sz w:val="24"/>
                <w:szCs w:val="24"/>
              </w:rPr>
              <w:t>Terminologji</w:t>
            </w:r>
            <w:r w:rsidR="00342986">
              <w:rPr>
                <w:rFonts w:ascii="Times New Roman" w:hAnsi="Times New Roman" w:cs="Times New Roman"/>
                <w:bCs/>
                <w:sz w:val="24"/>
                <w:szCs w:val="24"/>
              </w:rPr>
              <w:t>a</w:t>
            </w:r>
            <w:proofErr w:type="spellEnd"/>
            <w:proofErr w:type="gramEnd"/>
            <w:r w:rsidRPr="00342986">
              <w:rPr>
                <w:rFonts w:ascii="Times New Roman" w:hAnsi="Times New Roman" w:cs="Times New Roman"/>
                <w:bCs/>
                <w:sz w:val="24"/>
                <w:szCs w:val="24"/>
              </w:rPr>
              <w:t xml:space="preserve"> </w:t>
            </w:r>
            <w:proofErr w:type="spellStart"/>
            <w:r w:rsidRPr="00342986">
              <w:rPr>
                <w:rFonts w:ascii="Times New Roman" w:hAnsi="Times New Roman" w:cs="Times New Roman"/>
                <w:bCs/>
                <w:sz w:val="24"/>
                <w:szCs w:val="24"/>
              </w:rPr>
              <w:t>praktike</w:t>
            </w:r>
            <w:proofErr w:type="spellEnd"/>
          </w:p>
        </w:tc>
        <w:tc>
          <w:tcPr>
            <w:tcW w:w="1080" w:type="dxa"/>
          </w:tcPr>
          <w:p w14:paraId="3B7FD67C" w14:textId="77777777" w:rsidR="009A283A" w:rsidRDefault="009A283A" w:rsidP="009A283A">
            <w:pPr>
              <w:jc w:val="center"/>
              <w:rPr>
                <w:rFonts w:ascii="Georgia" w:hAnsi="Georgia"/>
                <w:b/>
              </w:rPr>
            </w:pPr>
          </w:p>
          <w:p w14:paraId="649841BE" w14:textId="77777777" w:rsidR="009A283A" w:rsidRPr="00667637" w:rsidRDefault="009A283A" w:rsidP="009A283A">
            <w:pPr>
              <w:jc w:val="center"/>
              <w:rPr>
                <w:rFonts w:ascii="Georgia" w:hAnsi="Georgia"/>
                <w:b/>
              </w:rPr>
            </w:pPr>
            <w:r w:rsidRPr="00667637">
              <w:rPr>
                <w:rFonts w:ascii="Georgia" w:hAnsi="Georgia"/>
                <w:b/>
              </w:rPr>
              <w:t>1</w:t>
            </w:r>
          </w:p>
        </w:tc>
      </w:tr>
      <w:tr w:rsidR="009A283A" w:rsidRPr="006E4AE6" w14:paraId="2BACE181" w14:textId="77777777" w:rsidTr="00DC0F4E">
        <w:trPr>
          <w:trHeight w:hRule="exact" w:val="733"/>
        </w:trPr>
        <w:tc>
          <w:tcPr>
            <w:tcW w:w="2188" w:type="dxa"/>
            <w:vMerge/>
            <w:vAlign w:val="center"/>
          </w:tcPr>
          <w:p w14:paraId="38D6B9B6" w14:textId="77777777" w:rsidR="009A283A" w:rsidRPr="006E4AE6" w:rsidRDefault="009A283A" w:rsidP="009A283A">
            <w:pPr>
              <w:jc w:val="center"/>
              <w:rPr>
                <w:rFonts w:ascii="Georgia" w:hAnsi="Georgia"/>
              </w:rPr>
            </w:pPr>
          </w:p>
        </w:tc>
        <w:tc>
          <w:tcPr>
            <w:tcW w:w="5817" w:type="dxa"/>
            <w:gridSpan w:val="3"/>
          </w:tcPr>
          <w:p w14:paraId="0C50E548" w14:textId="77777777" w:rsidR="009A283A" w:rsidRDefault="005D1D43" w:rsidP="00852046">
            <w:pPr>
              <w:pStyle w:val="ListParagraph"/>
              <w:numPr>
                <w:ilvl w:val="0"/>
                <w:numId w:val="44"/>
              </w:numPr>
              <w:adjustRightInd w:val="0"/>
              <w:rPr>
                <w:rFonts w:ascii="Times New Roman" w:hAnsi="Times New Roman" w:cs="Times New Roman"/>
                <w:b/>
                <w:sz w:val="24"/>
                <w:szCs w:val="24"/>
                <w:lang w:val="sq-AL"/>
              </w:rPr>
            </w:pPr>
            <w:r>
              <w:rPr>
                <w:rFonts w:ascii="Times New Roman" w:hAnsi="Times New Roman" w:cs="Times New Roman"/>
                <w:b/>
                <w:sz w:val="24"/>
                <w:szCs w:val="24"/>
                <w:lang w:val="sq-AL"/>
              </w:rPr>
              <w:t>Qelesi e Okluzinit</w:t>
            </w:r>
          </w:p>
          <w:p w14:paraId="698536F5" w14:textId="3AA0595B" w:rsidR="005D1D43" w:rsidRPr="005D1D43" w:rsidRDefault="005D1D43" w:rsidP="00852046">
            <w:pPr>
              <w:pStyle w:val="ListParagraph"/>
              <w:numPr>
                <w:ilvl w:val="0"/>
                <w:numId w:val="44"/>
              </w:numPr>
              <w:adjustRightInd w:val="0"/>
              <w:rPr>
                <w:rFonts w:ascii="Times New Roman" w:hAnsi="Times New Roman" w:cs="Times New Roman"/>
                <w:bCs/>
                <w:sz w:val="24"/>
                <w:szCs w:val="24"/>
                <w:lang w:val="sq-AL"/>
              </w:rPr>
            </w:pPr>
            <w:r w:rsidRPr="005D1D43">
              <w:rPr>
                <w:rFonts w:ascii="Times New Roman" w:hAnsi="Times New Roman" w:cs="Times New Roman"/>
                <w:bCs/>
                <w:sz w:val="24"/>
                <w:szCs w:val="24"/>
                <w:lang w:val="sq-AL"/>
              </w:rPr>
              <w:t>Denticini primar dhe i perhershem</w:t>
            </w:r>
          </w:p>
        </w:tc>
        <w:tc>
          <w:tcPr>
            <w:tcW w:w="1080" w:type="dxa"/>
          </w:tcPr>
          <w:p w14:paraId="7BC1BAF2" w14:textId="77777777" w:rsidR="009A283A" w:rsidRDefault="009A283A" w:rsidP="009A283A">
            <w:pPr>
              <w:jc w:val="center"/>
              <w:rPr>
                <w:rFonts w:ascii="Georgia" w:hAnsi="Georgia"/>
                <w:b/>
              </w:rPr>
            </w:pPr>
          </w:p>
          <w:p w14:paraId="61C988F9" w14:textId="77777777" w:rsidR="009A283A" w:rsidRDefault="009A283A" w:rsidP="009A283A">
            <w:pPr>
              <w:jc w:val="center"/>
              <w:rPr>
                <w:rFonts w:ascii="Georgia" w:hAnsi="Georgia"/>
                <w:b/>
              </w:rPr>
            </w:pPr>
          </w:p>
          <w:p w14:paraId="78E884CA" w14:textId="77777777" w:rsidR="009A283A" w:rsidRPr="00667637" w:rsidRDefault="009A283A" w:rsidP="009A283A">
            <w:pPr>
              <w:jc w:val="center"/>
              <w:rPr>
                <w:rFonts w:ascii="Georgia" w:hAnsi="Georgia"/>
                <w:b/>
              </w:rPr>
            </w:pPr>
            <w:r w:rsidRPr="00667637">
              <w:rPr>
                <w:rFonts w:ascii="Georgia" w:hAnsi="Georgia"/>
                <w:b/>
              </w:rPr>
              <w:t>2</w:t>
            </w:r>
          </w:p>
        </w:tc>
      </w:tr>
      <w:tr w:rsidR="009A283A" w:rsidRPr="006E4AE6" w14:paraId="6BC54994" w14:textId="77777777" w:rsidTr="00DC0F4E">
        <w:trPr>
          <w:trHeight w:hRule="exact" w:val="625"/>
        </w:trPr>
        <w:tc>
          <w:tcPr>
            <w:tcW w:w="2188" w:type="dxa"/>
            <w:vMerge/>
            <w:vAlign w:val="center"/>
          </w:tcPr>
          <w:p w14:paraId="3B22BB7D" w14:textId="77777777" w:rsidR="009A283A" w:rsidRPr="006E4AE6" w:rsidRDefault="009A283A" w:rsidP="009A283A">
            <w:pPr>
              <w:jc w:val="center"/>
              <w:rPr>
                <w:rFonts w:ascii="Georgia" w:hAnsi="Georgia"/>
              </w:rPr>
            </w:pPr>
          </w:p>
        </w:tc>
        <w:tc>
          <w:tcPr>
            <w:tcW w:w="5817" w:type="dxa"/>
            <w:gridSpan w:val="3"/>
          </w:tcPr>
          <w:p w14:paraId="312BE56A" w14:textId="1D611E7A" w:rsidR="00EE4A0E" w:rsidRDefault="00EE4A0E" w:rsidP="00EE4A0E">
            <w:pPr>
              <w:pStyle w:val="ListParagraph"/>
              <w:numPr>
                <w:ilvl w:val="0"/>
                <w:numId w:val="44"/>
              </w:numPr>
              <w:rPr>
                <w:rFonts w:ascii="Times New Roman" w:eastAsia="Calibri" w:hAnsi="Times New Roman" w:cs="Times New Roman"/>
                <w:b/>
                <w:sz w:val="24"/>
                <w:szCs w:val="24"/>
              </w:rPr>
            </w:pPr>
            <w:proofErr w:type="spellStart"/>
            <w:r w:rsidRPr="00EE4A0E">
              <w:rPr>
                <w:rFonts w:ascii="Times New Roman" w:eastAsia="Calibri" w:hAnsi="Times New Roman" w:cs="Times New Roman"/>
                <w:b/>
                <w:sz w:val="24"/>
                <w:szCs w:val="24"/>
              </w:rPr>
              <w:t>Modelet</w:t>
            </w:r>
            <w:proofErr w:type="spellEnd"/>
            <w:r w:rsidRPr="00EE4A0E">
              <w:rPr>
                <w:rFonts w:ascii="Times New Roman" w:eastAsia="Calibri" w:hAnsi="Times New Roman" w:cs="Times New Roman"/>
                <w:b/>
                <w:sz w:val="24"/>
                <w:szCs w:val="24"/>
              </w:rPr>
              <w:t xml:space="preserve"> </w:t>
            </w:r>
            <w:proofErr w:type="spellStart"/>
            <w:r w:rsidRPr="00EE4A0E">
              <w:rPr>
                <w:rFonts w:ascii="Times New Roman" w:eastAsia="Calibri" w:hAnsi="Times New Roman" w:cs="Times New Roman"/>
                <w:b/>
                <w:sz w:val="24"/>
                <w:szCs w:val="24"/>
              </w:rPr>
              <w:t>për</w:t>
            </w:r>
            <w:proofErr w:type="spellEnd"/>
            <w:r w:rsidRPr="00EE4A0E">
              <w:rPr>
                <w:rFonts w:ascii="Times New Roman" w:eastAsia="Calibri" w:hAnsi="Times New Roman" w:cs="Times New Roman"/>
                <w:b/>
                <w:sz w:val="24"/>
                <w:szCs w:val="24"/>
              </w:rPr>
              <w:t xml:space="preserve"> </w:t>
            </w:r>
            <w:proofErr w:type="spellStart"/>
            <w:r w:rsidRPr="00EE4A0E">
              <w:rPr>
                <w:rFonts w:ascii="Times New Roman" w:eastAsia="Calibri" w:hAnsi="Times New Roman" w:cs="Times New Roman"/>
                <w:b/>
                <w:sz w:val="24"/>
                <w:szCs w:val="24"/>
              </w:rPr>
              <w:t>proteza</w:t>
            </w:r>
            <w:proofErr w:type="spellEnd"/>
          </w:p>
          <w:p w14:paraId="25A7D00B" w14:textId="09CFCAD0" w:rsidR="005D1D43" w:rsidRPr="005D1D43" w:rsidRDefault="005D1D43" w:rsidP="00EE4A0E">
            <w:pPr>
              <w:pStyle w:val="ListParagraph"/>
              <w:numPr>
                <w:ilvl w:val="0"/>
                <w:numId w:val="44"/>
              </w:numPr>
              <w:rPr>
                <w:rFonts w:ascii="Times New Roman" w:eastAsia="Calibri" w:hAnsi="Times New Roman" w:cs="Times New Roman"/>
                <w:bCs/>
                <w:sz w:val="24"/>
                <w:szCs w:val="24"/>
              </w:rPr>
            </w:pPr>
            <w:proofErr w:type="spellStart"/>
            <w:r w:rsidRPr="005D1D43">
              <w:rPr>
                <w:rFonts w:ascii="Times New Roman" w:eastAsia="Calibri" w:hAnsi="Times New Roman" w:cs="Times New Roman"/>
                <w:bCs/>
                <w:sz w:val="24"/>
                <w:szCs w:val="24"/>
              </w:rPr>
              <w:t>Shabllonet</w:t>
            </w:r>
            <w:proofErr w:type="spellEnd"/>
            <w:r w:rsidRPr="005D1D43">
              <w:rPr>
                <w:rFonts w:ascii="Times New Roman" w:eastAsia="Calibri" w:hAnsi="Times New Roman" w:cs="Times New Roman"/>
                <w:bCs/>
                <w:sz w:val="24"/>
                <w:szCs w:val="24"/>
              </w:rPr>
              <w:t xml:space="preserve"> e </w:t>
            </w:r>
            <w:proofErr w:type="spellStart"/>
            <w:r w:rsidRPr="005D1D43">
              <w:rPr>
                <w:rFonts w:ascii="Times New Roman" w:eastAsia="Calibri" w:hAnsi="Times New Roman" w:cs="Times New Roman"/>
                <w:bCs/>
                <w:sz w:val="24"/>
                <w:szCs w:val="24"/>
              </w:rPr>
              <w:t>kafshimit</w:t>
            </w:r>
            <w:proofErr w:type="spellEnd"/>
          </w:p>
          <w:p w14:paraId="5C3E0E74" w14:textId="7C0CE972" w:rsidR="009A283A" w:rsidRPr="00722FEA" w:rsidRDefault="009A283A" w:rsidP="009A283A">
            <w:pPr>
              <w:rPr>
                <w:rFonts w:ascii="Times New Roman" w:hAnsi="Times New Roman" w:cs="Times New Roman"/>
                <w:sz w:val="24"/>
                <w:szCs w:val="24"/>
              </w:rPr>
            </w:pPr>
          </w:p>
        </w:tc>
        <w:tc>
          <w:tcPr>
            <w:tcW w:w="1080" w:type="dxa"/>
          </w:tcPr>
          <w:p w14:paraId="66A1FAB9" w14:textId="77777777" w:rsidR="009A283A" w:rsidRDefault="009A283A" w:rsidP="009A283A">
            <w:pPr>
              <w:jc w:val="center"/>
              <w:rPr>
                <w:rFonts w:ascii="Georgia" w:hAnsi="Georgia"/>
                <w:b/>
              </w:rPr>
            </w:pPr>
          </w:p>
          <w:p w14:paraId="0B778152" w14:textId="77777777" w:rsidR="009A283A" w:rsidRPr="00667637" w:rsidRDefault="009A283A" w:rsidP="009A283A">
            <w:pPr>
              <w:jc w:val="center"/>
              <w:rPr>
                <w:rFonts w:ascii="Georgia" w:hAnsi="Georgia"/>
                <w:b/>
              </w:rPr>
            </w:pPr>
            <w:r w:rsidRPr="00667637">
              <w:rPr>
                <w:rFonts w:ascii="Georgia" w:hAnsi="Georgia"/>
                <w:b/>
              </w:rPr>
              <w:t>3</w:t>
            </w:r>
          </w:p>
        </w:tc>
      </w:tr>
      <w:tr w:rsidR="009A283A" w:rsidRPr="006E4AE6" w14:paraId="575A3DB3" w14:textId="77777777" w:rsidTr="752A1549">
        <w:trPr>
          <w:trHeight w:hRule="exact" w:val="619"/>
        </w:trPr>
        <w:tc>
          <w:tcPr>
            <w:tcW w:w="2188" w:type="dxa"/>
            <w:vMerge/>
            <w:vAlign w:val="center"/>
          </w:tcPr>
          <w:p w14:paraId="76BB753C" w14:textId="77777777" w:rsidR="009A283A" w:rsidRPr="006E4AE6" w:rsidRDefault="009A283A" w:rsidP="009A283A">
            <w:pPr>
              <w:jc w:val="center"/>
              <w:rPr>
                <w:rFonts w:ascii="Georgia" w:hAnsi="Georgia"/>
              </w:rPr>
            </w:pPr>
          </w:p>
        </w:tc>
        <w:tc>
          <w:tcPr>
            <w:tcW w:w="5817" w:type="dxa"/>
            <w:gridSpan w:val="3"/>
          </w:tcPr>
          <w:p w14:paraId="513DA1E0" w14:textId="3960B62A" w:rsidR="001C6DFA" w:rsidRPr="005D1D43" w:rsidRDefault="005D1D43" w:rsidP="00EE4A0E">
            <w:pPr>
              <w:pStyle w:val="ListParagraph"/>
              <w:numPr>
                <w:ilvl w:val="0"/>
                <w:numId w:val="44"/>
              </w:numPr>
              <w:rPr>
                <w:rFonts w:ascii="Times New Roman" w:eastAsia="Calibri" w:hAnsi="Times New Roman" w:cs="Times New Roman"/>
                <w:b/>
                <w:bCs/>
                <w:sz w:val="24"/>
                <w:szCs w:val="24"/>
              </w:rPr>
            </w:pPr>
            <w:proofErr w:type="spellStart"/>
            <w:r w:rsidRPr="005D1D43">
              <w:rPr>
                <w:rFonts w:ascii="Times New Roman" w:hAnsi="Times New Roman" w:cs="Times New Roman"/>
                <w:b/>
                <w:bCs/>
                <w:sz w:val="24"/>
                <w:szCs w:val="24"/>
              </w:rPr>
              <w:t>Raportet</w:t>
            </w:r>
            <w:proofErr w:type="spellEnd"/>
            <w:r w:rsidRPr="005D1D43">
              <w:rPr>
                <w:rFonts w:ascii="Times New Roman" w:hAnsi="Times New Roman" w:cs="Times New Roman"/>
                <w:b/>
                <w:bCs/>
                <w:sz w:val="24"/>
                <w:szCs w:val="24"/>
              </w:rPr>
              <w:t xml:space="preserve"> </w:t>
            </w:r>
            <w:proofErr w:type="spellStart"/>
            <w:r w:rsidRPr="005D1D43">
              <w:rPr>
                <w:rFonts w:ascii="Times New Roman" w:hAnsi="Times New Roman" w:cs="Times New Roman"/>
                <w:b/>
                <w:bCs/>
                <w:sz w:val="24"/>
                <w:szCs w:val="24"/>
              </w:rPr>
              <w:t>okluzale</w:t>
            </w:r>
            <w:proofErr w:type="spellEnd"/>
            <w:r w:rsidRPr="005D1D43">
              <w:rPr>
                <w:rFonts w:ascii="Times New Roman" w:hAnsi="Times New Roman" w:cs="Times New Roman"/>
                <w:b/>
                <w:bCs/>
                <w:sz w:val="24"/>
                <w:szCs w:val="24"/>
              </w:rPr>
              <w:t xml:space="preserve"> </w:t>
            </w:r>
          </w:p>
        </w:tc>
        <w:tc>
          <w:tcPr>
            <w:tcW w:w="1080" w:type="dxa"/>
          </w:tcPr>
          <w:p w14:paraId="3261C2AE" w14:textId="77777777" w:rsidR="009A283A" w:rsidRPr="00667637" w:rsidRDefault="009A283A" w:rsidP="009A283A">
            <w:pPr>
              <w:rPr>
                <w:rFonts w:ascii="Georgia" w:hAnsi="Georgia"/>
                <w:b/>
              </w:rPr>
            </w:pPr>
            <w:r>
              <w:rPr>
                <w:rFonts w:ascii="Georgia" w:hAnsi="Georgia"/>
                <w:b/>
              </w:rPr>
              <w:t xml:space="preserve">      </w:t>
            </w:r>
            <w:r w:rsidRPr="00667637">
              <w:rPr>
                <w:rFonts w:ascii="Georgia" w:hAnsi="Georgia"/>
                <w:b/>
              </w:rPr>
              <w:t>4</w:t>
            </w:r>
          </w:p>
        </w:tc>
      </w:tr>
      <w:tr w:rsidR="009A283A" w:rsidRPr="006E4AE6" w14:paraId="06E71B50" w14:textId="77777777" w:rsidTr="00F22D2E">
        <w:trPr>
          <w:trHeight w:val="701"/>
        </w:trPr>
        <w:tc>
          <w:tcPr>
            <w:tcW w:w="2188" w:type="dxa"/>
            <w:vMerge/>
            <w:vAlign w:val="center"/>
          </w:tcPr>
          <w:p w14:paraId="75CAC6F5" w14:textId="77777777" w:rsidR="009A283A" w:rsidRPr="006E4AE6" w:rsidRDefault="009A283A" w:rsidP="009A283A">
            <w:pPr>
              <w:jc w:val="center"/>
              <w:rPr>
                <w:rFonts w:ascii="Georgia" w:hAnsi="Georgia"/>
              </w:rPr>
            </w:pPr>
          </w:p>
        </w:tc>
        <w:tc>
          <w:tcPr>
            <w:tcW w:w="5817" w:type="dxa"/>
            <w:gridSpan w:val="3"/>
          </w:tcPr>
          <w:p w14:paraId="619839CC" w14:textId="5492EB2C" w:rsidR="001C6DFA" w:rsidRPr="00EE4A0E" w:rsidRDefault="00DC0F4E" w:rsidP="00DC0F4E">
            <w:pPr>
              <w:pStyle w:val="ListParagraph"/>
              <w:numPr>
                <w:ilvl w:val="0"/>
                <w:numId w:val="44"/>
              </w:numPr>
              <w:jc w:val="both"/>
              <w:rPr>
                <w:rFonts w:ascii="Times New Roman" w:hAnsi="Times New Roman" w:cs="Times New Roman"/>
                <w:b/>
                <w:bCs/>
                <w:sz w:val="24"/>
                <w:szCs w:val="24"/>
              </w:rPr>
            </w:pPr>
            <w:r>
              <w:rPr>
                <w:rFonts w:ascii="Times New Roman" w:eastAsia="Calibri" w:hAnsi="Times New Roman" w:cs="Times New Roman"/>
                <w:b/>
                <w:bCs/>
                <w:sz w:val="24"/>
                <w:szCs w:val="24"/>
              </w:rPr>
              <w:t xml:space="preserve">Vija e </w:t>
            </w:r>
            <w:proofErr w:type="spellStart"/>
            <w:r>
              <w:rPr>
                <w:rFonts w:ascii="Times New Roman" w:eastAsia="Calibri" w:hAnsi="Times New Roman" w:cs="Times New Roman"/>
                <w:b/>
                <w:bCs/>
                <w:sz w:val="24"/>
                <w:szCs w:val="24"/>
              </w:rPr>
              <w:t>buzeqeshjes</w:t>
            </w:r>
            <w:proofErr w:type="spellEnd"/>
            <w:r>
              <w:rPr>
                <w:rFonts w:ascii="Times New Roman" w:eastAsia="Calibri" w:hAnsi="Times New Roman" w:cs="Times New Roman"/>
                <w:b/>
                <w:bCs/>
                <w:sz w:val="24"/>
                <w:szCs w:val="24"/>
              </w:rPr>
              <w:t xml:space="preserve"> -</w:t>
            </w:r>
            <w:proofErr w:type="spellStart"/>
            <w:r>
              <w:rPr>
                <w:rFonts w:ascii="Times New Roman" w:eastAsia="Calibri" w:hAnsi="Times New Roman" w:cs="Times New Roman"/>
                <w:b/>
                <w:bCs/>
                <w:sz w:val="24"/>
                <w:szCs w:val="24"/>
              </w:rPr>
              <w:t>Karakteristikat</w:t>
            </w:r>
            <w:proofErr w:type="spellEnd"/>
            <w:r>
              <w:rPr>
                <w:rFonts w:ascii="Times New Roman" w:eastAsia="Calibri" w:hAnsi="Times New Roman" w:cs="Times New Roman"/>
                <w:b/>
                <w:bCs/>
                <w:sz w:val="24"/>
                <w:szCs w:val="24"/>
              </w:rPr>
              <w:t xml:space="preserve"> e </w:t>
            </w:r>
            <w:proofErr w:type="spellStart"/>
            <w:r>
              <w:rPr>
                <w:rFonts w:ascii="Times New Roman" w:eastAsia="Calibri" w:hAnsi="Times New Roman" w:cs="Times New Roman"/>
                <w:b/>
                <w:bCs/>
                <w:sz w:val="24"/>
                <w:szCs w:val="24"/>
              </w:rPr>
              <w:t>fytyres</w:t>
            </w:r>
            <w:proofErr w:type="spellEnd"/>
          </w:p>
        </w:tc>
        <w:tc>
          <w:tcPr>
            <w:tcW w:w="1080" w:type="dxa"/>
          </w:tcPr>
          <w:p w14:paraId="53BD644D" w14:textId="77777777" w:rsidR="009A283A" w:rsidRDefault="009A283A" w:rsidP="009A283A">
            <w:pPr>
              <w:jc w:val="center"/>
              <w:rPr>
                <w:rFonts w:ascii="Georgia" w:hAnsi="Georgia"/>
                <w:b/>
              </w:rPr>
            </w:pPr>
          </w:p>
          <w:p w14:paraId="78941E47" w14:textId="77777777" w:rsidR="009A283A" w:rsidRPr="00667637" w:rsidRDefault="009A283A" w:rsidP="009A283A">
            <w:pPr>
              <w:jc w:val="center"/>
              <w:rPr>
                <w:rFonts w:ascii="Georgia" w:hAnsi="Georgia"/>
                <w:b/>
              </w:rPr>
            </w:pPr>
            <w:r w:rsidRPr="00667637">
              <w:rPr>
                <w:rFonts w:ascii="Georgia" w:hAnsi="Georgia"/>
                <w:b/>
              </w:rPr>
              <w:t>5</w:t>
            </w:r>
          </w:p>
        </w:tc>
      </w:tr>
      <w:tr w:rsidR="009A283A" w:rsidRPr="006E4AE6" w14:paraId="55CFAA9D" w14:textId="77777777" w:rsidTr="752A1549">
        <w:trPr>
          <w:trHeight w:hRule="exact" w:val="892"/>
        </w:trPr>
        <w:tc>
          <w:tcPr>
            <w:tcW w:w="2188" w:type="dxa"/>
            <w:vMerge/>
            <w:vAlign w:val="center"/>
          </w:tcPr>
          <w:p w14:paraId="1A3FAC43" w14:textId="77777777" w:rsidR="009A283A" w:rsidRPr="006E4AE6" w:rsidRDefault="009A283A" w:rsidP="009A283A">
            <w:pPr>
              <w:jc w:val="center"/>
              <w:rPr>
                <w:rFonts w:ascii="Georgia" w:hAnsi="Georgia"/>
              </w:rPr>
            </w:pPr>
          </w:p>
        </w:tc>
        <w:tc>
          <w:tcPr>
            <w:tcW w:w="5817" w:type="dxa"/>
            <w:gridSpan w:val="3"/>
          </w:tcPr>
          <w:p w14:paraId="0DF72817" w14:textId="79EB453D" w:rsidR="001C6DFA" w:rsidRDefault="001C6DFA" w:rsidP="001C6DFA">
            <w:pPr>
              <w:pStyle w:val="ListParagraph"/>
              <w:numPr>
                <w:ilvl w:val="0"/>
                <w:numId w:val="44"/>
              </w:numPr>
              <w:jc w:val="both"/>
              <w:rPr>
                <w:rFonts w:ascii="Times New Roman" w:hAnsi="Times New Roman" w:cs="Times New Roman"/>
                <w:b/>
                <w:bCs/>
                <w:sz w:val="24"/>
                <w:szCs w:val="24"/>
              </w:rPr>
            </w:pPr>
            <w:proofErr w:type="spellStart"/>
            <w:r w:rsidRPr="00EE4A0E">
              <w:rPr>
                <w:rFonts w:ascii="Times New Roman" w:hAnsi="Times New Roman" w:cs="Times New Roman"/>
                <w:b/>
                <w:bCs/>
                <w:sz w:val="24"/>
                <w:szCs w:val="24"/>
              </w:rPr>
              <w:t>Zgjedhja</w:t>
            </w:r>
            <w:proofErr w:type="spellEnd"/>
            <w:r w:rsidRPr="00EE4A0E">
              <w:rPr>
                <w:rFonts w:ascii="Times New Roman" w:hAnsi="Times New Roman" w:cs="Times New Roman"/>
                <w:b/>
                <w:bCs/>
                <w:sz w:val="24"/>
                <w:szCs w:val="24"/>
              </w:rPr>
              <w:t xml:space="preserve"> e </w:t>
            </w:r>
            <w:proofErr w:type="spellStart"/>
            <w:proofErr w:type="gramStart"/>
            <w:r w:rsidRPr="00EE4A0E">
              <w:rPr>
                <w:rFonts w:ascii="Times New Roman" w:hAnsi="Times New Roman" w:cs="Times New Roman"/>
                <w:b/>
                <w:bCs/>
                <w:sz w:val="24"/>
                <w:szCs w:val="24"/>
              </w:rPr>
              <w:t>dhembeve</w:t>
            </w:r>
            <w:proofErr w:type="spellEnd"/>
            <w:r w:rsidRPr="00EE4A0E">
              <w:rPr>
                <w:rFonts w:ascii="Times New Roman" w:hAnsi="Times New Roman" w:cs="Times New Roman"/>
                <w:b/>
                <w:bCs/>
                <w:sz w:val="24"/>
                <w:szCs w:val="24"/>
              </w:rPr>
              <w:t xml:space="preserve">  </w:t>
            </w:r>
            <w:proofErr w:type="spellStart"/>
            <w:r w:rsidRPr="00EE4A0E">
              <w:rPr>
                <w:rFonts w:ascii="Times New Roman" w:hAnsi="Times New Roman" w:cs="Times New Roman"/>
                <w:b/>
                <w:bCs/>
                <w:sz w:val="24"/>
                <w:szCs w:val="24"/>
              </w:rPr>
              <w:t>sipas</w:t>
            </w:r>
            <w:proofErr w:type="spellEnd"/>
            <w:proofErr w:type="gramEnd"/>
            <w:r w:rsidRPr="00EE4A0E">
              <w:rPr>
                <w:rFonts w:ascii="Times New Roman" w:hAnsi="Times New Roman" w:cs="Times New Roman"/>
                <w:b/>
                <w:bCs/>
                <w:sz w:val="24"/>
                <w:szCs w:val="24"/>
              </w:rPr>
              <w:t xml:space="preserve"> </w:t>
            </w:r>
            <w:proofErr w:type="spellStart"/>
            <w:r w:rsidRPr="00EE4A0E">
              <w:rPr>
                <w:rFonts w:ascii="Times New Roman" w:hAnsi="Times New Roman" w:cs="Times New Roman"/>
                <w:b/>
                <w:bCs/>
                <w:sz w:val="24"/>
                <w:szCs w:val="24"/>
              </w:rPr>
              <w:t>madhesi</w:t>
            </w:r>
            <w:r w:rsidR="00F760BB">
              <w:rPr>
                <w:rFonts w:ascii="Times New Roman" w:hAnsi="Times New Roman" w:cs="Times New Roman"/>
                <w:b/>
                <w:bCs/>
                <w:sz w:val="24"/>
                <w:szCs w:val="24"/>
              </w:rPr>
              <w:t>s</w:t>
            </w:r>
            <w:r w:rsidRPr="00EE4A0E">
              <w:rPr>
                <w:rFonts w:ascii="Times New Roman" w:hAnsi="Times New Roman" w:cs="Times New Roman"/>
                <w:b/>
                <w:bCs/>
                <w:sz w:val="24"/>
                <w:szCs w:val="24"/>
              </w:rPr>
              <w:t>e</w:t>
            </w:r>
            <w:proofErr w:type="spellEnd"/>
            <w:r w:rsidRPr="00EE4A0E">
              <w:rPr>
                <w:rFonts w:ascii="Times New Roman" w:hAnsi="Times New Roman" w:cs="Times New Roman"/>
                <w:b/>
                <w:bCs/>
                <w:sz w:val="24"/>
                <w:szCs w:val="24"/>
              </w:rPr>
              <w:t xml:space="preserve">  </w:t>
            </w:r>
            <w:proofErr w:type="spellStart"/>
            <w:r w:rsidRPr="00EE4A0E">
              <w:rPr>
                <w:rFonts w:ascii="Times New Roman" w:hAnsi="Times New Roman" w:cs="Times New Roman"/>
                <w:b/>
                <w:bCs/>
                <w:sz w:val="24"/>
                <w:szCs w:val="24"/>
              </w:rPr>
              <w:t>dhe</w:t>
            </w:r>
            <w:proofErr w:type="spellEnd"/>
            <w:r w:rsidRPr="00EE4A0E">
              <w:rPr>
                <w:rFonts w:ascii="Times New Roman" w:hAnsi="Times New Roman" w:cs="Times New Roman"/>
                <w:b/>
                <w:bCs/>
                <w:sz w:val="24"/>
                <w:szCs w:val="24"/>
              </w:rPr>
              <w:t xml:space="preserve">  </w:t>
            </w:r>
            <w:proofErr w:type="spellStart"/>
            <w:r w:rsidRPr="00EE4A0E">
              <w:rPr>
                <w:rFonts w:ascii="Times New Roman" w:hAnsi="Times New Roman" w:cs="Times New Roman"/>
                <w:b/>
                <w:bCs/>
                <w:sz w:val="24"/>
                <w:szCs w:val="24"/>
              </w:rPr>
              <w:t>Ngjyres</w:t>
            </w:r>
            <w:proofErr w:type="spellEnd"/>
          </w:p>
          <w:p w14:paraId="5854DE7F" w14:textId="77777777" w:rsidR="009A283A" w:rsidRPr="00722FEA" w:rsidRDefault="009A283A" w:rsidP="00B75185">
            <w:pPr>
              <w:pStyle w:val="ListParagraph"/>
              <w:jc w:val="both"/>
              <w:rPr>
                <w:rFonts w:ascii="Times New Roman" w:hAnsi="Times New Roman" w:cs="Times New Roman"/>
                <w:sz w:val="24"/>
                <w:szCs w:val="24"/>
              </w:rPr>
            </w:pPr>
          </w:p>
        </w:tc>
        <w:tc>
          <w:tcPr>
            <w:tcW w:w="1080" w:type="dxa"/>
          </w:tcPr>
          <w:p w14:paraId="2CA7ADD4" w14:textId="77777777" w:rsidR="009A283A" w:rsidRDefault="009A283A" w:rsidP="009A283A">
            <w:pPr>
              <w:jc w:val="center"/>
              <w:rPr>
                <w:rFonts w:ascii="Georgia" w:hAnsi="Georgia"/>
                <w:b/>
              </w:rPr>
            </w:pPr>
          </w:p>
          <w:p w14:paraId="29B4EA11" w14:textId="77777777" w:rsidR="009A283A" w:rsidRPr="00667637" w:rsidRDefault="009A283A" w:rsidP="009A283A">
            <w:pPr>
              <w:jc w:val="center"/>
              <w:rPr>
                <w:rFonts w:ascii="Georgia" w:hAnsi="Georgia"/>
                <w:b/>
              </w:rPr>
            </w:pPr>
            <w:r w:rsidRPr="00667637">
              <w:rPr>
                <w:rFonts w:ascii="Georgia" w:hAnsi="Georgia"/>
                <w:b/>
              </w:rPr>
              <w:t>6</w:t>
            </w:r>
          </w:p>
        </w:tc>
      </w:tr>
      <w:tr w:rsidR="009A283A" w:rsidRPr="006E4AE6" w14:paraId="720B444C" w14:textId="77777777" w:rsidTr="752A1549">
        <w:trPr>
          <w:trHeight w:val="1530"/>
        </w:trPr>
        <w:tc>
          <w:tcPr>
            <w:tcW w:w="2188" w:type="dxa"/>
            <w:vMerge/>
            <w:vAlign w:val="center"/>
          </w:tcPr>
          <w:p w14:paraId="314EE24A" w14:textId="77777777" w:rsidR="009A283A" w:rsidRPr="006E4AE6" w:rsidRDefault="009A283A" w:rsidP="009A283A">
            <w:pPr>
              <w:jc w:val="center"/>
              <w:rPr>
                <w:rFonts w:ascii="Georgia" w:hAnsi="Georgia"/>
              </w:rPr>
            </w:pPr>
          </w:p>
        </w:tc>
        <w:tc>
          <w:tcPr>
            <w:tcW w:w="5817" w:type="dxa"/>
            <w:gridSpan w:val="3"/>
          </w:tcPr>
          <w:p w14:paraId="67B23FBD" w14:textId="77777777" w:rsidR="001C6DFA" w:rsidRPr="00B75185" w:rsidRDefault="001C6DFA" w:rsidP="00B75185">
            <w:pPr>
              <w:pStyle w:val="ListParagraph"/>
              <w:numPr>
                <w:ilvl w:val="0"/>
                <w:numId w:val="44"/>
              </w:numPr>
              <w:rPr>
                <w:rFonts w:ascii="Times New Roman" w:hAnsi="Times New Roman" w:cs="Times New Roman"/>
                <w:b/>
                <w:sz w:val="24"/>
                <w:szCs w:val="24"/>
              </w:rPr>
            </w:pPr>
            <w:proofErr w:type="spellStart"/>
            <w:r w:rsidRPr="00B75185">
              <w:rPr>
                <w:rFonts w:ascii="Georgia" w:hAnsi="Georgia"/>
              </w:rPr>
              <w:t>P</w:t>
            </w:r>
            <w:r w:rsidRPr="00B75185">
              <w:rPr>
                <w:rFonts w:ascii="Times New Roman" w:hAnsi="Times New Roman" w:cs="Times New Roman"/>
                <w:b/>
                <w:sz w:val="24"/>
                <w:szCs w:val="24"/>
              </w:rPr>
              <w:t>rezentimi</w:t>
            </w:r>
            <w:proofErr w:type="spellEnd"/>
            <w:r w:rsidRPr="00B75185">
              <w:rPr>
                <w:rFonts w:ascii="Times New Roman" w:hAnsi="Times New Roman" w:cs="Times New Roman"/>
                <w:b/>
                <w:sz w:val="24"/>
                <w:szCs w:val="24"/>
              </w:rPr>
              <w:t xml:space="preserve"> </w:t>
            </w:r>
            <w:proofErr w:type="spellStart"/>
            <w:r w:rsidRPr="00B75185">
              <w:rPr>
                <w:rFonts w:ascii="Times New Roman" w:hAnsi="Times New Roman" w:cs="Times New Roman"/>
                <w:b/>
                <w:sz w:val="24"/>
                <w:szCs w:val="24"/>
              </w:rPr>
              <w:t>i</w:t>
            </w:r>
            <w:proofErr w:type="spellEnd"/>
            <w:r w:rsidRPr="00B75185">
              <w:rPr>
                <w:rFonts w:ascii="Times New Roman" w:hAnsi="Times New Roman" w:cs="Times New Roman"/>
                <w:b/>
                <w:sz w:val="24"/>
                <w:szCs w:val="24"/>
              </w:rPr>
              <w:t xml:space="preserve"> </w:t>
            </w:r>
            <w:proofErr w:type="spellStart"/>
            <w:r w:rsidRPr="00B75185">
              <w:rPr>
                <w:rFonts w:ascii="Times New Roman" w:hAnsi="Times New Roman" w:cs="Times New Roman"/>
                <w:b/>
                <w:sz w:val="24"/>
                <w:szCs w:val="24"/>
              </w:rPr>
              <w:t>seminareve</w:t>
            </w:r>
            <w:proofErr w:type="spellEnd"/>
          </w:p>
          <w:p w14:paraId="700AB15C" w14:textId="77777777" w:rsidR="001C6DFA" w:rsidRPr="004E3FD2" w:rsidRDefault="001C6DFA" w:rsidP="001C6DFA">
            <w:pPr>
              <w:pStyle w:val="ListParagraph"/>
              <w:numPr>
                <w:ilvl w:val="0"/>
                <w:numId w:val="15"/>
              </w:numPr>
              <w:rPr>
                <w:rFonts w:ascii="Times New Roman" w:hAnsi="Times New Roman" w:cs="Times New Roman"/>
                <w:sz w:val="24"/>
                <w:szCs w:val="24"/>
              </w:rPr>
            </w:pPr>
            <w:r w:rsidRPr="752A1549">
              <w:rPr>
                <w:rFonts w:ascii="Times New Roman" w:hAnsi="Times New Roman" w:cs="Times New Roman"/>
                <w:sz w:val="24"/>
                <w:szCs w:val="24"/>
              </w:rPr>
              <w:t xml:space="preserve">Analiza e </w:t>
            </w:r>
            <w:proofErr w:type="spellStart"/>
            <w:r w:rsidRPr="752A1549">
              <w:rPr>
                <w:rFonts w:ascii="Times New Roman" w:hAnsi="Times New Roman" w:cs="Times New Roman"/>
                <w:sz w:val="24"/>
                <w:szCs w:val="24"/>
              </w:rPr>
              <w:t>seminareve</w:t>
            </w:r>
            <w:proofErr w:type="spellEnd"/>
          </w:p>
          <w:p w14:paraId="748C16AB" w14:textId="0196A0F6" w:rsidR="009A283A" w:rsidRPr="008C22B8" w:rsidRDefault="001C6DFA" w:rsidP="001C6DFA">
            <w:pPr>
              <w:pStyle w:val="ListParagraph"/>
              <w:numPr>
                <w:ilvl w:val="0"/>
                <w:numId w:val="15"/>
              </w:numPr>
              <w:rPr>
                <w:rFonts w:ascii="Georgia" w:hAnsi="Georgia"/>
              </w:rPr>
            </w:pPr>
            <w:r w:rsidRPr="752A1549">
              <w:rPr>
                <w:rFonts w:ascii="Times New Roman" w:hAnsi="Times New Roman" w:cs="Times New Roman"/>
                <w:sz w:val="24"/>
                <w:szCs w:val="24"/>
              </w:rPr>
              <w:t xml:space="preserve">Vlerësimi </w:t>
            </w:r>
            <w:proofErr w:type="spellStart"/>
            <w:r w:rsidRPr="752A1549">
              <w:rPr>
                <w:rFonts w:ascii="Times New Roman" w:hAnsi="Times New Roman" w:cs="Times New Roman"/>
                <w:sz w:val="24"/>
                <w:szCs w:val="24"/>
              </w:rPr>
              <w:t>i</w:t>
            </w:r>
            <w:proofErr w:type="spellEnd"/>
            <w:r w:rsidRPr="752A1549">
              <w:rPr>
                <w:rFonts w:ascii="Times New Roman" w:hAnsi="Times New Roman" w:cs="Times New Roman"/>
                <w:sz w:val="24"/>
                <w:szCs w:val="24"/>
              </w:rPr>
              <w:t xml:space="preserve"> </w:t>
            </w:r>
            <w:proofErr w:type="spellStart"/>
            <w:proofErr w:type="gramStart"/>
            <w:r w:rsidRPr="752A1549">
              <w:rPr>
                <w:rFonts w:ascii="Times New Roman" w:hAnsi="Times New Roman" w:cs="Times New Roman"/>
                <w:sz w:val="24"/>
                <w:szCs w:val="24"/>
              </w:rPr>
              <w:t>prezentim</w:t>
            </w:r>
            <w:r w:rsidR="0031232A">
              <w:rPr>
                <w:rFonts w:ascii="Times New Roman" w:hAnsi="Times New Roman" w:cs="Times New Roman"/>
                <w:sz w:val="24"/>
                <w:szCs w:val="24"/>
              </w:rPr>
              <w:t>eve</w:t>
            </w:r>
            <w:proofErr w:type="spellEnd"/>
            <w:r w:rsidRPr="752A1549">
              <w:rPr>
                <w:rFonts w:ascii="Times New Roman" w:hAnsi="Times New Roman" w:cs="Times New Roman"/>
                <w:sz w:val="24"/>
                <w:szCs w:val="24"/>
              </w:rPr>
              <w:t xml:space="preserve">  </w:t>
            </w:r>
            <w:proofErr w:type="spellStart"/>
            <w:r w:rsidRPr="752A1549">
              <w:rPr>
                <w:rFonts w:ascii="Times New Roman" w:hAnsi="Times New Roman" w:cs="Times New Roman"/>
                <w:sz w:val="24"/>
                <w:szCs w:val="24"/>
              </w:rPr>
              <w:t>seminar</w:t>
            </w:r>
            <w:r>
              <w:rPr>
                <w:rFonts w:ascii="Times New Roman" w:hAnsi="Times New Roman" w:cs="Times New Roman"/>
                <w:sz w:val="24"/>
                <w:szCs w:val="24"/>
              </w:rPr>
              <w:t>ike</w:t>
            </w:r>
            <w:proofErr w:type="spellEnd"/>
            <w:proofErr w:type="gramEnd"/>
          </w:p>
        </w:tc>
        <w:tc>
          <w:tcPr>
            <w:tcW w:w="1080" w:type="dxa"/>
          </w:tcPr>
          <w:p w14:paraId="76614669" w14:textId="77777777" w:rsidR="009A283A" w:rsidRDefault="009A283A" w:rsidP="009A283A">
            <w:pPr>
              <w:jc w:val="center"/>
              <w:rPr>
                <w:rFonts w:ascii="Georgia" w:hAnsi="Georgia"/>
                <w:b/>
              </w:rPr>
            </w:pPr>
          </w:p>
          <w:p w14:paraId="75697EEC" w14:textId="77777777" w:rsidR="009A283A" w:rsidRPr="00667637" w:rsidRDefault="009A283A" w:rsidP="009A283A">
            <w:pPr>
              <w:jc w:val="center"/>
              <w:rPr>
                <w:rFonts w:ascii="Georgia" w:hAnsi="Georgia"/>
                <w:b/>
              </w:rPr>
            </w:pPr>
            <w:r w:rsidRPr="00667637">
              <w:rPr>
                <w:rFonts w:ascii="Georgia" w:hAnsi="Georgia"/>
                <w:b/>
              </w:rPr>
              <w:t>7</w:t>
            </w:r>
          </w:p>
        </w:tc>
      </w:tr>
      <w:tr w:rsidR="009A283A" w:rsidRPr="006E4AE6" w14:paraId="2D746E8D" w14:textId="77777777" w:rsidTr="752A1549">
        <w:trPr>
          <w:trHeight w:val="1005"/>
        </w:trPr>
        <w:tc>
          <w:tcPr>
            <w:tcW w:w="2188" w:type="dxa"/>
            <w:vMerge/>
            <w:vAlign w:val="center"/>
          </w:tcPr>
          <w:p w14:paraId="57590049" w14:textId="77777777" w:rsidR="009A283A" w:rsidRPr="006E4AE6" w:rsidRDefault="009A283A" w:rsidP="009A283A">
            <w:pPr>
              <w:jc w:val="center"/>
              <w:rPr>
                <w:rFonts w:ascii="Georgia" w:hAnsi="Georgia"/>
              </w:rPr>
            </w:pPr>
          </w:p>
        </w:tc>
        <w:tc>
          <w:tcPr>
            <w:tcW w:w="5817" w:type="dxa"/>
            <w:gridSpan w:val="3"/>
          </w:tcPr>
          <w:p w14:paraId="034FFE6F" w14:textId="7DC76F24" w:rsidR="005D1D43" w:rsidRPr="005D1D43" w:rsidRDefault="00B75185" w:rsidP="00EE4A0E">
            <w:pPr>
              <w:pStyle w:val="Default"/>
              <w:numPr>
                <w:ilvl w:val="0"/>
                <w:numId w:val="44"/>
              </w:numPr>
            </w:pPr>
            <w:r>
              <w:rPr>
                <w:b/>
                <w:bCs/>
                <w:sz w:val="22"/>
                <w:szCs w:val="22"/>
              </w:rPr>
              <w:t xml:space="preserve"> </w:t>
            </w:r>
            <w:proofErr w:type="spellStart"/>
            <w:r w:rsidR="005D1D43">
              <w:rPr>
                <w:b/>
                <w:bCs/>
                <w:sz w:val="22"/>
                <w:szCs w:val="22"/>
              </w:rPr>
              <w:t>Vendosja</w:t>
            </w:r>
            <w:proofErr w:type="spellEnd"/>
            <w:r w:rsidR="005D1D43">
              <w:rPr>
                <w:b/>
                <w:bCs/>
                <w:sz w:val="22"/>
                <w:szCs w:val="22"/>
              </w:rPr>
              <w:t xml:space="preserve"> e </w:t>
            </w:r>
            <w:proofErr w:type="spellStart"/>
            <w:r>
              <w:rPr>
                <w:b/>
                <w:bCs/>
                <w:sz w:val="22"/>
                <w:szCs w:val="22"/>
              </w:rPr>
              <w:t>Dhembe</w:t>
            </w:r>
            <w:r w:rsidR="005D1D43">
              <w:rPr>
                <w:b/>
                <w:bCs/>
                <w:sz w:val="22"/>
                <w:szCs w:val="22"/>
              </w:rPr>
              <w:t>ve</w:t>
            </w:r>
            <w:proofErr w:type="spellEnd"/>
            <w:r w:rsidR="005D1D43">
              <w:rPr>
                <w:b/>
                <w:bCs/>
                <w:sz w:val="22"/>
                <w:szCs w:val="22"/>
              </w:rPr>
              <w:t xml:space="preserve"> ne </w:t>
            </w:r>
            <w:proofErr w:type="spellStart"/>
            <w:r w:rsidR="005D1D43">
              <w:rPr>
                <w:b/>
                <w:bCs/>
                <w:sz w:val="22"/>
                <w:szCs w:val="22"/>
              </w:rPr>
              <w:t>Okludator</w:t>
            </w:r>
            <w:proofErr w:type="spellEnd"/>
          </w:p>
          <w:p w14:paraId="36FD0BA0" w14:textId="0FD0B1AA" w:rsidR="00EE4A0E" w:rsidRDefault="005D1D43" w:rsidP="00EE4A0E">
            <w:pPr>
              <w:pStyle w:val="Default"/>
              <w:numPr>
                <w:ilvl w:val="0"/>
                <w:numId w:val="44"/>
              </w:numPr>
            </w:pPr>
            <w:r>
              <w:rPr>
                <w:b/>
                <w:bCs/>
                <w:sz w:val="22"/>
                <w:szCs w:val="22"/>
              </w:rPr>
              <w:t xml:space="preserve"> Baza </w:t>
            </w:r>
            <w:proofErr w:type="spellStart"/>
            <w:r>
              <w:rPr>
                <w:b/>
                <w:bCs/>
                <w:sz w:val="22"/>
                <w:szCs w:val="22"/>
              </w:rPr>
              <w:t>Akrilike</w:t>
            </w:r>
            <w:proofErr w:type="spellEnd"/>
            <w:r>
              <w:rPr>
                <w:b/>
                <w:bCs/>
                <w:sz w:val="22"/>
                <w:szCs w:val="22"/>
              </w:rPr>
              <w:t xml:space="preserve"> -e </w:t>
            </w:r>
            <w:proofErr w:type="spellStart"/>
            <w:r>
              <w:rPr>
                <w:b/>
                <w:bCs/>
                <w:sz w:val="22"/>
                <w:szCs w:val="22"/>
              </w:rPr>
              <w:t>tyre</w:t>
            </w:r>
            <w:proofErr w:type="spellEnd"/>
          </w:p>
          <w:p w14:paraId="7B7CFF72" w14:textId="321F9509" w:rsidR="009A283A" w:rsidRPr="006B2EBB" w:rsidRDefault="009A283A" w:rsidP="009A283A">
            <w:pPr>
              <w:rPr>
                <w:rFonts w:ascii="Georgia" w:hAnsi="Georgia"/>
                <w:b/>
                <w:sz w:val="24"/>
                <w:szCs w:val="24"/>
              </w:rPr>
            </w:pPr>
          </w:p>
        </w:tc>
        <w:tc>
          <w:tcPr>
            <w:tcW w:w="1080" w:type="dxa"/>
          </w:tcPr>
          <w:p w14:paraId="792F1AA2" w14:textId="77777777" w:rsidR="009A283A" w:rsidRDefault="009A283A" w:rsidP="009A283A">
            <w:pPr>
              <w:jc w:val="center"/>
              <w:rPr>
                <w:rFonts w:ascii="Georgia" w:hAnsi="Georgia"/>
                <w:b/>
              </w:rPr>
            </w:pPr>
          </w:p>
          <w:p w14:paraId="44B0A208" w14:textId="77777777" w:rsidR="009A283A" w:rsidRPr="00667637" w:rsidRDefault="009A283A" w:rsidP="009A283A">
            <w:pPr>
              <w:jc w:val="center"/>
              <w:rPr>
                <w:rFonts w:ascii="Georgia" w:hAnsi="Georgia"/>
                <w:b/>
              </w:rPr>
            </w:pPr>
            <w:r w:rsidRPr="00667637">
              <w:rPr>
                <w:rFonts w:ascii="Georgia" w:hAnsi="Georgia"/>
                <w:b/>
              </w:rPr>
              <w:t>8</w:t>
            </w:r>
          </w:p>
        </w:tc>
      </w:tr>
      <w:tr w:rsidR="009A283A" w:rsidRPr="006E4AE6" w14:paraId="30B2C43C" w14:textId="77777777" w:rsidTr="752A1549">
        <w:trPr>
          <w:trHeight w:hRule="exact" w:val="811"/>
        </w:trPr>
        <w:tc>
          <w:tcPr>
            <w:tcW w:w="2188" w:type="dxa"/>
            <w:vMerge/>
            <w:vAlign w:val="center"/>
          </w:tcPr>
          <w:p w14:paraId="1A499DFC" w14:textId="77777777" w:rsidR="009A283A" w:rsidRPr="006E4AE6" w:rsidRDefault="009A283A" w:rsidP="009A283A">
            <w:pPr>
              <w:jc w:val="center"/>
              <w:rPr>
                <w:rFonts w:ascii="Georgia" w:hAnsi="Georgia"/>
              </w:rPr>
            </w:pPr>
          </w:p>
        </w:tc>
        <w:tc>
          <w:tcPr>
            <w:tcW w:w="5817" w:type="dxa"/>
            <w:gridSpan w:val="3"/>
          </w:tcPr>
          <w:p w14:paraId="03F828E4" w14:textId="261E4C7D" w:rsidR="009A283A" w:rsidRPr="00342986" w:rsidRDefault="00B75185" w:rsidP="00342986">
            <w:pPr>
              <w:pStyle w:val="ListParagraph"/>
              <w:numPr>
                <w:ilvl w:val="0"/>
                <w:numId w:val="44"/>
              </w:numPr>
              <w:rPr>
                <w:rFonts w:ascii="Georgia" w:hAnsi="Georgia"/>
                <w:b/>
                <w:bCs/>
                <w:sz w:val="24"/>
                <w:szCs w:val="24"/>
              </w:rPr>
            </w:pPr>
            <w:proofErr w:type="spellStart"/>
            <w:r w:rsidRPr="00342986">
              <w:rPr>
                <w:rFonts w:ascii="Georgia" w:hAnsi="Georgia"/>
                <w:b/>
                <w:bCs/>
                <w:sz w:val="24"/>
                <w:szCs w:val="24"/>
              </w:rPr>
              <w:t>Paisjet</w:t>
            </w:r>
            <w:proofErr w:type="spellEnd"/>
            <w:r w:rsidRPr="00342986">
              <w:rPr>
                <w:rFonts w:ascii="Georgia" w:hAnsi="Georgia"/>
                <w:b/>
                <w:bCs/>
                <w:sz w:val="24"/>
                <w:szCs w:val="24"/>
              </w:rPr>
              <w:t>/</w:t>
            </w:r>
            <w:proofErr w:type="spellStart"/>
            <w:r w:rsidRPr="00342986">
              <w:rPr>
                <w:rFonts w:ascii="Georgia" w:hAnsi="Georgia"/>
                <w:b/>
                <w:bCs/>
                <w:sz w:val="24"/>
                <w:szCs w:val="24"/>
              </w:rPr>
              <w:t>Instrumentet</w:t>
            </w:r>
            <w:proofErr w:type="spellEnd"/>
            <w:r w:rsidRPr="00342986">
              <w:rPr>
                <w:rFonts w:ascii="Georgia" w:hAnsi="Georgia"/>
                <w:b/>
                <w:bCs/>
                <w:sz w:val="24"/>
                <w:szCs w:val="24"/>
              </w:rPr>
              <w:t xml:space="preserve"> per </w:t>
            </w:r>
            <w:proofErr w:type="spellStart"/>
            <w:r w:rsidRPr="00342986">
              <w:rPr>
                <w:rFonts w:ascii="Georgia" w:hAnsi="Georgia"/>
                <w:b/>
                <w:bCs/>
                <w:sz w:val="24"/>
                <w:szCs w:val="24"/>
              </w:rPr>
              <w:t>modelim</w:t>
            </w:r>
            <w:proofErr w:type="spellEnd"/>
            <w:r w:rsidRPr="00342986">
              <w:rPr>
                <w:rFonts w:ascii="Georgia" w:hAnsi="Georgia"/>
                <w:b/>
                <w:bCs/>
                <w:sz w:val="24"/>
                <w:szCs w:val="24"/>
              </w:rPr>
              <w:t xml:space="preserve"> </w:t>
            </w:r>
            <w:proofErr w:type="spellStart"/>
            <w:r w:rsidRPr="00342986">
              <w:rPr>
                <w:rFonts w:ascii="Georgia" w:hAnsi="Georgia"/>
                <w:b/>
                <w:bCs/>
                <w:sz w:val="24"/>
                <w:szCs w:val="24"/>
              </w:rPr>
              <w:t>dhe</w:t>
            </w:r>
            <w:proofErr w:type="spellEnd"/>
            <w:r w:rsidRPr="00342986">
              <w:rPr>
                <w:rFonts w:ascii="Georgia" w:hAnsi="Georgia"/>
                <w:b/>
                <w:bCs/>
                <w:sz w:val="24"/>
                <w:szCs w:val="24"/>
              </w:rPr>
              <w:t xml:space="preserve"> </w:t>
            </w:r>
            <w:proofErr w:type="spellStart"/>
            <w:r w:rsidRPr="00342986">
              <w:rPr>
                <w:rFonts w:ascii="Georgia" w:hAnsi="Georgia"/>
                <w:b/>
                <w:bCs/>
                <w:sz w:val="24"/>
                <w:szCs w:val="24"/>
              </w:rPr>
              <w:t>konturim</w:t>
            </w:r>
            <w:proofErr w:type="spellEnd"/>
            <w:r w:rsidRPr="00342986">
              <w:rPr>
                <w:rFonts w:ascii="Georgia" w:hAnsi="Georgia"/>
                <w:b/>
                <w:bCs/>
                <w:sz w:val="24"/>
                <w:szCs w:val="24"/>
              </w:rPr>
              <w:t xml:space="preserve"> </w:t>
            </w:r>
          </w:p>
        </w:tc>
        <w:tc>
          <w:tcPr>
            <w:tcW w:w="1080" w:type="dxa"/>
          </w:tcPr>
          <w:p w14:paraId="2AC57CB0" w14:textId="77777777" w:rsidR="009A283A" w:rsidRDefault="009A283A" w:rsidP="009A283A">
            <w:pPr>
              <w:jc w:val="center"/>
              <w:rPr>
                <w:rFonts w:ascii="Georgia" w:hAnsi="Georgia"/>
                <w:b/>
              </w:rPr>
            </w:pPr>
          </w:p>
          <w:p w14:paraId="089009E4" w14:textId="77777777" w:rsidR="009A283A" w:rsidRPr="00667637" w:rsidRDefault="009A283A" w:rsidP="009A283A">
            <w:pPr>
              <w:jc w:val="center"/>
              <w:rPr>
                <w:rFonts w:ascii="Georgia" w:hAnsi="Georgia"/>
                <w:b/>
              </w:rPr>
            </w:pPr>
            <w:r w:rsidRPr="00667637">
              <w:rPr>
                <w:rFonts w:ascii="Georgia" w:hAnsi="Georgia"/>
                <w:b/>
              </w:rPr>
              <w:t>9</w:t>
            </w:r>
          </w:p>
        </w:tc>
      </w:tr>
      <w:tr w:rsidR="009A283A" w:rsidRPr="006E4AE6" w14:paraId="6C4C35FA" w14:textId="77777777" w:rsidTr="752A1549">
        <w:trPr>
          <w:trHeight w:hRule="exact" w:val="811"/>
        </w:trPr>
        <w:tc>
          <w:tcPr>
            <w:tcW w:w="2188" w:type="dxa"/>
            <w:vMerge/>
            <w:vAlign w:val="center"/>
          </w:tcPr>
          <w:p w14:paraId="5186B13D" w14:textId="77777777" w:rsidR="009A283A" w:rsidRPr="006E4AE6" w:rsidRDefault="009A283A" w:rsidP="009A283A">
            <w:pPr>
              <w:jc w:val="center"/>
              <w:rPr>
                <w:rFonts w:ascii="Georgia" w:hAnsi="Georgia"/>
              </w:rPr>
            </w:pPr>
          </w:p>
        </w:tc>
        <w:tc>
          <w:tcPr>
            <w:tcW w:w="5817" w:type="dxa"/>
            <w:gridSpan w:val="3"/>
          </w:tcPr>
          <w:p w14:paraId="7736B1A0" w14:textId="0D55A6A9" w:rsidR="00B75185" w:rsidRPr="00B75185" w:rsidRDefault="00F760BB" w:rsidP="00B75185">
            <w:pPr>
              <w:pStyle w:val="ListParagraph"/>
              <w:numPr>
                <w:ilvl w:val="0"/>
                <w:numId w:val="44"/>
              </w:numPr>
              <w:rPr>
                <w:rFonts w:ascii="Georgia" w:hAnsi="Georgia"/>
                <w:b/>
                <w:sz w:val="24"/>
                <w:szCs w:val="24"/>
              </w:rPr>
            </w:pPr>
            <w:r w:rsidRPr="009A283A">
              <w:rPr>
                <w:rFonts w:ascii="Georgia" w:eastAsia="Georgia" w:hAnsi="Georgia" w:cs="Georgia"/>
                <w:b/>
                <w:w w:val="105"/>
                <w:lang w:val="sq-AL"/>
              </w:rPr>
              <w:t xml:space="preserve">Karakteristikat e dhembeve artificial </w:t>
            </w:r>
            <w:r>
              <w:rPr>
                <w:rFonts w:ascii="Georgia" w:eastAsia="Georgia" w:hAnsi="Georgia" w:cs="Georgia"/>
                <w:b/>
                <w:w w:val="105"/>
                <w:lang w:val="sq-AL"/>
              </w:rPr>
              <w:t xml:space="preserve"> </w:t>
            </w:r>
          </w:p>
        </w:tc>
        <w:tc>
          <w:tcPr>
            <w:tcW w:w="1080" w:type="dxa"/>
          </w:tcPr>
          <w:p w14:paraId="3D404BC9" w14:textId="77777777" w:rsidR="009A283A" w:rsidRDefault="009A283A" w:rsidP="009A283A">
            <w:pPr>
              <w:jc w:val="center"/>
              <w:rPr>
                <w:rFonts w:ascii="Georgia" w:hAnsi="Georgia"/>
                <w:b/>
              </w:rPr>
            </w:pPr>
          </w:p>
          <w:p w14:paraId="5D369756" w14:textId="77777777" w:rsidR="009A283A" w:rsidRPr="00667637" w:rsidRDefault="009A283A" w:rsidP="009A283A">
            <w:pPr>
              <w:jc w:val="center"/>
              <w:rPr>
                <w:rFonts w:ascii="Georgia" w:hAnsi="Georgia"/>
                <w:b/>
              </w:rPr>
            </w:pPr>
            <w:r w:rsidRPr="00667637">
              <w:rPr>
                <w:rFonts w:ascii="Georgia" w:hAnsi="Georgia"/>
                <w:b/>
              </w:rPr>
              <w:t>10</w:t>
            </w:r>
          </w:p>
        </w:tc>
      </w:tr>
      <w:tr w:rsidR="009A283A" w:rsidRPr="006E4AE6" w14:paraId="1DD5A58C" w14:textId="77777777" w:rsidTr="00DC0F4E">
        <w:trPr>
          <w:trHeight w:hRule="exact" w:val="895"/>
        </w:trPr>
        <w:tc>
          <w:tcPr>
            <w:tcW w:w="2188" w:type="dxa"/>
            <w:vMerge/>
            <w:vAlign w:val="center"/>
          </w:tcPr>
          <w:p w14:paraId="61319B8A" w14:textId="77777777" w:rsidR="009A283A" w:rsidRPr="006E4AE6" w:rsidRDefault="009A283A" w:rsidP="009A283A">
            <w:pPr>
              <w:jc w:val="center"/>
              <w:rPr>
                <w:rFonts w:ascii="Georgia" w:hAnsi="Georgia"/>
              </w:rPr>
            </w:pPr>
          </w:p>
        </w:tc>
        <w:tc>
          <w:tcPr>
            <w:tcW w:w="5817" w:type="dxa"/>
            <w:gridSpan w:val="3"/>
          </w:tcPr>
          <w:p w14:paraId="5C25B6BB" w14:textId="77777777" w:rsidR="009A283A" w:rsidRDefault="009A283A" w:rsidP="009A283A">
            <w:pPr>
              <w:rPr>
                <w:rFonts w:ascii="Georgia" w:hAnsi="Georgia"/>
                <w:b/>
                <w:sz w:val="24"/>
                <w:szCs w:val="24"/>
              </w:rPr>
            </w:pPr>
          </w:p>
          <w:p w14:paraId="64930483" w14:textId="547DD1ED" w:rsidR="00B75185" w:rsidRPr="006B2EBB" w:rsidRDefault="00F760BB" w:rsidP="00342986">
            <w:pPr>
              <w:pStyle w:val="ListParagraph"/>
              <w:numPr>
                <w:ilvl w:val="0"/>
                <w:numId w:val="44"/>
              </w:numPr>
              <w:rPr>
                <w:rFonts w:ascii="Georgia" w:hAnsi="Georgia"/>
                <w:b/>
                <w:sz w:val="24"/>
                <w:szCs w:val="24"/>
              </w:rPr>
            </w:pPr>
            <w:proofErr w:type="spellStart"/>
            <w:r>
              <w:rPr>
                <w:rFonts w:ascii="Times New Roman" w:eastAsia="Calibri" w:hAnsi="Times New Roman" w:cs="Times New Roman"/>
                <w:b/>
                <w:sz w:val="24"/>
                <w:szCs w:val="24"/>
              </w:rPr>
              <w:t>Fotografite</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dentare</w:t>
            </w:r>
            <w:proofErr w:type="spellEnd"/>
            <w:r>
              <w:rPr>
                <w:rFonts w:ascii="Times New Roman" w:eastAsia="Calibri" w:hAnsi="Times New Roman" w:cs="Times New Roman"/>
                <w:b/>
                <w:sz w:val="24"/>
                <w:szCs w:val="24"/>
              </w:rPr>
              <w:t xml:space="preserve">, </w:t>
            </w:r>
            <w:proofErr w:type="spellStart"/>
            <w:proofErr w:type="gramStart"/>
            <w:r>
              <w:rPr>
                <w:rFonts w:ascii="Times New Roman" w:eastAsia="Calibri" w:hAnsi="Times New Roman" w:cs="Times New Roman"/>
                <w:b/>
                <w:sz w:val="24"/>
                <w:szCs w:val="24"/>
              </w:rPr>
              <w:t>profili,anfasi</w:t>
            </w:r>
            <w:proofErr w:type="spellEnd"/>
            <w:proofErr w:type="gramEnd"/>
          </w:p>
        </w:tc>
        <w:tc>
          <w:tcPr>
            <w:tcW w:w="1080" w:type="dxa"/>
          </w:tcPr>
          <w:p w14:paraId="3A413BF6" w14:textId="77777777" w:rsidR="009A283A" w:rsidRDefault="009A283A" w:rsidP="009A283A">
            <w:pPr>
              <w:jc w:val="center"/>
              <w:rPr>
                <w:rFonts w:ascii="Georgia" w:hAnsi="Georgia"/>
                <w:b/>
              </w:rPr>
            </w:pPr>
          </w:p>
          <w:p w14:paraId="33D28B4B" w14:textId="77777777" w:rsidR="009A283A" w:rsidRDefault="009A283A" w:rsidP="009A283A">
            <w:pPr>
              <w:jc w:val="center"/>
              <w:rPr>
                <w:rFonts w:ascii="Georgia" w:hAnsi="Georgia"/>
                <w:b/>
              </w:rPr>
            </w:pPr>
          </w:p>
          <w:p w14:paraId="735DA4F4" w14:textId="77777777" w:rsidR="009A283A" w:rsidRPr="00EE6990" w:rsidRDefault="009A283A" w:rsidP="009A283A">
            <w:pPr>
              <w:jc w:val="center"/>
              <w:rPr>
                <w:rFonts w:ascii="Georgia" w:hAnsi="Georgia"/>
                <w:b/>
              </w:rPr>
            </w:pPr>
            <w:r w:rsidRPr="00EE6990">
              <w:rPr>
                <w:rFonts w:ascii="Georgia" w:hAnsi="Georgia"/>
                <w:b/>
              </w:rPr>
              <w:t>11</w:t>
            </w:r>
          </w:p>
        </w:tc>
      </w:tr>
      <w:tr w:rsidR="009A283A" w:rsidRPr="006E4AE6" w14:paraId="4A1FE8D2" w14:textId="77777777" w:rsidTr="752A1549">
        <w:trPr>
          <w:trHeight w:val="990"/>
        </w:trPr>
        <w:tc>
          <w:tcPr>
            <w:tcW w:w="2188" w:type="dxa"/>
            <w:vMerge/>
            <w:vAlign w:val="center"/>
          </w:tcPr>
          <w:p w14:paraId="37EFA3E3" w14:textId="77777777" w:rsidR="009A283A" w:rsidRPr="006E4AE6" w:rsidRDefault="009A283A" w:rsidP="009A283A">
            <w:pPr>
              <w:jc w:val="center"/>
              <w:rPr>
                <w:rFonts w:ascii="Georgia" w:hAnsi="Georgia"/>
              </w:rPr>
            </w:pPr>
          </w:p>
        </w:tc>
        <w:tc>
          <w:tcPr>
            <w:tcW w:w="5817" w:type="dxa"/>
            <w:gridSpan w:val="3"/>
          </w:tcPr>
          <w:p w14:paraId="2547547E" w14:textId="77777777" w:rsidR="00342986" w:rsidRDefault="00342986" w:rsidP="00342986">
            <w:pPr>
              <w:pStyle w:val="ListParagraph"/>
              <w:numPr>
                <w:ilvl w:val="0"/>
                <w:numId w:val="44"/>
              </w:numPr>
              <w:rPr>
                <w:rFonts w:ascii="Georgia" w:hAnsi="Georgia"/>
                <w:b/>
                <w:sz w:val="24"/>
                <w:szCs w:val="24"/>
              </w:rPr>
            </w:pPr>
            <w:proofErr w:type="spellStart"/>
            <w:r w:rsidRPr="00B75185">
              <w:rPr>
                <w:rFonts w:ascii="Georgia" w:hAnsi="Georgia"/>
                <w:b/>
                <w:sz w:val="24"/>
                <w:szCs w:val="24"/>
              </w:rPr>
              <w:t>Artikulatoret</w:t>
            </w:r>
            <w:proofErr w:type="spellEnd"/>
            <w:r w:rsidRPr="00B75185">
              <w:rPr>
                <w:rFonts w:ascii="Georgia" w:hAnsi="Georgia"/>
                <w:b/>
                <w:sz w:val="24"/>
                <w:szCs w:val="24"/>
              </w:rPr>
              <w:t xml:space="preserve"> </w:t>
            </w:r>
          </w:p>
          <w:p w14:paraId="68E34B26" w14:textId="132CB409" w:rsidR="009A283A" w:rsidRPr="00342986" w:rsidRDefault="00342986" w:rsidP="009A283A">
            <w:pPr>
              <w:adjustRightInd w:val="0"/>
              <w:rPr>
                <w:rFonts w:ascii="Georgia" w:hAnsi="Georgia"/>
                <w:bCs/>
                <w:sz w:val="24"/>
                <w:szCs w:val="24"/>
              </w:rPr>
            </w:pPr>
            <w:r>
              <w:rPr>
                <w:rFonts w:ascii="Georgia" w:hAnsi="Georgia"/>
                <w:b/>
                <w:sz w:val="24"/>
                <w:szCs w:val="24"/>
              </w:rPr>
              <w:t xml:space="preserve">             </w:t>
            </w:r>
            <w:proofErr w:type="spellStart"/>
            <w:r w:rsidRPr="00342986">
              <w:rPr>
                <w:rFonts w:ascii="Georgia" w:hAnsi="Georgia"/>
                <w:bCs/>
                <w:sz w:val="24"/>
                <w:szCs w:val="24"/>
              </w:rPr>
              <w:t>Llojet</w:t>
            </w:r>
            <w:proofErr w:type="spellEnd"/>
            <w:r w:rsidRPr="00342986">
              <w:rPr>
                <w:rFonts w:ascii="Georgia" w:hAnsi="Georgia"/>
                <w:bCs/>
                <w:sz w:val="24"/>
                <w:szCs w:val="24"/>
              </w:rPr>
              <w:t xml:space="preserve"> </w:t>
            </w:r>
          </w:p>
        </w:tc>
        <w:tc>
          <w:tcPr>
            <w:tcW w:w="1080" w:type="dxa"/>
          </w:tcPr>
          <w:p w14:paraId="2DC44586" w14:textId="77777777" w:rsidR="009A283A" w:rsidRDefault="009A283A" w:rsidP="009A283A">
            <w:pPr>
              <w:jc w:val="center"/>
              <w:rPr>
                <w:rFonts w:ascii="Georgia" w:hAnsi="Georgia"/>
                <w:b/>
              </w:rPr>
            </w:pPr>
          </w:p>
          <w:p w14:paraId="48DF98D7" w14:textId="77777777" w:rsidR="009A283A" w:rsidRPr="00EE6990" w:rsidRDefault="009A283A" w:rsidP="009A283A">
            <w:pPr>
              <w:jc w:val="center"/>
              <w:rPr>
                <w:rFonts w:ascii="Georgia" w:hAnsi="Georgia"/>
                <w:b/>
              </w:rPr>
            </w:pPr>
            <w:r w:rsidRPr="00EE6990">
              <w:rPr>
                <w:rFonts w:ascii="Georgia" w:hAnsi="Georgia"/>
                <w:b/>
              </w:rPr>
              <w:t>12</w:t>
            </w:r>
          </w:p>
        </w:tc>
      </w:tr>
      <w:tr w:rsidR="009A283A" w:rsidRPr="006E4AE6" w14:paraId="0E1B1F52" w14:textId="77777777" w:rsidTr="00DC0F4E">
        <w:trPr>
          <w:trHeight w:val="677"/>
        </w:trPr>
        <w:tc>
          <w:tcPr>
            <w:tcW w:w="2188" w:type="dxa"/>
            <w:vMerge/>
            <w:vAlign w:val="center"/>
          </w:tcPr>
          <w:p w14:paraId="4FFCBC07" w14:textId="77777777" w:rsidR="009A283A" w:rsidRPr="006E4AE6" w:rsidRDefault="009A283A" w:rsidP="009A283A">
            <w:pPr>
              <w:jc w:val="center"/>
              <w:rPr>
                <w:rFonts w:ascii="Georgia" w:hAnsi="Georgia"/>
              </w:rPr>
            </w:pPr>
          </w:p>
        </w:tc>
        <w:tc>
          <w:tcPr>
            <w:tcW w:w="5817" w:type="dxa"/>
            <w:gridSpan w:val="3"/>
          </w:tcPr>
          <w:p w14:paraId="30A42077" w14:textId="77777777" w:rsidR="005D1D43" w:rsidRPr="001C6DFA" w:rsidRDefault="005D1D43" w:rsidP="005D1D43">
            <w:pPr>
              <w:pStyle w:val="ListParagraph"/>
              <w:numPr>
                <w:ilvl w:val="0"/>
                <w:numId w:val="44"/>
              </w:numPr>
              <w:rPr>
                <w:rFonts w:ascii="Times New Roman" w:eastAsia="Calibri" w:hAnsi="Times New Roman" w:cs="Times New Roman"/>
                <w:sz w:val="24"/>
                <w:szCs w:val="24"/>
              </w:rPr>
            </w:pPr>
            <w:proofErr w:type="spellStart"/>
            <w:r w:rsidRPr="00EE4A0E">
              <w:rPr>
                <w:rFonts w:ascii="Times New Roman" w:hAnsi="Times New Roman" w:cs="Times New Roman"/>
                <w:b/>
                <w:bCs/>
                <w:sz w:val="24"/>
                <w:szCs w:val="24"/>
              </w:rPr>
              <w:t>Modelet</w:t>
            </w:r>
            <w:proofErr w:type="spellEnd"/>
            <w:r w:rsidRPr="00EE4A0E">
              <w:rPr>
                <w:rFonts w:ascii="Times New Roman" w:hAnsi="Times New Roman" w:cs="Times New Roman"/>
                <w:b/>
                <w:bCs/>
                <w:sz w:val="24"/>
                <w:szCs w:val="24"/>
              </w:rPr>
              <w:t xml:space="preserve"> </w:t>
            </w:r>
            <w:proofErr w:type="spellStart"/>
            <w:r w:rsidRPr="00EE4A0E">
              <w:rPr>
                <w:rFonts w:ascii="Times New Roman" w:hAnsi="Times New Roman" w:cs="Times New Roman"/>
                <w:b/>
                <w:bCs/>
                <w:sz w:val="24"/>
                <w:szCs w:val="24"/>
              </w:rPr>
              <w:t>ortodontike</w:t>
            </w:r>
            <w:proofErr w:type="spellEnd"/>
            <w:r w:rsidRPr="00EE4A0E">
              <w:rPr>
                <w:rFonts w:ascii="Times New Roman" w:hAnsi="Times New Roman" w:cs="Times New Roman"/>
                <w:b/>
                <w:bCs/>
                <w:sz w:val="24"/>
                <w:szCs w:val="24"/>
              </w:rPr>
              <w:t xml:space="preserve"> </w:t>
            </w:r>
            <w:proofErr w:type="spellStart"/>
            <w:r w:rsidRPr="00EE4A0E">
              <w:rPr>
                <w:rFonts w:ascii="Times New Roman" w:hAnsi="Times New Roman" w:cs="Times New Roman"/>
                <w:b/>
                <w:bCs/>
                <w:sz w:val="24"/>
                <w:szCs w:val="24"/>
              </w:rPr>
              <w:t>studimore</w:t>
            </w:r>
            <w:proofErr w:type="spellEnd"/>
          </w:p>
          <w:p w14:paraId="0FA3D039" w14:textId="10809384" w:rsidR="009A283A" w:rsidRPr="00342986" w:rsidRDefault="005D1D43" w:rsidP="005D1D43">
            <w:pPr>
              <w:pStyle w:val="ListParagraph"/>
              <w:numPr>
                <w:ilvl w:val="0"/>
                <w:numId w:val="44"/>
              </w:numPr>
              <w:jc w:val="both"/>
              <w:rPr>
                <w:rFonts w:ascii="Georgia" w:hAnsi="Georgia"/>
                <w:b/>
                <w:sz w:val="24"/>
                <w:szCs w:val="24"/>
              </w:rPr>
            </w:pPr>
            <w:proofErr w:type="spellStart"/>
            <w:proofErr w:type="gramStart"/>
            <w:r w:rsidRPr="00342986">
              <w:rPr>
                <w:rFonts w:ascii="Times New Roman" w:hAnsi="Times New Roman" w:cs="Times New Roman"/>
                <w:sz w:val="24"/>
                <w:szCs w:val="24"/>
              </w:rPr>
              <w:t>Analiza</w:t>
            </w:r>
            <w:r>
              <w:rPr>
                <w:rFonts w:ascii="Times New Roman" w:hAnsi="Times New Roman" w:cs="Times New Roman"/>
                <w:sz w:val="24"/>
                <w:szCs w:val="24"/>
              </w:rPr>
              <w:t>,studiuese</w:t>
            </w:r>
            <w:proofErr w:type="gramEnd"/>
            <w:r w:rsidR="00F760BB">
              <w:rPr>
                <w:rFonts w:ascii="Times New Roman" w:hAnsi="Times New Roman" w:cs="Times New Roman"/>
                <w:sz w:val="24"/>
                <w:szCs w:val="24"/>
              </w:rPr>
              <w:t>,elementet</w:t>
            </w:r>
            <w:proofErr w:type="spellEnd"/>
            <w:r w:rsidR="00F760BB">
              <w:rPr>
                <w:rFonts w:ascii="Times New Roman" w:hAnsi="Times New Roman" w:cs="Times New Roman"/>
                <w:sz w:val="24"/>
                <w:szCs w:val="24"/>
              </w:rPr>
              <w:t xml:space="preserve"> </w:t>
            </w:r>
            <w:proofErr w:type="spellStart"/>
            <w:r w:rsidR="00F760BB">
              <w:rPr>
                <w:rFonts w:ascii="Times New Roman" w:hAnsi="Times New Roman" w:cs="Times New Roman"/>
                <w:sz w:val="24"/>
                <w:szCs w:val="24"/>
              </w:rPr>
              <w:t>retinuese,aktive</w:t>
            </w:r>
            <w:proofErr w:type="spellEnd"/>
          </w:p>
        </w:tc>
        <w:tc>
          <w:tcPr>
            <w:tcW w:w="1080" w:type="dxa"/>
          </w:tcPr>
          <w:p w14:paraId="34959D4B" w14:textId="77777777" w:rsidR="009A283A" w:rsidRDefault="009A283A" w:rsidP="009A283A">
            <w:pPr>
              <w:jc w:val="center"/>
              <w:rPr>
                <w:rFonts w:ascii="Georgia" w:hAnsi="Georgia"/>
                <w:b/>
              </w:rPr>
            </w:pPr>
          </w:p>
          <w:p w14:paraId="39F18D26" w14:textId="77777777" w:rsidR="009A283A" w:rsidRPr="00EE6990" w:rsidRDefault="009A283A" w:rsidP="009A283A">
            <w:pPr>
              <w:jc w:val="center"/>
              <w:rPr>
                <w:rFonts w:ascii="Georgia" w:hAnsi="Georgia"/>
                <w:b/>
              </w:rPr>
            </w:pPr>
            <w:r w:rsidRPr="00EE6990">
              <w:rPr>
                <w:rFonts w:ascii="Georgia" w:hAnsi="Georgia"/>
                <w:b/>
              </w:rPr>
              <w:t>13</w:t>
            </w:r>
          </w:p>
        </w:tc>
      </w:tr>
      <w:tr w:rsidR="009A283A" w:rsidRPr="006E4AE6" w14:paraId="4F3C3345" w14:textId="77777777" w:rsidTr="752A1549">
        <w:trPr>
          <w:trHeight w:hRule="exact" w:val="820"/>
        </w:trPr>
        <w:tc>
          <w:tcPr>
            <w:tcW w:w="2188" w:type="dxa"/>
            <w:vMerge/>
            <w:vAlign w:val="center"/>
          </w:tcPr>
          <w:p w14:paraId="7BD58BA2" w14:textId="77777777" w:rsidR="009A283A" w:rsidRPr="006E4AE6" w:rsidRDefault="009A283A" w:rsidP="009A283A">
            <w:pPr>
              <w:jc w:val="center"/>
              <w:rPr>
                <w:rFonts w:ascii="Georgia" w:hAnsi="Georgia"/>
              </w:rPr>
            </w:pPr>
          </w:p>
        </w:tc>
        <w:tc>
          <w:tcPr>
            <w:tcW w:w="5817" w:type="dxa"/>
            <w:gridSpan w:val="3"/>
          </w:tcPr>
          <w:p w14:paraId="6DD84FEB" w14:textId="28EF974B" w:rsidR="00B75185" w:rsidRPr="00342986" w:rsidRDefault="00B75185" w:rsidP="00342986">
            <w:pPr>
              <w:pStyle w:val="ListParagraph"/>
              <w:numPr>
                <w:ilvl w:val="0"/>
                <w:numId w:val="44"/>
              </w:numPr>
              <w:jc w:val="both"/>
              <w:rPr>
                <w:rFonts w:ascii="Times New Roman" w:eastAsia="Calibri" w:hAnsi="Times New Roman" w:cs="Times New Roman"/>
                <w:b/>
                <w:sz w:val="24"/>
                <w:szCs w:val="24"/>
              </w:rPr>
            </w:pPr>
            <w:proofErr w:type="spellStart"/>
            <w:r w:rsidRPr="00342986">
              <w:rPr>
                <w:rFonts w:ascii="Times New Roman" w:eastAsia="Calibri" w:hAnsi="Times New Roman" w:cs="Times New Roman"/>
                <w:b/>
                <w:sz w:val="24"/>
                <w:szCs w:val="24"/>
              </w:rPr>
              <w:t>Prezentimet</w:t>
            </w:r>
            <w:proofErr w:type="spellEnd"/>
            <w:r w:rsidRPr="00342986">
              <w:rPr>
                <w:rFonts w:ascii="Times New Roman" w:eastAsia="Calibri" w:hAnsi="Times New Roman" w:cs="Times New Roman"/>
                <w:b/>
                <w:sz w:val="24"/>
                <w:szCs w:val="24"/>
              </w:rPr>
              <w:t xml:space="preserve"> </w:t>
            </w:r>
            <w:proofErr w:type="spellStart"/>
            <w:r w:rsidRPr="00342986">
              <w:rPr>
                <w:rFonts w:ascii="Times New Roman" w:eastAsia="Calibri" w:hAnsi="Times New Roman" w:cs="Times New Roman"/>
                <w:b/>
                <w:sz w:val="24"/>
                <w:szCs w:val="24"/>
              </w:rPr>
              <w:t>digjitale</w:t>
            </w:r>
            <w:proofErr w:type="spellEnd"/>
            <w:r w:rsidRPr="00342986">
              <w:rPr>
                <w:rFonts w:ascii="Times New Roman" w:eastAsia="Calibri" w:hAnsi="Times New Roman" w:cs="Times New Roman"/>
                <w:b/>
                <w:sz w:val="24"/>
                <w:szCs w:val="24"/>
              </w:rPr>
              <w:t xml:space="preserve">- </w:t>
            </w:r>
            <w:proofErr w:type="spellStart"/>
            <w:proofErr w:type="gramStart"/>
            <w:r w:rsidRPr="00342986">
              <w:rPr>
                <w:rFonts w:ascii="Times New Roman" w:eastAsia="Calibri" w:hAnsi="Times New Roman" w:cs="Times New Roman"/>
                <w:b/>
                <w:sz w:val="24"/>
                <w:szCs w:val="24"/>
              </w:rPr>
              <w:t>soft</w:t>
            </w:r>
            <w:r w:rsidR="0031232A">
              <w:rPr>
                <w:rFonts w:ascii="Times New Roman" w:eastAsia="Calibri" w:hAnsi="Times New Roman" w:cs="Times New Roman"/>
                <w:b/>
                <w:sz w:val="24"/>
                <w:szCs w:val="24"/>
              </w:rPr>
              <w:t>v</w:t>
            </w:r>
            <w:r w:rsidRPr="00342986">
              <w:rPr>
                <w:rFonts w:ascii="Times New Roman" w:eastAsia="Calibri" w:hAnsi="Times New Roman" w:cs="Times New Roman"/>
                <w:b/>
                <w:sz w:val="24"/>
                <w:szCs w:val="24"/>
              </w:rPr>
              <w:t>erike</w:t>
            </w:r>
            <w:proofErr w:type="spellEnd"/>
            <w:r w:rsidRPr="00342986">
              <w:rPr>
                <w:rFonts w:ascii="Times New Roman" w:eastAsia="Calibri" w:hAnsi="Times New Roman" w:cs="Times New Roman"/>
                <w:b/>
                <w:sz w:val="24"/>
                <w:szCs w:val="24"/>
              </w:rPr>
              <w:t xml:space="preserve">  –</w:t>
            </w:r>
            <w:proofErr w:type="gramEnd"/>
            <w:r w:rsidRPr="00342986">
              <w:rPr>
                <w:rFonts w:ascii="Times New Roman" w:eastAsia="Calibri" w:hAnsi="Times New Roman" w:cs="Times New Roman"/>
                <w:b/>
                <w:sz w:val="24"/>
                <w:szCs w:val="24"/>
              </w:rPr>
              <w:t xml:space="preserve"> </w:t>
            </w:r>
            <w:proofErr w:type="spellStart"/>
            <w:r w:rsidRPr="00342986">
              <w:rPr>
                <w:rFonts w:ascii="Times New Roman" w:eastAsia="Calibri" w:hAnsi="Times New Roman" w:cs="Times New Roman"/>
                <w:b/>
                <w:sz w:val="24"/>
                <w:szCs w:val="24"/>
              </w:rPr>
              <w:t>projektet</w:t>
            </w:r>
            <w:proofErr w:type="spellEnd"/>
            <w:r w:rsidRPr="00342986">
              <w:rPr>
                <w:rFonts w:ascii="Times New Roman" w:eastAsia="Calibri" w:hAnsi="Times New Roman" w:cs="Times New Roman"/>
                <w:b/>
                <w:sz w:val="24"/>
                <w:szCs w:val="24"/>
              </w:rPr>
              <w:t xml:space="preserve"> </w:t>
            </w:r>
            <w:proofErr w:type="spellStart"/>
            <w:r w:rsidRPr="00342986">
              <w:rPr>
                <w:rFonts w:ascii="Times New Roman" w:eastAsia="Calibri" w:hAnsi="Times New Roman" w:cs="Times New Roman"/>
                <w:b/>
                <w:sz w:val="24"/>
                <w:szCs w:val="24"/>
              </w:rPr>
              <w:t>dhe</w:t>
            </w:r>
            <w:proofErr w:type="spellEnd"/>
            <w:r w:rsidRPr="00342986">
              <w:rPr>
                <w:rFonts w:ascii="Times New Roman" w:eastAsia="Calibri" w:hAnsi="Times New Roman" w:cs="Times New Roman"/>
                <w:b/>
                <w:sz w:val="24"/>
                <w:szCs w:val="24"/>
              </w:rPr>
              <w:t xml:space="preserve"> </w:t>
            </w:r>
            <w:proofErr w:type="spellStart"/>
            <w:r w:rsidRPr="00342986">
              <w:rPr>
                <w:rFonts w:ascii="Times New Roman" w:eastAsia="Calibri" w:hAnsi="Times New Roman" w:cs="Times New Roman"/>
                <w:b/>
                <w:sz w:val="24"/>
                <w:szCs w:val="24"/>
              </w:rPr>
              <w:t>puna</w:t>
            </w:r>
            <w:proofErr w:type="spellEnd"/>
            <w:r w:rsidRPr="00342986">
              <w:rPr>
                <w:rFonts w:ascii="Times New Roman" w:eastAsia="Calibri" w:hAnsi="Times New Roman" w:cs="Times New Roman"/>
                <w:b/>
                <w:sz w:val="24"/>
                <w:szCs w:val="24"/>
              </w:rPr>
              <w:t xml:space="preserve"> </w:t>
            </w:r>
            <w:proofErr w:type="spellStart"/>
            <w:r w:rsidRPr="00342986">
              <w:rPr>
                <w:rFonts w:ascii="Times New Roman" w:eastAsia="Calibri" w:hAnsi="Times New Roman" w:cs="Times New Roman"/>
                <w:b/>
                <w:sz w:val="24"/>
                <w:szCs w:val="24"/>
              </w:rPr>
              <w:t>praktike</w:t>
            </w:r>
            <w:proofErr w:type="spellEnd"/>
          </w:p>
          <w:p w14:paraId="1E7ECC3B" w14:textId="77777777" w:rsidR="00B75185" w:rsidRPr="00CE4B58" w:rsidRDefault="00B75185" w:rsidP="00B75185">
            <w:pPr>
              <w:jc w:val="both"/>
              <w:rPr>
                <w:rFonts w:ascii="Times New Roman" w:eastAsia="Calibri" w:hAnsi="Times New Roman" w:cs="Times New Roman"/>
                <w:sz w:val="24"/>
                <w:szCs w:val="24"/>
              </w:rPr>
            </w:pPr>
          </w:p>
          <w:p w14:paraId="44690661" w14:textId="77777777" w:rsidR="009A283A" w:rsidRPr="006B2EBB" w:rsidRDefault="009A283A" w:rsidP="009A283A">
            <w:pPr>
              <w:adjustRightInd w:val="0"/>
              <w:rPr>
                <w:rFonts w:ascii="Georgia" w:hAnsi="Georgia"/>
                <w:b/>
                <w:sz w:val="24"/>
                <w:szCs w:val="24"/>
              </w:rPr>
            </w:pPr>
          </w:p>
        </w:tc>
        <w:tc>
          <w:tcPr>
            <w:tcW w:w="1080" w:type="dxa"/>
          </w:tcPr>
          <w:p w14:paraId="74539910" w14:textId="77777777" w:rsidR="009A283A" w:rsidRDefault="009A283A" w:rsidP="009A283A">
            <w:pPr>
              <w:jc w:val="center"/>
              <w:rPr>
                <w:rFonts w:ascii="Georgia" w:hAnsi="Georgia"/>
                <w:b/>
              </w:rPr>
            </w:pPr>
          </w:p>
          <w:p w14:paraId="4E1E336A" w14:textId="77777777" w:rsidR="009A283A" w:rsidRPr="00EE6990" w:rsidRDefault="009A283A" w:rsidP="009A283A">
            <w:pPr>
              <w:jc w:val="center"/>
              <w:rPr>
                <w:rFonts w:ascii="Georgia" w:hAnsi="Georgia"/>
                <w:b/>
              </w:rPr>
            </w:pPr>
            <w:r w:rsidRPr="00EE6990">
              <w:rPr>
                <w:rFonts w:ascii="Georgia" w:hAnsi="Georgia"/>
                <w:b/>
              </w:rPr>
              <w:t>14</w:t>
            </w:r>
          </w:p>
        </w:tc>
      </w:tr>
      <w:tr w:rsidR="009A283A" w:rsidRPr="006E4AE6" w14:paraId="724C9A7A" w14:textId="77777777" w:rsidTr="00B75185">
        <w:trPr>
          <w:trHeight w:val="1073"/>
        </w:trPr>
        <w:tc>
          <w:tcPr>
            <w:tcW w:w="2188" w:type="dxa"/>
            <w:vMerge/>
            <w:vAlign w:val="center"/>
          </w:tcPr>
          <w:p w14:paraId="5A7E0CF2" w14:textId="77777777" w:rsidR="009A283A" w:rsidRPr="006E4AE6" w:rsidRDefault="009A283A" w:rsidP="009A283A">
            <w:pPr>
              <w:jc w:val="center"/>
              <w:rPr>
                <w:rFonts w:ascii="Georgia" w:hAnsi="Georgia"/>
              </w:rPr>
            </w:pPr>
          </w:p>
        </w:tc>
        <w:tc>
          <w:tcPr>
            <w:tcW w:w="5817" w:type="dxa"/>
            <w:gridSpan w:val="3"/>
          </w:tcPr>
          <w:p w14:paraId="7913DD54" w14:textId="77777777" w:rsidR="009A283A" w:rsidRPr="00342986" w:rsidRDefault="009A283A" w:rsidP="00342986">
            <w:pPr>
              <w:pStyle w:val="ListParagraph"/>
              <w:numPr>
                <w:ilvl w:val="0"/>
                <w:numId w:val="44"/>
              </w:numPr>
              <w:rPr>
                <w:rFonts w:ascii="Times New Roman" w:eastAsia="Calibri" w:hAnsi="Times New Roman" w:cs="Times New Roman"/>
                <w:b/>
                <w:sz w:val="24"/>
                <w:szCs w:val="24"/>
              </w:rPr>
            </w:pPr>
            <w:proofErr w:type="spellStart"/>
            <w:r w:rsidRPr="00342986">
              <w:rPr>
                <w:rFonts w:ascii="Times New Roman" w:eastAsia="Calibri" w:hAnsi="Times New Roman" w:cs="Times New Roman"/>
                <w:b/>
                <w:sz w:val="24"/>
                <w:szCs w:val="24"/>
              </w:rPr>
              <w:t>Vlerësime</w:t>
            </w:r>
            <w:proofErr w:type="spellEnd"/>
            <w:r w:rsidRPr="00342986">
              <w:rPr>
                <w:rFonts w:ascii="Times New Roman" w:eastAsia="Calibri" w:hAnsi="Times New Roman" w:cs="Times New Roman"/>
                <w:b/>
                <w:sz w:val="24"/>
                <w:szCs w:val="24"/>
              </w:rPr>
              <w:t xml:space="preserve"> </w:t>
            </w:r>
            <w:proofErr w:type="spellStart"/>
            <w:r w:rsidRPr="00342986">
              <w:rPr>
                <w:rFonts w:ascii="Times New Roman" w:eastAsia="Calibri" w:hAnsi="Times New Roman" w:cs="Times New Roman"/>
                <w:b/>
                <w:sz w:val="24"/>
                <w:szCs w:val="24"/>
              </w:rPr>
              <w:t>dhe</w:t>
            </w:r>
            <w:proofErr w:type="spellEnd"/>
            <w:r w:rsidRPr="00342986">
              <w:rPr>
                <w:rFonts w:ascii="Times New Roman" w:eastAsia="Calibri" w:hAnsi="Times New Roman" w:cs="Times New Roman"/>
                <w:b/>
                <w:sz w:val="24"/>
                <w:szCs w:val="24"/>
              </w:rPr>
              <w:t xml:space="preserve"> </w:t>
            </w:r>
            <w:proofErr w:type="spellStart"/>
            <w:r w:rsidRPr="00342986">
              <w:rPr>
                <w:rFonts w:ascii="Times New Roman" w:eastAsia="Calibri" w:hAnsi="Times New Roman" w:cs="Times New Roman"/>
                <w:b/>
                <w:sz w:val="24"/>
                <w:szCs w:val="24"/>
              </w:rPr>
              <w:t>konsultime</w:t>
            </w:r>
            <w:proofErr w:type="spellEnd"/>
            <w:r w:rsidRPr="00342986">
              <w:rPr>
                <w:rFonts w:ascii="Times New Roman" w:eastAsia="Calibri" w:hAnsi="Times New Roman" w:cs="Times New Roman"/>
                <w:b/>
                <w:sz w:val="24"/>
                <w:szCs w:val="24"/>
              </w:rPr>
              <w:t xml:space="preserve">  </w:t>
            </w:r>
          </w:p>
          <w:p w14:paraId="60FA6563" w14:textId="77777777" w:rsidR="009A283A" w:rsidRDefault="009A283A" w:rsidP="009A283A">
            <w:pPr>
              <w:rPr>
                <w:rFonts w:ascii="Times New Roman" w:eastAsia="Calibri" w:hAnsi="Times New Roman" w:cs="Times New Roman"/>
                <w:sz w:val="24"/>
                <w:szCs w:val="24"/>
                <w:lang w:val="en-GB"/>
              </w:rPr>
            </w:pPr>
          </w:p>
          <w:p w14:paraId="608DEACE" w14:textId="77777777" w:rsidR="009A283A" w:rsidRPr="001C6842" w:rsidRDefault="009A283A" w:rsidP="009A283A">
            <w:pP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 </w:t>
            </w:r>
          </w:p>
        </w:tc>
        <w:tc>
          <w:tcPr>
            <w:tcW w:w="1080" w:type="dxa"/>
          </w:tcPr>
          <w:p w14:paraId="1AC5CDBE" w14:textId="77777777" w:rsidR="009A283A" w:rsidRDefault="009A283A" w:rsidP="009A283A">
            <w:pPr>
              <w:jc w:val="center"/>
              <w:rPr>
                <w:rFonts w:ascii="Georgia" w:hAnsi="Georgia"/>
                <w:b/>
              </w:rPr>
            </w:pPr>
          </w:p>
          <w:p w14:paraId="33CFEC6B" w14:textId="77777777" w:rsidR="009A283A" w:rsidRPr="00EE6990" w:rsidRDefault="009A283A" w:rsidP="009A283A">
            <w:pPr>
              <w:jc w:val="center"/>
              <w:rPr>
                <w:rFonts w:ascii="Georgia" w:hAnsi="Georgia"/>
                <w:b/>
              </w:rPr>
            </w:pPr>
            <w:r w:rsidRPr="00EE6990">
              <w:rPr>
                <w:rFonts w:ascii="Georgia" w:hAnsi="Georgia"/>
                <w:b/>
              </w:rPr>
              <w:t>15</w:t>
            </w:r>
          </w:p>
        </w:tc>
      </w:tr>
      <w:tr w:rsidR="009A283A" w:rsidRPr="006E4AE6" w14:paraId="64645C8D" w14:textId="77777777" w:rsidTr="752A1549">
        <w:trPr>
          <w:trHeight w:val="9359"/>
        </w:trPr>
        <w:tc>
          <w:tcPr>
            <w:tcW w:w="2188" w:type="dxa"/>
            <w:vMerge/>
            <w:vAlign w:val="center"/>
          </w:tcPr>
          <w:p w14:paraId="342D4C27" w14:textId="77777777" w:rsidR="009A283A" w:rsidRPr="00FC7BF1" w:rsidRDefault="009A283A" w:rsidP="009A283A">
            <w:pPr>
              <w:rPr>
                <w:rFonts w:ascii="Georgia" w:hAnsi="Georgia"/>
                <w:b/>
              </w:rPr>
            </w:pPr>
          </w:p>
        </w:tc>
        <w:tc>
          <w:tcPr>
            <w:tcW w:w="5817" w:type="dxa"/>
            <w:gridSpan w:val="3"/>
          </w:tcPr>
          <w:p w14:paraId="7CEC7B93" w14:textId="14AE57B5" w:rsidR="009A283A" w:rsidRPr="00A865EE" w:rsidRDefault="009A283A" w:rsidP="009A283A">
            <w:pPr>
              <w:shd w:val="clear" w:color="auto" w:fill="FFFFFF"/>
              <w:spacing w:line="240" w:lineRule="atLeast"/>
              <w:textAlignment w:val="baseline"/>
              <w:outlineLvl w:val="0"/>
              <w:rPr>
                <w:rFonts w:ascii="Times New Roman" w:eastAsia="Times New Roman" w:hAnsi="Times New Roman" w:cs="Times New Roman"/>
                <w:color w:val="333333"/>
                <w:kern w:val="36"/>
                <w:sz w:val="24"/>
                <w:szCs w:val="24"/>
              </w:rPr>
            </w:pPr>
            <w:proofErr w:type="spellStart"/>
            <w:r w:rsidRPr="00A865EE">
              <w:rPr>
                <w:rFonts w:ascii="Times New Roman" w:eastAsia="Times New Roman" w:hAnsi="Times New Roman" w:cs="Times New Roman"/>
                <w:color w:val="333333"/>
                <w:kern w:val="36"/>
                <w:sz w:val="24"/>
                <w:szCs w:val="24"/>
              </w:rPr>
              <w:t>Këto</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metoda</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janë</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krijuar</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për</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të</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nxitur</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një</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kuptim</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të</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thellë</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të</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parimeve</w:t>
            </w:r>
            <w:proofErr w:type="spellEnd"/>
            <w:r>
              <w:rPr>
                <w:rFonts w:ascii="Times New Roman" w:eastAsia="Times New Roman" w:hAnsi="Times New Roman" w:cs="Times New Roman"/>
                <w:color w:val="333333"/>
                <w:kern w:val="36"/>
                <w:sz w:val="24"/>
                <w:szCs w:val="24"/>
              </w:rPr>
              <w:t xml:space="preserve"> </w:t>
            </w:r>
            <w:proofErr w:type="spellStart"/>
            <w:r w:rsidR="00342986">
              <w:rPr>
                <w:rFonts w:ascii="Times New Roman" w:eastAsia="Times New Roman" w:hAnsi="Times New Roman" w:cs="Times New Roman"/>
                <w:color w:val="333333"/>
                <w:kern w:val="36"/>
                <w:sz w:val="24"/>
                <w:szCs w:val="24"/>
              </w:rPr>
              <w:t>Estetike</w:t>
            </w:r>
            <w:proofErr w:type="spellEnd"/>
            <w:r w:rsidR="00342986">
              <w:rPr>
                <w:rFonts w:ascii="Times New Roman" w:eastAsia="Times New Roman" w:hAnsi="Times New Roman" w:cs="Times New Roman"/>
                <w:color w:val="333333"/>
                <w:kern w:val="36"/>
                <w:sz w:val="24"/>
                <w:szCs w:val="24"/>
              </w:rPr>
              <w:t xml:space="preserve"> </w:t>
            </w:r>
            <w:proofErr w:type="spellStart"/>
            <w:proofErr w:type="gramStart"/>
            <w:r w:rsidR="00342986">
              <w:rPr>
                <w:rFonts w:ascii="Times New Roman" w:eastAsia="Times New Roman" w:hAnsi="Times New Roman" w:cs="Times New Roman"/>
                <w:color w:val="333333"/>
                <w:kern w:val="36"/>
                <w:sz w:val="24"/>
                <w:szCs w:val="24"/>
              </w:rPr>
              <w:t>Funsio</w:t>
            </w:r>
            <w:r w:rsidR="00DC0F4E">
              <w:rPr>
                <w:rFonts w:ascii="Times New Roman" w:eastAsia="Times New Roman" w:hAnsi="Times New Roman" w:cs="Times New Roman"/>
                <w:color w:val="333333"/>
                <w:kern w:val="36"/>
                <w:sz w:val="24"/>
                <w:szCs w:val="24"/>
              </w:rPr>
              <w:t>nale</w:t>
            </w:r>
            <w:proofErr w:type="spellEnd"/>
            <w:r w:rsidR="00DC0F4E">
              <w:rPr>
                <w:rFonts w:ascii="Times New Roman" w:eastAsia="Times New Roman" w:hAnsi="Times New Roman" w:cs="Times New Roman"/>
                <w:color w:val="333333"/>
                <w:kern w:val="36"/>
                <w:sz w:val="24"/>
                <w:szCs w:val="24"/>
              </w:rPr>
              <w:t xml:space="preserve"> </w:t>
            </w:r>
            <w:r w:rsidR="00342986">
              <w:rPr>
                <w:rFonts w:ascii="Times New Roman" w:eastAsia="Times New Roman" w:hAnsi="Times New Roman" w:cs="Times New Roman"/>
                <w:color w:val="333333"/>
                <w:kern w:val="36"/>
                <w:sz w:val="24"/>
                <w:szCs w:val="24"/>
              </w:rPr>
              <w:t xml:space="preserve"> </w:t>
            </w:r>
            <w:proofErr w:type="spellStart"/>
            <w:r w:rsidR="00342986">
              <w:rPr>
                <w:rFonts w:ascii="Times New Roman" w:eastAsia="Times New Roman" w:hAnsi="Times New Roman" w:cs="Times New Roman"/>
                <w:color w:val="333333"/>
                <w:kern w:val="36"/>
                <w:sz w:val="24"/>
                <w:szCs w:val="24"/>
              </w:rPr>
              <w:t>dhe</w:t>
            </w:r>
            <w:proofErr w:type="spellEnd"/>
            <w:proofErr w:type="gramEnd"/>
            <w:r w:rsidR="00342986">
              <w:rPr>
                <w:rFonts w:ascii="Times New Roman" w:eastAsia="Times New Roman" w:hAnsi="Times New Roman" w:cs="Times New Roman"/>
                <w:color w:val="333333"/>
                <w:kern w:val="36"/>
                <w:sz w:val="24"/>
                <w:szCs w:val="24"/>
              </w:rPr>
              <w:t xml:space="preserve"> </w:t>
            </w:r>
            <w:proofErr w:type="spellStart"/>
            <w:r w:rsidR="00342986">
              <w:rPr>
                <w:rFonts w:ascii="Times New Roman" w:eastAsia="Times New Roman" w:hAnsi="Times New Roman" w:cs="Times New Roman"/>
                <w:color w:val="333333"/>
                <w:kern w:val="36"/>
                <w:sz w:val="24"/>
                <w:szCs w:val="24"/>
              </w:rPr>
              <w:t>Okluzionit</w:t>
            </w:r>
            <w:proofErr w:type="spellEnd"/>
            <w:r w:rsidR="00342986">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në</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laboratorin</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dentar</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për</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të</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zhvilluar</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aftësi</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praktike</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dhe</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për</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të</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inkurajuar</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të</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menduarit</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kritik</w:t>
            </w:r>
            <w:proofErr w:type="spellEnd"/>
            <w:r w:rsidRPr="00A865EE">
              <w:rPr>
                <w:rFonts w:ascii="Times New Roman" w:eastAsia="Times New Roman" w:hAnsi="Times New Roman" w:cs="Times New Roman"/>
                <w:color w:val="333333"/>
                <w:kern w:val="36"/>
                <w:sz w:val="24"/>
                <w:szCs w:val="24"/>
              </w:rPr>
              <w:t xml:space="preserve"> . </w:t>
            </w:r>
          </w:p>
          <w:p w14:paraId="457D5212" w14:textId="77777777" w:rsidR="009A283A" w:rsidRPr="006B2EBB" w:rsidRDefault="009A283A" w:rsidP="009A283A">
            <w:pPr>
              <w:pStyle w:val="ListParagraph"/>
              <w:numPr>
                <w:ilvl w:val="0"/>
                <w:numId w:val="35"/>
              </w:numPr>
              <w:shd w:val="clear" w:color="auto" w:fill="FFFFFF"/>
              <w:spacing w:line="240" w:lineRule="atLeast"/>
              <w:textAlignment w:val="baseline"/>
              <w:outlineLvl w:val="0"/>
              <w:rPr>
                <w:rFonts w:ascii="Times New Roman" w:eastAsia="Times New Roman" w:hAnsi="Times New Roman" w:cs="Times New Roman"/>
                <w:b/>
                <w:color w:val="333333"/>
                <w:kern w:val="36"/>
                <w:sz w:val="24"/>
                <w:szCs w:val="24"/>
              </w:rPr>
            </w:pPr>
            <w:proofErr w:type="spellStart"/>
            <w:r w:rsidRPr="006B2EBB">
              <w:rPr>
                <w:rFonts w:ascii="Times New Roman" w:eastAsia="Times New Roman" w:hAnsi="Times New Roman" w:cs="Times New Roman"/>
                <w:b/>
                <w:color w:val="333333"/>
                <w:kern w:val="36"/>
                <w:sz w:val="24"/>
                <w:szCs w:val="24"/>
              </w:rPr>
              <w:t>Ligjërata</w:t>
            </w:r>
            <w:proofErr w:type="spellEnd"/>
            <w:r w:rsidRPr="006B2EBB">
              <w:rPr>
                <w:rFonts w:ascii="Times New Roman" w:eastAsia="Times New Roman" w:hAnsi="Times New Roman" w:cs="Times New Roman"/>
                <w:b/>
                <w:color w:val="333333"/>
                <w:kern w:val="36"/>
                <w:sz w:val="24"/>
                <w:szCs w:val="24"/>
              </w:rPr>
              <w:t xml:space="preserve"> 35 % </w:t>
            </w:r>
          </w:p>
          <w:p w14:paraId="4F7DDD75" w14:textId="77777777" w:rsidR="009A283A" w:rsidRPr="00A865EE" w:rsidRDefault="009A283A" w:rsidP="009A283A">
            <w:pPr>
              <w:pStyle w:val="ListParagraph"/>
              <w:numPr>
                <w:ilvl w:val="0"/>
                <w:numId w:val="31"/>
              </w:numPr>
              <w:shd w:val="clear" w:color="auto" w:fill="FFFFFF"/>
              <w:spacing w:after="0" w:line="240" w:lineRule="atLeast"/>
              <w:textAlignment w:val="baseline"/>
              <w:outlineLvl w:val="0"/>
              <w:rPr>
                <w:rFonts w:ascii="Times New Roman" w:eastAsia="Times New Roman" w:hAnsi="Times New Roman" w:cs="Times New Roman"/>
                <w:color w:val="333333"/>
                <w:kern w:val="36"/>
                <w:sz w:val="24"/>
                <w:szCs w:val="24"/>
              </w:rPr>
            </w:pPr>
            <w:proofErr w:type="spellStart"/>
            <w:proofErr w:type="gramStart"/>
            <w:r w:rsidRPr="00A865EE">
              <w:rPr>
                <w:rFonts w:ascii="Times New Roman" w:eastAsia="Times New Roman" w:hAnsi="Times New Roman" w:cs="Times New Roman"/>
                <w:color w:val="333333"/>
                <w:kern w:val="36"/>
                <w:sz w:val="24"/>
                <w:szCs w:val="24"/>
              </w:rPr>
              <w:t>Qëllimi</w:t>
            </w:r>
            <w:proofErr w:type="spellEnd"/>
            <w:r w:rsidRPr="00A865EE">
              <w:rPr>
                <w:rFonts w:ascii="Times New Roman" w:eastAsia="Times New Roman" w:hAnsi="Times New Roman" w:cs="Times New Roman"/>
                <w:color w:val="333333"/>
                <w:kern w:val="36"/>
                <w:sz w:val="24"/>
                <w:szCs w:val="24"/>
              </w:rPr>
              <w:t xml:space="preserve"> :</w:t>
            </w:r>
            <w:proofErr w:type="gram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Të</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japë</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njohuri</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themelore</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dhe</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koncepte</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teorike</w:t>
            </w:r>
            <w:proofErr w:type="spellEnd"/>
            <w:r>
              <w:rPr>
                <w:rFonts w:ascii="Times New Roman" w:eastAsia="Times New Roman" w:hAnsi="Times New Roman" w:cs="Times New Roman"/>
                <w:color w:val="333333"/>
                <w:kern w:val="36"/>
                <w:sz w:val="24"/>
                <w:szCs w:val="24"/>
              </w:rPr>
              <w:t>.</w:t>
            </w:r>
          </w:p>
          <w:p w14:paraId="50B4E93D" w14:textId="77777777" w:rsidR="009A283A" w:rsidRPr="00A865EE" w:rsidRDefault="009A283A" w:rsidP="009A283A">
            <w:pPr>
              <w:pStyle w:val="ListParagraph"/>
              <w:numPr>
                <w:ilvl w:val="0"/>
                <w:numId w:val="31"/>
              </w:numPr>
              <w:shd w:val="clear" w:color="auto" w:fill="FFFFFF"/>
              <w:spacing w:after="0" w:line="240" w:lineRule="atLeast"/>
              <w:textAlignment w:val="baseline"/>
              <w:outlineLvl w:val="0"/>
              <w:rPr>
                <w:rFonts w:ascii="Times New Roman" w:eastAsia="Times New Roman" w:hAnsi="Times New Roman" w:cs="Times New Roman"/>
                <w:color w:val="333333"/>
                <w:kern w:val="36"/>
                <w:sz w:val="24"/>
                <w:szCs w:val="24"/>
              </w:rPr>
            </w:pPr>
            <w:proofErr w:type="spellStart"/>
            <w:proofErr w:type="gramStart"/>
            <w:r w:rsidRPr="00A865EE">
              <w:rPr>
                <w:rFonts w:ascii="Times New Roman" w:eastAsia="Times New Roman" w:hAnsi="Times New Roman" w:cs="Times New Roman"/>
                <w:color w:val="333333"/>
                <w:kern w:val="36"/>
                <w:sz w:val="24"/>
                <w:szCs w:val="24"/>
              </w:rPr>
              <w:t>Zbatimi</w:t>
            </w:r>
            <w:proofErr w:type="spellEnd"/>
            <w:r w:rsidRPr="00A865EE">
              <w:rPr>
                <w:rFonts w:ascii="Times New Roman" w:eastAsia="Times New Roman" w:hAnsi="Times New Roman" w:cs="Times New Roman"/>
                <w:color w:val="333333"/>
                <w:kern w:val="36"/>
                <w:sz w:val="24"/>
                <w:szCs w:val="24"/>
              </w:rPr>
              <w:t xml:space="preserve"> :</w:t>
            </w:r>
            <w:proofErr w:type="gram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Ligjërata</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të</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rregullta</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javore</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që</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mbulojnë</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përmbajtjen</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gjithëpërfshirëse</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të</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lëndë</w:t>
            </w:r>
            <w:r>
              <w:rPr>
                <w:rFonts w:ascii="Times New Roman" w:eastAsia="Times New Roman" w:hAnsi="Times New Roman" w:cs="Times New Roman"/>
                <w:color w:val="333333"/>
                <w:kern w:val="36"/>
                <w:sz w:val="24"/>
                <w:szCs w:val="24"/>
              </w:rPr>
              <w:t>s</w:t>
            </w:r>
            <w:proofErr w:type="spellEnd"/>
            <w:r>
              <w:rPr>
                <w:rFonts w:ascii="Times New Roman" w:eastAsia="Times New Roman" w:hAnsi="Times New Roman" w:cs="Times New Roman"/>
                <w:color w:val="333333"/>
                <w:kern w:val="36"/>
                <w:sz w:val="24"/>
                <w:szCs w:val="24"/>
              </w:rPr>
              <w:t>.</w:t>
            </w:r>
          </w:p>
          <w:p w14:paraId="2E3814FF" w14:textId="77777777" w:rsidR="009A283A" w:rsidRPr="006B2EBB" w:rsidRDefault="009A283A" w:rsidP="009A283A">
            <w:pPr>
              <w:pStyle w:val="ListParagraph"/>
              <w:numPr>
                <w:ilvl w:val="0"/>
                <w:numId w:val="35"/>
              </w:numPr>
              <w:shd w:val="clear" w:color="auto" w:fill="FFFFFF"/>
              <w:spacing w:after="0" w:line="240" w:lineRule="atLeast"/>
              <w:textAlignment w:val="baseline"/>
              <w:outlineLvl w:val="0"/>
              <w:rPr>
                <w:rFonts w:ascii="Times New Roman" w:eastAsia="Times New Roman" w:hAnsi="Times New Roman" w:cs="Times New Roman"/>
                <w:b/>
                <w:color w:val="333333"/>
                <w:kern w:val="36"/>
                <w:sz w:val="24"/>
                <w:szCs w:val="24"/>
              </w:rPr>
            </w:pPr>
            <w:proofErr w:type="spellStart"/>
            <w:r>
              <w:rPr>
                <w:rFonts w:ascii="Times New Roman" w:eastAsia="Times New Roman" w:hAnsi="Times New Roman" w:cs="Times New Roman"/>
                <w:b/>
                <w:color w:val="333333"/>
                <w:kern w:val="36"/>
                <w:sz w:val="24"/>
                <w:szCs w:val="24"/>
              </w:rPr>
              <w:t>Sesione</w:t>
            </w:r>
            <w:proofErr w:type="spellEnd"/>
            <w:r>
              <w:rPr>
                <w:rFonts w:ascii="Times New Roman" w:eastAsia="Times New Roman" w:hAnsi="Times New Roman" w:cs="Times New Roman"/>
                <w:b/>
                <w:color w:val="333333"/>
                <w:kern w:val="36"/>
                <w:sz w:val="24"/>
                <w:szCs w:val="24"/>
              </w:rPr>
              <w:t xml:space="preserve"> </w:t>
            </w:r>
            <w:proofErr w:type="spellStart"/>
            <w:r>
              <w:rPr>
                <w:rFonts w:ascii="Times New Roman" w:eastAsia="Times New Roman" w:hAnsi="Times New Roman" w:cs="Times New Roman"/>
                <w:b/>
                <w:color w:val="333333"/>
                <w:kern w:val="36"/>
                <w:sz w:val="24"/>
                <w:szCs w:val="24"/>
              </w:rPr>
              <w:t>praktike</w:t>
            </w:r>
            <w:proofErr w:type="spellEnd"/>
            <w:r>
              <w:rPr>
                <w:rFonts w:ascii="Times New Roman" w:eastAsia="Times New Roman" w:hAnsi="Times New Roman" w:cs="Times New Roman"/>
                <w:b/>
                <w:color w:val="333333"/>
                <w:kern w:val="36"/>
                <w:sz w:val="24"/>
                <w:szCs w:val="24"/>
              </w:rPr>
              <w:t xml:space="preserve"> </w:t>
            </w:r>
            <w:proofErr w:type="spellStart"/>
            <w:r>
              <w:rPr>
                <w:rFonts w:ascii="Times New Roman" w:eastAsia="Times New Roman" w:hAnsi="Times New Roman" w:cs="Times New Roman"/>
                <w:b/>
                <w:color w:val="333333"/>
                <w:kern w:val="36"/>
                <w:sz w:val="24"/>
                <w:szCs w:val="24"/>
              </w:rPr>
              <w:t>laboratorike</w:t>
            </w:r>
            <w:proofErr w:type="spellEnd"/>
            <w:r>
              <w:rPr>
                <w:rFonts w:ascii="Times New Roman" w:eastAsia="Times New Roman" w:hAnsi="Times New Roman" w:cs="Times New Roman"/>
                <w:b/>
                <w:color w:val="333333"/>
                <w:kern w:val="36"/>
                <w:sz w:val="24"/>
                <w:szCs w:val="24"/>
              </w:rPr>
              <w:t xml:space="preserve"> 2</w:t>
            </w:r>
            <w:r w:rsidRPr="006B2EBB">
              <w:rPr>
                <w:rFonts w:ascii="Times New Roman" w:eastAsia="Times New Roman" w:hAnsi="Times New Roman" w:cs="Times New Roman"/>
                <w:b/>
                <w:color w:val="333333"/>
                <w:kern w:val="36"/>
                <w:sz w:val="24"/>
                <w:szCs w:val="24"/>
              </w:rPr>
              <w:t>5 %</w:t>
            </w:r>
          </w:p>
          <w:p w14:paraId="391E38B1" w14:textId="0A8BDF8B" w:rsidR="009A283A" w:rsidRPr="00A865EE" w:rsidRDefault="009A283A" w:rsidP="009A283A">
            <w:pPr>
              <w:pStyle w:val="ListParagraph"/>
              <w:numPr>
                <w:ilvl w:val="0"/>
                <w:numId w:val="31"/>
              </w:numPr>
              <w:shd w:val="clear" w:color="auto" w:fill="FFFFFF"/>
              <w:spacing w:after="0" w:line="240" w:lineRule="atLeast"/>
              <w:textAlignment w:val="baseline"/>
              <w:outlineLvl w:val="0"/>
              <w:rPr>
                <w:rFonts w:ascii="Times New Roman" w:eastAsia="Times New Roman" w:hAnsi="Times New Roman" w:cs="Times New Roman"/>
                <w:color w:val="333333"/>
                <w:kern w:val="36"/>
                <w:sz w:val="24"/>
                <w:szCs w:val="24"/>
              </w:rPr>
            </w:pPr>
            <w:proofErr w:type="spellStart"/>
            <w:proofErr w:type="gramStart"/>
            <w:r w:rsidRPr="00A865EE">
              <w:rPr>
                <w:rFonts w:ascii="Times New Roman" w:eastAsia="Times New Roman" w:hAnsi="Times New Roman" w:cs="Times New Roman"/>
                <w:color w:val="333333"/>
                <w:kern w:val="36"/>
                <w:sz w:val="24"/>
                <w:szCs w:val="24"/>
              </w:rPr>
              <w:t>Qëllimi</w:t>
            </w:r>
            <w:proofErr w:type="spellEnd"/>
            <w:r w:rsidRPr="00A865EE">
              <w:rPr>
                <w:rFonts w:ascii="Times New Roman" w:eastAsia="Times New Roman" w:hAnsi="Times New Roman" w:cs="Times New Roman"/>
                <w:color w:val="333333"/>
                <w:kern w:val="36"/>
                <w:sz w:val="24"/>
                <w:szCs w:val="24"/>
              </w:rPr>
              <w:t xml:space="preserve"> :</w:t>
            </w:r>
            <w:proofErr w:type="gram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Të</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zhvilloj</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aftësi</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praktike</w:t>
            </w:r>
            <w:proofErr w:type="spellEnd"/>
            <w:r w:rsidRPr="00A865EE">
              <w:rPr>
                <w:rFonts w:ascii="Times New Roman" w:eastAsia="Times New Roman" w:hAnsi="Times New Roman" w:cs="Times New Roman"/>
                <w:color w:val="333333"/>
                <w:kern w:val="36"/>
                <w:sz w:val="24"/>
                <w:szCs w:val="24"/>
              </w:rPr>
              <w:t xml:space="preserve"> </w:t>
            </w:r>
            <w:proofErr w:type="spellStart"/>
            <w:r w:rsidR="00DC0F4E">
              <w:rPr>
                <w:rFonts w:ascii="Times New Roman" w:eastAsia="Times New Roman" w:hAnsi="Times New Roman" w:cs="Times New Roman"/>
                <w:color w:val="333333"/>
                <w:kern w:val="36"/>
                <w:sz w:val="24"/>
                <w:szCs w:val="24"/>
              </w:rPr>
              <w:t>mbi</w:t>
            </w:r>
            <w:proofErr w:type="spellEnd"/>
            <w:r w:rsidR="00DC0F4E">
              <w:rPr>
                <w:rFonts w:ascii="Times New Roman" w:eastAsia="Times New Roman" w:hAnsi="Times New Roman" w:cs="Times New Roman"/>
                <w:color w:val="333333"/>
                <w:kern w:val="36"/>
                <w:sz w:val="24"/>
                <w:szCs w:val="24"/>
              </w:rPr>
              <w:t xml:space="preserve"> </w:t>
            </w:r>
            <w:proofErr w:type="spellStart"/>
            <w:r w:rsidR="007A6BC4">
              <w:rPr>
                <w:rFonts w:ascii="Times New Roman" w:eastAsia="Times New Roman" w:hAnsi="Times New Roman" w:cs="Times New Roman"/>
                <w:color w:val="333333"/>
                <w:kern w:val="36"/>
                <w:sz w:val="24"/>
                <w:szCs w:val="24"/>
              </w:rPr>
              <w:t>konceptet</w:t>
            </w:r>
            <w:proofErr w:type="spellEnd"/>
            <w:r w:rsidR="007A6BC4">
              <w:rPr>
                <w:rFonts w:ascii="Times New Roman" w:eastAsia="Times New Roman" w:hAnsi="Times New Roman" w:cs="Times New Roman"/>
                <w:color w:val="333333"/>
                <w:kern w:val="36"/>
                <w:sz w:val="24"/>
                <w:szCs w:val="24"/>
              </w:rPr>
              <w:t xml:space="preserve"> e </w:t>
            </w:r>
            <w:proofErr w:type="spellStart"/>
            <w:r w:rsidR="00133878">
              <w:rPr>
                <w:rFonts w:ascii="Times New Roman" w:eastAsia="Times New Roman" w:hAnsi="Times New Roman" w:cs="Times New Roman"/>
                <w:color w:val="333333"/>
                <w:kern w:val="36"/>
                <w:sz w:val="24"/>
                <w:szCs w:val="24"/>
              </w:rPr>
              <w:t>Estetikes</w:t>
            </w:r>
            <w:proofErr w:type="spellEnd"/>
            <w:r w:rsidR="00133878">
              <w:rPr>
                <w:rFonts w:ascii="Times New Roman" w:eastAsia="Times New Roman" w:hAnsi="Times New Roman" w:cs="Times New Roman"/>
                <w:color w:val="333333"/>
                <w:kern w:val="36"/>
                <w:sz w:val="24"/>
                <w:szCs w:val="24"/>
              </w:rPr>
              <w:t xml:space="preserve">, </w:t>
            </w:r>
            <w:proofErr w:type="spellStart"/>
            <w:r w:rsidR="00133878">
              <w:rPr>
                <w:rFonts w:ascii="Times New Roman" w:eastAsia="Times New Roman" w:hAnsi="Times New Roman" w:cs="Times New Roman"/>
                <w:color w:val="333333"/>
                <w:kern w:val="36"/>
                <w:sz w:val="24"/>
                <w:szCs w:val="24"/>
              </w:rPr>
              <w:t>Funksionit</w:t>
            </w:r>
            <w:proofErr w:type="spellEnd"/>
            <w:r w:rsidR="00133878">
              <w:rPr>
                <w:rFonts w:ascii="Times New Roman" w:eastAsia="Times New Roman" w:hAnsi="Times New Roman" w:cs="Times New Roman"/>
                <w:color w:val="333333"/>
                <w:kern w:val="36"/>
                <w:sz w:val="24"/>
                <w:szCs w:val="24"/>
              </w:rPr>
              <w:t xml:space="preserve"> </w:t>
            </w:r>
            <w:proofErr w:type="spellStart"/>
            <w:r w:rsidR="00133878">
              <w:rPr>
                <w:rFonts w:ascii="Times New Roman" w:eastAsia="Times New Roman" w:hAnsi="Times New Roman" w:cs="Times New Roman"/>
                <w:color w:val="333333"/>
                <w:kern w:val="36"/>
                <w:sz w:val="24"/>
                <w:szCs w:val="24"/>
              </w:rPr>
              <w:t>dhe</w:t>
            </w:r>
            <w:proofErr w:type="spellEnd"/>
            <w:r w:rsidR="00133878">
              <w:rPr>
                <w:rFonts w:ascii="Times New Roman" w:eastAsia="Times New Roman" w:hAnsi="Times New Roman" w:cs="Times New Roman"/>
                <w:color w:val="333333"/>
                <w:kern w:val="36"/>
                <w:sz w:val="24"/>
                <w:szCs w:val="24"/>
              </w:rPr>
              <w:t xml:space="preserve"> </w:t>
            </w:r>
            <w:proofErr w:type="spellStart"/>
            <w:r w:rsidR="00DC0F4E">
              <w:rPr>
                <w:rFonts w:ascii="Times New Roman" w:eastAsia="Times New Roman" w:hAnsi="Times New Roman" w:cs="Times New Roman"/>
                <w:color w:val="333333"/>
                <w:kern w:val="36"/>
                <w:sz w:val="24"/>
                <w:szCs w:val="24"/>
              </w:rPr>
              <w:t>O</w:t>
            </w:r>
            <w:r w:rsidR="007A6BC4">
              <w:rPr>
                <w:rFonts w:ascii="Times New Roman" w:eastAsia="Times New Roman" w:hAnsi="Times New Roman" w:cs="Times New Roman"/>
                <w:color w:val="333333"/>
                <w:kern w:val="36"/>
                <w:sz w:val="24"/>
                <w:szCs w:val="24"/>
              </w:rPr>
              <w:t>kluzionit</w:t>
            </w:r>
            <w:proofErr w:type="spellEnd"/>
            <w:r w:rsidR="007A6BC4">
              <w:rPr>
                <w:rFonts w:ascii="Times New Roman" w:eastAsia="Times New Roman" w:hAnsi="Times New Roman" w:cs="Times New Roman"/>
                <w:color w:val="333333"/>
                <w:kern w:val="36"/>
                <w:sz w:val="24"/>
                <w:szCs w:val="24"/>
              </w:rPr>
              <w:t xml:space="preserve"> </w:t>
            </w:r>
            <w:r w:rsidRPr="00A865EE">
              <w:rPr>
                <w:rFonts w:ascii="Times New Roman" w:eastAsia="Times New Roman" w:hAnsi="Times New Roman" w:cs="Times New Roman"/>
                <w:color w:val="333333"/>
                <w:kern w:val="36"/>
                <w:sz w:val="24"/>
                <w:szCs w:val="24"/>
              </w:rPr>
              <w:t xml:space="preserve"> .</w:t>
            </w:r>
          </w:p>
          <w:p w14:paraId="5364BD7A" w14:textId="77777777" w:rsidR="009A283A" w:rsidRPr="00A865EE" w:rsidRDefault="009A283A" w:rsidP="009A283A">
            <w:pPr>
              <w:pStyle w:val="ListParagraph"/>
              <w:numPr>
                <w:ilvl w:val="0"/>
                <w:numId w:val="31"/>
              </w:numPr>
              <w:shd w:val="clear" w:color="auto" w:fill="FFFFFF"/>
              <w:spacing w:after="0" w:line="240" w:lineRule="atLeast"/>
              <w:textAlignment w:val="baseline"/>
              <w:outlineLvl w:val="0"/>
              <w:rPr>
                <w:rFonts w:ascii="Times New Roman" w:eastAsia="Times New Roman" w:hAnsi="Times New Roman" w:cs="Times New Roman"/>
                <w:color w:val="333333"/>
                <w:kern w:val="36"/>
                <w:sz w:val="24"/>
                <w:szCs w:val="24"/>
              </w:rPr>
            </w:pPr>
            <w:proofErr w:type="spellStart"/>
            <w:proofErr w:type="gramStart"/>
            <w:r w:rsidRPr="00A865EE">
              <w:rPr>
                <w:rFonts w:ascii="Times New Roman" w:eastAsia="Times New Roman" w:hAnsi="Times New Roman" w:cs="Times New Roman"/>
                <w:color w:val="333333"/>
                <w:kern w:val="36"/>
                <w:sz w:val="24"/>
                <w:szCs w:val="24"/>
              </w:rPr>
              <w:t>Zbatimi</w:t>
            </w:r>
            <w:proofErr w:type="spellEnd"/>
            <w:r w:rsidRPr="00A865EE">
              <w:rPr>
                <w:rFonts w:ascii="Times New Roman" w:eastAsia="Times New Roman" w:hAnsi="Times New Roman" w:cs="Times New Roman"/>
                <w:color w:val="333333"/>
                <w:kern w:val="36"/>
                <w:sz w:val="24"/>
                <w:szCs w:val="24"/>
              </w:rPr>
              <w:t xml:space="preserve"> :</w:t>
            </w:r>
            <w:proofErr w:type="gramEnd"/>
            <w:r w:rsidRPr="00A865EE">
              <w:rPr>
                <w:rFonts w:ascii="Times New Roman" w:eastAsia="Times New Roman" w:hAnsi="Times New Roman" w:cs="Times New Roman"/>
                <w:color w:val="333333"/>
                <w:kern w:val="36"/>
                <w:sz w:val="24"/>
                <w:szCs w:val="24"/>
              </w:rPr>
              <w:t xml:space="preserve"> Puna </w:t>
            </w:r>
            <w:proofErr w:type="spellStart"/>
            <w:r w:rsidRPr="00A865EE">
              <w:rPr>
                <w:rFonts w:ascii="Times New Roman" w:eastAsia="Times New Roman" w:hAnsi="Times New Roman" w:cs="Times New Roman"/>
                <w:color w:val="333333"/>
                <w:kern w:val="36"/>
                <w:sz w:val="24"/>
                <w:szCs w:val="24"/>
              </w:rPr>
              <w:t>laboratorike</w:t>
            </w:r>
            <w:proofErr w:type="spellEnd"/>
            <w:r w:rsidRPr="00A865EE">
              <w:rPr>
                <w:rFonts w:ascii="Times New Roman" w:eastAsia="Times New Roman" w:hAnsi="Times New Roman" w:cs="Times New Roman"/>
                <w:color w:val="333333"/>
                <w:kern w:val="36"/>
                <w:sz w:val="24"/>
                <w:szCs w:val="24"/>
              </w:rPr>
              <w:t xml:space="preserve"> pas </w:t>
            </w:r>
            <w:proofErr w:type="spellStart"/>
            <w:r w:rsidRPr="00A865EE">
              <w:rPr>
                <w:rFonts w:ascii="Times New Roman" w:eastAsia="Times New Roman" w:hAnsi="Times New Roman" w:cs="Times New Roman"/>
                <w:color w:val="333333"/>
                <w:kern w:val="36"/>
                <w:sz w:val="24"/>
                <w:szCs w:val="24"/>
              </w:rPr>
              <w:t>leksioneve</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për</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të</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zbatuar</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praktikisht</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njohuritë</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teorike</w:t>
            </w:r>
            <w:proofErr w:type="spellEnd"/>
            <w:r w:rsidRPr="00A865EE">
              <w:rPr>
                <w:rFonts w:ascii="Times New Roman" w:eastAsia="Times New Roman" w:hAnsi="Times New Roman" w:cs="Times New Roman"/>
                <w:color w:val="333333"/>
                <w:kern w:val="36"/>
                <w:sz w:val="24"/>
                <w:szCs w:val="24"/>
              </w:rPr>
              <w:t xml:space="preserve"> . </w:t>
            </w:r>
          </w:p>
          <w:p w14:paraId="093952EC" w14:textId="77777777" w:rsidR="009A283A" w:rsidRPr="00A865EE" w:rsidRDefault="009A283A" w:rsidP="009A283A">
            <w:pPr>
              <w:pStyle w:val="ListParagraph"/>
              <w:numPr>
                <w:ilvl w:val="0"/>
                <w:numId w:val="35"/>
              </w:numPr>
              <w:shd w:val="clear" w:color="auto" w:fill="FFFFFF"/>
              <w:spacing w:after="0" w:line="240" w:lineRule="atLeast"/>
              <w:textAlignment w:val="baseline"/>
              <w:outlineLvl w:val="0"/>
              <w:rPr>
                <w:rFonts w:ascii="Times New Roman" w:eastAsia="Times New Roman" w:hAnsi="Times New Roman" w:cs="Times New Roman"/>
                <w:color w:val="333333"/>
                <w:kern w:val="36"/>
                <w:sz w:val="24"/>
                <w:szCs w:val="24"/>
              </w:rPr>
            </w:pPr>
            <w:r w:rsidRPr="00A865EE">
              <w:rPr>
                <w:rFonts w:ascii="Times New Roman" w:eastAsia="Times New Roman" w:hAnsi="Times New Roman" w:cs="Times New Roman"/>
                <w:color w:val="333333"/>
                <w:kern w:val="36"/>
                <w:sz w:val="24"/>
                <w:szCs w:val="24"/>
              </w:rPr>
              <w:t xml:space="preserve"> </w:t>
            </w:r>
            <w:proofErr w:type="spellStart"/>
            <w:r w:rsidRPr="006B2EBB">
              <w:rPr>
                <w:rFonts w:ascii="Times New Roman" w:eastAsia="Times New Roman" w:hAnsi="Times New Roman" w:cs="Times New Roman"/>
                <w:b/>
                <w:color w:val="333333"/>
                <w:kern w:val="36"/>
                <w:sz w:val="24"/>
                <w:szCs w:val="24"/>
              </w:rPr>
              <w:t>Seminare</w:t>
            </w:r>
            <w:proofErr w:type="spellEnd"/>
            <w:r w:rsidRPr="006B2EBB">
              <w:rPr>
                <w:rFonts w:ascii="Times New Roman" w:eastAsia="Times New Roman" w:hAnsi="Times New Roman" w:cs="Times New Roman"/>
                <w:b/>
                <w:color w:val="333333"/>
                <w:kern w:val="36"/>
                <w:sz w:val="24"/>
                <w:szCs w:val="24"/>
              </w:rPr>
              <w:t xml:space="preserve"> </w:t>
            </w:r>
            <w:proofErr w:type="spellStart"/>
            <w:r w:rsidRPr="006B2EBB">
              <w:rPr>
                <w:rFonts w:ascii="Times New Roman" w:eastAsia="Times New Roman" w:hAnsi="Times New Roman" w:cs="Times New Roman"/>
                <w:b/>
                <w:color w:val="333333"/>
                <w:kern w:val="36"/>
                <w:sz w:val="24"/>
                <w:szCs w:val="24"/>
              </w:rPr>
              <w:t>dhe</w:t>
            </w:r>
            <w:proofErr w:type="spellEnd"/>
            <w:r w:rsidRPr="006B2EBB">
              <w:rPr>
                <w:rFonts w:ascii="Times New Roman" w:eastAsia="Times New Roman" w:hAnsi="Times New Roman" w:cs="Times New Roman"/>
                <w:b/>
                <w:color w:val="333333"/>
                <w:kern w:val="36"/>
                <w:sz w:val="24"/>
                <w:szCs w:val="24"/>
              </w:rPr>
              <w:t xml:space="preserve"> </w:t>
            </w:r>
            <w:proofErr w:type="spellStart"/>
            <w:r w:rsidRPr="006B2EBB">
              <w:rPr>
                <w:rFonts w:ascii="Times New Roman" w:eastAsia="Times New Roman" w:hAnsi="Times New Roman" w:cs="Times New Roman"/>
                <w:b/>
                <w:color w:val="333333"/>
                <w:kern w:val="36"/>
                <w:sz w:val="24"/>
                <w:szCs w:val="24"/>
              </w:rPr>
              <w:t>diskutime</w:t>
            </w:r>
            <w:proofErr w:type="spellEnd"/>
            <w:r w:rsidRPr="006B2EBB">
              <w:rPr>
                <w:rFonts w:ascii="Times New Roman" w:eastAsia="Times New Roman" w:hAnsi="Times New Roman" w:cs="Times New Roman"/>
                <w:b/>
                <w:color w:val="333333"/>
                <w:kern w:val="36"/>
                <w:sz w:val="24"/>
                <w:szCs w:val="24"/>
              </w:rPr>
              <w:t xml:space="preserve"> </w:t>
            </w:r>
            <w:proofErr w:type="spellStart"/>
            <w:r w:rsidRPr="006B2EBB">
              <w:rPr>
                <w:rFonts w:ascii="Times New Roman" w:eastAsia="Times New Roman" w:hAnsi="Times New Roman" w:cs="Times New Roman"/>
                <w:b/>
                <w:color w:val="333333"/>
                <w:kern w:val="36"/>
                <w:sz w:val="24"/>
                <w:szCs w:val="24"/>
              </w:rPr>
              <w:t>në</w:t>
            </w:r>
            <w:proofErr w:type="spellEnd"/>
            <w:r w:rsidRPr="006B2EBB">
              <w:rPr>
                <w:rFonts w:ascii="Times New Roman" w:eastAsia="Times New Roman" w:hAnsi="Times New Roman" w:cs="Times New Roman"/>
                <w:b/>
                <w:color w:val="333333"/>
                <w:kern w:val="36"/>
                <w:sz w:val="24"/>
                <w:szCs w:val="24"/>
              </w:rPr>
              <w:t xml:space="preserve"> </w:t>
            </w:r>
            <w:proofErr w:type="spellStart"/>
            <w:r w:rsidRPr="006B2EBB">
              <w:rPr>
                <w:rFonts w:ascii="Times New Roman" w:eastAsia="Times New Roman" w:hAnsi="Times New Roman" w:cs="Times New Roman"/>
                <w:b/>
                <w:color w:val="333333"/>
                <w:kern w:val="36"/>
                <w:sz w:val="24"/>
                <w:szCs w:val="24"/>
              </w:rPr>
              <w:t>grup</w:t>
            </w:r>
            <w:proofErr w:type="spellEnd"/>
            <w:r>
              <w:rPr>
                <w:rFonts w:ascii="Times New Roman" w:eastAsia="Times New Roman" w:hAnsi="Times New Roman" w:cs="Times New Roman"/>
                <w:color w:val="333333"/>
                <w:kern w:val="36"/>
                <w:sz w:val="24"/>
                <w:szCs w:val="24"/>
              </w:rPr>
              <w:t xml:space="preserve"> </w:t>
            </w:r>
            <w:r w:rsidRPr="000D7889">
              <w:rPr>
                <w:rFonts w:ascii="Times New Roman" w:eastAsia="Times New Roman" w:hAnsi="Times New Roman" w:cs="Times New Roman"/>
                <w:b/>
                <w:color w:val="333333"/>
                <w:kern w:val="36"/>
                <w:sz w:val="24"/>
                <w:szCs w:val="24"/>
              </w:rPr>
              <w:t>20 %</w:t>
            </w:r>
          </w:p>
          <w:p w14:paraId="32FBF2D2" w14:textId="77777777" w:rsidR="009A283A" w:rsidRPr="00A865EE" w:rsidRDefault="009A283A" w:rsidP="009A283A">
            <w:pPr>
              <w:pStyle w:val="ListParagraph"/>
              <w:numPr>
                <w:ilvl w:val="0"/>
                <w:numId w:val="31"/>
              </w:numPr>
              <w:shd w:val="clear" w:color="auto" w:fill="FFFFFF"/>
              <w:spacing w:after="0" w:line="240" w:lineRule="atLeast"/>
              <w:textAlignment w:val="baseline"/>
              <w:outlineLvl w:val="0"/>
              <w:rPr>
                <w:rFonts w:ascii="Times New Roman" w:eastAsia="Times New Roman" w:hAnsi="Times New Roman" w:cs="Times New Roman"/>
                <w:color w:val="333333"/>
                <w:kern w:val="36"/>
                <w:sz w:val="24"/>
                <w:szCs w:val="24"/>
              </w:rPr>
            </w:pPr>
            <w:proofErr w:type="spellStart"/>
            <w:proofErr w:type="gramStart"/>
            <w:r w:rsidRPr="00A865EE">
              <w:rPr>
                <w:rFonts w:ascii="Times New Roman" w:eastAsia="Times New Roman" w:hAnsi="Times New Roman" w:cs="Times New Roman"/>
                <w:color w:val="333333"/>
                <w:kern w:val="36"/>
                <w:sz w:val="24"/>
                <w:szCs w:val="24"/>
              </w:rPr>
              <w:t>Qëllimi</w:t>
            </w:r>
            <w:proofErr w:type="spellEnd"/>
            <w:r w:rsidRPr="00A865EE">
              <w:rPr>
                <w:rFonts w:ascii="Times New Roman" w:eastAsia="Times New Roman" w:hAnsi="Times New Roman" w:cs="Times New Roman"/>
                <w:color w:val="333333"/>
                <w:kern w:val="36"/>
                <w:sz w:val="24"/>
                <w:szCs w:val="24"/>
              </w:rPr>
              <w:t xml:space="preserve"> :</w:t>
            </w:r>
            <w:proofErr w:type="gram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Të</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rritet</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të</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kuptuarit</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përmes</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diskutimit</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dhe</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të</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nxënit</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në</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bashkëpunim</w:t>
            </w:r>
            <w:proofErr w:type="spellEnd"/>
            <w:r w:rsidRPr="00A865EE">
              <w:rPr>
                <w:rFonts w:ascii="Times New Roman" w:eastAsia="Times New Roman" w:hAnsi="Times New Roman" w:cs="Times New Roman"/>
                <w:color w:val="333333"/>
                <w:kern w:val="36"/>
                <w:sz w:val="24"/>
                <w:szCs w:val="24"/>
              </w:rPr>
              <w:t xml:space="preserve">. </w:t>
            </w:r>
          </w:p>
          <w:p w14:paraId="65F54F5A" w14:textId="77777777" w:rsidR="009A283A" w:rsidRPr="00A865EE" w:rsidRDefault="009A283A" w:rsidP="009A283A">
            <w:pPr>
              <w:pStyle w:val="ListParagraph"/>
              <w:numPr>
                <w:ilvl w:val="0"/>
                <w:numId w:val="31"/>
              </w:numPr>
              <w:shd w:val="clear" w:color="auto" w:fill="FFFFFF"/>
              <w:spacing w:after="0" w:line="240" w:lineRule="atLeast"/>
              <w:textAlignment w:val="baseline"/>
              <w:outlineLvl w:val="0"/>
              <w:rPr>
                <w:rFonts w:ascii="Times New Roman" w:eastAsia="Times New Roman" w:hAnsi="Times New Roman" w:cs="Times New Roman"/>
                <w:color w:val="333333"/>
                <w:kern w:val="36"/>
                <w:sz w:val="24"/>
                <w:szCs w:val="24"/>
              </w:rPr>
            </w:pPr>
            <w:proofErr w:type="spellStart"/>
            <w:proofErr w:type="gramStart"/>
            <w:r w:rsidRPr="00A865EE">
              <w:rPr>
                <w:rFonts w:ascii="Times New Roman" w:eastAsia="Times New Roman" w:hAnsi="Times New Roman" w:cs="Times New Roman"/>
                <w:color w:val="333333"/>
                <w:kern w:val="36"/>
                <w:sz w:val="24"/>
                <w:szCs w:val="24"/>
              </w:rPr>
              <w:t>Zbatimi</w:t>
            </w:r>
            <w:proofErr w:type="spellEnd"/>
            <w:r w:rsidRPr="00A865EE">
              <w:rPr>
                <w:rFonts w:ascii="Times New Roman" w:eastAsia="Times New Roman" w:hAnsi="Times New Roman" w:cs="Times New Roman"/>
                <w:color w:val="333333"/>
                <w:kern w:val="36"/>
                <w:sz w:val="24"/>
                <w:szCs w:val="24"/>
              </w:rPr>
              <w:t xml:space="preserve"> :</w:t>
            </w:r>
            <w:proofErr w:type="gram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Sesione</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të</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planifikuara</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për</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të</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diskutuar</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rastet</w:t>
            </w:r>
            <w:proofErr w:type="spellEnd"/>
            <w:r w:rsidRPr="00A865EE">
              <w:rPr>
                <w:rFonts w:ascii="Times New Roman" w:eastAsia="Times New Roman" w:hAnsi="Times New Roman" w:cs="Times New Roman"/>
                <w:color w:val="333333"/>
                <w:kern w:val="36"/>
                <w:sz w:val="24"/>
                <w:szCs w:val="24"/>
              </w:rPr>
              <w:t xml:space="preserve"> e </w:t>
            </w:r>
            <w:proofErr w:type="spellStart"/>
            <w:r w:rsidRPr="00A865EE">
              <w:rPr>
                <w:rFonts w:ascii="Times New Roman" w:eastAsia="Times New Roman" w:hAnsi="Times New Roman" w:cs="Times New Roman"/>
                <w:color w:val="333333"/>
                <w:kern w:val="36"/>
                <w:sz w:val="24"/>
                <w:szCs w:val="24"/>
              </w:rPr>
              <w:t>studimit</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të</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arriturat</w:t>
            </w:r>
            <w:proofErr w:type="spellEnd"/>
            <w:r w:rsidRPr="00A865EE">
              <w:rPr>
                <w:rFonts w:ascii="Times New Roman" w:eastAsia="Times New Roman" w:hAnsi="Times New Roman" w:cs="Times New Roman"/>
                <w:color w:val="333333"/>
                <w:kern w:val="36"/>
                <w:sz w:val="24"/>
                <w:szCs w:val="24"/>
              </w:rPr>
              <w:t xml:space="preserve"> e </w:t>
            </w:r>
            <w:proofErr w:type="spellStart"/>
            <w:r w:rsidRPr="00A865EE">
              <w:rPr>
                <w:rFonts w:ascii="Times New Roman" w:eastAsia="Times New Roman" w:hAnsi="Times New Roman" w:cs="Times New Roman"/>
                <w:color w:val="333333"/>
                <w:kern w:val="36"/>
                <w:sz w:val="24"/>
                <w:szCs w:val="24"/>
              </w:rPr>
              <w:t>hulumtimit</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dhe</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tendencat</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aktuale</w:t>
            </w:r>
            <w:proofErr w:type="spellEnd"/>
            <w:r w:rsidRPr="00A865EE">
              <w:rPr>
                <w:rFonts w:ascii="Times New Roman" w:eastAsia="Times New Roman" w:hAnsi="Times New Roman" w:cs="Times New Roman"/>
                <w:color w:val="333333"/>
                <w:kern w:val="36"/>
                <w:sz w:val="24"/>
                <w:szCs w:val="24"/>
              </w:rPr>
              <w:t xml:space="preserve">. </w:t>
            </w:r>
          </w:p>
          <w:p w14:paraId="2A7C06D0" w14:textId="77777777" w:rsidR="009A283A" w:rsidRPr="006B2EBB" w:rsidRDefault="009A283A" w:rsidP="009A283A">
            <w:pPr>
              <w:pStyle w:val="ListParagraph"/>
              <w:numPr>
                <w:ilvl w:val="0"/>
                <w:numId w:val="35"/>
              </w:numPr>
              <w:shd w:val="clear" w:color="auto" w:fill="FFFFFF"/>
              <w:spacing w:after="0" w:line="240" w:lineRule="atLeast"/>
              <w:textAlignment w:val="baseline"/>
              <w:outlineLvl w:val="0"/>
              <w:rPr>
                <w:rFonts w:ascii="Times New Roman" w:eastAsia="Times New Roman" w:hAnsi="Times New Roman" w:cs="Times New Roman"/>
                <w:b/>
                <w:color w:val="333333"/>
                <w:kern w:val="36"/>
                <w:sz w:val="24"/>
                <w:szCs w:val="24"/>
              </w:rPr>
            </w:pPr>
            <w:r w:rsidRPr="00A865EE">
              <w:rPr>
                <w:rFonts w:ascii="Times New Roman" w:eastAsia="Times New Roman" w:hAnsi="Times New Roman" w:cs="Times New Roman"/>
                <w:color w:val="333333"/>
                <w:kern w:val="36"/>
                <w:sz w:val="24"/>
                <w:szCs w:val="24"/>
              </w:rPr>
              <w:t xml:space="preserve"> </w:t>
            </w:r>
            <w:proofErr w:type="spellStart"/>
            <w:r w:rsidRPr="006B2EBB">
              <w:rPr>
                <w:rFonts w:ascii="Times New Roman" w:eastAsia="Times New Roman" w:hAnsi="Times New Roman" w:cs="Times New Roman"/>
                <w:b/>
                <w:color w:val="333333"/>
                <w:kern w:val="36"/>
                <w:sz w:val="24"/>
                <w:szCs w:val="24"/>
              </w:rPr>
              <w:t>Më</w:t>
            </w:r>
            <w:r>
              <w:rPr>
                <w:rFonts w:ascii="Times New Roman" w:eastAsia="Times New Roman" w:hAnsi="Times New Roman" w:cs="Times New Roman"/>
                <w:b/>
                <w:color w:val="333333"/>
                <w:kern w:val="36"/>
                <w:sz w:val="24"/>
                <w:szCs w:val="24"/>
              </w:rPr>
              <w:t>simi</w:t>
            </w:r>
            <w:proofErr w:type="spellEnd"/>
            <w:r>
              <w:rPr>
                <w:rFonts w:ascii="Times New Roman" w:eastAsia="Times New Roman" w:hAnsi="Times New Roman" w:cs="Times New Roman"/>
                <w:b/>
                <w:color w:val="333333"/>
                <w:kern w:val="36"/>
                <w:sz w:val="24"/>
                <w:szCs w:val="24"/>
              </w:rPr>
              <w:t xml:space="preserve"> individual 2</w:t>
            </w:r>
            <w:r w:rsidRPr="006B2EBB">
              <w:rPr>
                <w:rFonts w:ascii="Times New Roman" w:eastAsia="Times New Roman" w:hAnsi="Times New Roman" w:cs="Times New Roman"/>
                <w:b/>
                <w:color w:val="333333"/>
                <w:kern w:val="36"/>
                <w:sz w:val="24"/>
                <w:szCs w:val="24"/>
              </w:rPr>
              <w:t>0 %</w:t>
            </w:r>
          </w:p>
          <w:p w14:paraId="3286F016" w14:textId="2C880FE6" w:rsidR="009A283A" w:rsidRPr="00A865EE" w:rsidRDefault="009A283A" w:rsidP="009A283A">
            <w:pPr>
              <w:shd w:val="clear" w:color="auto" w:fill="FFFFFF" w:themeFill="background1"/>
              <w:spacing w:line="240" w:lineRule="atLeast"/>
              <w:textAlignment w:val="baseline"/>
              <w:outlineLvl w:val="0"/>
              <w:rPr>
                <w:rFonts w:ascii="Times New Roman" w:eastAsia="Times New Roman" w:hAnsi="Times New Roman" w:cs="Times New Roman"/>
                <w:color w:val="333333"/>
                <w:kern w:val="36"/>
                <w:sz w:val="24"/>
                <w:szCs w:val="24"/>
              </w:rPr>
            </w:pPr>
            <w:r w:rsidRPr="00A865EE">
              <w:rPr>
                <w:rFonts w:ascii="Times New Roman" w:eastAsia="Times New Roman" w:hAnsi="Times New Roman" w:cs="Times New Roman"/>
                <w:color w:val="333333"/>
                <w:kern w:val="36"/>
                <w:sz w:val="24"/>
                <w:szCs w:val="24"/>
              </w:rPr>
              <w:t xml:space="preserve">             -     </w:t>
            </w:r>
            <w:proofErr w:type="spellStart"/>
            <w:proofErr w:type="gramStart"/>
            <w:r w:rsidRPr="00A865EE">
              <w:rPr>
                <w:rFonts w:ascii="Times New Roman" w:eastAsia="Times New Roman" w:hAnsi="Times New Roman" w:cs="Times New Roman"/>
                <w:color w:val="333333"/>
                <w:kern w:val="36"/>
                <w:sz w:val="24"/>
                <w:szCs w:val="24"/>
              </w:rPr>
              <w:t>Qëllimi</w:t>
            </w:r>
            <w:proofErr w:type="spellEnd"/>
            <w:r w:rsidRPr="00A865EE">
              <w:rPr>
                <w:rFonts w:ascii="Times New Roman" w:eastAsia="Times New Roman" w:hAnsi="Times New Roman" w:cs="Times New Roman"/>
                <w:color w:val="333333"/>
                <w:kern w:val="36"/>
                <w:sz w:val="24"/>
                <w:szCs w:val="24"/>
              </w:rPr>
              <w:t xml:space="preserve"> :</w:t>
            </w:r>
            <w:proofErr w:type="gram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Të</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plotësohet</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dhe</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të</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përforcohet</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mësimi</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jashtë</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klasës</w:t>
            </w:r>
            <w:proofErr w:type="spellEnd"/>
            <w:r w:rsidRPr="00A865EE">
              <w:rPr>
                <w:rFonts w:ascii="Times New Roman" w:eastAsia="Times New Roman" w:hAnsi="Times New Roman" w:cs="Times New Roman"/>
                <w:color w:val="333333"/>
                <w:kern w:val="36"/>
                <w:sz w:val="24"/>
                <w:szCs w:val="24"/>
              </w:rPr>
              <w:t>.</w:t>
            </w:r>
          </w:p>
          <w:p w14:paraId="73624CD1" w14:textId="0CF5ABFA" w:rsidR="009A283A" w:rsidRPr="00A865EE" w:rsidRDefault="009A283A" w:rsidP="009A283A">
            <w:pPr>
              <w:shd w:val="clear" w:color="auto" w:fill="FFFFFF" w:themeFill="background1"/>
              <w:spacing w:line="240" w:lineRule="atLeast"/>
              <w:textAlignment w:val="baseline"/>
              <w:outlineLvl w:val="0"/>
              <w:rPr>
                <w:rFonts w:ascii="Times New Roman" w:eastAsia="Times New Roman" w:hAnsi="Times New Roman" w:cs="Times New Roman"/>
                <w:color w:val="333333"/>
                <w:kern w:val="36"/>
                <w:sz w:val="24"/>
                <w:szCs w:val="24"/>
              </w:rPr>
            </w:pPr>
            <w:r w:rsidRPr="00A865EE">
              <w:rPr>
                <w:rFonts w:ascii="Times New Roman" w:eastAsia="Times New Roman" w:hAnsi="Times New Roman" w:cs="Times New Roman"/>
                <w:color w:val="333333"/>
                <w:kern w:val="36"/>
                <w:sz w:val="24"/>
                <w:szCs w:val="24"/>
              </w:rPr>
              <w:t xml:space="preserve">             -     </w:t>
            </w:r>
            <w:proofErr w:type="spellStart"/>
            <w:proofErr w:type="gramStart"/>
            <w:r w:rsidRPr="00A865EE">
              <w:rPr>
                <w:rFonts w:ascii="Times New Roman" w:eastAsia="Times New Roman" w:hAnsi="Times New Roman" w:cs="Times New Roman"/>
                <w:color w:val="333333"/>
                <w:kern w:val="36"/>
                <w:sz w:val="24"/>
                <w:szCs w:val="24"/>
              </w:rPr>
              <w:t>Zbatimi</w:t>
            </w:r>
            <w:proofErr w:type="spellEnd"/>
            <w:r w:rsidRPr="00A865EE">
              <w:rPr>
                <w:rFonts w:ascii="Times New Roman" w:eastAsia="Times New Roman" w:hAnsi="Times New Roman" w:cs="Times New Roman"/>
                <w:color w:val="333333"/>
                <w:kern w:val="36"/>
                <w:sz w:val="24"/>
                <w:szCs w:val="24"/>
              </w:rPr>
              <w:t xml:space="preserve"> :</w:t>
            </w:r>
            <w:proofErr w:type="gram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Qasja</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në</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bibliotekat</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fizike</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dhe</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digjitale</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për</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studime</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dhe</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diskutime</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të</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mëtejme</w:t>
            </w:r>
            <w:proofErr w:type="spellEnd"/>
            <w:r w:rsidRPr="00A865EE">
              <w:rPr>
                <w:rFonts w:ascii="Times New Roman" w:eastAsia="Times New Roman" w:hAnsi="Times New Roman" w:cs="Times New Roman"/>
                <w:color w:val="333333"/>
                <w:kern w:val="36"/>
                <w:sz w:val="24"/>
                <w:szCs w:val="24"/>
              </w:rPr>
              <w:t xml:space="preserve">. </w:t>
            </w:r>
          </w:p>
          <w:p w14:paraId="33C97A2D" w14:textId="77777777" w:rsidR="009A283A" w:rsidRPr="00A865EE" w:rsidRDefault="009A283A" w:rsidP="009A283A">
            <w:pPr>
              <w:pStyle w:val="ListParagraph"/>
              <w:shd w:val="clear" w:color="auto" w:fill="FFFFFF"/>
              <w:spacing w:after="0" w:line="240" w:lineRule="atLeast"/>
              <w:ind w:left="1080"/>
              <w:textAlignment w:val="baseline"/>
              <w:outlineLvl w:val="0"/>
              <w:rPr>
                <w:rFonts w:ascii="Times New Roman" w:eastAsia="Times New Roman" w:hAnsi="Times New Roman" w:cs="Times New Roman"/>
                <w:color w:val="333333"/>
                <w:kern w:val="36"/>
                <w:sz w:val="24"/>
                <w:szCs w:val="24"/>
              </w:rPr>
            </w:pPr>
            <w:r w:rsidRPr="00A865EE">
              <w:rPr>
                <w:rFonts w:ascii="Times New Roman" w:eastAsia="Times New Roman" w:hAnsi="Times New Roman" w:cs="Times New Roman"/>
                <w:color w:val="333333"/>
                <w:kern w:val="36"/>
                <w:sz w:val="24"/>
                <w:szCs w:val="24"/>
              </w:rPr>
              <w:t xml:space="preserve">                 </w:t>
            </w:r>
          </w:p>
          <w:p w14:paraId="55A117E8" w14:textId="77777777" w:rsidR="009A283A" w:rsidRPr="00A865EE" w:rsidRDefault="009A283A" w:rsidP="009A283A">
            <w:pPr>
              <w:pStyle w:val="ListParagraph"/>
              <w:shd w:val="clear" w:color="auto" w:fill="FFFFFF"/>
              <w:spacing w:after="0" w:line="240" w:lineRule="atLeast"/>
              <w:ind w:left="1080"/>
              <w:textAlignment w:val="baseline"/>
              <w:outlineLvl w:val="0"/>
              <w:rPr>
                <w:rFonts w:ascii="Times New Roman" w:eastAsia="Times New Roman" w:hAnsi="Times New Roman" w:cs="Times New Roman"/>
                <w:color w:val="333333"/>
                <w:kern w:val="36"/>
                <w:sz w:val="24"/>
                <w:szCs w:val="24"/>
              </w:rPr>
            </w:pPr>
            <w:r w:rsidRPr="00A865EE">
              <w:rPr>
                <w:rFonts w:ascii="Times New Roman" w:eastAsia="Times New Roman" w:hAnsi="Times New Roman" w:cs="Times New Roman"/>
                <w:color w:val="333333"/>
                <w:kern w:val="36"/>
                <w:sz w:val="24"/>
                <w:szCs w:val="24"/>
              </w:rPr>
              <w:t xml:space="preserve">                                                                             </w:t>
            </w:r>
          </w:p>
          <w:p w14:paraId="7E125A7D" w14:textId="7FE49BD7" w:rsidR="009A283A" w:rsidRPr="00A865EE" w:rsidRDefault="009A283A" w:rsidP="009A283A">
            <w:pPr>
              <w:rPr>
                <w:rFonts w:ascii="Georgia" w:hAnsi="Georgia"/>
                <w:sz w:val="24"/>
                <w:szCs w:val="24"/>
              </w:rPr>
            </w:pPr>
            <w:proofErr w:type="spellStart"/>
            <w:r w:rsidRPr="00A865EE">
              <w:rPr>
                <w:rFonts w:ascii="Times New Roman" w:eastAsia="Times New Roman" w:hAnsi="Times New Roman" w:cs="Times New Roman"/>
                <w:color w:val="333333"/>
                <w:kern w:val="36"/>
                <w:sz w:val="24"/>
                <w:szCs w:val="24"/>
              </w:rPr>
              <w:t>Këto</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përqindje</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janë</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treguese</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dhe</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mund</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të</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rregullohen</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bazuar</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në</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kërkesat</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specifike</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të</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lëndës</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udhëzimet</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institucionale</w:t>
            </w:r>
            <w:proofErr w:type="spellEnd"/>
            <w:r w:rsidRPr="00A865EE">
              <w:rPr>
                <w:rFonts w:ascii="Times New Roman" w:eastAsia="Times New Roman" w:hAnsi="Times New Roman" w:cs="Times New Roman"/>
                <w:color w:val="333333"/>
                <w:kern w:val="36"/>
                <w:sz w:val="24"/>
                <w:szCs w:val="24"/>
              </w:rPr>
              <w:t xml:space="preserve"> apo </w:t>
            </w:r>
            <w:proofErr w:type="spellStart"/>
            <w:r w:rsidRPr="00A865EE">
              <w:rPr>
                <w:rFonts w:ascii="Times New Roman" w:eastAsia="Times New Roman" w:hAnsi="Times New Roman" w:cs="Times New Roman"/>
                <w:color w:val="333333"/>
                <w:kern w:val="36"/>
                <w:sz w:val="24"/>
                <w:szCs w:val="24"/>
              </w:rPr>
              <w:t>nevojat</w:t>
            </w:r>
            <w:proofErr w:type="spellEnd"/>
            <w:r w:rsidRPr="00A865EE">
              <w:rPr>
                <w:rFonts w:ascii="Times New Roman" w:eastAsia="Times New Roman" w:hAnsi="Times New Roman" w:cs="Times New Roman"/>
                <w:color w:val="333333"/>
                <w:kern w:val="36"/>
                <w:sz w:val="24"/>
                <w:szCs w:val="24"/>
              </w:rPr>
              <w:t xml:space="preserve"> e </w:t>
            </w:r>
            <w:proofErr w:type="spellStart"/>
            <w:r w:rsidRPr="00A865EE">
              <w:rPr>
                <w:rFonts w:ascii="Times New Roman" w:eastAsia="Times New Roman" w:hAnsi="Times New Roman" w:cs="Times New Roman"/>
                <w:color w:val="333333"/>
                <w:kern w:val="36"/>
                <w:sz w:val="24"/>
                <w:szCs w:val="24"/>
              </w:rPr>
              <w:t>grupit</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të</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studentëve</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Alokimi</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siguron</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një</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theks</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të</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veqantë</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në</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pjesën</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teorike</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përmes</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leksioneve</w:t>
            </w:r>
            <w:proofErr w:type="spellEnd"/>
            <w:r>
              <w:rPr>
                <w:rFonts w:ascii="Times New Roman" w:eastAsia="Times New Roman" w:hAnsi="Times New Roman" w:cs="Times New Roman"/>
                <w:color w:val="333333"/>
                <w:kern w:val="36"/>
                <w:sz w:val="24"/>
                <w:szCs w:val="24"/>
              </w:rPr>
              <w:t xml:space="preserve"> </w:t>
            </w:r>
            <w:proofErr w:type="gramStart"/>
            <w:r>
              <w:rPr>
                <w:rFonts w:ascii="Times New Roman" w:eastAsia="Times New Roman" w:hAnsi="Times New Roman" w:cs="Times New Roman"/>
                <w:color w:val="333333"/>
                <w:kern w:val="36"/>
                <w:sz w:val="24"/>
                <w:szCs w:val="24"/>
              </w:rPr>
              <w:t>( 35</w:t>
            </w:r>
            <w:proofErr w:type="gramEnd"/>
            <w:r>
              <w:rPr>
                <w:rFonts w:ascii="Times New Roman" w:eastAsia="Times New Roman" w:hAnsi="Times New Roman" w:cs="Times New Roman"/>
                <w:color w:val="333333"/>
                <w:kern w:val="36"/>
                <w:sz w:val="24"/>
                <w:szCs w:val="24"/>
              </w:rPr>
              <w:t xml:space="preserve"> % ) </w:t>
            </w:r>
            <w:r w:rsidRPr="00A865EE">
              <w:rPr>
                <w:rFonts w:ascii="Times New Roman" w:eastAsia="Times New Roman" w:hAnsi="Times New Roman" w:cs="Times New Roman"/>
                <w:color w:val="333333"/>
                <w:kern w:val="36"/>
                <w:sz w:val="24"/>
                <w:szCs w:val="24"/>
              </w:rPr>
              <w:t xml:space="preserve">duke </w:t>
            </w:r>
            <w:proofErr w:type="spellStart"/>
            <w:r w:rsidRPr="00A865EE">
              <w:rPr>
                <w:rFonts w:ascii="Times New Roman" w:eastAsia="Times New Roman" w:hAnsi="Times New Roman" w:cs="Times New Roman"/>
                <w:color w:val="333333"/>
                <w:kern w:val="36"/>
                <w:sz w:val="24"/>
                <w:szCs w:val="24"/>
              </w:rPr>
              <w:t>ruajtur</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një</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bazë</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solide</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në</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punën</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praktike</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dhe</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laboratorike</w:t>
            </w:r>
            <w:proofErr w:type="spellEnd"/>
            <w:r>
              <w:rPr>
                <w:rFonts w:ascii="Times New Roman" w:eastAsia="Times New Roman" w:hAnsi="Times New Roman" w:cs="Times New Roman"/>
                <w:color w:val="333333"/>
                <w:kern w:val="36"/>
                <w:sz w:val="24"/>
                <w:szCs w:val="24"/>
              </w:rPr>
              <w:t xml:space="preserve"> ( 2</w:t>
            </w:r>
            <w:r w:rsidRPr="00A865EE">
              <w:rPr>
                <w:rFonts w:ascii="Times New Roman" w:eastAsia="Times New Roman" w:hAnsi="Times New Roman" w:cs="Times New Roman"/>
                <w:color w:val="333333"/>
                <w:kern w:val="36"/>
                <w:sz w:val="24"/>
                <w:szCs w:val="24"/>
              </w:rPr>
              <w:t xml:space="preserve">5 % ) . </w:t>
            </w:r>
            <w:proofErr w:type="spellStart"/>
            <w:r w:rsidRPr="00A865EE">
              <w:rPr>
                <w:rFonts w:ascii="Times New Roman" w:eastAsia="Times New Roman" w:hAnsi="Times New Roman" w:cs="Times New Roman"/>
                <w:color w:val="333333"/>
                <w:kern w:val="36"/>
                <w:sz w:val="24"/>
                <w:szCs w:val="24"/>
              </w:rPr>
              <w:t>Metodat</w:t>
            </w:r>
            <w:proofErr w:type="spellEnd"/>
            <w:r w:rsidRPr="00A865EE">
              <w:rPr>
                <w:rFonts w:ascii="Times New Roman" w:eastAsia="Times New Roman" w:hAnsi="Times New Roman" w:cs="Times New Roman"/>
                <w:color w:val="333333"/>
                <w:kern w:val="36"/>
                <w:sz w:val="24"/>
                <w:szCs w:val="24"/>
              </w:rPr>
              <w:t xml:space="preserve"> e </w:t>
            </w:r>
            <w:proofErr w:type="spellStart"/>
            <w:r w:rsidRPr="00A865EE">
              <w:rPr>
                <w:rFonts w:ascii="Times New Roman" w:eastAsia="Times New Roman" w:hAnsi="Times New Roman" w:cs="Times New Roman"/>
                <w:color w:val="333333"/>
                <w:kern w:val="36"/>
                <w:sz w:val="24"/>
                <w:szCs w:val="24"/>
              </w:rPr>
              <w:t>të</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nxënit</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interaktive</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dhe</w:t>
            </w:r>
            <w:proofErr w:type="spellEnd"/>
            <w:r w:rsidRPr="00A865EE">
              <w:rPr>
                <w:rFonts w:ascii="Times New Roman" w:eastAsia="Times New Roman" w:hAnsi="Times New Roman" w:cs="Times New Roman"/>
                <w:color w:val="333333"/>
                <w:kern w:val="36"/>
                <w:sz w:val="24"/>
                <w:szCs w:val="24"/>
              </w:rPr>
              <w:t xml:space="preserve"> me </w:t>
            </w:r>
            <w:r w:rsidR="0031232A">
              <w:rPr>
                <w:rFonts w:ascii="Times New Roman" w:eastAsia="Times New Roman" w:hAnsi="Times New Roman" w:cs="Times New Roman"/>
                <w:color w:val="333333"/>
                <w:kern w:val="36"/>
                <w:sz w:val="24"/>
                <w:szCs w:val="24"/>
              </w:rPr>
              <w:t xml:space="preserve">ne </w:t>
            </w:r>
            <w:proofErr w:type="spellStart"/>
            <w:r w:rsidRPr="00A865EE">
              <w:rPr>
                <w:rFonts w:ascii="Times New Roman" w:eastAsia="Times New Roman" w:hAnsi="Times New Roman" w:cs="Times New Roman"/>
                <w:color w:val="333333"/>
                <w:kern w:val="36"/>
                <w:sz w:val="24"/>
                <w:szCs w:val="24"/>
              </w:rPr>
              <w:t>q</w:t>
            </w:r>
            <w:r>
              <w:rPr>
                <w:rFonts w:ascii="Times New Roman" w:eastAsia="Times New Roman" w:hAnsi="Times New Roman" w:cs="Times New Roman"/>
                <w:color w:val="333333"/>
                <w:kern w:val="36"/>
                <w:sz w:val="24"/>
                <w:szCs w:val="24"/>
              </w:rPr>
              <w:t>endë</w:t>
            </w:r>
            <w:r w:rsidRPr="00A865EE">
              <w:rPr>
                <w:rFonts w:ascii="Times New Roman" w:eastAsia="Times New Roman" w:hAnsi="Times New Roman" w:cs="Times New Roman"/>
                <w:color w:val="333333"/>
                <w:kern w:val="36"/>
                <w:sz w:val="24"/>
                <w:szCs w:val="24"/>
              </w:rPr>
              <w:t>r</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studentin</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të</w:t>
            </w:r>
            <w:proofErr w:type="spellEnd"/>
            <w:r w:rsidRPr="00A865EE">
              <w:rPr>
                <w:rFonts w:ascii="Times New Roman" w:eastAsia="Times New Roman" w:hAnsi="Times New Roman" w:cs="Times New Roman"/>
                <w:color w:val="333333"/>
                <w:kern w:val="36"/>
                <w:sz w:val="24"/>
                <w:szCs w:val="24"/>
              </w:rPr>
              <w:t xml:space="preserve"> tilla </w:t>
            </w:r>
            <w:proofErr w:type="spellStart"/>
            <w:r w:rsidRPr="00A865EE">
              <w:rPr>
                <w:rFonts w:ascii="Times New Roman" w:eastAsia="Times New Roman" w:hAnsi="Times New Roman" w:cs="Times New Roman"/>
                <w:color w:val="333333"/>
                <w:kern w:val="36"/>
                <w:sz w:val="24"/>
                <w:szCs w:val="24"/>
              </w:rPr>
              <w:t>si</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seminaret</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janë</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integruar</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për</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të</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rritur</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të</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menduarit</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kritik</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dhe</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bashkëpunimin</w:t>
            </w:r>
            <w:proofErr w:type="spellEnd"/>
            <w:r>
              <w:rPr>
                <w:rFonts w:ascii="Times New Roman" w:eastAsia="Times New Roman" w:hAnsi="Times New Roman" w:cs="Times New Roman"/>
                <w:color w:val="333333"/>
                <w:kern w:val="36"/>
                <w:sz w:val="24"/>
                <w:szCs w:val="24"/>
              </w:rPr>
              <w:t>.</w:t>
            </w:r>
          </w:p>
        </w:tc>
        <w:tc>
          <w:tcPr>
            <w:tcW w:w="1080" w:type="dxa"/>
          </w:tcPr>
          <w:p w14:paraId="3572E399" w14:textId="4B88A1D4" w:rsidR="009A283A" w:rsidRPr="00FC7BF1" w:rsidRDefault="009A283A" w:rsidP="009A283A">
            <w:pPr>
              <w:jc w:val="right"/>
              <w:rPr>
                <w:rFonts w:ascii="Georgia" w:hAnsi="Georgia"/>
              </w:rPr>
            </w:pPr>
          </w:p>
        </w:tc>
      </w:tr>
      <w:tr w:rsidR="009A283A" w:rsidRPr="006E4AE6" w14:paraId="63858C49" w14:textId="77777777" w:rsidTr="752A1549">
        <w:trPr>
          <w:trHeight w:hRule="exact" w:val="11710"/>
        </w:trPr>
        <w:tc>
          <w:tcPr>
            <w:tcW w:w="2188" w:type="dxa"/>
            <w:shd w:val="clear" w:color="auto" w:fill="DEEAF6" w:themeFill="accent5" w:themeFillTint="33"/>
            <w:vAlign w:val="center"/>
          </w:tcPr>
          <w:p w14:paraId="4EA62CCA" w14:textId="77777777" w:rsidR="009A283A" w:rsidRPr="0056467F" w:rsidRDefault="009A283A" w:rsidP="009A283A">
            <w:pPr>
              <w:jc w:val="center"/>
              <w:rPr>
                <w:rFonts w:ascii="Georgia" w:hAnsi="Georgia"/>
                <w:b/>
                <w:sz w:val="24"/>
                <w:szCs w:val="24"/>
              </w:rPr>
            </w:pPr>
            <w:proofErr w:type="spellStart"/>
            <w:r w:rsidRPr="0056467F">
              <w:rPr>
                <w:rFonts w:ascii="Georgia" w:hAnsi="Georgia"/>
                <w:b/>
                <w:sz w:val="24"/>
                <w:szCs w:val="24"/>
              </w:rPr>
              <w:lastRenderedPageBreak/>
              <w:t>Metodat</w:t>
            </w:r>
            <w:proofErr w:type="spellEnd"/>
            <w:r w:rsidRPr="0056467F">
              <w:rPr>
                <w:rFonts w:ascii="Georgia" w:hAnsi="Georgia"/>
                <w:b/>
                <w:sz w:val="24"/>
                <w:szCs w:val="24"/>
              </w:rPr>
              <w:t xml:space="preserve"> e </w:t>
            </w:r>
            <w:proofErr w:type="spellStart"/>
            <w:r w:rsidRPr="0056467F">
              <w:rPr>
                <w:rFonts w:ascii="Georgia" w:hAnsi="Georgia"/>
                <w:b/>
                <w:sz w:val="24"/>
                <w:szCs w:val="24"/>
              </w:rPr>
              <w:t>vlerësimit</w:t>
            </w:r>
            <w:proofErr w:type="spellEnd"/>
          </w:p>
        </w:tc>
        <w:tc>
          <w:tcPr>
            <w:tcW w:w="5817" w:type="dxa"/>
            <w:gridSpan w:val="3"/>
          </w:tcPr>
          <w:p w14:paraId="431A7A1B" w14:textId="77777777" w:rsidR="009A283A" w:rsidRPr="00A865EE" w:rsidRDefault="009A283A" w:rsidP="009A283A">
            <w:pPr>
              <w:shd w:val="clear" w:color="auto" w:fill="FFFFFF"/>
              <w:spacing w:line="240" w:lineRule="atLeast"/>
              <w:textAlignment w:val="baseline"/>
              <w:outlineLvl w:val="0"/>
              <w:rPr>
                <w:rFonts w:ascii="Times New Roman" w:eastAsia="Times New Roman" w:hAnsi="Times New Roman" w:cs="Times New Roman"/>
                <w:color w:val="333333"/>
                <w:kern w:val="36"/>
                <w:sz w:val="24"/>
                <w:szCs w:val="24"/>
              </w:rPr>
            </w:pPr>
            <w:proofErr w:type="spellStart"/>
            <w:r w:rsidRPr="00A865EE">
              <w:rPr>
                <w:rFonts w:ascii="Times New Roman" w:eastAsia="Times New Roman" w:hAnsi="Times New Roman" w:cs="Times New Roman"/>
                <w:color w:val="333333"/>
                <w:kern w:val="36"/>
                <w:sz w:val="24"/>
                <w:szCs w:val="24"/>
              </w:rPr>
              <w:t>Metodat</w:t>
            </w:r>
            <w:proofErr w:type="spellEnd"/>
            <w:r w:rsidRPr="00A865EE">
              <w:rPr>
                <w:rFonts w:ascii="Times New Roman" w:eastAsia="Times New Roman" w:hAnsi="Times New Roman" w:cs="Times New Roman"/>
                <w:color w:val="333333"/>
                <w:kern w:val="36"/>
                <w:sz w:val="24"/>
                <w:szCs w:val="24"/>
              </w:rPr>
              <w:t xml:space="preserve"> e </w:t>
            </w:r>
            <w:proofErr w:type="spellStart"/>
            <w:r w:rsidRPr="00A865EE">
              <w:rPr>
                <w:rFonts w:ascii="Times New Roman" w:eastAsia="Times New Roman" w:hAnsi="Times New Roman" w:cs="Times New Roman"/>
                <w:color w:val="333333"/>
                <w:kern w:val="36"/>
                <w:sz w:val="24"/>
                <w:szCs w:val="24"/>
              </w:rPr>
              <w:t>mëposhtme</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të</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vlerësimit</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korrespondojnë</w:t>
            </w:r>
            <w:proofErr w:type="spellEnd"/>
            <w:r w:rsidRPr="00A865EE">
              <w:rPr>
                <w:rFonts w:ascii="Times New Roman" w:eastAsia="Times New Roman" w:hAnsi="Times New Roman" w:cs="Times New Roman"/>
                <w:color w:val="333333"/>
                <w:kern w:val="36"/>
                <w:sz w:val="24"/>
                <w:szCs w:val="24"/>
              </w:rPr>
              <w:t xml:space="preserve"> me </w:t>
            </w:r>
            <w:proofErr w:type="spellStart"/>
            <w:r w:rsidRPr="00A865EE">
              <w:rPr>
                <w:rFonts w:ascii="Times New Roman" w:eastAsia="Times New Roman" w:hAnsi="Times New Roman" w:cs="Times New Roman"/>
                <w:color w:val="333333"/>
                <w:kern w:val="36"/>
                <w:sz w:val="24"/>
                <w:szCs w:val="24"/>
              </w:rPr>
              <w:t>metodat</w:t>
            </w:r>
            <w:proofErr w:type="spellEnd"/>
            <w:r w:rsidRPr="00A865EE">
              <w:rPr>
                <w:rFonts w:ascii="Times New Roman" w:eastAsia="Times New Roman" w:hAnsi="Times New Roman" w:cs="Times New Roman"/>
                <w:color w:val="333333"/>
                <w:kern w:val="36"/>
                <w:sz w:val="24"/>
                <w:szCs w:val="24"/>
              </w:rPr>
              <w:t xml:space="preserve"> e </w:t>
            </w:r>
            <w:proofErr w:type="spellStart"/>
            <w:r w:rsidRPr="00A865EE">
              <w:rPr>
                <w:rFonts w:ascii="Times New Roman" w:eastAsia="Times New Roman" w:hAnsi="Times New Roman" w:cs="Times New Roman"/>
                <w:color w:val="333333"/>
                <w:kern w:val="36"/>
                <w:sz w:val="24"/>
                <w:szCs w:val="24"/>
              </w:rPr>
              <w:t>të</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mësuarit</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të</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përshkruara</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më</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parë</w:t>
            </w:r>
            <w:proofErr w:type="spellEnd"/>
            <w:r w:rsidRPr="00A865EE">
              <w:rPr>
                <w:rFonts w:ascii="Times New Roman" w:eastAsia="Times New Roman" w:hAnsi="Times New Roman" w:cs="Times New Roman"/>
                <w:color w:val="333333"/>
                <w:kern w:val="36"/>
                <w:sz w:val="24"/>
                <w:szCs w:val="24"/>
              </w:rPr>
              <w:t xml:space="preserve"> duke </w:t>
            </w:r>
            <w:proofErr w:type="spellStart"/>
            <w:r w:rsidRPr="00A865EE">
              <w:rPr>
                <w:rFonts w:ascii="Times New Roman" w:eastAsia="Times New Roman" w:hAnsi="Times New Roman" w:cs="Times New Roman"/>
                <w:color w:val="333333"/>
                <w:kern w:val="36"/>
                <w:sz w:val="24"/>
                <w:szCs w:val="24"/>
              </w:rPr>
              <w:t>siguruar</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një</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vlerësim</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gjithëpërfshirës</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të</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performancës</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së</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studentëve</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gjatë</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gjithë</w:t>
            </w:r>
            <w:proofErr w:type="spellEnd"/>
            <w:r w:rsidRPr="00A865EE">
              <w:rPr>
                <w:rFonts w:ascii="Times New Roman" w:eastAsia="Times New Roman" w:hAnsi="Times New Roman" w:cs="Times New Roman"/>
                <w:color w:val="333333"/>
                <w:kern w:val="36"/>
                <w:sz w:val="24"/>
                <w:szCs w:val="24"/>
              </w:rPr>
              <w:t xml:space="preserve"> </w:t>
            </w:r>
            <w:proofErr w:type="spellStart"/>
            <w:proofErr w:type="gramStart"/>
            <w:r w:rsidRPr="00A865EE">
              <w:rPr>
                <w:rFonts w:ascii="Times New Roman" w:eastAsia="Times New Roman" w:hAnsi="Times New Roman" w:cs="Times New Roman"/>
                <w:color w:val="333333"/>
                <w:kern w:val="36"/>
                <w:sz w:val="24"/>
                <w:szCs w:val="24"/>
              </w:rPr>
              <w:t>lëndës</w:t>
            </w:r>
            <w:proofErr w:type="spellEnd"/>
            <w:r w:rsidRPr="00A865EE">
              <w:rPr>
                <w:rFonts w:ascii="Times New Roman" w:eastAsia="Times New Roman" w:hAnsi="Times New Roman" w:cs="Times New Roman"/>
                <w:color w:val="333333"/>
                <w:kern w:val="36"/>
                <w:sz w:val="24"/>
                <w:szCs w:val="24"/>
              </w:rPr>
              <w:t xml:space="preserve"> .</w:t>
            </w:r>
            <w:proofErr w:type="gramEnd"/>
          </w:p>
          <w:p w14:paraId="5A44223D" w14:textId="77777777" w:rsidR="009A283A" w:rsidRPr="009C47A4" w:rsidRDefault="009A283A" w:rsidP="009A283A">
            <w:pPr>
              <w:shd w:val="clear" w:color="auto" w:fill="FFFFFF"/>
              <w:spacing w:line="240" w:lineRule="atLeast"/>
              <w:textAlignment w:val="baseline"/>
              <w:outlineLvl w:val="0"/>
              <w:rPr>
                <w:rFonts w:ascii="Times New Roman" w:eastAsia="Times New Roman" w:hAnsi="Times New Roman" w:cs="Times New Roman"/>
                <w:b/>
                <w:color w:val="333333"/>
                <w:kern w:val="36"/>
                <w:sz w:val="24"/>
                <w:szCs w:val="24"/>
              </w:rPr>
            </w:pPr>
            <w:proofErr w:type="spellStart"/>
            <w:r w:rsidRPr="009C47A4">
              <w:rPr>
                <w:rFonts w:ascii="Times New Roman" w:eastAsia="Times New Roman" w:hAnsi="Times New Roman" w:cs="Times New Roman"/>
                <w:b/>
                <w:color w:val="333333"/>
                <w:kern w:val="36"/>
                <w:sz w:val="24"/>
                <w:szCs w:val="24"/>
              </w:rPr>
              <w:t>Metodat</w:t>
            </w:r>
            <w:proofErr w:type="spellEnd"/>
            <w:r w:rsidRPr="009C47A4">
              <w:rPr>
                <w:rFonts w:ascii="Times New Roman" w:eastAsia="Times New Roman" w:hAnsi="Times New Roman" w:cs="Times New Roman"/>
                <w:b/>
                <w:color w:val="333333"/>
                <w:kern w:val="36"/>
                <w:sz w:val="24"/>
                <w:szCs w:val="24"/>
              </w:rPr>
              <w:t xml:space="preserve"> e </w:t>
            </w:r>
            <w:proofErr w:type="spellStart"/>
            <w:r w:rsidRPr="009C47A4">
              <w:rPr>
                <w:rFonts w:ascii="Times New Roman" w:eastAsia="Times New Roman" w:hAnsi="Times New Roman" w:cs="Times New Roman"/>
                <w:b/>
                <w:color w:val="333333"/>
                <w:kern w:val="36"/>
                <w:sz w:val="24"/>
                <w:szCs w:val="24"/>
              </w:rPr>
              <w:t>vlerësimit</w:t>
            </w:r>
            <w:proofErr w:type="spellEnd"/>
            <w:r w:rsidRPr="009C47A4">
              <w:rPr>
                <w:rFonts w:ascii="Times New Roman" w:eastAsia="Times New Roman" w:hAnsi="Times New Roman" w:cs="Times New Roman"/>
                <w:b/>
                <w:color w:val="333333"/>
                <w:kern w:val="36"/>
                <w:sz w:val="24"/>
                <w:szCs w:val="24"/>
              </w:rPr>
              <w:t xml:space="preserve"> </w:t>
            </w:r>
            <w:proofErr w:type="spellStart"/>
            <w:r w:rsidRPr="009C47A4">
              <w:rPr>
                <w:rFonts w:ascii="Times New Roman" w:eastAsia="Times New Roman" w:hAnsi="Times New Roman" w:cs="Times New Roman"/>
                <w:b/>
                <w:color w:val="333333"/>
                <w:kern w:val="36"/>
                <w:sz w:val="24"/>
                <w:szCs w:val="24"/>
              </w:rPr>
              <w:t>në</w:t>
            </w:r>
            <w:proofErr w:type="spellEnd"/>
            <w:r w:rsidRPr="009C47A4">
              <w:rPr>
                <w:rFonts w:ascii="Times New Roman" w:eastAsia="Times New Roman" w:hAnsi="Times New Roman" w:cs="Times New Roman"/>
                <w:b/>
                <w:color w:val="333333"/>
                <w:kern w:val="36"/>
                <w:sz w:val="24"/>
                <w:szCs w:val="24"/>
              </w:rPr>
              <w:t xml:space="preserve"> </w:t>
            </w:r>
            <w:proofErr w:type="spellStart"/>
            <w:r w:rsidRPr="009C47A4">
              <w:rPr>
                <w:rFonts w:ascii="Times New Roman" w:eastAsia="Times New Roman" w:hAnsi="Times New Roman" w:cs="Times New Roman"/>
                <w:b/>
                <w:color w:val="333333"/>
                <w:kern w:val="36"/>
                <w:sz w:val="24"/>
                <w:szCs w:val="24"/>
              </w:rPr>
              <w:t>pë</w:t>
            </w:r>
            <w:r>
              <w:rPr>
                <w:rFonts w:ascii="Times New Roman" w:eastAsia="Times New Roman" w:hAnsi="Times New Roman" w:cs="Times New Roman"/>
                <w:b/>
                <w:color w:val="333333"/>
                <w:kern w:val="36"/>
                <w:sz w:val="24"/>
                <w:szCs w:val="24"/>
              </w:rPr>
              <w:t>rputhje</w:t>
            </w:r>
            <w:proofErr w:type="spellEnd"/>
            <w:r>
              <w:rPr>
                <w:rFonts w:ascii="Times New Roman" w:eastAsia="Times New Roman" w:hAnsi="Times New Roman" w:cs="Times New Roman"/>
                <w:b/>
                <w:color w:val="333333"/>
                <w:kern w:val="36"/>
                <w:sz w:val="24"/>
                <w:szCs w:val="24"/>
              </w:rPr>
              <w:t xml:space="preserve"> me </w:t>
            </w:r>
            <w:proofErr w:type="spellStart"/>
            <w:r>
              <w:rPr>
                <w:rFonts w:ascii="Times New Roman" w:eastAsia="Times New Roman" w:hAnsi="Times New Roman" w:cs="Times New Roman"/>
                <w:b/>
                <w:color w:val="333333"/>
                <w:kern w:val="36"/>
                <w:sz w:val="24"/>
                <w:szCs w:val="24"/>
              </w:rPr>
              <w:t>metodat</w:t>
            </w:r>
            <w:proofErr w:type="spellEnd"/>
            <w:r>
              <w:rPr>
                <w:rFonts w:ascii="Times New Roman" w:eastAsia="Times New Roman" w:hAnsi="Times New Roman" w:cs="Times New Roman"/>
                <w:b/>
                <w:color w:val="333333"/>
                <w:kern w:val="36"/>
                <w:sz w:val="24"/>
                <w:szCs w:val="24"/>
              </w:rPr>
              <w:t xml:space="preserve"> e </w:t>
            </w:r>
            <w:proofErr w:type="spellStart"/>
            <w:proofErr w:type="gramStart"/>
            <w:r>
              <w:rPr>
                <w:rFonts w:ascii="Times New Roman" w:eastAsia="Times New Roman" w:hAnsi="Times New Roman" w:cs="Times New Roman"/>
                <w:b/>
                <w:color w:val="333333"/>
                <w:kern w:val="36"/>
                <w:sz w:val="24"/>
                <w:szCs w:val="24"/>
              </w:rPr>
              <w:t>mësimdhënies</w:t>
            </w:r>
            <w:proofErr w:type="spellEnd"/>
            <w:r w:rsidRPr="009C47A4">
              <w:rPr>
                <w:rFonts w:ascii="Times New Roman" w:eastAsia="Times New Roman" w:hAnsi="Times New Roman" w:cs="Times New Roman"/>
                <w:b/>
                <w:color w:val="333333"/>
                <w:kern w:val="36"/>
                <w:sz w:val="24"/>
                <w:szCs w:val="24"/>
              </w:rPr>
              <w:t xml:space="preserve"> :</w:t>
            </w:r>
            <w:proofErr w:type="gramEnd"/>
          </w:p>
          <w:p w14:paraId="73505EA9" w14:textId="77777777" w:rsidR="009A283A" w:rsidRPr="009C47A4" w:rsidRDefault="009A283A" w:rsidP="009A283A">
            <w:pPr>
              <w:pStyle w:val="ListParagraph"/>
              <w:numPr>
                <w:ilvl w:val="0"/>
                <w:numId w:val="36"/>
              </w:numPr>
              <w:shd w:val="clear" w:color="auto" w:fill="FFFFFF"/>
              <w:spacing w:after="0" w:line="240" w:lineRule="atLeast"/>
              <w:textAlignment w:val="baseline"/>
              <w:outlineLvl w:val="0"/>
              <w:rPr>
                <w:rFonts w:ascii="Times New Roman" w:eastAsia="Times New Roman" w:hAnsi="Times New Roman" w:cs="Times New Roman"/>
                <w:b/>
                <w:color w:val="333333"/>
                <w:kern w:val="36"/>
                <w:sz w:val="24"/>
                <w:szCs w:val="24"/>
              </w:rPr>
            </w:pPr>
            <w:proofErr w:type="spellStart"/>
            <w:r w:rsidRPr="009C47A4">
              <w:rPr>
                <w:rFonts w:ascii="Times New Roman" w:eastAsia="Times New Roman" w:hAnsi="Times New Roman" w:cs="Times New Roman"/>
                <w:b/>
                <w:color w:val="333333"/>
                <w:kern w:val="36"/>
                <w:sz w:val="24"/>
                <w:szCs w:val="24"/>
              </w:rPr>
              <w:t>Ligjërata</w:t>
            </w:r>
            <w:proofErr w:type="spellEnd"/>
            <w:r w:rsidRPr="009C47A4">
              <w:rPr>
                <w:rFonts w:ascii="Times New Roman" w:eastAsia="Times New Roman" w:hAnsi="Times New Roman" w:cs="Times New Roman"/>
                <w:b/>
                <w:color w:val="333333"/>
                <w:kern w:val="36"/>
                <w:sz w:val="24"/>
                <w:szCs w:val="24"/>
              </w:rPr>
              <w:t xml:space="preserve"> </w:t>
            </w:r>
            <w:proofErr w:type="gramStart"/>
            <w:r w:rsidRPr="009C47A4">
              <w:rPr>
                <w:rFonts w:ascii="Times New Roman" w:eastAsia="Times New Roman" w:hAnsi="Times New Roman" w:cs="Times New Roman"/>
                <w:b/>
                <w:color w:val="333333"/>
                <w:kern w:val="36"/>
                <w:sz w:val="24"/>
                <w:szCs w:val="24"/>
              </w:rPr>
              <w:t>( 35</w:t>
            </w:r>
            <w:proofErr w:type="gramEnd"/>
            <w:r w:rsidRPr="009C47A4">
              <w:rPr>
                <w:rFonts w:ascii="Times New Roman" w:eastAsia="Times New Roman" w:hAnsi="Times New Roman" w:cs="Times New Roman"/>
                <w:b/>
                <w:color w:val="333333"/>
                <w:kern w:val="36"/>
                <w:sz w:val="24"/>
                <w:szCs w:val="24"/>
              </w:rPr>
              <w:t xml:space="preserve"> % )</w:t>
            </w:r>
          </w:p>
          <w:p w14:paraId="3352BD46" w14:textId="77777777" w:rsidR="009A283A" w:rsidRPr="00A865EE" w:rsidRDefault="009A283A" w:rsidP="009A283A">
            <w:pPr>
              <w:pStyle w:val="ListParagraph"/>
              <w:shd w:val="clear" w:color="auto" w:fill="FFFFFF"/>
              <w:spacing w:after="0" w:line="240" w:lineRule="atLeast"/>
              <w:textAlignment w:val="baseline"/>
              <w:outlineLvl w:val="0"/>
              <w:rPr>
                <w:rFonts w:ascii="Times New Roman" w:eastAsia="Times New Roman" w:hAnsi="Times New Roman" w:cs="Times New Roman"/>
                <w:color w:val="333333"/>
                <w:kern w:val="36"/>
                <w:sz w:val="24"/>
                <w:szCs w:val="24"/>
              </w:rPr>
            </w:pPr>
            <w:proofErr w:type="spellStart"/>
            <w:r w:rsidRPr="00A865EE">
              <w:rPr>
                <w:rFonts w:ascii="Times New Roman" w:eastAsia="Times New Roman" w:hAnsi="Times New Roman" w:cs="Times New Roman"/>
                <w:color w:val="333333"/>
                <w:kern w:val="36"/>
                <w:sz w:val="24"/>
                <w:szCs w:val="24"/>
              </w:rPr>
              <w:t>Metoda</w:t>
            </w:r>
            <w:proofErr w:type="spellEnd"/>
            <w:r w:rsidRPr="00A865EE">
              <w:rPr>
                <w:rFonts w:ascii="Times New Roman" w:eastAsia="Times New Roman" w:hAnsi="Times New Roman" w:cs="Times New Roman"/>
                <w:color w:val="333333"/>
                <w:kern w:val="36"/>
                <w:sz w:val="24"/>
                <w:szCs w:val="24"/>
              </w:rPr>
              <w:t xml:space="preserve"> e </w:t>
            </w:r>
            <w:proofErr w:type="spellStart"/>
            <w:r w:rsidRPr="00A865EE">
              <w:rPr>
                <w:rFonts w:ascii="Times New Roman" w:eastAsia="Times New Roman" w:hAnsi="Times New Roman" w:cs="Times New Roman"/>
                <w:color w:val="333333"/>
                <w:kern w:val="36"/>
                <w:sz w:val="24"/>
                <w:szCs w:val="24"/>
              </w:rPr>
              <w:t>vlerësimit</w:t>
            </w:r>
            <w:proofErr w:type="spellEnd"/>
            <w:r w:rsidRPr="00A865EE">
              <w:rPr>
                <w:rFonts w:ascii="Times New Roman" w:eastAsia="Times New Roman" w:hAnsi="Times New Roman" w:cs="Times New Roman"/>
                <w:color w:val="333333"/>
                <w:kern w:val="36"/>
                <w:sz w:val="24"/>
                <w:szCs w:val="24"/>
              </w:rPr>
              <w:t xml:space="preserve"> – </w:t>
            </w:r>
            <w:proofErr w:type="spellStart"/>
            <w:r w:rsidRPr="00A865EE">
              <w:rPr>
                <w:rFonts w:ascii="Times New Roman" w:eastAsia="Times New Roman" w:hAnsi="Times New Roman" w:cs="Times New Roman"/>
                <w:color w:val="333333"/>
                <w:kern w:val="36"/>
                <w:sz w:val="24"/>
                <w:szCs w:val="24"/>
              </w:rPr>
              <w:t>Provimi</w:t>
            </w:r>
            <w:proofErr w:type="spellEnd"/>
            <w:r w:rsidRPr="00A865EE">
              <w:rPr>
                <w:rFonts w:ascii="Times New Roman" w:eastAsia="Times New Roman" w:hAnsi="Times New Roman" w:cs="Times New Roman"/>
                <w:color w:val="333333"/>
                <w:kern w:val="36"/>
                <w:sz w:val="24"/>
                <w:szCs w:val="24"/>
              </w:rPr>
              <w:t xml:space="preserve"> me </w:t>
            </w:r>
            <w:proofErr w:type="spellStart"/>
            <w:r w:rsidRPr="00A865EE">
              <w:rPr>
                <w:rFonts w:ascii="Times New Roman" w:eastAsia="Times New Roman" w:hAnsi="Times New Roman" w:cs="Times New Roman"/>
                <w:color w:val="333333"/>
                <w:kern w:val="36"/>
                <w:sz w:val="24"/>
                <w:szCs w:val="24"/>
              </w:rPr>
              <w:t>shkrim</w:t>
            </w:r>
            <w:proofErr w:type="spellEnd"/>
          </w:p>
          <w:p w14:paraId="0822C4A3" w14:textId="5AE2CEB7" w:rsidR="009A283A" w:rsidRPr="00A865EE" w:rsidRDefault="009A283A" w:rsidP="009A283A">
            <w:pPr>
              <w:shd w:val="clear" w:color="auto" w:fill="FFFFFF"/>
              <w:spacing w:line="240" w:lineRule="atLeast"/>
              <w:textAlignment w:val="baseline"/>
              <w:outlineLvl w:val="0"/>
              <w:rPr>
                <w:rFonts w:ascii="Times New Roman" w:eastAsia="Times New Roman" w:hAnsi="Times New Roman" w:cs="Times New Roman"/>
                <w:color w:val="333333"/>
                <w:kern w:val="36"/>
                <w:sz w:val="24"/>
                <w:szCs w:val="24"/>
              </w:rPr>
            </w:pPr>
            <w:proofErr w:type="spellStart"/>
            <w:r w:rsidRPr="00A865EE">
              <w:rPr>
                <w:rFonts w:ascii="Times New Roman" w:eastAsia="Times New Roman" w:hAnsi="Times New Roman" w:cs="Times New Roman"/>
                <w:color w:val="333333"/>
                <w:kern w:val="36"/>
                <w:sz w:val="24"/>
                <w:szCs w:val="24"/>
              </w:rPr>
              <w:t>Studentët</w:t>
            </w:r>
            <w:proofErr w:type="spellEnd"/>
            <w:r w:rsidRPr="00A865EE">
              <w:rPr>
                <w:rFonts w:ascii="Times New Roman" w:eastAsia="Times New Roman" w:hAnsi="Times New Roman" w:cs="Times New Roman"/>
                <w:color w:val="333333"/>
                <w:kern w:val="36"/>
                <w:sz w:val="24"/>
                <w:szCs w:val="24"/>
              </w:rPr>
              <w:t xml:space="preserve"> do </w:t>
            </w:r>
            <w:proofErr w:type="spellStart"/>
            <w:r w:rsidRPr="00A865EE">
              <w:rPr>
                <w:rFonts w:ascii="Times New Roman" w:eastAsia="Times New Roman" w:hAnsi="Times New Roman" w:cs="Times New Roman"/>
                <w:color w:val="333333"/>
                <w:kern w:val="36"/>
                <w:sz w:val="24"/>
                <w:szCs w:val="24"/>
              </w:rPr>
              <w:t>të</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vlerësohen</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përmes</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provimeve</w:t>
            </w:r>
            <w:proofErr w:type="spellEnd"/>
            <w:r w:rsidRPr="00A865EE">
              <w:rPr>
                <w:rFonts w:ascii="Times New Roman" w:eastAsia="Times New Roman" w:hAnsi="Times New Roman" w:cs="Times New Roman"/>
                <w:color w:val="333333"/>
                <w:kern w:val="36"/>
                <w:sz w:val="24"/>
                <w:szCs w:val="24"/>
              </w:rPr>
              <w:t xml:space="preserve"> me </w:t>
            </w:r>
            <w:proofErr w:type="spellStart"/>
            <w:r w:rsidRPr="00A865EE">
              <w:rPr>
                <w:rFonts w:ascii="Times New Roman" w:eastAsia="Times New Roman" w:hAnsi="Times New Roman" w:cs="Times New Roman"/>
                <w:color w:val="333333"/>
                <w:kern w:val="36"/>
                <w:sz w:val="24"/>
                <w:szCs w:val="24"/>
              </w:rPr>
              <w:t>shkrim</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që</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mbulojnë</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njohuritë</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teorike</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të</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prezentuara</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gjatë</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ligjëratave</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Këto</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provime</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mund</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të</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përfshijnë</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pyetje</w:t>
            </w:r>
            <w:proofErr w:type="spellEnd"/>
            <w:r w:rsidRPr="00A865EE">
              <w:rPr>
                <w:rFonts w:ascii="Times New Roman" w:eastAsia="Times New Roman" w:hAnsi="Times New Roman" w:cs="Times New Roman"/>
                <w:color w:val="333333"/>
                <w:kern w:val="36"/>
                <w:sz w:val="24"/>
                <w:szCs w:val="24"/>
              </w:rPr>
              <w:t xml:space="preserve"> me </w:t>
            </w:r>
            <w:proofErr w:type="spellStart"/>
            <w:r w:rsidRPr="00A865EE">
              <w:rPr>
                <w:rFonts w:ascii="Times New Roman" w:eastAsia="Times New Roman" w:hAnsi="Times New Roman" w:cs="Times New Roman"/>
                <w:color w:val="333333"/>
                <w:kern w:val="36"/>
                <w:sz w:val="24"/>
                <w:szCs w:val="24"/>
              </w:rPr>
              <w:t>përgjigje</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të</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shkurtëra</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pyetje</w:t>
            </w:r>
            <w:proofErr w:type="spellEnd"/>
            <w:r w:rsidRPr="00A865EE">
              <w:rPr>
                <w:rFonts w:ascii="Times New Roman" w:eastAsia="Times New Roman" w:hAnsi="Times New Roman" w:cs="Times New Roman"/>
                <w:color w:val="333333"/>
                <w:kern w:val="36"/>
                <w:sz w:val="24"/>
                <w:szCs w:val="24"/>
              </w:rPr>
              <w:t xml:space="preserve"> me </w:t>
            </w:r>
            <w:proofErr w:type="spellStart"/>
            <w:r w:rsidRPr="00A865EE">
              <w:rPr>
                <w:rFonts w:ascii="Times New Roman" w:eastAsia="Times New Roman" w:hAnsi="Times New Roman" w:cs="Times New Roman"/>
                <w:color w:val="333333"/>
                <w:kern w:val="36"/>
                <w:sz w:val="24"/>
                <w:szCs w:val="24"/>
              </w:rPr>
              <w:t>zgjidhje</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të</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shumëfishta</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dhe</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pyetje</w:t>
            </w:r>
            <w:proofErr w:type="spellEnd"/>
            <w:r w:rsidRPr="00A865EE">
              <w:rPr>
                <w:rFonts w:ascii="Times New Roman" w:eastAsia="Times New Roman" w:hAnsi="Times New Roman" w:cs="Times New Roman"/>
                <w:color w:val="333333"/>
                <w:kern w:val="36"/>
                <w:sz w:val="24"/>
                <w:szCs w:val="24"/>
              </w:rPr>
              <w:t xml:space="preserve"> ese </w:t>
            </w:r>
            <w:proofErr w:type="spellStart"/>
            <w:r w:rsidRPr="00A865EE">
              <w:rPr>
                <w:rFonts w:ascii="Times New Roman" w:eastAsia="Times New Roman" w:hAnsi="Times New Roman" w:cs="Times New Roman"/>
                <w:color w:val="333333"/>
                <w:kern w:val="36"/>
                <w:sz w:val="24"/>
                <w:szCs w:val="24"/>
              </w:rPr>
              <w:t>për</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të</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vlerësuar</w:t>
            </w:r>
            <w:proofErr w:type="spellEnd"/>
            <w:r w:rsidRPr="00A865EE">
              <w:rPr>
                <w:rFonts w:ascii="Times New Roman" w:eastAsia="Times New Roman" w:hAnsi="Times New Roman" w:cs="Times New Roman"/>
                <w:color w:val="333333"/>
                <w:kern w:val="36"/>
                <w:sz w:val="24"/>
                <w:szCs w:val="24"/>
              </w:rPr>
              <w:t xml:space="preserve"> </w:t>
            </w:r>
            <w:proofErr w:type="spellStart"/>
            <w:r w:rsidR="00DC0F4E">
              <w:rPr>
                <w:rFonts w:ascii="Times New Roman" w:eastAsia="Times New Roman" w:hAnsi="Times New Roman" w:cs="Times New Roman"/>
                <w:color w:val="333333"/>
                <w:kern w:val="36"/>
                <w:sz w:val="24"/>
                <w:szCs w:val="24"/>
              </w:rPr>
              <w:t>parimet</w:t>
            </w:r>
            <w:proofErr w:type="spellEnd"/>
            <w:r w:rsidRPr="00A865EE">
              <w:rPr>
                <w:rFonts w:ascii="Times New Roman" w:eastAsia="Times New Roman" w:hAnsi="Times New Roman" w:cs="Times New Roman"/>
                <w:color w:val="333333"/>
                <w:kern w:val="36"/>
                <w:sz w:val="24"/>
                <w:szCs w:val="24"/>
              </w:rPr>
              <w:t xml:space="preserve"> e </w:t>
            </w:r>
            <w:proofErr w:type="spellStart"/>
            <w:r w:rsidRPr="00A865EE">
              <w:rPr>
                <w:rFonts w:ascii="Times New Roman" w:eastAsia="Times New Roman" w:hAnsi="Times New Roman" w:cs="Times New Roman"/>
                <w:color w:val="333333"/>
                <w:kern w:val="36"/>
                <w:sz w:val="24"/>
                <w:szCs w:val="24"/>
              </w:rPr>
              <w:t>koncepteve</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themelore</w:t>
            </w:r>
            <w:proofErr w:type="spellEnd"/>
            <w:r w:rsidR="00DC0F4E">
              <w:rPr>
                <w:rFonts w:ascii="Times New Roman" w:eastAsia="Times New Roman" w:hAnsi="Times New Roman" w:cs="Times New Roman"/>
                <w:color w:val="333333"/>
                <w:kern w:val="36"/>
                <w:sz w:val="24"/>
                <w:szCs w:val="24"/>
              </w:rPr>
              <w:t xml:space="preserve"> </w:t>
            </w:r>
            <w:proofErr w:type="spellStart"/>
            <w:r w:rsidR="00DC0F4E">
              <w:rPr>
                <w:rFonts w:ascii="Times New Roman" w:eastAsia="Times New Roman" w:hAnsi="Times New Roman" w:cs="Times New Roman"/>
                <w:color w:val="333333"/>
                <w:kern w:val="36"/>
                <w:sz w:val="24"/>
                <w:szCs w:val="24"/>
              </w:rPr>
              <w:t>te</w:t>
            </w:r>
            <w:proofErr w:type="spellEnd"/>
            <w:r w:rsidR="00DC0F4E">
              <w:rPr>
                <w:rFonts w:ascii="Times New Roman" w:eastAsia="Times New Roman" w:hAnsi="Times New Roman" w:cs="Times New Roman"/>
                <w:color w:val="333333"/>
                <w:kern w:val="36"/>
                <w:sz w:val="24"/>
                <w:szCs w:val="24"/>
              </w:rPr>
              <w:t xml:space="preserve"> </w:t>
            </w:r>
            <w:proofErr w:type="spellStart"/>
            <w:proofErr w:type="gramStart"/>
            <w:r w:rsidR="00DC0F4E">
              <w:rPr>
                <w:rFonts w:ascii="Times New Roman" w:eastAsia="Times New Roman" w:hAnsi="Times New Roman" w:cs="Times New Roman"/>
                <w:color w:val="333333"/>
                <w:kern w:val="36"/>
                <w:sz w:val="24"/>
                <w:szCs w:val="24"/>
              </w:rPr>
              <w:t>Estetikes</w:t>
            </w:r>
            <w:proofErr w:type="spellEnd"/>
            <w:r w:rsidR="00DC0F4E">
              <w:rPr>
                <w:rFonts w:ascii="Times New Roman" w:eastAsia="Times New Roman" w:hAnsi="Times New Roman" w:cs="Times New Roman"/>
                <w:color w:val="333333"/>
                <w:kern w:val="36"/>
                <w:sz w:val="24"/>
                <w:szCs w:val="24"/>
              </w:rPr>
              <w:t xml:space="preserve">  </w:t>
            </w:r>
            <w:proofErr w:type="spellStart"/>
            <w:r w:rsidR="00DC0F4E">
              <w:rPr>
                <w:rFonts w:ascii="Times New Roman" w:eastAsia="Times New Roman" w:hAnsi="Times New Roman" w:cs="Times New Roman"/>
                <w:color w:val="333333"/>
                <w:kern w:val="36"/>
                <w:sz w:val="24"/>
                <w:szCs w:val="24"/>
              </w:rPr>
              <w:t>dhe</w:t>
            </w:r>
            <w:proofErr w:type="spellEnd"/>
            <w:proofErr w:type="gramEnd"/>
            <w:r w:rsidR="00DC0F4E">
              <w:rPr>
                <w:rFonts w:ascii="Times New Roman" w:eastAsia="Times New Roman" w:hAnsi="Times New Roman" w:cs="Times New Roman"/>
                <w:color w:val="333333"/>
                <w:kern w:val="36"/>
                <w:sz w:val="24"/>
                <w:szCs w:val="24"/>
              </w:rPr>
              <w:t xml:space="preserve"> </w:t>
            </w:r>
            <w:proofErr w:type="spellStart"/>
            <w:r w:rsidR="00DC0F4E">
              <w:rPr>
                <w:rFonts w:ascii="Times New Roman" w:eastAsia="Times New Roman" w:hAnsi="Times New Roman" w:cs="Times New Roman"/>
                <w:color w:val="333333"/>
                <w:kern w:val="36"/>
                <w:sz w:val="24"/>
                <w:szCs w:val="24"/>
              </w:rPr>
              <w:t>Funksionit</w:t>
            </w:r>
            <w:proofErr w:type="spellEnd"/>
            <w:r w:rsidR="00DC0F4E">
              <w:rPr>
                <w:rFonts w:ascii="Times New Roman" w:eastAsia="Times New Roman" w:hAnsi="Times New Roman" w:cs="Times New Roman"/>
                <w:color w:val="333333"/>
                <w:kern w:val="36"/>
                <w:sz w:val="24"/>
                <w:szCs w:val="24"/>
              </w:rPr>
              <w:t>.</w:t>
            </w:r>
          </w:p>
          <w:p w14:paraId="2E7C9A66" w14:textId="77777777" w:rsidR="009A283A" w:rsidRPr="009C47A4" w:rsidRDefault="009A283A" w:rsidP="009A283A">
            <w:pPr>
              <w:pStyle w:val="ListParagraph"/>
              <w:numPr>
                <w:ilvl w:val="0"/>
                <w:numId w:val="36"/>
              </w:numPr>
              <w:shd w:val="clear" w:color="auto" w:fill="FFFFFF"/>
              <w:spacing w:after="0" w:line="240" w:lineRule="atLeast"/>
              <w:textAlignment w:val="baseline"/>
              <w:outlineLvl w:val="0"/>
              <w:rPr>
                <w:rFonts w:ascii="Times New Roman" w:eastAsia="Times New Roman" w:hAnsi="Times New Roman" w:cs="Times New Roman"/>
                <w:b/>
                <w:color w:val="333333"/>
                <w:kern w:val="36"/>
                <w:sz w:val="24"/>
                <w:szCs w:val="24"/>
              </w:rPr>
            </w:pPr>
            <w:proofErr w:type="spellStart"/>
            <w:r w:rsidRPr="009C47A4">
              <w:rPr>
                <w:rFonts w:ascii="Times New Roman" w:eastAsia="Times New Roman" w:hAnsi="Times New Roman" w:cs="Times New Roman"/>
                <w:b/>
                <w:color w:val="333333"/>
                <w:kern w:val="36"/>
                <w:sz w:val="24"/>
                <w:szCs w:val="24"/>
              </w:rPr>
              <w:t>S</w:t>
            </w:r>
            <w:r>
              <w:rPr>
                <w:rFonts w:ascii="Times New Roman" w:eastAsia="Times New Roman" w:hAnsi="Times New Roman" w:cs="Times New Roman"/>
                <w:b/>
                <w:color w:val="333333"/>
                <w:kern w:val="36"/>
                <w:sz w:val="24"/>
                <w:szCs w:val="24"/>
              </w:rPr>
              <w:t>esione</w:t>
            </w:r>
            <w:proofErr w:type="spellEnd"/>
            <w:r>
              <w:rPr>
                <w:rFonts w:ascii="Times New Roman" w:eastAsia="Times New Roman" w:hAnsi="Times New Roman" w:cs="Times New Roman"/>
                <w:b/>
                <w:color w:val="333333"/>
                <w:kern w:val="36"/>
                <w:sz w:val="24"/>
                <w:szCs w:val="24"/>
              </w:rPr>
              <w:t xml:space="preserve"> </w:t>
            </w:r>
            <w:proofErr w:type="spellStart"/>
            <w:r>
              <w:rPr>
                <w:rFonts w:ascii="Times New Roman" w:eastAsia="Times New Roman" w:hAnsi="Times New Roman" w:cs="Times New Roman"/>
                <w:b/>
                <w:color w:val="333333"/>
                <w:kern w:val="36"/>
                <w:sz w:val="24"/>
                <w:szCs w:val="24"/>
              </w:rPr>
              <w:t>laboratorike</w:t>
            </w:r>
            <w:proofErr w:type="spellEnd"/>
            <w:r>
              <w:rPr>
                <w:rFonts w:ascii="Times New Roman" w:eastAsia="Times New Roman" w:hAnsi="Times New Roman" w:cs="Times New Roman"/>
                <w:b/>
                <w:color w:val="333333"/>
                <w:kern w:val="36"/>
                <w:sz w:val="24"/>
                <w:szCs w:val="24"/>
              </w:rPr>
              <w:t xml:space="preserve"> </w:t>
            </w:r>
            <w:proofErr w:type="spellStart"/>
            <w:r>
              <w:rPr>
                <w:rFonts w:ascii="Times New Roman" w:eastAsia="Times New Roman" w:hAnsi="Times New Roman" w:cs="Times New Roman"/>
                <w:b/>
                <w:color w:val="333333"/>
                <w:kern w:val="36"/>
                <w:sz w:val="24"/>
                <w:szCs w:val="24"/>
              </w:rPr>
              <w:t>praktike</w:t>
            </w:r>
            <w:proofErr w:type="spellEnd"/>
            <w:r>
              <w:rPr>
                <w:rFonts w:ascii="Times New Roman" w:eastAsia="Times New Roman" w:hAnsi="Times New Roman" w:cs="Times New Roman"/>
                <w:b/>
                <w:color w:val="333333"/>
                <w:kern w:val="36"/>
                <w:sz w:val="24"/>
                <w:szCs w:val="24"/>
              </w:rPr>
              <w:t xml:space="preserve"> </w:t>
            </w:r>
            <w:proofErr w:type="gramStart"/>
            <w:r>
              <w:rPr>
                <w:rFonts w:ascii="Times New Roman" w:eastAsia="Times New Roman" w:hAnsi="Times New Roman" w:cs="Times New Roman"/>
                <w:b/>
                <w:color w:val="333333"/>
                <w:kern w:val="36"/>
                <w:sz w:val="24"/>
                <w:szCs w:val="24"/>
              </w:rPr>
              <w:t>( 2</w:t>
            </w:r>
            <w:r w:rsidRPr="009C47A4">
              <w:rPr>
                <w:rFonts w:ascii="Times New Roman" w:eastAsia="Times New Roman" w:hAnsi="Times New Roman" w:cs="Times New Roman"/>
                <w:b/>
                <w:color w:val="333333"/>
                <w:kern w:val="36"/>
                <w:sz w:val="24"/>
                <w:szCs w:val="24"/>
              </w:rPr>
              <w:t>5</w:t>
            </w:r>
            <w:proofErr w:type="gramEnd"/>
            <w:r w:rsidRPr="009C47A4">
              <w:rPr>
                <w:rFonts w:ascii="Times New Roman" w:eastAsia="Times New Roman" w:hAnsi="Times New Roman" w:cs="Times New Roman"/>
                <w:b/>
                <w:color w:val="333333"/>
                <w:kern w:val="36"/>
                <w:sz w:val="24"/>
                <w:szCs w:val="24"/>
              </w:rPr>
              <w:t xml:space="preserve"> % )</w:t>
            </w:r>
          </w:p>
          <w:p w14:paraId="7EB465B3" w14:textId="681E5B38" w:rsidR="009A283A" w:rsidRPr="00A865EE" w:rsidRDefault="009A283A" w:rsidP="0031232A">
            <w:pPr>
              <w:pStyle w:val="ListParagraph"/>
              <w:shd w:val="clear" w:color="auto" w:fill="FFFFFF"/>
              <w:spacing w:after="0" w:line="240" w:lineRule="atLeast"/>
              <w:textAlignment w:val="baseline"/>
              <w:outlineLvl w:val="0"/>
              <w:rPr>
                <w:rFonts w:ascii="Times New Roman" w:eastAsia="Times New Roman" w:hAnsi="Times New Roman" w:cs="Times New Roman"/>
                <w:color w:val="333333"/>
                <w:kern w:val="36"/>
                <w:sz w:val="24"/>
                <w:szCs w:val="24"/>
              </w:rPr>
            </w:pPr>
            <w:proofErr w:type="spellStart"/>
            <w:r w:rsidRPr="00A865EE">
              <w:rPr>
                <w:rFonts w:ascii="Times New Roman" w:eastAsia="Times New Roman" w:hAnsi="Times New Roman" w:cs="Times New Roman"/>
                <w:color w:val="333333"/>
                <w:kern w:val="36"/>
                <w:sz w:val="24"/>
                <w:szCs w:val="24"/>
              </w:rPr>
              <w:t>Metoda</w:t>
            </w:r>
            <w:proofErr w:type="spellEnd"/>
            <w:r w:rsidRPr="00A865EE">
              <w:rPr>
                <w:rFonts w:ascii="Times New Roman" w:eastAsia="Times New Roman" w:hAnsi="Times New Roman" w:cs="Times New Roman"/>
                <w:color w:val="333333"/>
                <w:kern w:val="36"/>
                <w:sz w:val="24"/>
                <w:szCs w:val="24"/>
              </w:rPr>
              <w:t xml:space="preserve"> e </w:t>
            </w:r>
            <w:proofErr w:type="spellStart"/>
            <w:r w:rsidRPr="00A865EE">
              <w:rPr>
                <w:rFonts w:ascii="Times New Roman" w:eastAsia="Times New Roman" w:hAnsi="Times New Roman" w:cs="Times New Roman"/>
                <w:color w:val="333333"/>
                <w:kern w:val="36"/>
                <w:sz w:val="24"/>
                <w:szCs w:val="24"/>
              </w:rPr>
              <w:t>vlerësimit</w:t>
            </w:r>
            <w:proofErr w:type="spellEnd"/>
            <w:r w:rsidRPr="00A865EE">
              <w:rPr>
                <w:rFonts w:ascii="Times New Roman" w:eastAsia="Times New Roman" w:hAnsi="Times New Roman" w:cs="Times New Roman"/>
                <w:color w:val="333333"/>
                <w:kern w:val="36"/>
                <w:sz w:val="24"/>
                <w:szCs w:val="24"/>
              </w:rPr>
              <w:t xml:space="preserve"> – </w:t>
            </w:r>
            <w:proofErr w:type="spellStart"/>
            <w:r w:rsidRPr="00A865EE">
              <w:rPr>
                <w:rFonts w:ascii="Times New Roman" w:eastAsia="Times New Roman" w:hAnsi="Times New Roman" w:cs="Times New Roman"/>
                <w:color w:val="333333"/>
                <w:kern w:val="36"/>
                <w:sz w:val="24"/>
                <w:szCs w:val="24"/>
              </w:rPr>
              <w:t>Vlerësimet</w:t>
            </w:r>
            <w:proofErr w:type="spellEnd"/>
            <w:r w:rsidRPr="00A865EE">
              <w:rPr>
                <w:rFonts w:ascii="Times New Roman" w:eastAsia="Times New Roman" w:hAnsi="Times New Roman" w:cs="Times New Roman"/>
                <w:color w:val="333333"/>
                <w:kern w:val="36"/>
                <w:sz w:val="24"/>
                <w:szCs w:val="24"/>
              </w:rPr>
              <w:t xml:space="preserve"> e </w:t>
            </w:r>
            <w:proofErr w:type="spellStart"/>
            <w:r w:rsidRPr="00A865EE">
              <w:rPr>
                <w:rFonts w:ascii="Times New Roman" w:eastAsia="Times New Roman" w:hAnsi="Times New Roman" w:cs="Times New Roman"/>
                <w:color w:val="333333"/>
                <w:kern w:val="36"/>
                <w:sz w:val="24"/>
                <w:szCs w:val="24"/>
              </w:rPr>
              <w:t>aftësive</w:t>
            </w:r>
            <w:proofErr w:type="spellEnd"/>
            <w:r w:rsidRPr="00A865EE">
              <w:rPr>
                <w:rFonts w:ascii="Times New Roman" w:eastAsia="Times New Roman" w:hAnsi="Times New Roman" w:cs="Times New Roman"/>
                <w:color w:val="333333"/>
                <w:kern w:val="36"/>
                <w:sz w:val="24"/>
                <w:szCs w:val="24"/>
              </w:rPr>
              <w:t xml:space="preserve"> </w:t>
            </w:r>
            <w:proofErr w:type="spellStart"/>
            <w:proofErr w:type="gramStart"/>
            <w:r w:rsidRPr="00A865EE">
              <w:rPr>
                <w:rFonts w:ascii="Times New Roman" w:eastAsia="Times New Roman" w:hAnsi="Times New Roman" w:cs="Times New Roman"/>
                <w:color w:val="333333"/>
                <w:kern w:val="36"/>
                <w:sz w:val="24"/>
                <w:szCs w:val="24"/>
              </w:rPr>
              <w:t>praktike</w:t>
            </w:r>
            <w:r w:rsidR="0031232A">
              <w:rPr>
                <w:rFonts w:ascii="Times New Roman" w:eastAsia="Times New Roman" w:hAnsi="Times New Roman" w:cs="Times New Roman"/>
                <w:color w:val="333333"/>
                <w:kern w:val="36"/>
                <w:sz w:val="24"/>
                <w:szCs w:val="24"/>
              </w:rPr>
              <w:t>.</w:t>
            </w:r>
            <w:r w:rsidRPr="00A865EE">
              <w:rPr>
                <w:rFonts w:ascii="Times New Roman" w:eastAsia="Times New Roman" w:hAnsi="Times New Roman" w:cs="Times New Roman"/>
                <w:color w:val="333333"/>
                <w:kern w:val="36"/>
                <w:sz w:val="24"/>
                <w:szCs w:val="24"/>
              </w:rPr>
              <w:t>Puna</w:t>
            </w:r>
            <w:proofErr w:type="spellEnd"/>
            <w:proofErr w:type="gram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praktike</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dhe</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vlerësimi</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i</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vazhdueshëm</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i</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pjesës</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laboratorike</w:t>
            </w:r>
            <w:proofErr w:type="spellEnd"/>
            <w:r w:rsidRPr="00A865EE">
              <w:rPr>
                <w:rFonts w:ascii="Times New Roman" w:eastAsia="Times New Roman" w:hAnsi="Times New Roman" w:cs="Times New Roman"/>
                <w:color w:val="333333"/>
                <w:kern w:val="36"/>
                <w:sz w:val="24"/>
                <w:szCs w:val="24"/>
              </w:rPr>
              <w:t xml:space="preserve"> do </w:t>
            </w:r>
            <w:proofErr w:type="spellStart"/>
            <w:r w:rsidRPr="00A865EE">
              <w:rPr>
                <w:rFonts w:ascii="Times New Roman" w:eastAsia="Times New Roman" w:hAnsi="Times New Roman" w:cs="Times New Roman"/>
                <w:color w:val="333333"/>
                <w:kern w:val="36"/>
                <w:sz w:val="24"/>
                <w:szCs w:val="24"/>
              </w:rPr>
              <w:t>të</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përdoren</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për</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të</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vlerësuar</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aftësitë</w:t>
            </w:r>
            <w:proofErr w:type="spellEnd"/>
            <w:r w:rsidRPr="00A865EE">
              <w:rPr>
                <w:rFonts w:ascii="Times New Roman" w:eastAsia="Times New Roman" w:hAnsi="Times New Roman" w:cs="Times New Roman"/>
                <w:color w:val="333333"/>
                <w:kern w:val="36"/>
                <w:sz w:val="24"/>
                <w:szCs w:val="24"/>
              </w:rPr>
              <w:t xml:space="preserve"> e </w:t>
            </w:r>
            <w:proofErr w:type="spellStart"/>
            <w:r w:rsidRPr="00A865EE">
              <w:rPr>
                <w:rFonts w:ascii="Times New Roman" w:eastAsia="Times New Roman" w:hAnsi="Times New Roman" w:cs="Times New Roman"/>
                <w:color w:val="333333"/>
                <w:kern w:val="36"/>
                <w:sz w:val="24"/>
                <w:szCs w:val="24"/>
              </w:rPr>
              <w:t>studentëve</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në</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përdorimin</w:t>
            </w:r>
            <w:proofErr w:type="spellEnd"/>
            <w:r w:rsidRPr="00A865EE">
              <w:rPr>
                <w:rFonts w:ascii="Times New Roman" w:eastAsia="Times New Roman" w:hAnsi="Times New Roman" w:cs="Times New Roman"/>
                <w:color w:val="333333"/>
                <w:kern w:val="36"/>
                <w:sz w:val="24"/>
                <w:szCs w:val="24"/>
              </w:rPr>
              <w:t xml:space="preserve"> </w:t>
            </w:r>
            <w:r w:rsidR="002816EE">
              <w:rPr>
                <w:rFonts w:ascii="Times New Roman" w:eastAsia="Times New Roman" w:hAnsi="Times New Roman" w:cs="Times New Roman"/>
                <w:color w:val="333333"/>
                <w:kern w:val="36"/>
                <w:sz w:val="24"/>
                <w:szCs w:val="24"/>
              </w:rPr>
              <w:t xml:space="preserve"> </w:t>
            </w:r>
            <w:proofErr w:type="spellStart"/>
            <w:r w:rsidR="002816EE">
              <w:rPr>
                <w:rFonts w:ascii="Times New Roman" w:eastAsia="Times New Roman" w:hAnsi="Times New Roman" w:cs="Times New Roman"/>
                <w:color w:val="333333"/>
                <w:kern w:val="36"/>
                <w:sz w:val="24"/>
                <w:szCs w:val="24"/>
              </w:rPr>
              <w:t>koncepteve</w:t>
            </w:r>
            <w:proofErr w:type="spellEnd"/>
            <w:r w:rsidR="002816EE">
              <w:rPr>
                <w:rFonts w:ascii="Times New Roman" w:eastAsia="Times New Roman" w:hAnsi="Times New Roman" w:cs="Times New Roman"/>
                <w:color w:val="333333"/>
                <w:kern w:val="36"/>
                <w:sz w:val="24"/>
                <w:szCs w:val="24"/>
              </w:rPr>
              <w:t xml:space="preserve"> </w:t>
            </w:r>
            <w:r w:rsidRPr="00A865EE">
              <w:rPr>
                <w:rFonts w:ascii="Times New Roman" w:eastAsia="Times New Roman" w:hAnsi="Times New Roman" w:cs="Times New Roman"/>
                <w:color w:val="333333"/>
                <w:kern w:val="36"/>
                <w:sz w:val="24"/>
                <w:szCs w:val="24"/>
              </w:rPr>
              <w:t xml:space="preserve"> </w:t>
            </w:r>
            <w:proofErr w:type="spellStart"/>
            <w:r w:rsidR="002816EE">
              <w:rPr>
                <w:rFonts w:ascii="Times New Roman" w:eastAsia="Times New Roman" w:hAnsi="Times New Roman" w:cs="Times New Roman"/>
                <w:color w:val="333333"/>
                <w:kern w:val="36"/>
                <w:sz w:val="24"/>
                <w:szCs w:val="24"/>
              </w:rPr>
              <w:t>Estetike</w:t>
            </w:r>
            <w:proofErr w:type="spellEnd"/>
            <w:r w:rsidR="002816EE">
              <w:rPr>
                <w:rFonts w:ascii="Times New Roman" w:eastAsia="Times New Roman" w:hAnsi="Times New Roman" w:cs="Times New Roman"/>
                <w:color w:val="333333"/>
                <w:kern w:val="36"/>
                <w:sz w:val="24"/>
                <w:szCs w:val="24"/>
              </w:rPr>
              <w:t xml:space="preserve"> </w:t>
            </w:r>
            <w:proofErr w:type="spellStart"/>
            <w:r w:rsidR="002816EE">
              <w:rPr>
                <w:rFonts w:ascii="Times New Roman" w:eastAsia="Times New Roman" w:hAnsi="Times New Roman" w:cs="Times New Roman"/>
                <w:color w:val="333333"/>
                <w:kern w:val="36"/>
                <w:sz w:val="24"/>
                <w:szCs w:val="24"/>
              </w:rPr>
              <w:t>Okluzale</w:t>
            </w:r>
            <w:proofErr w:type="spellEnd"/>
            <w:r w:rsidR="002816EE">
              <w:rPr>
                <w:rFonts w:ascii="Times New Roman" w:eastAsia="Times New Roman" w:hAnsi="Times New Roman" w:cs="Times New Roman"/>
                <w:color w:val="333333"/>
                <w:kern w:val="36"/>
                <w:sz w:val="24"/>
                <w:szCs w:val="24"/>
              </w:rPr>
              <w:t xml:space="preserve"> e </w:t>
            </w:r>
            <w:proofErr w:type="spellStart"/>
            <w:r w:rsidR="002816EE">
              <w:rPr>
                <w:rFonts w:ascii="Times New Roman" w:eastAsia="Times New Roman" w:hAnsi="Times New Roman" w:cs="Times New Roman"/>
                <w:color w:val="333333"/>
                <w:kern w:val="36"/>
                <w:sz w:val="24"/>
                <w:szCs w:val="24"/>
              </w:rPr>
              <w:t>Funksionale</w:t>
            </w:r>
            <w:proofErr w:type="spellEnd"/>
            <w:r w:rsidR="002816EE">
              <w:rPr>
                <w:rFonts w:ascii="Times New Roman" w:eastAsia="Times New Roman" w:hAnsi="Times New Roman" w:cs="Times New Roman"/>
                <w:color w:val="333333"/>
                <w:kern w:val="36"/>
                <w:sz w:val="24"/>
                <w:szCs w:val="24"/>
              </w:rPr>
              <w:t xml:space="preserve"> </w:t>
            </w:r>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në</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laboratorin</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dentar</w:t>
            </w:r>
            <w:proofErr w:type="spellEnd"/>
            <w:r w:rsidR="0031232A">
              <w:rPr>
                <w:rFonts w:ascii="Times New Roman" w:eastAsia="Times New Roman" w:hAnsi="Times New Roman" w:cs="Times New Roman"/>
                <w:color w:val="333333"/>
                <w:kern w:val="36"/>
                <w:sz w:val="24"/>
                <w:szCs w:val="24"/>
              </w:rPr>
              <w:t>.</w:t>
            </w:r>
          </w:p>
          <w:p w14:paraId="17ACD28B" w14:textId="77777777" w:rsidR="009A283A" w:rsidRPr="009C47A4" w:rsidRDefault="009A283A" w:rsidP="009A283A">
            <w:pPr>
              <w:pStyle w:val="ListParagraph"/>
              <w:numPr>
                <w:ilvl w:val="0"/>
                <w:numId w:val="36"/>
              </w:numPr>
              <w:shd w:val="clear" w:color="auto" w:fill="FFFFFF"/>
              <w:spacing w:line="240" w:lineRule="atLeast"/>
              <w:textAlignment w:val="baseline"/>
              <w:outlineLvl w:val="0"/>
              <w:rPr>
                <w:rFonts w:ascii="Times New Roman" w:eastAsia="Times New Roman" w:hAnsi="Times New Roman" w:cs="Times New Roman"/>
                <w:b/>
                <w:color w:val="333333"/>
                <w:kern w:val="36"/>
                <w:sz w:val="24"/>
                <w:szCs w:val="24"/>
              </w:rPr>
            </w:pPr>
            <w:proofErr w:type="spellStart"/>
            <w:r w:rsidRPr="009C47A4">
              <w:rPr>
                <w:rFonts w:ascii="Times New Roman" w:eastAsia="Times New Roman" w:hAnsi="Times New Roman" w:cs="Times New Roman"/>
                <w:b/>
                <w:color w:val="333333"/>
                <w:kern w:val="36"/>
                <w:sz w:val="24"/>
                <w:szCs w:val="24"/>
              </w:rPr>
              <w:t>Seminaret</w:t>
            </w:r>
            <w:proofErr w:type="spellEnd"/>
            <w:r w:rsidRPr="009C47A4">
              <w:rPr>
                <w:rFonts w:ascii="Times New Roman" w:eastAsia="Times New Roman" w:hAnsi="Times New Roman" w:cs="Times New Roman"/>
                <w:b/>
                <w:color w:val="333333"/>
                <w:kern w:val="36"/>
                <w:sz w:val="24"/>
                <w:szCs w:val="24"/>
              </w:rPr>
              <w:t xml:space="preserve"> </w:t>
            </w:r>
            <w:proofErr w:type="spellStart"/>
            <w:r w:rsidRPr="009C47A4">
              <w:rPr>
                <w:rFonts w:ascii="Times New Roman" w:eastAsia="Times New Roman" w:hAnsi="Times New Roman" w:cs="Times New Roman"/>
                <w:b/>
                <w:color w:val="333333"/>
                <w:kern w:val="36"/>
                <w:sz w:val="24"/>
                <w:szCs w:val="24"/>
              </w:rPr>
              <w:t>dhe</w:t>
            </w:r>
            <w:proofErr w:type="spellEnd"/>
            <w:r w:rsidRPr="009C47A4">
              <w:rPr>
                <w:rFonts w:ascii="Times New Roman" w:eastAsia="Times New Roman" w:hAnsi="Times New Roman" w:cs="Times New Roman"/>
                <w:b/>
                <w:color w:val="333333"/>
                <w:kern w:val="36"/>
                <w:sz w:val="24"/>
                <w:szCs w:val="24"/>
              </w:rPr>
              <w:t xml:space="preserve"> </w:t>
            </w:r>
            <w:proofErr w:type="spellStart"/>
            <w:r w:rsidRPr="009C47A4">
              <w:rPr>
                <w:rFonts w:ascii="Times New Roman" w:eastAsia="Times New Roman" w:hAnsi="Times New Roman" w:cs="Times New Roman"/>
                <w:b/>
                <w:color w:val="333333"/>
                <w:kern w:val="36"/>
                <w:sz w:val="24"/>
                <w:szCs w:val="24"/>
              </w:rPr>
              <w:t>diskutimet</w:t>
            </w:r>
            <w:proofErr w:type="spellEnd"/>
            <w:r w:rsidRPr="009C47A4">
              <w:rPr>
                <w:rFonts w:ascii="Times New Roman" w:eastAsia="Times New Roman" w:hAnsi="Times New Roman" w:cs="Times New Roman"/>
                <w:b/>
                <w:color w:val="333333"/>
                <w:kern w:val="36"/>
                <w:sz w:val="24"/>
                <w:szCs w:val="24"/>
              </w:rPr>
              <w:t xml:space="preserve"> </w:t>
            </w:r>
            <w:proofErr w:type="spellStart"/>
            <w:r w:rsidRPr="009C47A4">
              <w:rPr>
                <w:rFonts w:ascii="Times New Roman" w:eastAsia="Times New Roman" w:hAnsi="Times New Roman" w:cs="Times New Roman"/>
                <w:b/>
                <w:color w:val="333333"/>
                <w:kern w:val="36"/>
                <w:sz w:val="24"/>
                <w:szCs w:val="24"/>
              </w:rPr>
              <w:t>në</w:t>
            </w:r>
            <w:proofErr w:type="spellEnd"/>
            <w:r w:rsidRPr="009C47A4">
              <w:rPr>
                <w:rFonts w:ascii="Times New Roman" w:eastAsia="Times New Roman" w:hAnsi="Times New Roman" w:cs="Times New Roman"/>
                <w:b/>
                <w:color w:val="333333"/>
                <w:kern w:val="36"/>
                <w:sz w:val="24"/>
                <w:szCs w:val="24"/>
              </w:rPr>
              <w:t xml:space="preserve"> </w:t>
            </w:r>
            <w:proofErr w:type="spellStart"/>
            <w:r w:rsidRPr="009C47A4">
              <w:rPr>
                <w:rFonts w:ascii="Times New Roman" w:eastAsia="Times New Roman" w:hAnsi="Times New Roman" w:cs="Times New Roman"/>
                <w:b/>
                <w:color w:val="333333"/>
                <w:kern w:val="36"/>
                <w:sz w:val="24"/>
                <w:szCs w:val="24"/>
              </w:rPr>
              <w:t>grup</w:t>
            </w:r>
            <w:proofErr w:type="spellEnd"/>
            <w:r w:rsidRPr="009C47A4">
              <w:rPr>
                <w:rFonts w:ascii="Times New Roman" w:eastAsia="Times New Roman" w:hAnsi="Times New Roman" w:cs="Times New Roman"/>
                <w:b/>
                <w:color w:val="333333"/>
                <w:kern w:val="36"/>
                <w:sz w:val="24"/>
                <w:szCs w:val="24"/>
              </w:rPr>
              <w:t xml:space="preserve"> </w:t>
            </w:r>
            <w:proofErr w:type="gramStart"/>
            <w:r w:rsidRPr="009C47A4">
              <w:rPr>
                <w:rFonts w:ascii="Times New Roman" w:eastAsia="Times New Roman" w:hAnsi="Times New Roman" w:cs="Times New Roman"/>
                <w:b/>
                <w:color w:val="333333"/>
                <w:kern w:val="36"/>
                <w:sz w:val="24"/>
                <w:szCs w:val="24"/>
              </w:rPr>
              <w:t>( 20</w:t>
            </w:r>
            <w:proofErr w:type="gramEnd"/>
            <w:r w:rsidRPr="009C47A4">
              <w:rPr>
                <w:rFonts w:ascii="Times New Roman" w:eastAsia="Times New Roman" w:hAnsi="Times New Roman" w:cs="Times New Roman"/>
                <w:b/>
                <w:color w:val="333333"/>
                <w:kern w:val="36"/>
                <w:sz w:val="24"/>
                <w:szCs w:val="24"/>
              </w:rPr>
              <w:t xml:space="preserve"> % )</w:t>
            </w:r>
          </w:p>
          <w:p w14:paraId="33CD0CC1" w14:textId="77777777" w:rsidR="009A283A" w:rsidRDefault="009A283A" w:rsidP="009A283A">
            <w:pPr>
              <w:pStyle w:val="ListParagraph"/>
              <w:shd w:val="clear" w:color="auto" w:fill="FFFFFF"/>
              <w:spacing w:after="0" w:line="240" w:lineRule="atLeast"/>
              <w:textAlignment w:val="baseline"/>
              <w:outlineLvl w:val="0"/>
              <w:rPr>
                <w:rFonts w:ascii="Times New Roman" w:eastAsia="Times New Roman" w:hAnsi="Times New Roman" w:cs="Times New Roman"/>
                <w:color w:val="333333"/>
                <w:kern w:val="36"/>
                <w:sz w:val="24"/>
                <w:szCs w:val="24"/>
              </w:rPr>
            </w:pPr>
            <w:proofErr w:type="spellStart"/>
            <w:r w:rsidRPr="00A865EE">
              <w:rPr>
                <w:rFonts w:ascii="Times New Roman" w:eastAsia="Times New Roman" w:hAnsi="Times New Roman" w:cs="Times New Roman"/>
                <w:color w:val="333333"/>
                <w:kern w:val="36"/>
                <w:sz w:val="24"/>
                <w:szCs w:val="24"/>
              </w:rPr>
              <w:t>Metodat</w:t>
            </w:r>
            <w:proofErr w:type="spellEnd"/>
            <w:r w:rsidRPr="00A865EE">
              <w:rPr>
                <w:rFonts w:ascii="Times New Roman" w:eastAsia="Times New Roman" w:hAnsi="Times New Roman" w:cs="Times New Roman"/>
                <w:color w:val="333333"/>
                <w:kern w:val="36"/>
                <w:sz w:val="24"/>
                <w:szCs w:val="24"/>
              </w:rPr>
              <w:t xml:space="preserve"> e </w:t>
            </w:r>
            <w:proofErr w:type="spellStart"/>
            <w:r w:rsidRPr="00A865EE">
              <w:rPr>
                <w:rFonts w:ascii="Times New Roman" w:eastAsia="Times New Roman" w:hAnsi="Times New Roman" w:cs="Times New Roman"/>
                <w:color w:val="333333"/>
                <w:kern w:val="36"/>
                <w:sz w:val="24"/>
                <w:szCs w:val="24"/>
              </w:rPr>
              <w:t>vlerësimit</w:t>
            </w:r>
            <w:proofErr w:type="spellEnd"/>
            <w:r w:rsidRPr="00A865EE">
              <w:rPr>
                <w:rFonts w:ascii="Times New Roman" w:eastAsia="Times New Roman" w:hAnsi="Times New Roman" w:cs="Times New Roman"/>
                <w:color w:val="333333"/>
                <w:kern w:val="36"/>
                <w:sz w:val="24"/>
                <w:szCs w:val="24"/>
              </w:rPr>
              <w:t xml:space="preserve"> – </w:t>
            </w:r>
            <w:proofErr w:type="spellStart"/>
            <w:r w:rsidRPr="00A865EE">
              <w:rPr>
                <w:rFonts w:ascii="Times New Roman" w:eastAsia="Times New Roman" w:hAnsi="Times New Roman" w:cs="Times New Roman"/>
                <w:color w:val="333333"/>
                <w:kern w:val="36"/>
                <w:sz w:val="24"/>
                <w:szCs w:val="24"/>
              </w:rPr>
              <w:t>Pjesëmarrja</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dhe</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prezentimi</w:t>
            </w:r>
            <w:proofErr w:type="spellEnd"/>
          </w:p>
          <w:p w14:paraId="162D7D73" w14:textId="7FD0663E" w:rsidR="009A283A" w:rsidRPr="00A865EE" w:rsidRDefault="009A283A" w:rsidP="009A283A">
            <w:pPr>
              <w:pStyle w:val="ListParagraph"/>
              <w:shd w:val="clear" w:color="auto" w:fill="FFFFFF"/>
              <w:spacing w:after="0" w:line="240" w:lineRule="atLeast"/>
              <w:textAlignment w:val="baseline"/>
              <w:outlineLvl w:val="0"/>
              <w:rPr>
                <w:rFonts w:ascii="Times New Roman" w:eastAsia="Times New Roman" w:hAnsi="Times New Roman" w:cs="Times New Roman"/>
                <w:color w:val="333333"/>
                <w:kern w:val="36"/>
                <w:sz w:val="24"/>
                <w:szCs w:val="24"/>
              </w:rPr>
            </w:pPr>
            <w:proofErr w:type="spellStart"/>
            <w:r>
              <w:rPr>
                <w:rFonts w:ascii="Times New Roman" w:eastAsia="Times New Roman" w:hAnsi="Times New Roman" w:cs="Times New Roman"/>
                <w:color w:val="333333"/>
                <w:kern w:val="36"/>
                <w:sz w:val="24"/>
                <w:szCs w:val="24"/>
              </w:rPr>
              <w:t>Studentët</w:t>
            </w:r>
            <w:proofErr w:type="spellEnd"/>
            <w:r>
              <w:rPr>
                <w:rFonts w:ascii="Times New Roman" w:eastAsia="Times New Roman" w:hAnsi="Times New Roman" w:cs="Times New Roman"/>
                <w:color w:val="333333"/>
                <w:kern w:val="36"/>
                <w:sz w:val="24"/>
                <w:szCs w:val="24"/>
              </w:rPr>
              <w:t xml:space="preserve"> do </w:t>
            </w:r>
            <w:proofErr w:type="spellStart"/>
            <w:r>
              <w:rPr>
                <w:rFonts w:ascii="Times New Roman" w:eastAsia="Times New Roman" w:hAnsi="Times New Roman" w:cs="Times New Roman"/>
                <w:color w:val="333333"/>
                <w:kern w:val="36"/>
                <w:sz w:val="24"/>
                <w:szCs w:val="24"/>
              </w:rPr>
              <w:t>të</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vlerësohen</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në</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bazë</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të</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pjesëmarrjes</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së</w:t>
            </w:r>
            <w:proofErr w:type="spellEnd"/>
            <w:r>
              <w:rPr>
                <w:rFonts w:ascii="Times New Roman" w:eastAsia="Times New Roman" w:hAnsi="Times New Roman" w:cs="Times New Roman"/>
                <w:color w:val="333333"/>
                <w:kern w:val="36"/>
                <w:sz w:val="24"/>
                <w:szCs w:val="24"/>
              </w:rPr>
              <w:t xml:space="preserve"> tyre </w:t>
            </w:r>
            <w:proofErr w:type="spellStart"/>
            <w:r>
              <w:rPr>
                <w:rFonts w:ascii="Times New Roman" w:eastAsia="Times New Roman" w:hAnsi="Times New Roman" w:cs="Times New Roman"/>
                <w:color w:val="333333"/>
                <w:kern w:val="36"/>
                <w:sz w:val="24"/>
                <w:szCs w:val="24"/>
              </w:rPr>
              <w:t>aktive</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në</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diskutime</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dhe</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aftësisë</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së</w:t>
            </w:r>
            <w:proofErr w:type="spellEnd"/>
            <w:r>
              <w:rPr>
                <w:rFonts w:ascii="Times New Roman" w:eastAsia="Times New Roman" w:hAnsi="Times New Roman" w:cs="Times New Roman"/>
                <w:color w:val="333333"/>
                <w:kern w:val="36"/>
                <w:sz w:val="24"/>
                <w:szCs w:val="24"/>
              </w:rPr>
              <w:t xml:space="preserve"> tyre </w:t>
            </w:r>
            <w:proofErr w:type="spellStart"/>
            <w:r>
              <w:rPr>
                <w:rFonts w:ascii="Times New Roman" w:eastAsia="Times New Roman" w:hAnsi="Times New Roman" w:cs="Times New Roman"/>
                <w:color w:val="333333"/>
                <w:kern w:val="36"/>
                <w:sz w:val="24"/>
                <w:szCs w:val="24"/>
              </w:rPr>
              <w:t>për</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të</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paraqitur</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raste</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studimore</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gjetje</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kërkimore</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ose</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tema</w:t>
            </w:r>
            <w:proofErr w:type="spellEnd"/>
            <w:r>
              <w:rPr>
                <w:rFonts w:ascii="Times New Roman" w:eastAsia="Times New Roman" w:hAnsi="Times New Roman" w:cs="Times New Roman"/>
                <w:color w:val="333333"/>
                <w:kern w:val="36"/>
                <w:sz w:val="24"/>
                <w:szCs w:val="24"/>
              </w:rPr>
              <w:t xml:space="preserve"> me </w:t>
            </w:r>
            <w:proofErr w:type="spellStart"/>
            <w:r>
              <w:rPr>
                <w:rFonts w:ascii="Times New Roman" w:eastAsia="Times New Roman" w:hAnsi="Times New Roman" w:cs="Times New Roman"/>
                <w:color w:val="333333"/>
                <w:kern w:val="36"/>
                <w:sz w:val="24"/>
                <w:szCs w:val="24"/>
              </w:rPr>
              <w:t>interes</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aktual</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në</w:t>
            </w:r>
            <w:proofErr w:type="spellEnd"/>
            <w:r w:rsidR="00342986">
              <w:rPr>
                <w:rFonts w:ascii="Times New Roman" w:eastAsia="Times New Roman" w:hAnsi="Times New Roman" w:cs="Times New Roman"/>
                <w:color w:val="333333"/>
                <w:kern w:val="36"/>
                <w:sz w:val="24"/>
                <w:szCs w:val="24"/>
              </w:rPr>
              <w:t xml:space="preserve"> </w:t>
            </w:r>
            <w:proofErr w:type="spellStart"/>
            <w:r w:rsidR="00342986">
              <w:rPr>
                <w:rFonts w:ascii="Times New Roman" w:eastAsia="Times New Roman" w:hAnsi="Times New Roman" w:cs="Times New Roman"/>
                <w:color w:val="333333"/>
                <w:kern w:val="36"/>
                <w:sz w:val="24"/>
                <w:szCs w:val="24"/>
              </w:rPr>
              <w:t>Estetike</w:t>
            </w:r>
            <w:proofErr w:type="spellEnd"/>
            <w:r w:rsidR="00342986">
              <w:rPr>
                <w:rFonts w:ascii="Times New Roman" w:eastAsia="Times New Roman" w:hAnsi="Times New Roman" w:cs="Times New Roman"/>
                <w:color w:val="333333"/>
                <w:kern w:val="36"/>
                <w:sz w:val="24"/>
                <w:szCs w:val="24"/>
              </w:rPr>
              <w:t xml:space="preserve"> </w:t>
            </w:r>
            <w:proofErr w:type="spellStart"/>
            <w:r w:rsidR="00342986">
              <w:rPr>
                <w:rFonts w:ascii="Times New Roman" w:eastAsia="Times New Roman" w:hAnsi="Times New Roman" w:cs="Times New Roman"/>
                <w:color w:val="333333"/>
                <w:kern w:val="36"/>
                <w:sz w:val="24"/>
                <w:szCs w:val="24"/>
              </w:rPr>
              <w:t>Funksi</w:t>
            </w:r>
            <w:r w:rsidR="002816EE">
              <w:rPr>
                <w:rFonts w:ascii="Times New Roman" w:eastAsia="Times New Roman" w:hAnsi="Times New Roman" w:cs="Times New Roman"/>
                <w:color w:val="333333"/>
                <w:kern w:val="36"/>
                <w:sz w:val="24"/>
                <w:szCs w:val="24"/>
              </w:rPr>
              <w:t>on</w:t>
            </w:r>
            <w:proofErr w:type="spellEnd"/>
            <w:r w:rsidR="00342986">
              <w:rPr>
                <w:rFonts w:ascii="Times New Roman" w:eastAsia="Times New Roman" w:hAnsi="Times New Roman" w:cs="Times New Roman"/>
                <w:color w:val="333333"/>
                <w:kern w:val="36"/>
                <w:sz w:val="24"/>
                <w:szCs w:val="24"/>
              </w:rPr>
              <w:t xml:space="preserve"> </w:t>
            </w:r>
            <w:proofErr w:type="spellStart"/>
            <w:r w:rsidR="00342986">
              <w:rPr>
                <w:rFonts w:ascii="Times New Roman" w:eastAsia="Times New Roman" w:hAnsi="Times New Roman" w:cs="Times New Roman"/>
                <w:color w:val="333333"/>
                <w:kern w:val="36"/>
                <w:sz w:val="24"/>
                <w:szCs w:val="24"/>
              </w:rPr>
              <w:t>dhe</w:t>
            </w:r>
            <w:proofErr w:type="spellEnd"/>
            <w:r w:rsidR="00342986">
              <w:rPr>
                <w:rFonts w:ascii="Times New Roman" w:eastAsia="Times New Roman" w:hAnsi="Times New Roman" w:cs="Times New Roman"/>
                <w:color w:val="333333"/>
                <w:kern w:val="36"/>
                <w:sz w:val="24"/>
                <w:szCs w:val="24"/>
              </w:rPr>
              <w:t xml:space="preserve"> </w:t>
            </w:r>
            <w:proofErr w:type="spellStart"/>
            <w:r w:rsidR="00342986">
              <w:rPr>
                <w:rFonts w:ascii="Times New Roman" w:eastAsia="Times New Roman" w:hAnsi="Times New Roman" w:cs="Times New Roman"/>
                <w:color w:val="333333"/>
                <w:kern w:val="36"/>
                <w:sz w:val="24"/>
                <w:szCs w:val="24"/>
              </w:rPr>
              <w:t>Okluzion</w:t>
            </w:r>
            <w:proofErr w:type="spellEnd"/>
            <w:r>
              <w:rPr>
                <w:rFonts w:ascii="Times New Roman" w:eastAsia="Times New Roman" w:hAnsi="Times New Roman" w:cs="Times New Roman"/>
                <w:color w:val="333333"/>
                <w:kern w:val="36"/>
                <w:sz w:val="24"/>
                <w:szCs w:val="24"/>
              </w:rPr>
              <w:t>.</w:t>
            </w:r>
          </w:p>
          <w:p w14:paraId="01CCF526" w14:textId="77777777" w:rsidR="009A283A" w:rsidRPr="009C47A4" w:rsidRDefault="009A283A" w:rsidP="009A283A">
            <w:pPr>
              <w:pStyle w:val="ListParagraph"/>
              <w:numPr>
                <w:ilvl w:val="0"/>
                <w:numId w:val="36"/>
              </w:numPr>
              <w:shd w:val="clear" w:color="auto" w:fill="FFFFFF"/>
              <w:spacing w:after="0" w:line="240" w:lineRule="atLeast"/>
              <w:textAlignment w:val="baseline"/>
              <w:outlineLvl w:val="0"/>
              <w:rPr>
                <w:rFonts w:ascii="Times New Roman" w:eastAsia="Times New Roman" w:hAnsi="Times New Roman" w:cs="Times New Roman"/>
                <w:b/>
                <w:color w:val="333333"/>
                <w:kern w:val="36"/>
                <w:sz w:val="24"/>
                <w:szCs w:val="24"/>
              </w:rPr>
            </w:pPr>
            <w:proofErr w:type="spellStart"/>
            <w:r w:rsidRPr="009C47A4">
              <w:rPr>
                <w:rFonts w:ascii="Times New Roman" w:eastAsia="Times New Roman" w:hAnsi="Times New Roman" w:cs="Times New Roman"/>
                <w:b/>
                <w:color w:val="333333"/>
                <w:kern w:val="36"/>
                <w:sz w:val="24"/>
                <w:szCs w:val="24"/>
              </w:rPr>
              <w:t>Më</w:t>
            </w:r>
            <w:r>
              <w:rPr>
                <w:rFonts w:ascii="Times New Roman" w:eastAsia="Times New Roman" w:hAnsi="Times New Roman" w:cs="Times New Roman"/>
                <w:b/>
                <w:color w:val="333333"/>
                <w:kern w:val="36"/>
                <w:sz w:val="24"/>
                <w:szCs w:val="24"/>
              </w:rPr>
              <w:t>simi</w:t>
            </w:r>
            <w:proofErr w:type="spellEnd"/>
            <w:r>
              <w:rPr>
                <w:rFonts w:ascii="Times New Roman" w:eastAsia="Times New Roman" w:hAnsi="Times New Roman" w:cs="Times New Roman"/>
                <w:b/>
                <w:color w:val="333333"/>
                <w:kern w:val="36"/>
                <w:sz w:val="24"/>
                <w:szCs w:val="24"/>
              </w:rPr>
              <w:t xml:space="preserve"> individual </w:t>
            </w:r>
            <w:proofErr w:type="gramStart"/>
            <w:r>
              <w:rPr>
                <w:rFonts w:ascii="Times New Roman" w:eastAsia="Times New Roman" w:hAnsi="Times New Roman" w:cs="Times New Roman"/>
                <w:b/>
                <w:color w:val="333333"/>
                <w:kern w:val="36"/>
                <w:sz w:val="24"/>
                <w:szCs w:val="24"/>
              </w:rPr>
              <w:t>( 2</w:t>
            </w:r>
            <w:r w:rsidRPr="009C47A4">
              <w:rPr>
                <w:rFonts w:ascii="Times New Roman" w:eastAsia="Times New Roman" w:hAnsi="Times New Roman" w:cs="Times New Roman"/>
                <w:b/>
                <w:color w:val="333333"/>
                <w:kern w:val="36"/>
                <w:sz w:val="24"/>
                <w:szCs w:val="24"/>
              </w:rPr>
              <w:t>0</w:t>
            </w:r>
            <w:proofErr w:type="gramEnd"/>
            <w:r w:rsidRPr="009C47A4">
              <w:rPr>
                <w:rFonts w:ascii="Times New Roman" w:eastAsia="Times New Roman" w:hAnsi="Times New Roman" w:cs="Times New Roman"/>
                <w:b/>
                <w:color w:val="333333"/>
                <w:kern w:val="36"/>
                <w:sz w:val="24"/>
                <w:szCs w:val="24"/>
              </w:rPr>
              <w:t xml:space="preserve"> % )</w:t>
            </w:r>
          </w:p>
          <w:p w14:paraId="3E57C0AD" w14:textId="77777777" w:rsidR="009A283A" w:rsidRPr="00A865EE" w:rsidRDefault="009A283A" w:rsidP="009A283A">
            <w:pPr>
              <w:pStyle w:val="ListParagraph"/>
              <w:shd w:val="clear" w:color="auto" w:fill="FFFFFF"/>
              <w:spacing w:after="0" w:line="240" w:lineRule="atLeast"/>
              <w:textAlignment w:val="baseline"/>
              <w:outlineLvl w:val="0"/>
              <w:rPr>
                <w:rFonts w:ascii="Times New Roman" w:eastAsia="Times New Roman" w:hAnsi="Times New Roman" w:cs="Times New Roman"/>
                <w:color w:val="333333"/>
                <w:kern w:val="36"/>
                <w:sz w:val="24"/>
                <w:szCs w:val="24"/>
              </w:rPr>
            </w:pPr>
            <w:proofErr w:type="spellStart"/>
            <w:r w:rsidRPr="00A865EE">
              <w:rPr>
                <w:rFonts w:ascii="Times New Roman" w:eastAsia="Times New Roman" w:hAnsi="Times New Roman" w:cs="Times New Roman"/>
                <w:color w:val="333333"/>
                <w:kern w:val="36"/>
                <w:sz w:val="24"/>
                <w:szCs w:val="24"/>
              </w:rPr>
              <w:t>Metoda</w:t>
            </w:r>
            <w:proofErr w:type="spellEnd"/>
            <w:r w:rsidRPr="00A865EE">
              <w:rPr>
                <w:rFonts w:ascii="Times New Roman" w:eastAsia="Times New Roman" w:hAnsi="Times New Roman" w:cs="Times New Roman"/>
                <w:color w:val="333333"/>
                <w:kern w:val="36"/>
                <w:sz w:val="24"/>
                <w:szCs w:val="24"/>
              </w:rPr>
              <w:t xml:space="preserve"> e </w:t>
            </w:r>
            <w:proofErr w:type="spellStart"/>
            <w:r w:rsidRPr="00A865EE">
              <w:rPr>
                <w:rFonts w:ascii="Times New Roman" w:eastAsia="Times New Roman" w:hAnsi="Times New Roman" w:cs="Times New Roman"/>
                <w:color w:val="333333"/>
                <w:kern w:val="36"/>
                <w:sz w:val="24"/>
                <w:szCs w:val="24"/>
              </w:rPr>
              <w:t>vlerësimit</w:t>
            </w:r>
            <w:proofErr w:type="spellEnd"/>
            <w:r w:rsidRPr="00A865EE">
              <w:rPr>
                <w:rFonts w:ascii="Times New Roman" w:eastAsia="Times New Roman" w:hAnsi="Times New Roman" w:cs="Times New Roman"/>
                <w:color w:val="333333"/>
                <w:kern w:val="36"/>
                <w:sz w:val="24"/>
                <w:szCs w:val="24"/>
              </w:rPr>
              <w:t xml:space="preserve"> – </w:t>
            </w:r>
            <w:proofErr w:type="spellStart"/>
            <w:r w:rsidRPr="00A865EE">
              <w:rPr>
                <w:rFonts w:ascii="Times New Roman" w:eastAsia="Times New Roman" w:hAnsi="Times New Roman" w:cs="Times New Roman"/>
                <w:color w:val="333333"/>
                <w:kern w:val="36"/>
                <w:sz w:val="24"/>
                <w:szCs w:val="24"/>
              </w:rPr>
              <w:t>Kuize</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dhe</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detyra</w:t>
            </w:r>
            <w:proofErr w:type="spellEnd"/>
            <w:r w:rsidRPr="00A865EE">
              <w:rPr>
                <w:rFonts w:ascii="Times New Roman" w:eastAsia="Times New Roman" w:hAnsi="Times New Roman" w:cs="Times New Roman"/>
                <w:color w:val="333333"/>
                <w:kern w:val="36"/>
                <w:sz w:val="24"/>
                <w:szCs w:val="24"/>
              </w:rPr>
              <w:t xml:space="preserve"> online </w:t>
            </w:r>
          </w:p>
          <w:p w14:paraId="1F54E71D" w14:textId="77777777" w:rsidR="009A283A" w:rsidRDefault="009A283A" w:rsidP="009A283A">
            <w:pPr>
              <w:rPr>
                <w:rFonts w:ascii="Times New Roman" w:eastAsia="Times New Roman" w:hAnsi="Times New Roman" w:cs="Times New Roman"/>
                <w:color w:val="333333"/>
                <w:kern w:val="36"/>
                <w:sz w:val="24"/>
                <w:szCs w:val="24"/>
              </w:rPr>
            </w:pPr>
            <w:proofErr w:type="spellStart"/>
            <w:r w:rsidRPr="00A865EE">
              <w:rPr>
                <w:rFonts w:ascii="Times New Roman" w:eastAsia="Times New Roman" w:hAnsi="Times New Roman" w:cs="Times New Roman"/>
                <w:color w:val="333333"/>
                <w:kern w:val="36"/>
                <w:sz w:val="24"/>
                <w:szCs w:val="24"/>
              </w:rPr>
              <w:t>Kuizet</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dhe</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detyrat</w:t>
            </w:r>
            <w:proofErr w:type="spellEnd"/>
            <w:r w:rsidRPr="00A865EE">
              <w:rPr>
                <w:rFonts w:ascii="Times New Roman" w:eastAsia="Times New Roman" w:hAnsi="Times New Roman" w:cs="Times New Roman"/>
                <w:color w:val="333333"/>
                <w:kern w:val="36"/>
                <w:sz w:val="24"/>
                <w:szCs w:val="24"/>
              </w:rPr>
              <w:t xml:space="preserve"> online </w:t>
            </w:r>
            <w:proofErr w:type="spellStart"/>
            <w:r w:rsidRPr="00A865EE">
              <w:rPr>
                <w:rFonts w:ascii="Times New Roman" w:eastAsia="Times New Roman" w:hAnsi="Times New Roman" w:cs="Times New Roman"/>
                <w:color w:val="333333"/>
                <w:kern w:val="36"/>
                <w:sz w:val="24"/>
                <w:szCs w:val="24"/>
              </w:rPr>
              <w:t>në</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lidhje</w:t>
            </w:r>
            <w:proofErr w:type="spellEnd"/>
            <w:r w:rsidRPr="00A865EE">
              <w:rPr>
                <w:rFonts w:ascii="Times New Roman" w:eastAsia="Times New Roman" w:hAnsi="Times New Roman" w:cs="Times New Roman"/>
                <w:color w:val="333333"/>
                <w:kern w:val="36"/>
                <w:sz w:val="24"/>
                <w:szCs w:val="24"/>
              </w:rPr>
              <w:t xml:space="preserve"> me </w:t>
            </w:r>
            <w:proofErr w:type="spellStart"/>
            <w:r w:rsidRPr="00A865EE">
              <w:rPr>
                <w:rFonts w:ascii="Times New Roman" w:eastAsia="Times New Roman" w:hAnsi="Times New Roman" w:cs="Times New Roman"/>
                <w:color w:val="333333"/>
                <w:kern w:val="36"/>
                <w:sz w:val="24"/>
                <w:szCs w:val="24"/>
              </w:rPr>
              <w:t>burimet</w:t>
            </w:r>
            <w:proofErr w:type="spellEnd"/>
            <w:r w:rsidRPr="00A865EE">
              <w:rPr>
                <w:rFonts w:ascii="Times New Roman" w:eastAsia="Times New Roman" w:hAnsi="Times New Roman" w:cs="Times New Roman"/>
                <w:color w:val="333333"/>
                <w:kern w:val="36"/>
                <w:sz w:val="24"/>
                <w:szCs w:val="24"/>
              </w:rPr>
              <w:t xml:space="preserve"> e </w:t>
            </w:r>
            <w:proofErr w:type="spellStart"/>
            <w:r w:rsidRPr="00A865EE">
              <w:rPr>
                <w:rFonts w:ascii="Times New Roman" w:eastAsia="Times New Roman" w:hAnsi="Times New Roman" w:cs="Times New Roman"/>
                <w:color w:val="333333"/>
                <w:kern w:val="36"/>
                <w:sz w:val="24"/>
                <w:szCs w:val="24"/>
              </w:rPr>
              <w:t>mësimit</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elektronik</w:t>
            </w:r>
            <w:proofErr w:type="spellEnd"/>
            <w:r w:rsidRPr="00A865EE">
              <w:rPr>
                <w:rFonts w:ascii="Times New Roman" w:eastAsia="Times New Roman" w:hAnsi="Times New Roman" w:cs="Times New Roman"/>
                <w:color w:val="333333"/>
                <w:kern w:val="36"/>
                <w:sz w:val="24"/>
                <w:szCs w:val="24"/>
              </w:rPr>
              <w:t xml:space="preserve"> do </w:t>
            </w:r>
            <w:proofErr w:type="spellStart"/>
            <w:r w:rsidRPr="00A865EE">
              <w:rPr>
                <w:rFonts w:ascii="Times New Roman" w:eastAsia="Times New Roman" w:hAnsi="Times New Roman" w:cs="Times New Roman"/>
                <w:color w:val="333333"/>
                <w:kern w:val="36"/>
                <w:sz w:val="24"/>
                <w:szCs w:val="24"/>
              </w:rPr>
              <w:t>të</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përdoren</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për</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të</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përforcuar</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të</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mësuarit</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dhe</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për</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të</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vlerësuar</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të</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kuptuarit</w:t>
            </w:r>
            <w:proofErr w:type="spellEnd"/>
            <w:r w:rsidRPr="00A865EE">
              <w:rPr>
                <w:rFonts w:ascii="Times New Roman" w:eastAsia="Times New Roman" w:hAnsi="Times New Roman" w:cs="Times New Roman"/>
                <w:color w:val="333333"/>
                <w:kern w:val="36"/>
                <w:sz w:val="24"/>
                <w:szCs w:val="24"/>
              </w:rPr>
              <w:t xml:space="preserve"> e </w:t>
            </w:r>
            <w:proofErr w:type="spellStart"/>
            <w:r w:rsidRPr="00A865EE">
              <w:rPr>
                <w:rFonts w:ascii="Times New Roman" w:eastAsia="Times New Roman" w:hAnsi="Times New Roman" w:cs="Times New Roman"/>
                <w:color w:val="333333"/>
                <w:kern w:val="36"/>
                <w:sz w:val="24"/>
                <w:szCs w:val="24"/>
              </w:rPr>
              <w:t>materialit</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të</w:t>
            </w:r>
            <w:proofErr w:type="spellEnd"/>
            <w:r w:rsidRPr="00A865EE">
              <w:rPr>
                <w:rFonts w:ascii="Times New Roman" w:eastAsia="Times New Roman" w:hAnsi="Times New Roman" w:cs="Times New Roman"/>
                <w:color w:val="333333"/>
                <w:kern w:val="36"/>
                <w:sz w:val="24"/>
                <w:szCs w:val="24"/>
              </w:rPr>
              <w:t xml:space="preserve"> </w:t>
            </w:r>
            <w:proofErr w:type="spellStart"/>
            <w:r w:rsidRPr="00A865EE">
              <w:rPr>
                <w:rFonts w:ascii="Times New Roman" w:eastAsia="Times New Roman" w:hAnsi="Times New Roman" w:cs="Times New Roman"/>
                <w:color w:val="333333"/>
                <w:kern w:val="36"/>
                <w:sz w:val="24"/>
                <w:szCs w:val="24"/>
              </w:rPr>
              <w:t>lëndës</w:t>
            </w:r>
            <w:proofErr w:type="spellEnd"/>
            <w:r w:rsidRPr="00A865EE">
              <w:rPr>
                <w:rFonts w:ascii="Times New Roman" w:eastAsia="Times New Roman" w:hAnsi="Times New Roman" w:cs="Times New Roman"/>
                <w:color w:val="333333"/>
                <w:kern w:val="36"/>
                <w:sz w:val="24"/>
                <w:szCs w:val="24"/>
              </w:rPr>
              <w:t>.</w:t>
            </w:r>
          </w:p>
          <w:p w14:paraId="67BE231D" w14:textId="6F9E6036" w:rsidR="009A283A" w:rsidRPr="0024695F" w:rsidRDefault="009A283A" w:rsidP="009A283A">
            <w:pPr>
              <w:rPr>
                <w:rFonts w:ascii="Georgia" w:hAnsi="Georgia"/>
                <w:b/>
              </w:rPr>
            </w:pPr>
            <w:proofErr w:type="spellStart"/>
            <w:r>
              <w:rPr>
                <w:rFonts w:ascii="Times New Roman" w:eastAsia="Times New Roman" w:hAnsi="Times New Roman" w:cs="Times New Roman"/>
                <w:color w:val="333333"/>
                <w:kern w:val="36"/>
                <w:sz w:val="24"/>
                <w:szCs w:val="24"/>
              </w:rPr>
              <w:t>Këto</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metoda</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të</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vlerësimit</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janë</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krijuar</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për</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të</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vlerësuar</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në</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mënyrë</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gjithëpërfshirëse</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njohuritë</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teorike</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aftësitë</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praktike</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dhe</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të</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menduarit</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kritik</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në</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kontekstin</w:t>
            </w:r>
            <w:proofErr w:type="spellEnd"/>
            <w:r>
              <w:rPr>
                <w:rFonts w:ascii="Times New Roman" w:eastAsia="Times New Roman" w:hAnsi="Times New Roman" w:cs="Times New Roman"/>
                <w:color w:val="333333"/>
                <w:kern w:val="36"/>
                <w:sz w:val="24"/>
                <w:szCs w:val="24"/>
              </w:rPr>
              <w:t xml:space="preserve"> </w:t>
            </w:r>
            <w:r w:rsidR="002816EE">
              <w:rPr>
                <w:rFonts w:ascii="Times New Roman" w:eastAsia="Times New Roman" w:hAnsi="Times New Roman" w:cs="Times New Roman"/>
                <w:color w:val="333333"/>
                <w:kern w:val="36"/>
                <w:sz w:val="24"/>
                <w:szCs w:val="24"/>
              </w:rPr>
              <w:t xml:space="preserve">e </w:t>
            </w:r>
            <w:proofErr w:type="spellStart"/>
            <w:r w:rsidR="006B08EE">
              <w:rPr>
                <w:rFonts w:ascii="Times New Roman" w:eastAsia="Times New Roman" w:hAnsi="Times New Roman" w:cs="Times New Roman"/>
                <w:color w:val="333333"/>
                <w:kern w:val="36"/>
                <w:sz w:val="24"/>
                <w:szCs w:val="24"/>
              </w:rPr>
              <w:t>lende</w:t>
            </w:r>
            <w:r w:rsidR="002816EE">
              <w:rPr>
                <w:rFonts w:ascii="Times New Roman" w:eastAsia="Times New Roman" w:hAnsi="Times New Roman" w:cs="Times New Roman"/>
                <w:color w:val="333333"/>
                <w:kern w:val="36"/>
                <w:sz w:val="24"/>
                <w:szCs w:val="24"/>
              </w:rPr>
              <w:t>s</w:t>
            </w:r>
            <w:proofErr w:type="spellEnd"/>
            <w:r w:rsidR="006B08EE">
              <w:rPr>
                <w:rFonts w:ascii="Times New Roman" w:eastAsia="Times New Roman" w:hAnsi="Times New Roman" w:cs="Times New Roman"/>
                <w:color w:val="333333"/>
                <w:kern w:val="36"/>
                <w:sz w:val="24"/>
                <w:szCs w:val="24"/>
              </w:rPr>
              <w:t xml:space="preserve"> </w:t>
            </w:r>
            <w:proofErr w:type="spellStart"/>
            <w:r w:rsidR="006B08EE">
              <w:rPr>
                <w:rFonts w:ascii="Times New Roman" w:eastAsia="Times New Roman" w:hAnsi="Times New Roman" w:cs="Times New Roman"/>
                <w:color w:val="333333"/>
                <w:kern w:val="36"/>
                <w:sz w:val="24"/>
                <w:szCs w:val="24"/>
              </w:rPr>
              <w:t>Estetik</w:t>
            </w:r>
            <w:proofErr w:type="spellEnd"/>
            <w:r w:rsidR="006B08EE">
              <w:rPr>
                <w:rFonts w:ascii="Times New Roman" w:eastAsia="Times New Roman" w:hAnsi="Times New Roman" w:cs="Times New Roman"/>
                <w:color w:val="333333"/>
                <w:kern w:val="36"/>
                <w:sz w:val="24"/>
                <w:szCs w:val="24"/>
              </w:rPr>
              <w:t xml:space="preserve"> </w:t>
            </w:r>
            <w:proofErr w:type="spellStart"/>
            <w:r w:rsidR="006B08EE">
              <w:rPr>
                <w:rFonts w:ascii="Times New Roman" w:eastAsia="Times New Roman" w:hAnsi="Times New Roman" w:cs="Times New Roman"/>
                <w:color w:val="333333"/>
                <w:kern w:val="36"/>
                <w:sz w:val="24"/>
                <w:szCs w:val="24"/>
              </w:rPr>
              <w:t>Funksion</w:t>
            </w:r>
            <w:proofErr w:type="spellEnd"/>
            <w:r w:rsidR="006B08EE">
              <w:rPr>
                <w:rFonts w:ascii="Times New Roman" w:eastAsia="Times New Roman" w:hAnsi="Times New Roman" w:cs="Times New Roman"/>
                <w:color w:val="333333"/>
                <w:kern w:val="36"/>
                <w:sz w:val="24"/>
                <w:szCs w:val="24"/>
              </w:rPr>
              <w:t xml:space="preserve"> </w:t>
            </w:r>
            <w:proofErr w:type="spellStart"/>
            <w:r w:rsidR="006B08EE">
              <w:rPr>
                <w:rFonts w:ascii="Times New Roman" w:eastAsia="Times New Roman" w:hAnsi="Times New Roman" w:cs="Times New Roman"/>
                <w:color w:val="333333"/>
                <w:kern w:val="36"/>
                <w:sz w:val="24"/>
                <w:szCs w:val="24"/>
              </w:rPr>
              <w:t>dhe</w:t>
            </w:r>
            <w:proofErr w:type="spellEnd"/>
            <w:r w:rsidR="006B08EE">
              <w:rPr>
                <w:rFonts w:ascii="Times New Roman" w:eastAsia="Times New Roman" w:hAnsi="Times New Roman" w:cs="Times New Roman"/>
                <w:color w:val="333333"/>
                <w:kern w:val="36"/>
                <w:sz w:val="24"/>
                <w:szCs w:val="24"/>
              </w:rPr>
              <w:t xml:space="preserve"> </w:t>
            </w:r>
            <w:proofErr w:type="spellStart"/>
            <w:r w:rsidR="006B08EE">
              <w:rPr>
                <w:rFonts w:ascii="Times New Roman" w:eastAsia="Times New Roman" w:hAnsi="Times New Roman" w:cs="Times New Roman"/>
                <w:color w:val="333333"/>
                <w:kern w:val="36"/>
                <w:sz w:val="24"/>
                <w:szCs w:val="24"/>
              </w:rPr>
              <w:t>Okluzion</w:t>
            </w:r>
            <w:r>
              <w:rPr>
                <w:rFonts w:ascii="Times New Roman" w:eastAsia="Times New Roman" w:hAnsi="Times New Roman" w:cs="Times New Roman"/>
                <w:color w:val="333333"/>
                <w:kern w:val="36"/>
                <w:sz w:val="24"/>
                <w:szCs w:val="24"/>
              </w:rPr>
              <w:t>.Duke</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i</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përafruar</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metodat</w:t>
            </w:r>
            <w:proofErr w:type="spellEnd"/>
            <w:r>
              <w:rPr>
                <w:rFonts w:ascii="Times New Roman" w:eastAsia="Times New Roman" w:hAnsi="Times New Roman" w:cs="Times New Roman"/>
                <w:color w:val="333333"/>
                <w:kern w:val="36"/>
                <w:sz w:val="24"/>
                <w:szCs w:val="24"/>
              </w:rPr>
              <w:t xml:space="preserve"> e </w:t>
            </w:r>
            <w:proofErr w:type="spellStart"/>
            <w:r>
              <w:rPr>
                <w:rFonts w:ascii="Times New Roman" w:eastAsia="Times New Roman" w:hAnsi="Times New Roman" w:cs="Times New Roman"/>
                <w:color w:val="333333"/>
                <w:kern w:val="36"/>
                <w:sz w:val="24"/>
                <w:szCs w:val="24"/>
              </w:rPr>
              <w:t>vlerësimit</w:t>
            </w:r>
            <w:proofErr w:type="spellEnd"/>
            <w:r>
              <w:rPr>
                <w:rFonts w:ascii="Times New Roman" w:eastAsia="Times New Roman" w:hAnsi="Times New Roman" w:cs="Times New Roman"/>
                <w:color w:val="333333"/>
                <w:kern w:val="36"/>
                <w:sz w:val="24"/>
                <w:szCs w:val="24"/>
              </w:rPr>
              <w:t xml:space="preserve"> me </w:t>
            </w:r>
            <w:proofErr w:type="spellStart"/>
            <w:r>
              <w:rPr>
                <w:rFonts w:ascii="Times New Roman" w:eastAsia="Times New Roman" w:hAnsi="Times New Roman" w:cs="Times New Roman"/>
                <w:color w:val="333333"/>
                <w:kern w:val="36"/>
                <w:sz w:val="24"/>
                <w:szCs w:val="24"/>
              </w:rPr>
              <w:t>metodat</w:t>
            </w:r>
            <w:proofErr w:type="spellEnd"/>
            <w:r>
              <w:rPr>
                <w:rFonts w:ascii="Times New Roman" w:eastAsia="Times New Roman" w:hAnsi="Times New Roman" w:cs="Times New Roman"/>
                <w:color w:val="333333"/>
                <w:kern w:val="36"/>
                <w:sz w:val="24"/>
                <w:szCs w:val="24"/>
              </w:rPr>
              <w:t xml:space="preserve"> e </w:t>
            </w:r>
            <w:proofErr w:type="spellStart"/>
            <w:r>
              <w:rPr>
                <w:rFonts w:ascii="Times New Roman" w:eastAsia="Times New Roman" w:hAnsi="Times New Roman" w:cs="Times New Roman"/>
                <w:color w:val="333333"/>
                <w:kern w:val="36"/>
                <w:sz w:val="24"/>
                <w:szCs w:val="24"/>
              </w:rPr>
              <w:t>të</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nxënit</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lënda</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siguron</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që</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studentët</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të</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vlerësohen</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në</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një</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mënyrë</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që</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pasqyron</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përvojat</w:t>
            </w:r>
            <w:proofErr w:type="spellEnd"/>
            <w:r>
              <w:rPr>
                <w:rFonts w:ascii="Times New Roman" w:eastAsia="Times New Roman" w:hAnsi="Times New Roman" w:cs="Times New Roman"/>
                <w:color w:val="333333"/>
                <w:kern w:val="36"/>
                <w:sz w:val="24"/>
                <w:szCs w:val="24"/>
              </w:rPr>
              <w:t xml:space="preserve"> e </w:t>
            </w:r>
            <w:proofErr w:type="spellStart"/>
            <w:r>
              <w:rPr>
                <w:rFonts w:ascii="Times New Roman" w:eastAsia="Times New Roman" w:hAnsi="Times New Roman" w:cs="Times New Roman"/>
                <w:color w:val="333333"/>
                <w:kern w:val="36"/>
                <w:sz w:val="24"/>
                <w:szCs w:val="24"/>
              </w:rPr>
              <w:t>tyre</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të</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të</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mësuarit</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dhe</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i</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përgatit</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ata</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për</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praktikë</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profesionale</w:t>
            </w:r>
            <w:proofErr w:type="spellEnd"/>
            <w:r>
              <w:rPr>
                <w:rFonts w:ascii="Times New Roman" w:eastAsia="Times New Roman" w:hAnsi="Times New Roman" w:cs="Times New Roman"/>
                <w:color w:val="333333"/>
                <w:kern w:val="36"/>
                <w:sz w:val="24"/>
                <w:szCs w:val="24"/>
              </w:rPr>
              <w:t>.</w:t>
            </w:r>
          </w:p>
        </w:tc>
        <w:tc>
          <w:tcPr>
            <w:tcW w:w="1080" w:type="dxa"/>
          </w:tcPr>
          <w:p w14:paraId="6CEB15CE" w14:textId="77777777" w:rsidR="009A283A" w:rsidRPr="00FC7BF1" w:rsidRDefault="009A283A" w:rsidP="009A283A">
            <w:pPr>
              <w:rPr>
                <w:rFonts w:ascii="Georgia" w:hAnsi="Georgia"/>
                <w:b/>
              </w:rPr>
            </w:pPr>
          </w:p>
        </w:tc>
      </w:tr>
      <w:tr w:rsidR="009A283A" w:rsidRPr="006E4AE6" w14:paraId="0BBF2740" w14:textId="77777777" w:rsidTr="752A1549">
        <w:trPr>
          <w:trHeight w:hRule="exact" w:val="78"/>
        </w:trPr>
        <w:tc>
          <w:tcPr>
            <w:tcW w:w="2188" w:type="dxa"/>
            <w:vMerge w:val="restart"/>
            <w:shd w:val="clear" w:color="auto" w:fill="DEEAF6" w:themeFill="accent5" w:themeFillTint="33"/>
            <w:vAlign w:val="center"/>
          </w:tcPr>
          <w:p w14:paraId="5F8A1D79" w14:textId="70881889" w:rsidR="009A283A" w:rsidRPr="0056467F" w:rsidRDefault="009A283A" w:rsidP="009A283A">
            <w:pPr>
              <w:jc w:val="center"/>
              <w:rPr>
                <w:rFonts w:ascii="Georgia" w:hAnsi="Georgia"/>
                <w:b/>
                <w:bCs/>
                <w:sz w:val="24"/>
                <w:szCs w:val="24"/>
                <w:lang w:val="it-IT"/>
              </w:rPr>
            </w:pPr>
          </w:p>
          <w:p w14:paraId="69EA6A35" w14:textId="397F56E3" w:rsidR="009A283A" w:rsidRPr="0056467F" w:rsidRDefault="009A283A" w:rsidP="009A283A">
            <w:pPr>
              <w:jc w:val="center"/>
              <w:rPr>
                <w:rFonts w:ascii="Georgia" w:hAnsi="Georgia"/>
                <w:b/>
                <w:bCs/>
                <w:sz w:val="24"/>
                <w:szCs w:val="24"/>
                <w:lang w:val="it-IT"/>
              </w:rPr>
            </w:pPr>
          </w:p>
          <w:p w14:paraId="1E3B859E" w14:textId="34164B1F" w:rsidR="009A283A" w:rsidRPr="0056467F" w:rsidRDefault="009A283A" w:rsidP="009A283A">
            <w:pPr>
              <w:jc w:val="center"/>
              <w:rPr>
                <w:rFonts w:ascii="Georgia" w:hAnsi="Georgia"/>
                <w:b/>
                <w:bCs/>
                <w:sz w:val="24"/>
                <w:szCs w:val="24"/>
                <w:lang w:val="it-IT"/>
              </w:rPr>
            </w:pPr>
          </w:p>
          <w:p w14:paraId="4855FBE4" w14:textId="72003A3D" w:rsidR="009A283A" w:rsidRPr="0056467F" w:rsidRDefault="009A283A" w:rsidP="009A283A">
            <w:pPr>
              <w:jc w:val="center"/>
              <w:rPr>
                <w:rFonts w:ascii="Georgia" w:hAnsi="Georgia"/>
                <w:b/>
                <w:bCs/>
                <w:sz w:val="24"/>
                <w:szCs w:val="24"/>
                <w:lang w:val="it-IT"/>
              </w:rPr>
            </w:pPr>
          </w:p>
          <w:p w14:paraId="633AAA2D" w14:textId="5CE6A9BD" w:rsidR="009A283A" w:rsidRPr="0056467F" w:rsidRDefault="009A283A" w:rsidP="009A283A">
            <w:pPr>
              <w:jc w:val="center"/>
              <w:rPr>
                <w:rFonts w:ascii="Georgia" w:hAnsi="Georgia"/>
                <w:b/>
                <w:bCs/>
                <w:sz w:val="24"/>
                <w:szCs w:val="24"/>
                <w:lang w:val="it-IT"/>
              </w:rPr>
            </w:pPr>
          </w:p>
          <w:p w14:paraId="4F0703DD" w14:textId="17E186B4" w:rsidR="009A283A" w:rsidRPr="0056467F" w:rsidRDefault="009A283A" w:rsidP="009A283A">
            <w:pPr>
              <w:jc w:val="center"/>
              <w:rPr>
                <w:rFonts w:ascii="Georgia" w:hAnsi="Georgia"/>
                <w:b/>
                <w:bCs/>
                <w:sz w:val="24"/>
                <w:szCs w:val="24"/>
                <w:lang w:val="it-IT"/>
              </w:rPr>
            </w:pPr>
          </w:p>
          <w:p w14:paraId="4F2D943F" w14:textId="77777777" w:rsidR="009A283A" w:rsidRDefault="009A283A" w:rsidP="009A283A">
            <w:pPr>
              <w:jc w:val="center"/>
              <w:rPr>
                <w:rFonts w:ascii="Georgia" w:hAnsi="Georgia"/>
                <w:b/>
                <w:bCs/>
                <w:sz w:val="24"/>
                <w:szCs w:val="24"/>
                <w:lang w:val="it-IT"/>
              </w:rPr>
            </w:pPr>
          </w:p>
          <w:p w14:paraId="00D46A05" w14:textId="77777777" w:rsidR="009A283A" w:rsidRDefault="009A283A" w:rsidP="009A283A">
            <w:pPr>
              <w:jc w:val="center"/>
              <w:rPr>
                <w:rFonts w:ascii="Georgia" w:hAnsi="Georgia"/>
                <w:b/>
                <w:bCs/>
                <w:sz w:val="24"/>
                <w:szCs w:val="24"/>
                <w:lang w:val="it-IT"/>
              </w:rPr>
            </w:pPr>
          </w:p>
          <w:p w14:paraId="01CD23AA" w14:textId="77777777" w:rsidR="009A283A" w:rsidRDefault="009A283A" w:rsidP="009A283A">
            <w:pPr>
              <w:jc w:val="center"/>
              <w:rPr>
                <w:rFonts w:ascii="Georgia" w:hAnsi="Georgia"/>
                <w:b/>
                <w:bCs/>
                <w:sz w:val="24"/>
                <w:szCs w:val="24"/>
                <w:lang w:val="it-IT"/>
              </w:rPr>
            </w:pPr>
          </w:p>
          <w:p w14:paraId="1BF42A33" w14:textId="77777777" w:rsidR="009A283A" w:rsidRDefault="009A283A" w:rsidP="009A283A">
            <w:pPr>
              <w:jc w:val="center"/>
              <w:rPr>
                <w:rFonts w:ascii="Georgia" w:hAnsi="Georgia"/>
                <w:b/>
                <w:bCs/>
                <w:sz w:val="24"/>
                <w:szCs w:val="24"/>
                <w:lang w:val="it-IT"/>
              </w:rPr>
            </w:pPr>
          </w:p>
          <w:p w14:paraId="0337BE87" w14:textId="77777777" w:rsidR="009A283A" w:rsidRDefault="009A283A" w:rsidP="009A283A">
            <w:pPr>
              <w:jc w:val="center"/>
              <w:rPr>
                <w:rFonts w:ascii="Georgia" w:hAnsi="Georgia"/>
                <w:b/>
                <w:bCs/>
                <w:sz w:val="24"/>
                <w:szCs w:val="24"/>
                <w:lang w:val="it-IT"/>
              </w:rPr>
            </w:pPr>
          </w:p>
          <w:p w14:paraId="4BEAF32A" w14:textId="77777777" w:rsidR="009A283A" w:rsidRDefault="009A283A" w:rsidP="009A283A">
            <w:pPr>
              <w:jc w:val="center"/>
              <w:rPr>
                <w:rFonts w:ascii="Georgia" w:hAnsi="Georgia"/>
                <w:b/>
                <w:bCs/>
                <w:sz w:val="24"/>
                <w:szCs w:val="24"/>
                <w:lang w:val="it-IT"/>
              </w:rPr>
            </w:pPr>
          </w:p>
          <w:p w14:paraId="27CBE880" w14:textId="77777777" w:rsidR="009A283A" w:rsidRDefault="009A283A" w:rsidP="009A283A">
            <w:pPr>
              <w:jc w:val="center"/>
              <w:rPr>
                <w:rFonts w:ascii="Georgia" w:hAnsi="Georgia"/>
                <w:b/>
                <w:bCs/>
                <w:sz w:val="24"/>
                <w:szCs w:val="24"/>
                <w:lang w:val="it-IT"/>
              </w:rPr>
            </w:pPr>
          </w:p>
          <w:p w14:paraId="1542EE54" w14:textId="77777777" w:rsidR="009A283A" w:rsidRDefault="009A283A" w:rsidP="009A283A">
            <w:pPr>
              <w:jc w:val="center"/>
              <w:rPr>
                <w:rFonts w:ascii="Georgia" w:hAnsi="Georgia"/>
                <w:b/>
                <w:bCs/>
                <w:sz w:val="24"/>
                <w:szCs w:val="24"/>
                <w:lang w:val="it-IT"/>
              </w:rPr>
            </w:pPr>
          </w:p>
          <w:p w14:paraId="7EB8CA46" w14:textId="54A33C08" w:rsidR="009A283A" w:rsidRPr="0056467F" w:rsidRDefault="009A283A" w:rsidP="009A283A">
            <w:pPr>
              <w:jc w:val="center"/>
              <w:rPr>
                <w:rFonts w:ascii="Georgia" w:hAnsi="Georgia"/>
                <w:b/>
                <w:bCs/>
                <w:sz w:val="24"/>
                <w:szCs w:val="24"/>
                <w:lang w:val="it-IT"/>
              </w:rPr>
            </w:pPr>
            <w:r w:rsidRPr="752A1549">
              <w:rPr>
                <w:rFonts w:ascii="Georgia" w:hAnsi="Georgia"/>
                <w:b/>
                <w:bCs/>
                <w:sz w:val="24"/>
                <w:szCs w:val="24"/>
                <w:lang w:val="it-IT"/>
              </w:rPr>
              <w:t>Burimet dhe</w:t>
            </w:r>
          </w:p>
          <w:p w14:paraId="16B8771C" w14:textId="77777777" w:rsidR="009A283A" w:rsidRPr="0056467F" w:rsidRDefault="009A283A" w:rsidP="009A283A">
            <w:pPr>
              <w:jc w:val="center"/>
              <w:rPr>
                <w:rFonts w:ascii="Georgia" w:hAnsi="Georgia"/>
                <w:b/>
                <w:sz w:val="24"/>
                <w:szCs w:val="24"/>
                <w:lang w:val="it-IT"/>
              </w:rPr>
            </w:pPr>
            <w:r w:rsidRPr="0056467F">
              <w:rPr>
                <w:rFonts w:ascii="Georgia" w:hAnsi="Georgia"/>
                <w:b/>
                <w:sz w:val="24"/>
                <w:szCs w:val="24"/>
                <w:lang w:val="it-IT"/>
              </w:rPr>
              <w:t>mjetet e kon</w:t>
            </w:r>
            <w:r>
              <w:rPr>
                <w:rFonts w:ascii="Georgia" w:hAnsi="Georgia"/>
                <w:b/>
                <w:sz w:val="24"/>
                <w:szCs w:val="24"/>
                <w:lang w:val="it-IT"/>
              </w:rPr>
              <w:t>k</w:t>
            </w:r>
            <w:r w:rsidRPr="0056467F">
              <w:rPr>
                <w:rFonts w:ascii="Georgia" w:hAnsi="Georgia"/>
                <w:b/>
                <w:sz w:val="24"/>
                <w:szCs w:val="24"/>
                <w:lang w:val="it-IT"/>
              </w:rPr>
              <w:t>retizimit</w:t>
            </w:r>
          </w:p>
        </w:tc>
        <w:tc>
          <w:tcPr>
            <w:tcW w:w="5817" w:type="dxa"/>
            <w:gridSpan w:val="3"/>
          </w:tcPr>
          <w:p w14:paraId="66518E39" w14:textId="77777777" w:rsidR="009A283A" w:rsidRDefault="009A283A" w:rsidP="009A283A">
            <w:pPr>
              <w:ind w:left="360"/>
              <w:rPr>
                <w:rFonts w:ascii="Georgia" w:hAnsi="Georgia"/>
                <w:color w:val="000000" w:themeColor="text1"/>
              </w:rPr>
            </w:pPr>
          </w:p>
          <w:p w14:paraId="7E75FCD0" w14:textId="77777777" w:rsidR="009A283A" w:rsidRDefault="009A283A" w:rsidP="009A283A">
            <w:pPr>
              <w:ind w:left="360"/>
              <w:rPr>
                <w:rFonts w:ascii="Georgia" w:hAnsi="Georgia"/>
                <w:color w:val="000000" w:themeColor="text1"/>
              </w:rPr>
            </w:pPr>
          </w:p>
          <w:p w14:paraId="10FDAA0E" w14:textId="77777777" w:rsidR="009A283A" w:rsidRDefault="009A283A" w:rsidP="009A283A">
            <w:pPr>
              <w:ind w:left="360"/>
              <w:rPr>
                <w:rFonts w:ascii="Georgia" w:hAnsi="Georgia"/>
                <w:color w:val="000000" w:themeColor="text1"/>
              </w:rPr>
            </w:pPr>
          </w:p>
          <w:p w14:paraId="774AF2BF" w14:textId="77777777" w:rsidR="009A283A" w:rsidRDefault="009A283A" w:rsidP="009A283A">
            <w:pPr>
              <w:ind w:left="360"/>
              <w:rPr>
                <w:rFonts w:ascii="Georgia" w:hAnsi="Georgia"/>
                <w:color w:val="000000" w:themeColor="text1"/>
              </w:rPr>
            </w:pPr>
          </w:p>
          <w:p w14:paraId="7A292896" w14:textId="77777777" w:rsidR="009A283A" w:rsidRDefault="009A283A" w:rsidP="009A283A">
            <w:pPr>
              <w:ind w:left="360"/>
              <w:rPr>
                <w:rFonts w:ascii="Georgia" w:hAnsi="Georgia"/>
                <w:color w:val="000000" w:themeColor="text1"/>
              </w:rPr>
            </w:pPr>
          </w:p>
          <w:p w14:paraId="2191599E" w14:textId="77777777" w:rsidR="009A283A" w:rsidRDefault="009A283A" w:rsidP="009A283A">
            <w:pPr>
              <w:ind w:left="360"/>
              <w:rPr>
                <w:rFonts w:ascii="Georgia" w:hAnsi="Georgia"/>
                <w:color w:val="000000" w:themeColor="text1"/>
              </w:rPr>
            </w:pPr>
          </w:p>
          <w:p w14:paraId="2F3D4109" w14:textId="767EAB1B" w:rsidR="009A283A" w:rsidRPr="00FC7BF1" w:rsidRDefault="009A283A" w:rsidP="009A283A">
            <w:pPr>
              <w:ind w:left="360"/>
              <w:rPr>
                <w:rFonts w:ascii="Georgia" w:hAnsi="Georgia"/>
                <w:color w:val="000000" w:themeColor="text1"/>
              </w:rPr>
            </w:pPr>
          </w:p>
        </w:tc>
        <w:tc>
          <w:tcPr>
            <w:tcW w:w="1080" w:type="dxa"/>
          </w:tcPr>
          <w:p w14:paraId="1C2776EB" w14:textId="77777777" w:rsidR="009A283A" w:rsidRPr="00FC7BF1" w:rsidRDefault="009A283A" w:rsidP="009A283A">
            <w:pPr>
              <w:jc w:val="center"/>
              <w:rPr>
                <w:rFonts w:ascii="Georgia" w:hAnsi="Georgia"/>
                <w:b/>
              </w:rPr>
            </w:pPr>
          </w:p>
        </w:tc>
      </w:tr>
      <w:tr w:rsidR="009A283A" w:rsidRPr="006E4AE6" w14:paraId="28F7DE25" w14:textId="77777777" w:rsidTr="752A1549">
        <w:trPr>
          <w:trHeight w:hRule="exact" w:val="1162"/>
        </w:trPr>
        <w:tc>
          <w:tcPr>
            <w:tcW w:w="2188" w:type="dxa"/>
            <w:vMerge/>
            <w:vAlign w:val="center"/>
          </w:tcPr>
          <w:p w14:paraId="15342E60" w14:textId="77777777" w:rsidR="009A283A" w:rsidRPr="00FC7BF1" w:rsidRDefault="009A283A" w:rsidP="009A283A">
            <w:pPr>
              <w:jc w:val="center"/>
              <w:rPr>
                <w:rFonts w:ascii="Georgia" w:hAnsi="Georgia"/>
                <w:b/>
              </w:rPr>
            </w:pPr>
          </w:p>
        </w:tc>
        <w:tc>
          <w:tcPr>
            <w:tcW w:w="5817" w:type="dxa"/>
            <w:gridSpan w:val="3"/>
          </w:tcPr>
          <w:p w14:paraId="3A7965FD" w14:textId="3E7B267B" w:rsidR="009A283A" w:rsidRPr="00814F9C" w:rsidRDefault="009A283A" w:rsidP="009A283A">
            <w:pPr>
              <w:shd w:val="clear" w:color="auto" w:fill="FFFFFF"/>
              <w:spacing w:line="240" w:lineRule="atLeast"/>
              <w:textAlignment w:val="baseline"/>
              <w:outlineLvl w:val="0"/>
              <w:rPr>
                <w:rFonts w:ascii="Times New Roman" w:eastAsia="Times New Roman" w:hAnsi="Times New Roman" w:cs="Times New Roman"/>
                <w:color w:val="333333"/>
                <w:kern w:val="36"/>
                <w:sz w:val="24"/>
                <w:szCs w:val="24"/>
              </w:rPr>
            </w:pPr>
            <w:proofErr w:type="spellStart"/>
            <w:r w:rsidRPr="00814F9C">
              <w:rPr>
                <w:rFonts w:ascii="Times New Roman" w:eastAsia="Times New Roman" w:hAnsi="Times New Roman" w:cs="Times New Roman"/>
                <w:color w:val="333333"/>
                <w:kern w:val="36"/>
                <w:sz w:val="24"/>
                <w:szCs w:val="24"/>
              </w:rPr>
              <w:t>Këto</w:t>
            </w:r>
            <w:proofErr w:type="spellEnd"/>
            <w:r w:rsidRPr="00814F9C">
              <w:rPr>
                <w:rFonts w:ascii="Times New Roman" w:eastAsia="Times New Roman" w:hAnsi="Times New Roman" w:cs="Times New Roman"/>
                <w:color w:val="333333"/>
                <w:kern w:val="36"/>
                <w:sz w:val="24"/>
                <w:szCs w:val="24"/>
              </w:rPr>
              <w:t xml:space="preserve"> </w:t>
            </w:r>
            <w:proofErr w:type="spellStart"/>
            <w:r w:rsidRPr="00814F9C">
              <w:rPr>
                <w:rFonts w:ascii="Times New Roman" w:eastAsia="Times New Roman" w:hAnsi="Times New Roman" w:cs="Times New Roman"/>
                <w:color w:val="333333"/>
                <w:kern w:val="36"/>
                <w:sz w:val="24"/>
                <w:szCs w:val="24"/>
              </w:rPr>
              <w:t>burime</w:t>
            </w:r>
            <w:proofErr w:type="spellEnd"/>
            <w:r w:rsidRPr="00814F9C">
              <w:rPr>
                <w:rFonts w:ascii="Times New Roman" w:eastAsia="Times New Roman" w:hAnsi="Times New Roman" w:cs="Times New Roman"/>
                <w:color w:val="333333"/>
                <w:kern w:val="36"/>
                <w:sz w:val="24"/>
                <w:szCs w:val="24"/>
              </w:rPr>
              <w:t xml:space="preserve"> </w:t>
            </w:r>
            <w:proofErr w:type="spellStart"/>
            <w:r w:rsidRPr="00814F9C">
              <w:rPr>
                <w:rFonts w:ascii="Times New Roman" w:eastAsia="Times New Roman" w:hAnsi="Times New Roman" w:cs="Times New Roman"/>
                <w:color w:val="333333"/>
                <w:kern w:val="36"/>
                <w:sz w:val="24"/>
                <w:szCs w:val="24"/>
              </w:rPr>
              <w:t>janë</w:t>
            </w:r>
            <w:proofErr w:type="spellEnd"/>
            <w:r w:rsidRPr="00814F9C">
              <w:rPr>
                <w:rFonts w:ascii="Times New Roman" w:eastAsia="Times New Roman" w:hAnsi="Times New Roman" w:cs="Times New Roman"/>
                <w:color w:val="333333"/>
                <w:kern w:val="36"/>
                <w:sz w:val="24"/>
                <w:szCs w:val="24"/>
              </w:rPr>
              <w:t xml:space="preserve"> </w:t>
            </w:r>
            <w:proofErr w:type="spellStart"/>
            <w:r w:rsidRPr="00814F9C">
              <w:rPr>
                <w:rFonts w:ascii="Times New Roman" w:eastAsia="Times New Roman" w:hAnsi="Times New Roman" w:cs="Times New Roman"/>
                <w:color w:val="333333"/>
                <w:kern w:val="36"/>
                <w:sz w:val="24"/>
                <w:szCs w:val="24"/>
              </w:rPr>
              <w:t>zgjedhur</w:t>
            </w:r>
            <w:proofErr w:type="spellEnd"/>
            <w:r w:rsidRPr="00814F9C">
              <w:rPr>
                <w:rFonts w:ascii="Times New Roman" w:eastAsia="Times New Roman" w:hAnsi="Times New Roman" w:cs="Times New Roman"/>
                <w:color w:val="333333"/>
                <w:kern w:val="36"/>
                <w:sz w:val="24"/>
                <w:szCs w:val="24"/>
              </w:rPr>
              <w:t xml:space="preserve"> </w:t>
            </w:r>
            <w:proofErr w:type="spellStart"/>
            <w:r w:rsidRPr="00814F9C">
              <w:rPr>
                <w:rFonts w:ascii="Times New Roman" w:eastAsia="Times New Roman" w:hAnsi="Times New Roman" w:cs="Times New Roman"/>
                <w:color w:val="333333"/>
                <w:kern w:val="36"/>
                <w:sz w:val="24"/>
                <w:szCs w:val="24"/>
              </w:rPr>
              <w:t>për</w:t>
            </w:r>
            <w:proofErr w:type="spellEnd"/>
            <w:r w:rsidRPr="00814F9C">
              <w:rPr>
                <w:rFonts w:ascii="Times New Roman" w:eastAsia="Times New Roman" w:hAnsi="Times New Roman" w:cs="Times New Roman"/>
                <w:color w:val="333333"/>
                <w:kern w:val="36"/>
                <w:sz w:val="24"/>
                <w:szCs w:val="24"/>
              </w:rPr>
              <w:t xml:space="preserve"> </w:t>
            </w:r>
            <w:proofErr w:type="spellStart"/>
            <w:r w:rsidRPr="00814F9C">
              <w:rPr>
                <w:rFonts w:ascii="Times New Roman" w:eastAsia="Times New Roman" w:hAnsi="Times New Roman" w:cs="Times New Roman"/>
                <w:color w:val="333333"/>
                <w:kern w:val="36"/>
                <w:sz w:val="24"/>
                <w:szCs w:val="24"/>
              </w:rPr>
              <w:t>të</w:t>
            </w:r>
            <w:proofErr w:type="spellEnd"/>
            <w:r w:rsidRPr="00814F9C">
              <w:rPr>
                <w:rFonts w:ascii="Times New Roman" w:eastAsia="Times New Roman" w:hAnsi="Times New Roman" w:cs="Times New Roman"/>
                <w:color w:val="333333"/>
                <w:kern w:val="36"/>
                <w:sz w:val="24"/>
                <w:szCs w:val="24"/>
              </w:rPr>
              <w:t xml:space="preserve"> </w:t>
            </w:r>
            <w:proofErr w:type="spellStart"/>
            <w:r w:rsidRPr="00814F9C">
              <w:rPr>
                <w:rFonts w:ascii="Times New Roman" w:eastAsia="Times New Roman" w:hAnsi="Times New Roman" w:cs="Times New Roman"/>
                <w:color w:val="333333"/>
                <w:kern w:val="36"/>
                <w:sz w:val="24"/>
                <w:szCs w:val="24"/>
              </w:rPr>
              <w:t>ofruar</w:t>
            </w:r>
            <w:proofErr w:type="spellEnd"/>
            <w:r w:rsidRPr="00814F9C">
              <w:rPr>
                <w:rFonts w:ascii="Times New Roman" w:eastAsia="Times New Roman" w:hAnsi="Times New Roman" w:cs="Times New Roman"/>
                <w:color w:val="333333"/>
                <w:kern w:val="36"/>
                <w:sz w:val="24"/>
                <w:szCs w:val="24"/>
              </w:rPr>
              <w:t xml:space="preserve"> </w:t>
            </w:r>
            <w:proofErr w:type="spellStart"/>
            <w:r w:rsidRPr="00814F9C">
              <w:rPr>
                <w:rFonts w:ascii="Times New Roman" w:eastAsia="Times New Roman" w:hAnsi="Times New Roman" w:cs="Times New Roman"/>
                <w:color w:val="333333"/>
                <w:kern w:val="36"/>
                <w:sz w:val="24"/>
                <w:szCs w:val="24"/>
              </w:rPr>
              <w:t>mbulim</w:t>
            </w:r>
            <w:proofErr w:type="spellEnd"/>
            <w:r w:rsidRPr="00814F9C">
              <w:rPr>
                <w:rFonts w:ascii="Times New Roman" w:eastAsia="Times New Roman" w:hAnsi="Times New Roman" w:cs="Times New Roman"/>
                <w:color w:val="333333"/>
                <w:kern w:val="36"/>
                <w:sz w:val="24"/>
                <w:szCs w:val="24"/>
              </w:rPr>
              <w:t xml:space="preserve"> </w:t>
            </w:r>
            <w:proofErr w:type="spellStart"/>
            <w:r w:rsidRPr="00814F9C">
              <w:rPr>
                <w:rFonts w:ascii="Times New Roman" w:eastAsia="Times New Roman" w:hAnsi="Times New Roman" w:cs="Times New Roman"/>
                <w:color w:val="333333"/>
                <w:kern w:val="36"/>
                <w:sz w:val="24"/>
                <w:szCs w:val="24"/>
              </w:rPr>
              <w:t>gjithëpërfshirës</w:t>
            </w:r>
            <w:proofErr w:type="spellEnd"/>
            <w:r w:rsidRPr="00814F9C">
              <w:rPr>
                <w:rFonts w:ascii="Times New Roman" w:eastAsia="Times New Roman" w:hAnsi="Times New Roman" w:cs="Times New Roman"/>
                <w:color w:val="333333"/>
                <w:kern w:val="36"/>
                <w:sz w:val="24"/>
                <w:szCs w:val="24"/>
              </w:rPr>
              <w:t xml:space="preserve"> </w:t>
            </w:r>
            <w:proofErr w:type="spellStart"/>
            <w:r w:rsidRPr="00814F9C">
              <w:rPr>
                <w:rFonts w:ascii="Times New Roman" w:eastAsia="Times New Roman" w:hAnsi="Times New Roman" w:cs="Times New Roman"/>
                <w:color w:val="333333"/>
                <w:kern w:val="36"/>
                <w:sz w:val="24"/>
                <w:szCs w:val="24"/>
              </w:rPr>
              <w:t>të</w:t>
            </w:r>
            <w:proofErr w:type="spellEnd"/>
            <w:r w:rsidRPr="00814F9C">
              <w:rPr>
                <w:rFonts w:ascii="Times New Roman" w:eastAsia="Times New Roman" w:hAnsi="Times New Roman" w:cs="Times New Roman"/>
                <w:color w:val="333333"/>
                <w:kern w:val="36"/>
                <w:sz w:val="24"/>
                <w:szCs w:val="24"/>
              </w:rPr>
              <w:t xml:space="preserve"> </w:t>
            </w:r>
            <w:proofErr w:type="spellStart"/>
            <w:r w:rsidRPr="00814F9C">
              <w:rPr>
                <w:rFonts w:ascii="Times New Roman" w:eastAsia="Times New Roman" w:hAnsi="Times New Roman" w:cs="Times New Roman"/>
                <w:color w:val="333333"/>
                <w:kern w:val="36"/>
                <w:sz w:val="24"/>
                <w:szCs w:val="24"/>
              </w:rPr>
              <w:t>njohurive</w:t>
            </w:r>
            <w:proofErr w:type="spellEnd"/>
            <w:r w:rsidRPr="00814F9C">
              <w:rPr>
                <w:rFonts w:ascii="Times New Roman" w:eastAsia="Times New Roman" w:hAnsi="Times New Roman" w:cs="Times New Roman"/>
                <w:color w:val="333333"/>
                <w:kern w:val="36"/>
                <w:sz w:val="24"/>
                <w:szCs w:val="24"/>
              </w:rPr>
              <w:t xml:space="preserve"> </w:t>
            </w:r>
            <w:proofErr w:type="spellStart"/>
            <w:r w:rsidRPr="00814F9C">
              <w:rPr>
                <w:rFonts w:ascii="Times New Roman" w:eastAsia="Times New Roman" w:hAnsi="Times New Roman" w:cs="Times New Roman"/>
                <w:color w:val="333333"/>
                <w:kern w:val="36"/>
                <w:sz w:val="24"/>
                <w:szCs w:val="24"/>
              </w:rPr>
              <w:t>teorike</w:t>
            </w:r>
            <w:proofErr w:type="spellEnd"/>
            <w:r w:rsidRPr="00814F9C">
              <w:rPr>
                <w:rFonts w:ascii="Times New Roman" w:eastAsia="Times New Roman" w:hAnsi="Times New Roman" w:cs="Times New Roman"/>
                <w:color w:val="333333"/>
                <w:kern w:val="36"/>
                <w:sz w:val="24"/>
                <w:szCs w:val="24"/>
              </w:rPr>
              <w:t xml:space="preserve">, </w:t>
            </w:r>
            <w:proofErr w:type="spellStart"/>
            <w:r w:rsidRPr="00814F9C">
              <w:rPr>
                <w:rFonts w:ascii="Times New Roman" w:eastAsia="Times New Roman" w:hAnsi="Times New Roman" w:cs="Times New Roman"/>
                <w:color w:val="333333"/>
                <w:kern w:val="36"/>
                <w:sz w:val="24"/>
                <w:szCs w:val="24"/>
              </w:rPr>
              <w:t>aftësive</w:t>
            </w:r>
            <w:proofErr w:type="spellEnd"/>
            <w:r w:rsidRPr="00814F9C">
              <w:rPr>
                <w:rFonts w:ascii="Times New Roman" w:eastAsia="Times New Roman" w:hAnsi="Times New Roman" w:cs="Times New Roman"/>
                <w:color w:val="333333"/>
                <w:kern w:val="36"/>
                <w:sz w:val="24"/>
                <w:szCs w:val="24"/>
              </w:rPr>
              <w:t xml:space="preserve"> </w:t>
            </w:r>
            <w:proofErr w:type="spellStart"/>
            <w:r w:rsidRPr="00814F9C">
              <w:rPr>
                <w:rFonts w:ascii="Times New Roman" w:eastAsia="Times New Roman" w:hAnsi="Times New Roman" w:cs="Times New Roman"/>
                <w:color w:val="333333"/>
                <w:kern w:val="36"/>
                <w:sz w:val="24"/>
                <w:szCs w:val="24"/>
              </w:rPr>
              <w:t>praktike</w:t>
            </w:r>
            <w:proofErr w:type="spellEnd"/>
            <w:r w:rsidRPr="00814F9C">
              <w:rPr>
                <w:rFonts w:ascii="Times New Roman" w:eastAsia="Times New Roman" w:hAnsi="Times New Roman" w:cs="Times New Roman"/>
                <w:color w:val="333333"/>
                <w:kern w:val="36"/>
                <w:sz w:val="24"/>
                <w:szCs w:val="24"/>
              </w:rPr>
              <w:t xml:space="preserve"> </w:t>
            </w:r>
            <w:proofErr w:type="spellStart"/>
            <w:r w:rsidRPr="00814F9C">
              <w:rPr>
                <w:rFonts w:ascii="Times New Roman" w:eastAsia="Times New Roman" w:hAnsi="Times New Roman" w:cs="Times New Roman"/>
                <w:color w:val="333333"/>
                <w:kern w:val="36"/>
                <w:sz w:val="24"/>
                <w:szCs w:val="24"/>
              </w:rPr>
              <w:t>dhe</w:t>
            </w:r>
            <w:proofErr w:type="spellEnd"/>
            <w:r w:rsidRPr="00814F9C">
              <w:rPr>
                <w:rFonts w:ascii="Times New Roman" w:eastAsia="Times New Roman" w:hAnsi="Times New Roman" w:cs="Times New Roman"/>
                <w:color w:val="333333"/>
                <w:kern w:val="36"/>
                <w:sz w:val="24"/>
                <w:szCs w:val="24"/>
              </w:rPr>
              <w:t xml:space="preserve"> </w:t>
            </w:r>
            <w:proofErr w:type="spellStart"/>
            <w:r w:rsidRPr="00814F9C">
              <w:rPr>
                <w:rFonts w:ascii="Times New Roman" w:eastAsia="Times New Roman" w:hAnsi="Times New Roman" w:cs="Times New Roman"/>
                <w:color w:val="333333"/>
                <w:kern w:val="36"/>
                <w:sz w:val="24"/>
                <w:szCs w:val="24"/>
              </w:rPr>
              <w:t>tendencave</w:t>
            </w:r>
            <w:proofErr w:type="spellEnd"/>
            <w:r w:rsidRPr="00814F9C">
              <w:rPr>
                <w:rFonts w:ascii="Times New Roman" w:eastAsia="Times New Roman" w:hAnsi="Times New Roman" w:cs="Times New Roman"/>
                <w:color w:val="333333"/>
                <w:kern w:val="36"/>
                <w:sz w:val="24"/>
                <w:szCs w:val="24"/>
              </w:rPr>
              <w:t xml:space="preserve"> </w:t>
            </w:r>
            <w:proofErr w:type="spellStart"/>
            <w:proofErr w:type="gramStart"/>
            <w:r w:rsidRPr="00814F9C">
              <w:rPr>
                <w:rFonts w:ascii="Times New Roman" w:eastAsia="Times New Roman" w:hAnsi="Times New Roman" w:cs="Times New Roman"/>
                <w:color w:val="333333"/>
                <w:kern w:val="36"/>
                <w:sz w:val="24"/>
                <w:szCs w:val="24"/>
              </w:rPr>
              <w:t>aktuale</w:t>
            </w:r>
            <w:proofErr w:type="spellEnd"/>
            <w:r w:rsidRPr="00814F9C">
              <w:rPr>
                <w:rFonts w:ascii="Times New Roman" w:eastAsia="Times New Roman" w:hAnsi="Times New Roman" w:cs="Times New Roman"/>
                <w:color w:val="333333"/>
                <w:kern w:val="36"/>
                <w:sz w:val="24"/>
                <w:szCs w:val="24"/>
              </w:rPr>
              <w:t xml:space="preserve"> </w:t>
            </w:r>
            <w:r w:rsidR="002816EE">
              <w:rPr>
                <w:rFonts w:ascii="Times New Roman" w:eastAsia="Times New Roman" w:hAnsi="Times New Roman" w:cs="Times New Roman"/>
                <w:color w:val="333333"/>
                <w:kern w:val="36"/>
                <w:sz w:val="24"/>
                <w:szCs w:val="24"/>
              </w:rPr>
              <w:t xml:space="preserve"> </w:t>
            </w:r>
            <w:proofErr w:type="spellStart"/>
            <w:r w:rsidR="002816EE">
              <w:rPr>
                <w:rFonts w:ascii="Times New Roman" w:eastAsia="Times New Roman" w:hAnsi="Times New Roman" w:cs="Times New Roman"/>
                <w:color w:val="333333"/>
                <w:kern w:val="36"/>
                <w:sz w:val="24"/>
                <w:szCs w:val="24"/>
              </w:rPr>
              <w:t>në</w:t>
            </w:r>
            <w:proofErr w:type="spellEnd"/>
            <w:proofErr w:type="gramEnd"/>
            <w:r w:rsidR="002816EE">
              <w:rPr>
                <w:rFonts w:ascii="Times New Roman" w:eastAsia="Times New Roman" w:hAnsi="Times New Roman" w:cs="Times New Roman"/>
                <w:color w:val="333333"/>
                <w:kern w:val="36"/>
                <w:sz w:val="24"/>
                <w:szCs w:val="24"/>
              </w:rPr>
              <w:t xml:space="preserve"> </w:t>
            </w:r>
            <w:proofErr w:type="spellStart"/>
            <w:r w:rsidR="002816EE">
              <w:rPr>
                <w:rFonts w:ascii="Times New Roman" w:eastAsia="Times New Roman" w:hAnsi="Times New Roman" w:cs="Times New Roman"/>
                <w:color w:val="333333"/>
                <w:kern w:val="36"/>
                <w:sz w:val="24"/>
                <w:szCs w:val="24"/>
              </w:rPr>
              <w:t>lëndën</w:t>
            </w:r>
            <w:proofErr w:type="spellEnd"/>
            <w:r w:rsidR="002816EE">
              <w:rPr>
                <w:rFonts w:ascii="Times New Roman" w:eastAsia="Times New Roman" w:hAnsi="Times New Roman" w:cs="Times New Roman"/>
                <w:color w:val="333333"/>
                <w:kern w:val="36"/>
                <w:sz w:val="24"/>
                <w:szCs w:val="24"/>
              </w:rPr>
              <w:t xml:space="preserve"> </w:t>
            </w:r>
            <w:proofErr w:type="spellStart"/>
            <w:r w:rsidR="002816EE">
              <w:rPr>
                <w:rFonts w:ascii="Times New Roman" w:eastAsia="Times New Roman" w:hAnsi="Times New Roman" w:cs="Times New Roman"/>
                <w:color w:val="333333"/>
                <w:kern w:val="36"/>
                <w:sz w:val="24"/>
                <w:szCs w:val="24"/>
              </w:rPr>
              <w:t>Estetikë</w:t>
            </w:r>
            <w:proofErr w:type="spellEnd"/>
            <w:r w:rsidR="002816EE">
              <w:rPr>
                <w:rFonts w:ascii="Times New Roman" w:eastAsia="Times New Roman" w:hAnsi="Times New Roman" w:cs="Times New Roman"/>
                <w:color w:val="333333"/>
                <w:kern w:val="36"/>
                <w:sz w:val="24"/>
                <w:szCs w:val="24"/>
              </w:rPr>
              <w:t xml:space="preserve"> </w:t>
            </w:r>
            <w:proofErr w:type="spellStart"/>
            <w:r w:rsidR="002816EE">
              <w:rPr>
                <w:rFonts w:ascii="Times New Roman" w:eastAsia="Times New Roman" w:hAnsi="Times New Roman" w:cs="Times New Roman"/>
                <w:color w:val="333333"/>
                <w:kern w:val="36"/>
                <w:sz w:val="24"/>
                <w:szCs w:val="24"/>
              </w:rPr>
              <w:t>Funksion</w:t>
            </w:r>
            <w:proofErr w:type="spellEnd"/>
            <w:r w:rsidR="002816EE">
              <w:rPr>
                <w:rFonts w:ascii="Times New Roman" w:eastAsia="Times New Roman" w:hAnsi="Times New Roman" w:cs="Times New Roman"/>
                <w:color w:val="333333"/>
                <w:kern w:val="36"/>
                <w:sz w:val="24"/>
                <w:szCs w:val="24"/>
              </w:rPr>
              <w:t xml:space="preserve"> </w:t>
            </w:r>
            <w:proofErr w:type="spellStart"/>
            <w:r w:rsidR="002816EE">
              <w:rPr>
                <w:rFonts w:ascii="Times New Roman" w:eastAsia="Times New Roman" w:hAnsi="Times New Roman" w:cs="Times New Roman"/>
                <w:color w:val="333333"/>
                <w:kern w:val="36"/>
                <w:sz w:val="24"/>
                <w:szCs w:val="24"/>
              </w:rPr>
              <w:t>dhe</w:t>
            </w:r>
            <w:proofErr w:type="spellEnd"/>
            <w:r w:rsidR="002816EE">
              <w:rPr>
                <w:rFonts w:ascii="Times New Roman" w:eastAsia="Times New Roman" w:hAnsi="Times New Roman" w:cs="Times New Roman"/>
                <w:color w:val="333333"/>
                <w:kern w:val="36"/>
                <w:sz w:val="24"/>
                <w:szCs w:val="24"/>
              </w:rPr>
              <w:t xml:space="preserve"> </w:t>
            </w:r>
            <w:proofErr w:type="spellStart"/>
            <w:r w:rsidR="002816EE">
              <w:rPr>
                <w:rFonts w:ascii="Times New Roman" w:eastAsia="Times New Roman" w:hAnsi="Times New Roman" w:cs="Times New Roman"/>
                <w:color w:val="333333"/>
                <w:kern w:val="36"/>
                <w:sz w:val="24"/>
                <w:szCs w:val="24"/>
              </w:rPr>
              <w:t>Okluzion</w:t>
            </w:r>
            <w:proofErr w:type="spellEnd"/>
            <w:r w:rsidR="002816EE">
              <w:rPr>
                <w:rFonts w:ascii="Times New Roman" w:eastAsia="Times New Roman" w:hAnsi="Times New Roman" w:cs="Times New Roman"/>
                <w:color w:val="333333"/>
                <w:kern w:val="36"/>
                <w:sz w:val="24"/>
                <w:szCs w:val="24"/>
              </w:rPr>
              <w:t>.</w:t>
            </w:r>
          </w:p>
        </w:tc>
        <w:tc>
          <w:tcPr>
            <w:tcW w:w="1080" w:type="dxa"/>
          </w:tcPr>
          <w:p w14:paraId="5EB89DE8" w14:textId="77777777" w:rsidR="009A283A" w:rsidRPr="00814F9C" w:rsidRDefault="009A283A" w:rsidP="009A283A">
            <w:pPr>
              <w:jc w:val="center"/>
              <w:rPr>
                <w:rFonts w:ascii="Georgia" w:hAnsi="Georgia"/>
                <w:color w:val="404040" w:themeColor="text1" w:themeTint="BF"/>
                <w:sz w:val="24"/>
                <w:szCs w:val="24"/>
              </w:rPr>
            </w:pPr>
          </w:p>
        </w:tc>
      </w:tr>
      <w:tr w:rsidR="009A283A" w:rsidRPr="006E4AE6" w14:paraId="0CA15136" w14:textId="77777777" w:rsidTr="752A1549">
        <w:trPr>
          <w:trHeight w:hRule="exact" w:val="9460"/>
        </w:trPr>
        <w:tc>
          <w:tcPr>
            <w:tcW w:w="2188" w:type="dxa"/>
            <w:vMerge/>
            <w:vAlign w:val="center"/>
          </w:tcPr>
          <w:p w14:paraId="7D62D461" w14:textId="77777777" w:rsidR="009A283A" w:rsidRPr="00FC7BF1" w:rsidRDefault="009A283A" w:rsidP="009A283A">
            <w:pPr>
              <w:jc w:val="center"/>
              <w:rPr>
                <w:rFonts w:ascii="Georgia" w:hAnsi="Georgia"/>
                <w:b/>
              </w:rPr>
            </w:pPr>
          </w:p>
        </w:tc>
        <w:tc>
          <w:tcPr>
            <w:tcW w:w="5817" w:type="dxa"/>
            <w:gridSpan w:val="3"/>
          </w:tcPr>
          <w:p w14:paraId="17B92742" w14:textId="730E209E" w:rsidR="009A283A" w:rsidRDefault="009A283A" w:rsidP="009A283A">
            <w:pPr>
              <w:shd w:val="clear" w:color="auto" w:fill="FFFFFF"/>
              <w:spacing w:line="240" w:lineRule="atLeast"/>
              <w:textAlignment w:val="baseline"/>
              <w:outlineLvl w:val="0"/>
              <w:rPr>
                <w:rFonts w:ascii="Times New Roman" w:eastAsia="Times New Roman" w:hAnsi="Times New Roman" w:cs="Times New Roman"/>
                <w:color w:val="333333"/>
                <w:kern w:val="36"/>
                <w:sz w:val="24"/>
                <w:szCs w:val="24"/>
              </w:rPr>
            </w:pPr>
            <w:proofErr w:type="spellStart"/>
            <w:r>
              <w:rPr>
                <w:rFonts w:ascii="Times New Roman" w:eastAsia="Times New Roman" w:hAnsi="Times New Roman" w:cs="Times New Roman"/>
                <w:color w:val="333333"/>
                <w:kern w:val="36"/>
                <w:sz w:val="24"/>
                <w:szCs w:val="24"/>
              </w:rPr>
              <w:t>Këtu</w:t>
            </w:r>
            <w:proofErr w:type="spellEnd"/>
            <w:r>
              <w:rPr>
                <w:rFonts w:ascii="Times New Roman" w:eastAsia="Times New Roman" w:hAnsi="Times New Roman" w:cs="Times New Roman"/>
                <w:color w:val="333333"/>
                <w:kern w:val="36"/>
                <w:sz w:val="24"/>
                <w:szCs w:val="24"/>
              </w:rPr>
              <w:t xml:space="preserve"> </w:t>
            </w:r>
            <w:proofErr w:type="spellStart"/>
            <w:proofErr w:type="gramStart"/>
            <w:r>
              <w:rPr>
                <w:rFonts w:ascii="Times New Roman" w:eastAsia="Times New Roman" w:hAnsi="Times New Roman" w:cs="Times New Roman"/>
                <w:color w:val="333333"/>
                <w:kern w:val="36"/>
                <w:sz w:val="24"/>
                <w:szCs w:val="24"/>
              </w:rPr>
              <w:t>është</w:t>
            </w:r>
            <w:proofErr w:type="spellEnd"/>
            <w:r>
              <w:rPr>
                <w:rFonts w:ascii="Times New Roman" w:eastAsia="Times New Roman" w:hAnsi="Times New Roman" w:cs="Times New Roman"/>
                <w:color w:val="333333"/>
                <w:kern w:val="36"/>
                <w:sz w:val="24"/>
                <w:szCs w:val="24"/>
              </w:rPr>
              <w:t xml:space="preserve"> </w:t>
            </w:r>
            <w:r w:rsidR="0031232A">
              <w:rPr>
                <w:rFonts w:ascii="Times New Roman" w:eastAsia="Times New Roman" w:hAnsi="Times New Roman" w:cs="Times New Roman"/>
                <w:color w:val="333333"/>
                <w:kern w:val="36"/>
                <w:sz w:val="24"/>
                <w:szCs w:val="24"/>
              </w:rPr>
              <w:t xml:space="preserve"> </w:t>
            </w:r>
            <w:proofErr w:type="spellStart"/>
            <w:r w:rsidR="0031232A">
              <w:rPr>
                <w:rFonts w:ascii="Times New Roman" w:eastAsia="Times New Roman" w:hAnsi="Times New Roman" w:cs="Times New Roman"/>
                <w:color w:val="333333"/>
                <w:kern w:val="36"/>
                <w:sz w:val="24"/>
                <w:szCs w:val="24"/>
              </w:rPr>
              <w:t>paraqitur</w:t>
            </w:r>
            <w:proofErr w:type="spellEnd"/>
            <w:proofErr w:type="gramEnd"/>
            <w:r w:rsidR="0031232A">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lista</w:t>
            </w:r>
            <w:proofErr w:type="spellEnd"/>
            <w:r>
              <w:rPr>
                <w:rFonts w:ascii="Times New Roman" w:eastAsia="Times New Roman" w:hAnsi="Times New Roman" w:cs="Times New Roman"/>
                <w:color w:val="333333"/>
                <w:kern w:val="36"/>
                <w:sz w:val="24"/>
                <w:szCs w:val="24"/>
              </w:rPr>
              <w:t xml:space="preserve"> e </w:t>
            </w:r>
            <w:proofErr w:type="spellStart"/>
            <w:r>
              <w:rPr>
                <w:rFonts w:ascii="Times New Roman" w:eastAsia="Times New Roman" w:hAnsi="Times New Roman" w:cs="Times New Roman"/>
                <w:color w:val="333333"/>
                <w:kern w:val="36"/>
                <w:sz w:val="24"/>
                <w:szCs w:val="24"/>
              </w:rPr>
              <w:t>burimeve</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të</w:t>
            </w:r>
            <w:proofErr w:type="spellEnd"/>
            <w:r>
              <w:rPr>
                <w:rFonts w:ascii="Times New Roman" w:eastAsia="Times New Roman" w:hAnsi="Times New Roman" w:cs="Times New Roman"/>
                <w:color w:val="333333"/>
                <w:kern w:val="36"/>
                <w:sz w:val="24"/>
                <w:szCs w:val="24"/>
              </w:rPr>
              <w:t xml:space="preserve"> </w:t>
            </w:r>
            <w:proofErr w:type="spellStart"/>
            <w:r>
              <w:rPr>
                <w:rFonts w:ascii="Times New Roman" w:eastAsia="Times New Roman" w:hAnsi="Times New Roman" w:cs="Times New Roman"/>
                <w:color w:val="333333"/>
                <w:kern w:val="36"/>
                <w:sz w:val="24"/>
                <w:szCs w:val="24"/>
              </w:rPr>
              <w:t>lëndës</w:t>
            </w:r>
            <w:proofErr w:type="spellEnd"/>
            <w:r>
              <w:rPr>
                <w:rFonts w:ascii="Times New Roman" w:eastAsia="Times New Roman" w:hAnsi="Times New Roman" w:cs="Times New Roman"/>
                <w:color w:val="333333"/>
                <w:kern w:val="36"/>
                <w:sz w:val="24"/>
                <w:szCs w:val="24"/>
              </w:rPr>
              <w:t xml:space="preserve"> :</w:t>
            </w:r>
          </w:p>
          <w:p w14:paraId="4D122DAA" w14:textId="054982BC" w:rsidR="006B08EE" w:rsidRPr="006B08EE" w:rsidRDefault="006B08EE" w:rsidP="006B08EE">
            <w:pPr>
              <w:widowControl/>
              <w:autoSpaceDE/>
              <w:autoSpaceDN/>
              <w:spacing w:after="160" w:line="214" w:lineRule="atLeast"/>
              <w:ind w:left="720"/>
              <w:rPr>
                <w:rFonts w:ascii="Aptos" w:eastAsia="Times New Roman" w:hAnsi="Aptos" w:cs="Segoe UI"/>
                <w:color w:val="000000"/>
                <w:sz w:val="20"/>
                <w:szCs w:val="20"/>
                <w:lang w:bidi="ar-SA"/>
              </w:rPr>
            </w:pPr>
            <w:r>
              <w:rPr>
                <w:rFonts w:ascii="Times New Roman" w:eastAsia="Times New Roman" w:hAnsi="Times New Roman" w:cs="Times New Roman"/>
                <w:color w:val="000000"/>
                <w:sz w:val="21"/>
                <w:szCs w:val="21"/>
                <w:bdr w:val="none" w:sz="0" w:space="0" w:color="auto" w:frame="1"/>
                <w:lang w:bidi="ar-SA"/>
              </w:rPr>
              <w:t>1.</w:t>
            </w:r>
            <w:r w:rsidRPr="006B08EE">
              <w:rPr>
                <w:rFonts w:ascii="Times New Roman" w:eastAsia="Times New Roman" w:hAnsi="Times New Roman" w:cs="Times New Roman"/>
                <w:color w:val="000000"/>
                <w:sz w:val="21"/>
                <w:szCs w:val="21"/>
                <w:bdr w:val="none" w:sz="0" w:space="0" w:color="auto" w:frame="1"/>
                <w:lang w:bidi="ar-SA"/>
              </w:rPr>
              <w:t>Kano, Paulo, Challenging Nature: Wax-up Techniques in Aesthetics and Functional Occlusion, 2011.</w:t>
            </w:r>
          </w:p>
          <w:p w14:paraId="078B034E" w14:textId="3E2896BF" w:rsidR="009A283A" w:rsidRPr="006B08EE" w:rsidRDefault="006B08EE" w:rsidP="006B08EE">
            <w:pPr>
              <w:shd w:val="clear" w:color="auto" w:fill="FFFFFF"/>
              <w:spacing w:line="240" w:lineRule="atLeast"/>
              <w:ind w:left="720"/>
              <w:textAlignment w:val="baseline"/>
              <w:outlineLvl w:val="0"/>
              <w:rPr>
                <w:rFonts w:ascii="Times New Roman" w:eastAsia="Times New Roman" w:hAnsi="Times New Roman" w:cs="Times New Roman"/>
                <w:color w:val="333333"/>
                <w:kern w:val="36"/>
                <w:sz w:val="24"/>
                <w:szCs w:val="24"/>
              </w:rPr>
            </w:pPr>
            <w:r>
              <w:rPr>
                <w:rFonts w:ascii="Times New Roman" w:eastAsia="Times New Roman" w:hAnsi="Times New Roman" w:cs="Times New Roman"/>
                <w:color w:val="000000"/>
                <w:sz w:val="21"/>
                <w:szCs w:val="21"/>
                <w:bdr w:val="none" w:sz="0" w:space="0" w:color="auto" w:frame="1"/>
                <w:lang w:bidi="ar-SA"/>
              </w:rPr>
              <w:t>2.</w:t>
            </w:r>
            <w:r w:rsidRPr="006B08EE">
              <w:rPr>
                <w:rFonts w:ascii="Times New Roman" w:eastAsia="Times New Roman" w:hAnsi="Times New Roman" w:cs="Times New Roman"/>
                <w:color w:val="000000"/>
                <w:sz w:val="21"/>
                <w:szCs w:val="21"/>
                <w:bdr w:val="none" w:sz="0" w:space="0" w:color="auto" w:frame="1"/>
                <w:lang w:bidi="ar-SA"/>
              </w:rPr>
              <w:t xml:space="preserve">Wassell, R., </w:t>
            </w:r>
            <w:proofErr w:type="spellStart"/>
            <w:r w:rsidRPr="006B08EE">
              <w:rPr>
                <w:rFonts w:ascii="Times New Roman" w:eastAsia="Times New Roman" w:hAnsi="Times New Roman" w:cs="Times New Roman"/>
                <w:color w:val="000000"/>
                <w:sz w:val="21"/>
                <w:szCs w:val="21"/>
                <w:bdr w:val="none" w:sz="0" w:space="0" w:color="auto" w:frame="1"/>
                <w:lang w:bidi="ar-SA"/>
              </w:rPr>
              <w:t>Naru</w:t>
            </w:r>
            <w:proofErr w:type="spellEnd"/>
            <w:r w:rsidRPr="006B08EE">
              <w:rPr>
                <w:rFonts w:ascii="Times New Roman" w:eastAsia="Times New Roman" w:hAnsi="Times New Roman" w:cs="Times New Roman"/>
                <w:color w:val="000000"/>
                <w:sz w:val="21"/>
                <w:szCs w:val="21"/>
                <w:bdr w:val="none" w:sz="0" w:space="0" w:color="auto" w:frame="1"/>
                <w:lang w:bidi="ar-SA"/>
              </w:rPr>
              <w:t>, A., Steele, J., Nohl, F., Applied Occlusion, 2nd edition, 2014</w:t>
            </w:r>
          </w:p>
          <w:p w14:paraId="492506DD" w14:textId="77777777" w:rsidR="009A283A" w:rsidRPr="00814F9C" w:rsidRDefault="009A283A" w:rsidP="009A283A">
            <w:pPr>
              <w:shd w:val="clear" w:color="auto" w:fill="FFFFFF"/>
              <w:spacing w:line="240" w:lineRule="atLeast"/>
              <w:textAlignment w:val="baseline"/>
              <w:outlineLvl w:val="0"/>
              <w:rPr>
                <w:rFonts w:ascii="Times New Roman" w:eastAsia="Times New Roman" w:hAnsi="Times New Roman" w:cs="Times New Roman"/>
                <w:color w:val="333333"/>
                <w:kern w:val="36"/>
                <w:sz w:val="24"/>
                <w:szCs w:val="24"/>
              </w:rPr>
            </w:pPr>
          </w:p>
          <w:p w14:paraId="02ADB2B7" w14:textId="77777777" w:rsidR="009A283A" w:rsidRDefault="009A283A" w:rsidP="009A283A">
            <w:pPr>
              <w:rPr>
                <w:rFonts w:ascii="Times New Roman" w:hAnsi="Times New Roman" w:cs="Times New Roman"/>
                <w:b/>
                <w:color w:val="000000" w:themeColor="text1"/>
                <w:sz w:val="24"/>
                <w:szCs w:val="24"/>
              </w:rPr>
            </w:pPr>
            <w:proofErr w:type="spellStart"/>
            <w:r w:rsidRPr="009746E8">
              <w:rPr>
                <w:rFonts w:ascii="Times New Roman" w:hAnsi="Times New Roman" w:cs="Times New Roman"/>
                <w:b/>
                <w:color w:val="000000" w:themeColor="text1"/>
                <w:sz w:val="24"/>
                <w:szCs w:val="24"/>
              </w:rPr>
              <w:t>Tekstet</w:t>
            </w:r>
            <w:proofErr w:type="spellEnd"/>
            <w:r w:rsidRPr="009746E8">
              <w:rPr>
                <w:rFonts w:ascii="Times New Roman" w:hAnsi="Times New Roman" w:cs="Times New Roman"/>
                <w:b/>
                <w:color w:val="000000" w:themeColor="text1"/>
                <w:sz w:val="24"/>
                <w:szCs w:val="24"/>
              </w:rPr>
              <w:t xml:space="preserve"> </w:t>
            </w:r>
            <w:proofErr w:type="spellStart"/>
            <w:r w:rsidRPr="009746E8">
              <w:rPr>
                <w:rFonts w:ascii="Times New Roman" w:hAnsi="Times New Roman" w:cs="Times New Roman"/>
                <w:b/>
                <w:color w:val="000000" w:themeColor="text1"/>
                <w:sz w:val="24"/>
                <w:szCs w:val="24"/>
              </w:rPr>
              <w:t>shkollore</w:t>
            </w:r>
            <w:proofErr w:type="spellEnd"/>
            <w:r w:rsidRPr="009746E8">
              <w:rPr>
                <w:rFonts w:ascii="Times New Roman" w:hAnsi="Times New Roman" w:cs="Times New Roman"/>
                <w:b/>
                <w:color w:val="000000" w:themeColor="text1"/>
                <w:sz w:val="24"/>
                <w:szCs w:val="24"/>
              </w:rPr>
              <w:t xml:space="preserve"> </w:t>
            </w:r>
            <w:proofErr w:type="spellStart"/>
            <w:r w:rsidRPr="009746E8">
              <w:rPr>
                <w:rFonts w:ascii="Times New Roman" w:hAnsi="Times New Roman" w:cs="Times New Roman"/>
                <w:b/>
                <w:color w:val="000000" w:themeColor="text1"/>
                <w:sz w:val="24"/>
                <w:szCs w:val="24"/>
              </w:rPr>
              <w:t>dhe</w:t>
            </w:r>
            <w:proofErr w:type="spellEnd"/>
            <w:r w:rsidRPr="009746E8">
              <w:rPr>
                <w:rFonts w:ascii="Times New Roman" w:hAnsi="Times New Roman" w:cs="Times New Roman"/>
                <w:b/>
                <w:color w:val="000000" w:themeColor="text1"/>
                <w:sz w:val="24"/>
                <w:szCs w:val="24"/>
              </w:rPr>
              <w:t xml:space="preserve"> libra </w:t>
            </w:r>
            <w:proofErr w:type="spellStart"/>
            <w:r w:rsidRPr="009746E8">
              <w:rPr>
                <w:rFonts w:ascii="Times New Roman" w:hAnsi="Times New Roman" w:cs="Times New Roman"/>
                <w:b/>
                <w:color w:val="000000" w:themeColor="text1"/>
                <w:sz w:val="24"/>
                <w:szCs w:val="24"/>
              </w:rPr>
              <w:t>referimi</w:t>
            </w:r>
            <w:proofErr w:type="spellEnd"/>
          </w:p>
          <w:p w14:paraId="71A6D548" w14:textId="29432264" w:rsidR="002816EE" w:rsidRPr="002816EE" w:rsidRDefault="002816EE" w:rsidP="002816EE">
            <w:pPr>
              <w:widowControl/>
              <w:autoSpaceDE/>
              <w:autoSpaceDN/>
              <w:spacing w:after="160" w:line="214" w:lineRule="atLeast"/>
              <w:ind w:left="720"/>
              <w:rPr>
                <w:rFonts w:ascii="Aptos" w:eastAsia="Times New Roman" w:hAnsi="Aptos" w:cs="Segoe UI"/>
                <w:color w:val="000000"/>
                <w:sz w:val="20"/>
                <w:szCs w:val="20"/>
                <w:lang w:bidi="ar-SA"/>
              </w:rPr>
            </w:pPr>
            <w:r>
              <w:rPr>
                <w:rFonts w:ascii="Times New Roman" w:hAnsi="Times New Roman" w:cs="Times New Roman"/>
                <w:b/>
                <w:color w:val="000000" w:themeColor="text1"/>
                <w:sz w:val="24"/>
                <w:szCs w:val="24"/>
              </w:rPr>
              <w:t xml:space="preserve"> </w:t>
            </w:r>
            <w:r>
              <w:rPr>
                <w:rFonts w:ascii="Times New Roman" w:eastAsia="Times New Roman" w:hAnsi="Times New Roman" w:cs="Times New Roman"/>
                <w:color w:val="000000"/>
                <w:sz w:val="21"/>
                <w:szCs w:val="21"/>
                <w:bdr w:val="none" w:sz="0" w:space="0" w:color="auto" w:frame="1"/>
                <w:lang w:bidi="ar-SA"/>
              </w:rPr>
              <w:t>2.</w:t>
            </w:r>
            <w:r w:rsidRPr="006B08EE">
              <w:rPr>
                <w:rFonts w:ascii="Times New Roman" w:eastAsia="Times New Roman" w:hAnsi="Times New Roman" w:cs="Times New Roman"/>
                <w:color w:val="000000"/>
                <w:sz w:val="21"/>
                <w:szCs w:val="21"/>
                <w:bdr w:val="none" w:sz="0" w:space="0" w:color="auto" w:frame="1"/>
                <w:lang w:bidi="ar-SA"/>
              </w:rPr>
              <w:t xml:space="preserve">Wassell, R., </w:t>
            </w:r>
            <w:proofErr w:type="spellStart"/>
            <w:r w:rsidRPr="006B08EE">
              <w:rPr>
                <w:rFonts w:ascii="Times New Roman" w:eastAsia="Times New Roman" w:hAnsi="Times New Roman" w:cs="Times New Roman"/>
                <w:color w:val="000000"/>
                <w:sz w:val="21"/>
                <w:szCs w:val="21"/>
                <w:bdr w:val="none" w:sz="0" w:space="0" w:color="auto" w:frame="1"/>
                <w:lang w:bidi="ar-SA"/>
              </w:rPr>
              <w:t>Naru</w:t>
            </w:r>
            <w:proofErr w:type="spellEnd"/>
            <w:r w:rsidRPr="006B08EE">
              <w:rPr>
                <w:rFonts w:ascii="Times New Roman" w:eastAsia="Times New Roman" w:hAnsi="Times New Roman" w:cs="Times New Roman"/>
                <w:color w:val="000000"/>
                <w:sz w:val="21"/>
                <w:szCs w:val="21"/>
                <w:bdr w:val="none" w:sz="0" w:space="0" w:color="auto" w:frame="1"/>
                <w:lang w:bidi="ar-SA"/>
              </w:rPr>
              <w:t>, A., Steele, J., Nohl, F., Applied Occlusion, 2nd edition, 2014</w:t>
            </w:r>
          </w:p>
          <w:p w14:paraId="25F65760" w14:textId="77777777" w:rsidR="009A283A" w:rsidRPr="009746E8" w:rsidRDefault="009A283A" w:rsidP="009A283A">
            <w:pPr>
              <w:pStyle w:val="ListParagraph"/>
              <w:rPr>
                <w:rFonts w:ascii="Times New Roman" w:hAnsi="Times New Roman" w:cs="Times New Roman"/>
                <w:b/>
                <w:color w:val="000000" w:themeColor="text1"/>
                <w:sz w:val="24"/>
                <w:szCs w:val="24"/>
              </w:rPr>
            </w:pPr>
            <w:proofErr w:type="spellStart"/>
            <w:r w:rsidRPr="009746E8">
              <w:rPr>
                <w:rFonts w:ascii="Times New Roman" w:hAnsi="Times New Roman" w:cs="Times New Roman"/>
                <w:b/>
                <w:color w:val="000000" w:themeColor="text1"/>
                <w:sz w:val="24"/>
                <w:szCs w:val="24"/>
              </w:rPr>
              <w:t>Revista</w:t>
            </w:r>
            <w:proofErr w:type="spellEnd"/>
            <w:r w:rsidRPr="009746E8">
              <w:rPr>
                <w:rFonts w:ascii="Times New Roman" w:hAnsi="Times New Roman" w:cs="Times New Roman"/>
                <w:b/>
                <w:color w:val="000000" w:themeColor="text1"/>
                <w:sz w:val="24"/>
                <w:szCs w:val="24"/>
              </w:rPr>
              <w:t xml:space="preserve"> </w:t>
            </w:r>
            <w:proofErr w:type="spellStart"/>
            <w:r w:rsidRPr="009746E8">
              <w:rPr>
                <w:rFonts w:ascii="Times New Roman" w:hAnsi="Times New Roman" w:cs="Times New Roman"/>
                <w:b/>
                <w:color w:val="000000" w:themeColor="text1"/>
                <w:sz w:val="24"/>
                <w:szCs w:val="24"/>
              </w:rPr>
              <w:t>dhe</w:t>
            </w:r>
            <w:proofErr w:type="spellEnd"/>
            <w:r w:rsidRPr="009746E8">
              <w:rPr>
                <w:rFonts w:ascii="Times New Roman" w:hAnsi="Times New Roman" w:cs="Times New Roman"/>
                <w:b/>
                <w:color w:val="000000" w:themeColor="text1"/>
                <w:sz w:val="24"/>
                <w:szCs w:val="24"/>
              </w:rPr>
              <w:t xml:space="preserve"> </w:t>
            </w:r>
            <w:proofErr w:type="spellStart"/>
            <w:r w:rsidRPr="009746E8">
              <w:rPr>
                <w:rFonts w:ascii="Times New Roman" w:hAnsi="Times New Roman" w:cs="Times New Roman"/>
                <w:b/>
                <w:color w:val="000000" w:themeColor="text1"/>
                <w:sz w:val="24"/>
                <w:szCs w:val="24"/>
              </w:rPr>
              <w:t>bazat</w:t>
            </w:r>
            <w:proofErr w:type="spellEnd"/>
            <w:r w:rsidRPr="009746E8">
              <w:rPr>
                <w:rFonts w:ascii="Times New Roman" w:hAnsi="Times New Roman" w:cs="Times New Roman"/>
                <w:b/>
                <w:color w:val="000000" w:themeColor="text1"/>
                <w:sz w:val="24"/>
                <w:szCs w:val="24"/>
              </w:rPr>
              <w:t xml:space="preserve"> e </w:t>
            </w:r>
            <w:proofErr w:type="spellStart"/>
            <w:r w:rsidRPr="009746E8">
              <w:rPr>
                <w:rFonts w:ascii="Times New Roman" w:hAnsi="Times New Roman" w:cs="Times New Roman"/>
                <w:b/>
                <w:color w:val="000000" w:themeColor="text1"/>
                <w:sz w:val="24"/>
                <w:szCs w:val="24"/>
              </w:rPr>
              <w:t>të</w:t>
            </w:r>
            <w:proofErr w:type="spellEnd"/>
            <w:r w:rsidRPr="009746E8">
              <w:rPr>
                <w:rFonts w:ascii="Times New Roman" w:hAnsi="Times New Roman" w:cs="Times New Roman"/>
                <w:b/>
                <w:color w:val="000000" w:themeColor="text1"/>
                <w:sz w:val="24"/>
                <w:szCs w:val="24"/>
              </w:rPr>
              <w:t xml:space="preserve"> </w:t>
            </w:r>
            <w:proofErr w:type="spellStart"/>
            <w:r w:rsidRPr="009746E8">
              <w:rPr>
                <w:rFonts w:ascii="Times New Roman" w:hAnsi="Times New Roman" w:cs="Times New Roman"/>
                <w:b/>
                <w:color w:val="000000" w:themeColor="text1"/>
                <w:sz w:val="24"/>
                <w:szCs w:val="24"/>
              </w:rPr>
              <w:t>dhënave</w:t>
            </w:r>
            <w:proofErr w:type="spellEnd"/>
            <w:r w:rsidRPr="009746E8">
              <w:rPr>
                <w:rFonts w:ascii="Times New Roman" w:hAnsi="Times New Roman" w:cs="Times New Roman"/>
                <w:b/>
                <w:color w:val="000000" w:themeColor="text1"/>
                <w:sz w:val="24"/>
                <w:szCs w:val="24"/>
              </w:rPr>
              <w:t xml:space="preserve"> </w:t>
            </w:r>
            <w:proofErr w:type="spellStart"/>
            <w:r w:rsidRPr="009746E8">
              <w:rPr>
                <w:rFonts w:ascii="Times New Roman" w:hAnsi="Times New Roman" w:cs="Times New Roman"/>
                <w:b/>
                <w:color w:val="000000" w:themeColor="text1"/>
                <w:sz w:val="24"/>
                <w:szCs w:val="24"/>
              </w:rPr>
              <w:t>në</w:t>
            </w:r>
            <w:proofErr w:type="spellEnd"/>
            <w:r w:rsidRPr="009746E8">
              <w:rPr>
                <w:rFonts w:ascii="Times New Roman" w:hAnsi="Times New Roman" w:cs="Times New Roman"/>
                <w:b/>
                <w:color w:val="000000" w:themeColor="text1"/>
                <w:sz w:val="24"/>
                <w:szCs w:val="24"/>
              </w:rPr>
              <w:t xml:space="preserve"> internet</w:t>
            </w:r>
          </w:p>
          <w:p w14:paraId="3A8CF02D" w14:textId="26E192F8" w:rsidR="009A283A" w:rsidRPr="009746E8" w:rsidRDefault="009A283A" w:rsidP="009A283A">
            <w:pPr>
              <w:pStyle w:val="ListParagraph"/>
              <w:numPr>
                <w:ilvl w:val="0"/>
                <w:numId w:val="39"/>
              </w:numPr>
              <w:spacing w:line="256" w:lineRule="auto"/>
              <w:rPr>
                <w:rFonts w:ascii="Times New Roman" w:hAnsi="Times New Roman" w:cs="Times New Roman"/>
                <w:color w:val="000000" w:themeColor="text1"/>
                <w:sz w:val="24"/>
                <w:szCs w:val="24"/>
              </w:rPr>
            </w:pPr>
            <w:proofErr w:type="spellStart"/>
            <w:r w:rsidRPr="752A1549">
              <w:rPr>
                <w:rFonts w:ascii="Times New Roman" w:hAnsi="Times New Roman" w:cs="Times New Roman"/>
                <w:color w:val="000000" w:themeColor="text1"/>
                <w:sz w:val="24"/>
                <w:szCs w:val="24"/>
              </w:rPr>
              <w:t>Ofron</w:t>
            </w:r>
            <w:proofErr w:type="spellEnd"/>
            <w:r w:rsidRPr="752A1549">
              <w:rPr>
                <w:rFonts w:ascii="Times New Roman" w:hAnsi="Times New Roman" w:cs="Times New Roman"/>
                <w:color w:val="000000" w:themeColor="text1"/>
                <w:sz w:val="24"/>
                <w:szCs w:val="24"/>
              </w:rPr>
              <w:t xml:space="preserve"> </w:t>
            </w:r>
            <w:proofErr w:type="spellStart"/>
            <w:r w:rsidRPr="752A1549">
              <w:rPr>
                <w:rFonts w:ascii="Times New Roman" w:hAnsi="Times New Roman" w:cs="Times New Roman"/>
                <w:color w:val="000000" w:themeColor="text1"/>
                <w:sz w:val="24"/>
                <w:szCs w:val="24"/>
              </w:rPr>
              <w:t>akses</w:t>
            </w:r>
            <w:proofErr w:type="spellEnd"/>
            <w:r w:rsidRPr="752A1549">
              <w:rPr>
                <w:rFonts w:ascii="Times New Roman" w:hAnsi="Times New Roman" w:cs="Times New Roman"/>
                <w:color w:val="000000" w:themeColor="text1"/>
                <w:sz w:val="24"/>
                <w:szCs w:val="24"/>
              </w:rPr>
              <w:t xml:space="preserve"> </w:t>
            </w:r>
            <w:proofErr w:type="spellStart"/>
            <w:r w:rsidRPr="752A1549">
              <w:rPr>
                <w:rFonts w:ascii="Times New Roman" w:hAnsi="Times New Roman" w:cs="Times New Roman"/>
                <w:color w:val="000000" w:themeColor="text1"/>
                <w:sz w:val="24"/>
                <w:szCs w:val="24"/>
              </w:rPr>
              <w:t>në</w:t>
            </w:r>
            <w:proofErr w:type="spellEnd"/>
            <w:r w:rsidRPr="752A1549">
              <w:rPr>
                <w:rFonts w:ascii="Times New Roman" w:hAnsi="Times New Roman" w:cs="Times New Roman"/>
                <w:color w:val="000000" w:themeColor="text1"/>
                <w:sz w:val="24"/>
                <w:szCs w:val="24"/>
              </w:rPr>
              <w:t xml:space="preserve"> </w:t>
            </w:r>
            <w:proofErr w:type="spellStart"/>
            <w:r w:rsidRPr="752A1549">
              <w:rPr>
                <w:rFonts w:ascii="Times New Roman" w:hAnsi="Times New Roman" w:cs="Times New Roman"/>
                <w:color w:val="000000" w:themeColor="text1"/>
                <w:sz w:val="24"/>
                <w:szCs w:val="24"/>
              </w:rPr>
              <w:t>gjetjet</w:t>
            </w:r>
            <w:proofErr w:type="spellEnd"/>
            <w:r w:rsidRPr="752A1549">
              <w:rPr>
                <w:rFonts w:ascii="Times New Roman" w:hAnsi="Times New Roman" w:cs="Times New Roman"/>
                <w:color w:val="000000" w:themeColor="text1"/>
                <w:sz w:val="24"/>
                <w:szCs w:val="24"/>
              </w:rPr>
              <w:t xml:space="preserve"> </w:t>
            </w:r>
            <w:proofErr w:type="spellStart"/>
            <w:r w:rsidRPr="752A1549">
              <w:rPr>
                <w:rFonts w:ascii="Times New Roman" w:hAnsi="Times New Roman" w:cs="Times New Roman"/>
                <w:color w:val="000000" w:themeColor="text1"/>
                <w:sz w:val="24"/>
                <w:szCs w:val="24"/>
              </w:rPr>
              <w:t>më</w:t>
            </w:r>
            <w:proofErr w:type="spellEnd"/>
            <w:r w:rsidRPr="752A1549">
              <w:rPr>
                <w:rFonts w:ascii="Times New Roman" w:hAnsi="Times New Roman" w:cs="Times New Roman"/>
                <w:color w:val="000000" w:themeColor="text1"/>
                <w:sz w:val="24"/>
                <w:szCs w:val="24"/>
              </w:rPr>
              <w:t xml:space="preserve"> </w:t>
            </w:r>
            <w:proofErr w:type="spellStart"/>
            <w:r w:rsidRPr="752A1549">
              <w:rPr>
                <w:rFonts w:ascii="Times New Roman" w:hAnsi="Times New Roman" w:cs="Times New Roman"/>
                <w:color w:val="000000" w:themeColor="text1"/>
                <w:sz w:val="24"/>
                <w:szCs w:val="24"/>
              </w:rPr>
              <w:t>të</w:t>
            </w:r>
            <w:proofErr w:type="spellEnd"/>
            <w:r w:rsidRPr="752A1549">
              <w:rPr>
                <w:rFonts w:ascii="Times New Roman" w:hAnsi="Times New Roman" w:cs="Times New Roman"/>
                <w:color w:val="000000" w:themeColor="text1"/>
                <w:sz w:val="24"/>
                <w:szCs w:val="24"/>
              </w:rPr>
              <w:t xml:space="preserve"> </w:t>
            </w:r>
            <w:proofErr w:type="spellStart"/>
            <w:r w:rsidRPr="752A1549">
              <w:rPr>
                <w:rFonts w:ascii="Times New Roman" w:hAnsi="Times New Roman" w:cs="Times New Roman"/>
                <w:color w:val="000000" w:themeColor="text1"/>
                <w:sz w:val="24"/>
                <w:szCs w:val="24"/>
              </w:rPr>
              <w:t>fundit</w:t>
            </w:r>
            <w:proofErr w:type="spellEnd"/>
            <w:r w:rsidRPr="752A1549">
              <w:rPr>
                <w:rFonts w:ascii="Times New Roman" w:hAnsi="Times New Roman" w:cs="Times New Roman"/>
                <w:color w:val="000000" w:themeColor="text1"/>
                <w:sz w:val="24"/>
                <w:szCs w:val="24"/>
              </w:rPr>
              <w:t xml:space="preserve"> </w:t>
            </w:r>
            <w:proofErr w:type="spellStart"/>
            <w:r w:rsidRPr="752A1549">
              <w:rPr>
                <w:rFonts w:ascii="Times New Roman" w:hAnsi="Times New Roman" w:cs="Times New Roman"/>
                <w:color w:val="000000" w:themeColor="text1"/>
                <w:sz w:val="24"/>
                <w:szCs w:val="24"/>
              </w:rPr>
              <w:t>të</w:t>
            </w:r>
            <w:proofErr w:type="spellEnd"/>
            <w:r w:rsidRPr="752A1549">
              <w:rPr>
                <w:rFonts w:ascii="Times New Roman" w:hAnsi="Times New Roman" w:cs="Times New Roman"/>
                <w:color w:val="000000" w:themeColor="text1"/>
                <w:sz w:val="24"/>
                <w:szCs w:val="24"/>
              </w:rPr>
              <w:t xml:space="preserve"> </w:t>
            </w:r>
            <w:proofErr w:type="spellStart"/>
            <w:r w:rsidRPr="752A1549">
              <w:rPr>
                <w:rFonts w:ascii="Times New Roman" w:hAnsi="Times New Roman" w:cs="Times New Roman"/>
                <w:color w:val="000000" w:themeColor="text1"/>
                <w:sz w:val="24"/>
                <w:szCs w:val="24"/>
              </w:rPr>
              <w:t>kërkimit</w:t>
            </w:r>
            <w:proofErr w:type="spellEnd"/>
            <w:r w:rsidRPr="752A1549">
              <w:rPr>
                <w:rFonts w:ascii="Times New Roman" w:hAnsi="Times New Roman" w:cs="Times New Roman"/>
                <w:color w:val="000000" w:themeColor="text1"/>
                <w:sz w:val="24"/>
                <w:szCs w:val="24"/>
              </w:rPr>
              <w:t xml:space="preserve"> </w:t>
            </w:r>
            <w:proofErr w:type="spellStart"/>
            <w:r w:rsidRPr="752A1549">
              <w:rPr>
                <w:rFonts w:ascii="Times New Roman" w:hAnsi="Times New Roman" w:cs="Times New Roman"/>
                <w:color w:val="000000" w:themeColor="text1"/>
                <w:sz w:val="24"/>
                <w:szCs w:val="24"/>
              </w:rPr>
              <w:t>dhe</w:t>
            </w:r>
            <w:proofErr w:type="spellEnd"/>
            <w:r w:rsidRPr="752A1549">
              <w:rPr>
                <w:rFonts w:ascii="Times New Roman" w:hAnsi="Times New Roman" w:cs="Times New Roman"/>
                <w:color w:val="000000" w:themeColor="text1"/>
                <w:sz w:val="24"/>
                <w:szCs w:val="24"/>
              </w:rPr>
              <w:t xml:space="preserve"> </w:t>
            </w:r>
            <w:proofErr w:type="spellStart"/>
            <w:r w:rsidRPr="752A1549">
              <w:rPr>
                <w:rFonts w:ascii="Times New Roman" w:hAnsi="Times New Roman" w:cs="Times New Roman"/>
                <w:color w:val="000000" w:themeColor="text1"/>
                <w:sz w:val="24"/>
                <w:szCs w:val="24"/>
              </w:rPr>
              <w:t>artikujt</w:t>
            </w:r>
            <w:proofErr w:type="spellEnd"/>
            <w:r w:rsidRPr="752A1549">
              <w:rPr>
                <w:rFonts w:ascii="Times New Roman" w:hAnsi="Times New Roman" w:cs="Times New Roman"/>
                <w:color w:val="000000" w:themeColor="text1"/>
                <w:sz w:val="24"/>
                <w:szCs w:val="24"/>
              </w:rPr>
              <w:t xml:space="preserve"> e </w:t>
            </w:r>
            <w:proofErr w:type="spellStart"/>
            <w:r w:rsidRPr="752A1549">
              <w:rPr>
                <w:rFonts w:ascii="Times New Roman" w:hAnsi="Times New Roman" w:cs="Times New Roman"/>
                <w:color w:val="000000" w:themeColor="text1"/>
                <w:sz w:val="24"/>
                <w:szCs w:val="24"/>
              </w:rPr>
              <w:t>rishikuar</w:t>
            </w:r>
            <w:proofErr w:type="spellEnd"/>
            <w:r w:rsidRPr="752A1549">
              <w:rPr>
                <w:rFonts w:ascii="Times New Roman" w:hAnsi="Times New Roman" w:cs="Times New Roman"/>
                <w:color w:val="000000" w:themeColor="text1"/>
                <w:sz w:val="24"/>
                <w:szCs w:val="24"/>
              </w:rPr>
              <w:t xml:space="preserve"> </w:t>
            </w:r>
            <w:proofErr w:type="spellStart"/>
            <w:r w:rsidRPr="752A1549">
              <w:rPr>
                <w:rFonts w:ascii="Times New Roman" w:hAnsi="Times New Roman" w:cs="Times New Roman"/>
                <w:color w:val="000000" w:themeColor="text1"/>
                <w:sz w:val="24"/>
                <w:szCs w:val="24"/>
              </w:rPr>
              <w:t>në</w:t>
            </w:r>
            <w:proofErr w:type="spellEnd"/>
            <w:r w:rsidR="002816EE">
              <w:rPr>
                <w:rFonts w:ascii="Times New Roman" w:hAnsi="Times New Roman" w:cs="Times New Roman"/>
                <w:color w:val="000000" w:themeColor="text1"/>
                <w:sz w:val="24"/>
                <w:szCs w:val="24"/>
              </w:rPr>
              <w:t xml:space="preserve"> </w:t>
            </w:r>
            <w:proofErr w:type="spellStart"/>
            <w:r w:rsidR="002816EE">
              <w:rPr>
                <w:rFonts w:ascii="Times New Roman" w:hAnsi="Times New Roman" w:cs="Times New Roman"/>
                <w:color w:val="000000" w:themeColor="text1"/>
                <w:sz w:val="24"/>
                <w:szCs w:val="24"/>
              </w:rPr>
              <w:t>fushen</w:t>
            </w:r>
            <w:proofErr w:type="spellEnd"/>
            <w:r w:rsidR="002816EE">
              <w:rPr>
                <w:rFonts w:ascii="Times New Roman" w:hAnsi="Times New Roman" w:cs="Times New Roman"/>
                <w:color w:val="000000" w:themeColor="text1"/>
                <w:sz w:val="24"/>
                <w:szCs w:val="24"/>
              </w:rPr>
              <w:t xml:space="preserve"> e </w:t>
            </w:r>
            <w:proofErr w:type="spellStart"/>
            <w:r w:rsidR="002816EE">
              <w:rPr>
                <w:rFonts w:ascii="Times New Roman" w:hAnsi="Times New Roman" w:cs="Times New Roman"/>
                <w:color w:val="000000" w:themeColor="text1"/>
                <w:sz w:val="24"/>
                <w:szCs w:val="24"/>
              </w:rPr>
              <w:t>Estetikes</w:t>
            </w:r>
            <w:proofErr w:type="spellEnd"/>
            <w:r w:rsidR="002816EE">
              <w:rPr>
                <w:rFonts w:ascii="Times New Roman" w:hAnsi="Times New Roman" w:cs="Times New Roman"/>
                <w:color w:val="000000" w:themeColor="text1"/>
                <w:sz w:val="24"/>
                <w:szCs w:val="24"/>
              </w:rPr>
              <w:t xml:space="preserve"> </w:t>
            </w:r>
            <w:proofErr w:type="spellStart"/>
            <w:r w:rsidR="002816EE">
              <w:rPr>
                <w:rFonts w:ascii="Times New Roman" w:hAnsi="Times New Roman" w:cs="Times New Roman"/>
                <w:color w:val="000000" w:themeColor="text1"/>
                <w:sz w:val="24"/>
                <w:szCs w:val="24"/>
              </w:rPr>
              <w:t>dhe</w:t>
            </w:r>
            <w:proofErr w:type="spellEnd"/>
            <w:r w:rsidR="002816EE">
              <w:rPr>
                <w:rFonts w:ascii="Times New Roman" w:hAnsi="Times New Roman" w:cs="Times New Roman"/>
                <w:color w:val="000000" w:themeColor="text1"/>
                <w:sz w:val="24"/>
                <w:szCs w:val="24"/>
              </w:rPr>
              <w:t xml:space="preserve"> </w:t>
            </w:r>
            <w:proofErr w:type="spellStart"/>
            <w:r w:rsidR="002816EE">
              <w:rPr>
                <w:rFonts w:ascii="Times New Roman" w:hAnsi="Times New Roman" w:cs="Times New Roman"/>
                <w:color w:val="000000" w:themeColor="text1"/>
                <w:sz w:val="24"/>
                <w:szCs w:val="24"/>
              </w:rPr>
              <w:t>Funksionit</w:t>
            </w:r>
            <w:proofErr w:type="spellEnd"/>
            <w:r w:rsidR="002816EE">
              <w:rPr>
                <w:rFonts w:ascii="Times New Roman" w:hAnsi="Times New Roman" w:cs="Times New Roman"/>
                <w:color w:val="000000" w:themeColor="text1"/>
                <w:sz w:val="24"/>
                <w:szCs w:val="24"/>
              </w:rPr>
              <w:t>.</w:t>
            </w:r>
          </w:p>
          <w:p w14:paraId="666FAB7D" w14:textId="77777777" w:rsidR="009A283A" w:rsidRPr="009746E8" w:rsidRDefault="009A283A" w:rsidP="009A283A">
            <w:pPr>
              <w:pStyle w:val="ListParagraph"/>
              <w:rPr>
                <w:rFonts w:ascii="Times New Roman" w:hAnsi="Times New Roman" w:cs="Times New Roman"/>
                <w:b/>
                <w:color w:val="000000" w:themeColor="text1"/>
                <w:sz w:val="24"/>
                <w:szCs w:val="24"/>
              </w:rPr>
            </w:pPr>
            <w:proofErr w:type="spellStart"/>
            <w:r w:rsidRPr="009746E8">
              <w:rPr>
                <w:rFonts w:ascii="Times New Roman" w:hAnsi="Times New Roman" w:cs="Times New Roman"/>
                <w:b/>
                <w:color w:val="000000" w:themeColor="text1"/>
                <w:sz w:val="24"/>
                <w:szCs w:val="24"/>
              </w:rPr>
              <w:t>Pajisjet</w:t>
            </w:r>
            <w:proofErr w:type="spellEnd"/>
            <w:r w:rsidRPr="009746E8">
              <w:rPr>
                <w:rFonts w:ascii="Times New Roman" w:hAnsi="Times New Roman" w:cs="Times New Roman"/>
                <w:b/>
                <w:color w:val="000000" w:themeColor="text1"/>
                <w:sz w:val="24"/>
                <w:szCs w:val="24"/>
              </w:rPr>
              <w:t xml:space="preserve"> </w:t>
            </w:r>
            <w:proofErr w:type="spellStart"/>
            <w:r w:rsidRPr="009746E8">
              <w:rPr>
                <w:rFonts w:ascii="Times New Roman" w:hAnsi="Times New Roman" w:cs="Times New Roman"/>
                <w:b/>
                <w:color w:val="000000" w:themeColor="text1"/>
                <w:sz w:val="24"/>
                <w:szCs w:val="24"/>
              </w:rPr>
              <w:t>dhe</w:t>
            </w:r>
            <w:proofErr w:type="spellEnd"/>
            <w:r w:rsidRPr="009746E8">
              <w:rPr>
                <w:rFonts w:ascii="Times New Roman" w:hAnsi="Times New Roman" w:cs="Times New Roman"/>
                <w:b/>
                <w:color w:val="000000" w:themeColor="text1"/>
                <w:sz w:val="24"/>
                <w:szCs w:val="24"/>
              </w:rPr>
              <w:t xml:space="preserve"> </w:t>
            </w:r>
            <w:proofErr w:type="spellStart"/>
            <w:r w:rsidRPr="009746E8">
              <w:rPr>
                <w:rFonts w:ascii="Times New Roman" w:hAnsi="Times New Roman" w:cs="Times New Roman"/>
                <w:b/>
                <w:color w:val="000000" w:themeColor="text1"/>
                <w:sz w:val="24"/>
                <w:szCs w:val="24"/>
              </w:rPr>
              <w:t>Materialet</w:t>
            </w:r>
            <w:proofErr w:type="spellEnd"/>
            <w:r w:rsidRPr="009746E8">
              <w:rPr>
                <w:rFonts w:ascii="Times New Roman" w:hAnsi="Times New Roman" w:cs="Times New Roman"/>
                <w:b/>
                <w:color w:val="000000" w:themeColor="text1"/>
                <w:sz w:val="24"/>
                <w:szCs w:val="24"/>
              </w:rPr>
              <w:t xml:space="preserve"> </w:t>
            </w:r>
            <w:proofErr w:type="spellStart"/>
            <w:r w:rsidRPr="009746E8">
              <w:rPr>
                <w:rFonts w:ascii="Times New Roman" w:hAnsi="Times New Roman" w:cs="Times New Roman"/>
                <w:b/>
                <w:color w:val="000000" w:themeColor="text1"/>
                <w:sz w:val="24"/>
                <w:szCs w:val="24"/>
              </w:rPr>
              <w:t>Laboratorike</w:t>
            </w:r>
            <w:proofErr w:type="spellEnd"/>
          </w:p>
          <w:p w14:paraId="3DCD384F" w14:textId="77777777" w:rsidR="009A283A" w:rsidRPr="009746E8" w:rsidRDefault="009A283A" w:rsidP="009A283A">
            <w:pPr>
              <w:pStyle w:val="ListParagraph"/>
              <w:rPr>
                <w:rFonts w:ascii="Times New Roman" w:hAnsi="Times New Roman" w:cs="Times New Roman"/>
                <w:color w:val="000000" w:themeColor="text1"/>
                <w:sz w:val="24"/>
                <w:szCs w:val="24"/>
              </w:rPr>
            </w:pPr>
            <w:proofErr w:type="spellStart"/>
            <w:r w:rsidRPr="009746E8">
              <w:rPr>
                <w:rFonts w:ascii="Times New Roman" w:hAnsi="Times New Roman" w:cs="Times New Roman"/>
                <w:color w:val="000000" w:themeColor="text1"/>
                <w:sz w:val="24"/>
                <w:szCs w:val="24"/>
              </w:rPr>
              <w:t>Laborator</w:t>
            </w:r>
            <w:proofErr w:type="spellEnd"/>
            <w:r w:rsidRPr="009746E8">
              <w:rPr>
                <w:rFonts w:ascii="Times New Roman" w:hAnsi="Times New Roman" w:cs="Times New Roman"/>
                <w:color w:val="000000" w:themeColor="text1"/>
                <w:sz w:val="24"/>
                <w:szCs w:val="24"/>
              </w:rPr>
              <w:t xml:space="preserve"> </w:t>
            </w:r>
            <w:proofErr w:type="spellStart"/>
            <w:r w:rsidRPr="009746E8">
              <w:rPr>
                <w:rFonts w:ascii="Times New Roman" w:hAnsi="Times New Roman" w:cs="Times New Roman"/>
                <w:color w:val="000000" w:themeColor="text1"/>
                <w:sz w:val="24"/>
                <w:szCs w:val="24"/>
              </w:rPr>
              <w:t>dentar</w:t>
            </w:r>
            <w:proofErr w:type="spellEnd"/>
          </w:p>
          <w:p w14:paraId="5FB0487C" w14:textId="77777777" w:rsidR="009A283A" w:rsidRPr="009746E8" w:rsidRDefault="009A283A" w:rsidP="009A283A">
            <w:pPr>
              <w:pStyle w:val="ListParagraph"/>
              <w:numPr>
                <w:ilvl w:val="0"/>
                <w:numId w:val="39"/>
              </w:numPr>
              <w:spacing w:line="256" w:lineRule="auto"/>
              <w:rPr>
                <w:rFonts w:ascii="Times New Roman" w:hAnsi="Times New Roman" w:cs="Times New Roman"/>
                <w:color w:val="000000" w:themeColor="text1"/>
                <w:sz w:val="24"/>
                <w:szCs w:val="24"/>
              </w:rPr>
            </w:pPr>
            <w:r w:rsidRPr="752A1549">
              <w:rPr>
                <w:rFonts w:ascii="Times New Roman" w:hAnsi="Times New Roman" w:cs="Times New Roman"/>
                <w:color w:val="000000" w:themeColor="text1"/>
                <w:sz w:val="24"/>
                <w:szCs w:val="24"/>
              </w:rPr>
              <w:t xml:space="preserve">I </w:t>
            </w:r>
            <w:proofErr w:type="spellStart"/>
            <w:r w:rsidRPr="752A1549">
              <w:rPr>
                <w:rFonts w:ascii="Times New Roman" w:hAnsi="Times New Roman" w:cs="Times New Roman"/>
                <w:color w:val="000000" w:themeColor="text1"/>
                <w:sz w:val="24"/>
                <w:szCs w:val="24"/>
              </w:rPr>
              <w:t>pajisur</w:t>
            </w:r>
            <w:proofErr w:type="spellEnd"/>
            <w:r w:rsidRPr="752A1549">
              <w:rPr>
                <w:rFonts w:ascii="Times New Roman" w:hAnsi="Times New Roman" w:cs="Times New Roman"/>
                <w:color w:val="000000" w:themeColor="text1"/>
                <w:sz w:val="24"/>
                <w:szCs w:val="24"/>
              </w:rPr>
              <w:t xml:space="preserve"> me </w:t>
            </w:r>
            <w:proofErr w:type="spellStart"/>
            <w:r w:rsidRPr="752A1549">
              <w:rPr>
                <w:rFonts w:ascii="Times New Roman" w:hAnsi="Times New Roman" w:cs="Times New Roman"/>
                <w:color w:val="000000" w:themeColor="text1"/>
                <w:sz w:val="24"/>
                <w:szCs w:val="24"/>
              </w:rPr>
              <w:t>të</w:t>
            </w:r>
            <w:proofErr w:type="spellEnd"/>
            <w:r w:rsidRPr="752A1549">
              <w:rPr>
                <w:rFonts w:ascii="Times New Roman" w:hAnsi="Times New Roman" w:cs="Times New Roman"/>
                <w:color w:val="000000" w:themeColor="text1"/>
                <w:sz w:val="24"/>
                <w:szCs w:val="24"/>
              </w:rPr>
              <w:t xml:space="preserve"> </w:t>
            </w:r>
            <w:proofErr w:type="spellStart"/>
            <w:r w:rsidRPr="752A1549">
              <w:rPr>
                <w:rFonts w:ascii="Times New Roman" w:hAnsi="Times New Roman" w:cs="Times New Roman"/>
                <w:color w:val="000000" w:themeColor="text1"/>
                <w:sz w:val="24"/>
                <w:szCs w:val="24"/>
              </w:rPr>
              <w:t>gjitha</w:t>
            </w:r>
            <w:proofErr w:type="spellEnd"/>
            <w:r w:rsidRPr="752A1549">
              <w:rPr>
                <w:rFonts w:ascii="Times New Roman" w:hAnsi="Times New Roman" w:cs="Times New Roman"/>
                <w:color w:val="000000" w:themeColor="text1"/>
                <w:sz w:val="24"/>
                <w:szCs w:val="24"/>
              </w:rPr>
              <w:t xml:space="preserve"> </w:t>
            </w:r>
            <w:proofErr w:type="spellStart"/>
            <w:r w:rsidRPr="752A1549">
              <w:rPr>
                <w:rFonts w:ascii="Times New Roman" w:hAnsi="Times New Roman" w:cs="Times New Roman"/>
                <w:color w:val="000000" w:themeColor="text1"/>
                <w:sz w:val="24"/>
                <w:szCs w:val="24"/>
              </w:rPr>
              <w:t>mjetet</w:t>
            </w:r>
            <w:proofErr w:type="spellEnd"/>
            <w:r w:rsidRPr="752A1549">
              <w:rPr>
                <w:rFonts w:ascii="Times New Roman" w:hAnsi="Times New Roman" w:cs="Times New Roman"/>
                <w:color w:val="000000" w:themeColor="text1"/>
                <w:sz w:val="24"/>
                <w:szCs w:val="24"/>
              </w:rPr>
              <w:t xml:space="preserve"> </w:t>
            </w:r>
            <w:proofErr w:type="spellStart"/>
            <w:r w:rsidRPr="752A1549">
              <w:rPr>
                <w:rFonts w:ascii="Times New Roman" w:hAnsi="Times New Roman" w:cs="Times New Roman"/>
                <w:color w:val="000000" w:themeColor="text1"/>
                <w:sz w:val="24"/>
                <w:szCs w:val="24"/>
              </w:rPr>
              <w:t>dhe</w:t>
            </w:r>
            <w:proofErr w:type="spellEnd"/>
            <w:r w:rsidRPr="752A1549">
              <w:rPr>
                <w:rFonts w:ascii="Times New Roman" w:hAnsi="Times New Roman" w:cs="Times New Roman"/>
                <w:color w:val="000000" w:themeColor="text1"/>
                <w:sz w:val="24"/>
                <w:szCs w:val="24"/>
              </w:rPr>
              <w:t xml:space="preserve"> </w:t>
            </w:r>
            <w:proofErr w:type="spellStart"/>
            <w:r w:rsidRPr="752A1549">
              <w:rPr>
                <w:rFonts w:ascii="Times New Roman" w:hAnsi="Times New Roman" w:cs="Times New Roman"/>
                <w:color w:val="000000" w:themeColor="text1"/>
                <w:sz w:val="24"/>
                <w:szCs w:val="24"/>
              </w:rPr>
              <w:t>materialet</w:t>
            </w:r>
            <w:proofErr w:type="spellEnd"/>
            <w:r w:rsidRPr="752A1549">
              <w:rPr>
                <w:rFonts w:ascii="Times New Roman" w:hAnsi="Times New Roman" w:cs="Times New Roman"/>
                <w:color w:val="000000" w:themeColor="text1"/>
                <w:sz w:val="24"/>
                <w:szCs w:val="24"/>
              </w:rPr>
              <w:t xml:space="preserve"> e </w:t>
            </w:r>
            <w:proofErr w:type="spellStart"/>
            <w:r w:rsidRPr="752A1549">
              <w:rPr>
                <w:rFonts w:ascii="Times New Roman" w:hAnsi="Times New Roman" w:cs="Times New Roman"/>
                <w:color w:val="000000" w:themeColor="text1"/>
                <w:sz w:val="24"/>
                <w:szCs w:val="24"/>
              </w:rPr>
              <w:t>nevojshme</w:t>
            </w:r>
            <w:proofErr w:type="spellEnd"/>
            <w:r w:rsidRPr="752A1549">
              <w:rPr>
                <w:rFonts w:ascii="Times New Roman" w:hAnsi="Times New Roman" w:cs="Times New Roman"/>
                <w:color w:val="000000" w:themeColor="text1"/>
                <w:sz w:val="24"/>
                <w:szCs w:val="24"/>
              </w:rPr>
              <w:t xml:space="preserve"> </w:t>
            </w:r>
            <w:proofErr w:type="spellStart"/>
            <w:r w:rsidRPr="752A1549">
              <w:rPr>
                <w:rFonts w:ascii="Times New Roman" w:hAnsi="Times New Roman" w:cs="Times New Roman"/>
                <w:color w:val="000000" w:themeColor="text1"/>
                <w:sz w:val="24"/>
                <w:szCs w:val="24"/>
              </w:rPr>
              <w:t>për</w:t>
            </w:r>
            <w:proofErr w:type="spellEnd"/>
            <w:r w:rsidRPr="752A1549">
              <w:rPr>
                <w:rFonts w:ascii="Times New Roman" w:hAnsi="Times New Roman" w:cs="Times New Roman"/>
                <w:color w:val="000000" w:themeColor="text1"/>
                <w:sz w:val="24"/>
                <w:szCs w:val="24"/>
              </w:rPr>
              <w:t xml:space="preserve"> </w:t>
            </w:r>
            <w:proofErr w:type="spellStart"/>
            <w:r w:rsidRPr="752A1549">
              <w:rPr>
                <w:rFonts w:ascii="Times New Roman" w:hAnsi="Times New Roman" w:cs="Times New Roman"/>
                <w:color w:val="000000" w:themeColor="text1"/>
                <w:sz w:val="24"/>
                <w:szCs w:val="24"/>
              </w:rPr>
              <w:t>sesionet</w:t>
            </w:r>
            <w:proofErr w:type="spellEnd"/>
            <w:r w:rsidRPr="752A1549">
              <w:rPr>
                <w:rFonts w:ascii="Times New Roman" w:hAnsi="Times New Roman" w:cs="Times New Roman"/>
                <w:color w:val="000000" w:themeColor="text1"/>
                <w:sz w:val="24"/>
                <w:szCs w:val="24"/>
              </w:rPr>
              <w:t xml:space="preserve"> </w:t>
            </w:r>
            <w:proofErr w:type="spellStart"/>
            <w:r w:rsidRPr="752A1549">
              <w:rPr>
                <w:rFonts w:ascii="Times New Roman" w:hAnsi="Times New Roman" w:cs="Times New Roman"/>
                <w:color w:val="000000" w:themeColor="text1"/>
                <w:sz w:val="24"/>
                <w:szCs w:val="24"/>
              </w:rPr>
              <w:t>praktike</w:t>
            </w:r>
            <w:proofErr w:type="spellEnd"/>
            <w:r w:rsidRPr="752A1549">
              <w:rPr>
                <w:rFonts w:ascii="Times New Roman" w:hAnsi="Times New Roman" w:cs="Times New Roman"/>
                <w:color w:val="000000" w:themeColor="text1"/>
                <w:sz w:val="24"/>
                <w:szCs w:val="24"/>
              </w:rPr>
              <w:t xml:space="preserve">. </w:t>
            </w:r>
          </w:p>
          <w:p w14:paraId="321DDA23" w14:textId="77777777" w:rsidR="009A283A" w:rsidRPr="009746E8" w:rsidRDefault="009A283A" w:rsidP="009A283A">
            <w:pPr>
              <w:pStyle w:val="ListParagraph"/>
              <w:spacing w:line="256" w:lineRule="auto"/>
              <w:rPr>
                <w:rFonts w:ascii="Times New Roman" w:hAnsi="Times New Roman" w:cs="Times New Roman"/>
                <w:color w:val="000000" w:themeColor="text1"/>
                <w:sz w:val="24"/>
                <w:szCs w:val="24"/>
              </w:rPr>
            </w:pPr>
            <w:proofErr w:type="spellStart"/>
            <w:r w:rsidRPr="009746E8">
              <w:rPr>
                <w:rFonts w:ascii="Times New Roman" w:hAnsi="Times New Roman" w:cs="Times New Roman"/>
                <w:b/>
                <w:color w:val="000000" w:themeColor="text1"/>
                <w:sz w:val="24"/>
                <w:szCs w:val="24"/>
              </w:rPr>
              <w:t>Webinare</w:t>
            </w:r>
            <w:proofErr w:type="spellEnd"/>
            <w:r w:rsidRPr="009746E8">
              <w:rPr>
                <w:rFonts w:ascii="Times New Roman" w:hAnsi="Times New Roman" w:cs="Times New Roman"/>
                <w:b/>
                <w:color w:val="000000" w:themeColor="text1"/>
                <w:sz w:val="24"/>
                <w:szCs w:val="24"/>
              </w:rPr>
              <w:t xml:space="preserve"> </w:t>
            </w:r>
            <w:proofErr w:type="spellStart"/>
            <w:r w:rsidRPr="009746E8">
              <w:rPr>
                <w:rFonts w:ascii="Times New Roman" w:hAnsi="Times New Roman" w:cs="Times New Roman"/>
                <w:b/>
                <w:color w:val="000000" w:themeColor="text1"/>
                <w:sz w:val="24"/>
                <w:szCs w:val="24"/>
              </w:rPr>
              <w:t>dhe</w:t>
            </w:r>
            <w:proofErr w:type="spellEnd"/>
            <w:r w:rsidRPr="009746E8">
              <w:rPr>
                <w:rFonts w:ascii="Times New Roman" w:hAnsi="Times New Roman" w:cs="Times New Roman"/>
                <w:b/>
                <w:color w:val="000000" w:themeColor="text1"/>
                <w:sz w:val="24"/>
                <w:szCs w:val="24"/>
              </w:rPr>
              <w:t xml:space="preserve"> </w:t>
            </w:r>
            <w:proofErr w:type="spellStart"/>
            <w:r w:rsidRPr="009746E8">
              <w:rPr>
                <w:rFonts w:ascii="Times New Roman" w:hAnsi="Times New Roman" w:cs="Times New Roman"/>
                <w:b/>
                <w:color w:val="000000" w:themeColor="text1"/>
                <w:sz w:val="24"/>
                <w:szCs w:val="24"/>
              </w:rPr>
              <w:t>seminare</w:t>
            </w:r>
            <w:proofErr w:type="spellEnd"/>
            <w:r w:rsidRPr="009746E8">
              <w:rPr>
                <w:rFonts w:ascii="Times New Roman" w:hAnsi="Times New Roman" w:cs="Times New Roman"/>
                <w:b/>
                <w:color w:val="000000" w:themeColor="text1"/>
                <w:sz w:val="24"/>
                <w:szCs w:val="24"/>
              </w:rPr>
              <w:t xml:space="preserve"> online </w:t>
            </w:r>
          </w:p>
          <w:p w14:paraId="76BAA731" w14:textId="209C5906" w:rsidR="009A283A" w:rsidRDefault="009A283A" w:rsidP="009A283A">
            <w:pPr>
              <w:pStyle w:val="ListParagraph"/>
              <w:shd w:val="clear" w:color="auto" w:fill="FFFFFF"/>
              <w:spacing w:line="240" w:lineRule="atLeast"/>
              <w:textAlignment w:val="baseline"/>
              <w:outlineLvl w:val="0"/>
              <w:rPr>
                <w:rFonts w:ascii="Georgia" w:hAnsi="Georgia"/>
                <w:color w:val="000000" w:themeColor="text1"/>
                <w:sz w:val="24"/>
                <w:szCs w:val="24"/>
              </w:rPr>
            </w:pPr>
            <w:proofErr w:type="spellStart"/>
            <w:r w:rsidRPr="009746E8">
              <w:rPr>
                <w:rFonts w:ascii="Times New Roman" w:hAnsi="Times New Roman" w:cs="Times New Roman"/>
                <w:color w:val="000000" w:themeColor="text1"/>
                <w:sz w:val="24"/>
                <w:szCs w:val="24"/>
              </w:rPr>
              <w:t>Qasje</w:t>
            </w:r>
            <w:proofErr w:type="spellEnd"/>
            <w:r w:rsidRPr="009746E8">
              <w:rPr>
                <w:rFonts w:ascii="Times New Roman" w:hAnsi="Times New Roman" w:cs="Times New Roman"/>
                <w:color w:val="000000" w:themeColor="text1"/>
                <w:sz w:val="24"/>
                <w:szCs w:val="24"/>
              </w:rPr>
              <w:t xml:space="preserve"> </w:t>
            </w:r>
            <w:proofErr w:type="spellStart"/>
            <w:r w:rsidRPr="009746E8">
              <w:rPr>
                <w:rFonts w:ascii="Times New Roman" w:hAnsi="Times New Roman" w:cs="Times New Roman"/>
                <w:color w:val="000000" w:themeColor="text1"/>
                <w:sz w:val="24"/>
                <w:szCs w:val="24"/>
              </w:rPr>
              <w:t>në</w:t>
            </w:r>
            <w:proofErr w:type="spellEnd"/>
            <w:r w:rsidRPr="009746E8">
              <w:rPr>
                <w:rFonts w:ascii="Times New Roman" w:hAnsi="Times New Roman" w:cs="Times New Roman"/>
                <w:color w:val="000000" w:themeColor="text1"/>
                <w:sz w:val="24"/>
                <w:szCs w:val="24"/>
              </w:rPr>
              <w:t xml:space="preserve"> </w:t>
            </w:r>
            <w:proofErr w:type="spellStart"/>
            <w:r w:rsidRPr="009746E8">
              <w:rPr>
                <w:rFonts w:ascii="Times New Roman" w:hAnsi="Times New Roman" w:cs="Times New Roman"/>
                <w:color w:val="000000" w:themeColor="text1"/>
                <w:sz w:val="24"/>
                <w:szCs w:val="24"/>
              </w:rPr>
              <w:t>webinare</w:t>
            </w:r>
            <w:proofErr w:type="spellEnd"/>
            <w:r w:rsidRPr="009746E8">
              <w:rPr>
                <w:rFonts w:ascii="Times New Roman" w:hAnsi="Times New Roman" w:cs="Times New Roman"/>
                <w:color w:val="000000" w:themeColor="text1"/>
                <w:sz w:val="24"/>
                <w:szCs w:val="24"/>
              </w:rPr>
              <w:t xml:space="preserve"> </w:t>
            </w:r>
            <w:proofErr w:type="spellStart"/>
            <w:r w:rsidRPr="009746E8">
              <w:rPr>
                <w:rFonts w:ascii="Times New Roman" w:hAnsi="Times New Roman" w:cs="Times New Roman"/>
                <w:color w:val="000000" w:themeColor="text1"/>
                <w:sz w:val="24"/>
                <w:szCs w:val="24"/>
              </w:rPr>
              <w:t>të</w:t>
            </w:r>
            <w:proofErr w:type="spellEnd"/>
            <w:r w:rsidRPr="009746E8">
              <w:rPr>
                <w:rFonts w:ascii="Times New Roman" w:hAnsi="Times New Roman" w:cs="Times New Roman"/>
                <w:color w:val="000000" w:themeColor="text1"/>
                <w:sz w:val="24"/>
                <w:szCs w:val="24"/>
              </w:rPr>
              <w:t xml:space="preserve"> </w:t>
            </w:r>
            <w:proofErr w:type="spellStart"/>
            <w:r w:rsidRPr="009746E8">
              <w:rPr>
                <w:rFonts w:ascii="Times New Roman" w:hAnsi="Times New Roman" w:cs="Times New Roman"/>
                <w:color w:val="000000" w:themeColor="text1"/>
                <w:sz w:val="24"/>
                <w:szCs w:val="24"/>
              </w:rPr>
              <w:t>regjistruara</w:t>
            </w:r>
            <w:proofErr w:type="spellEnd"/>
            <w:r w:rsidRPr="009746E8">
              <w:rPr>
                <w:rFonts w:ascii="Times New Roman" w:hAnsi="Times New Roman" w:cs="Times New Roman"/>
                <w:color w:val="000000" w:themeColor="text1"/>
                <w:sz w:val="24"/>
                <w:szCs w:val="24"/>
              </w:rPr>
              <w:t xml:space="preserve"> </w:t>
            </w:r>
            <w:proofErr w:type="spellStart"/>
            <w:r w:rsidRPr="009746E8">
              <w:rPr>
                <w:rFonts w:ascii="Times New Roman" w:hAnsi="Times New Roman" w:cs="Times New Roman"/>
                <w:color w:val="000000" w:themeColor="text1"/>
                <w:sz w:val="24"/>
                <w:szCs w:val="24"/>
              </w:rPr>
              <w:t>ose</w:t>
            </w:r>
            <w:proofErr w:type="spellEnd"/>
            <w:r w:rsidRPr="009746E8">
              <w:rPr>
                <w:rFonts w:ascii="Times New Roman" w:hAnsi="Times New Roman" w:cs="Times New Roman"/>
                <w:color w:val="000000" w:themeColor="text1"/>
                <w:sz w:val="24"/>
                <w:szCs w:val="24"/>
              </w:rPr>
              <w:t xml:space="preserve"> live </w:t>
            </w:r>
            <w:proofErr w:type="spellStart"/>
            <w:r w:rsidRPr="009746E8">
              <w:rPr>
                <w:rFonts w:ascii="Times New Roman" w:hAnsi="Times New Roman" w:cs="Times New Roman"/>
                <w:color w:val="000000" w:themeColor="text1"/>
                <w:sz w:val="24"/>
                <w:szCs w:val="24"/>
              </w:rPr>
              <w:t>të</w:t>
            </w:r>
            <w:proofErr w:type="spellEnd"/>
            <w:r w:rsidRPr="009746E8">
              <w:rPr>
                <w:rFonts w:ascii="Times New Roman" w:hAnsi="Times New Roman" w:cs="Times New Roman"/>
                <w:color w:val="000000" w:themeColor="text1"/>
                <w:sz w:val="24"/>
                <w:szCs w:val="24"/>
              </w:rPr>
              <w:t xml:space="preserve"> </w:t>
            </w:r>
            <w:proofErr w:type="spellStart"/>
            <w:r w:rsidRPr="009746E8">
              <w:rPr>
                <w:rFonts w:ascii="Times New Roman" w:hAnsi="Times New Roman" w:cs="Times New Roman"/>
                <w:color w:val="000000" w:themeColor="text1"/>
                <w:sz w:val="24"/>
                <w:szCs w:val="24"/>
              </w:rPr>
              <w:t>organizuara</w:t>
            </w:r>
            <w:proofErr w:type="spellEnd"/>
            <w:r w:rsidRPr="009746E8">
              <w:rPr>
                <w:rFonts w:ascii="Times New Roman" w:hAnsi="Times New Roman" w:cs="Times New Roman"/>
                <w:color w:val="000000" w:themeColor="text1"/>
                <w:sz w:val="24"/>
                <w:szCs w:val="24"/>
              </w:rPr>
              <w:t xml:space="preserve"> </w:t>
            </w:r>
            <w:proofErr w:type="spellStart"/>
            <w:r w:rsidRPr="009746E8">
              <w:rPr>
                <w:rFonts w:ascii="Times New Roman" w:hAnsi="Times New Roman" w:cs="Times New Roman"/>
                <w:color w:val="000000" w:themeColor="text1"/>
                <w:sz w:val="24"/>
                <w:szCs w:val="24"/>
              </w:rPr>
              <w:t>nga</w:t>
            </w:r>
            <w:proofErr w:type="spellEnd"/>
            <w:r w:rsidRPr="009746E8">
              <w:rPr>
                <w:rFonts w:ascii="Times New Roman" w:hAnsi="Times New Roman" w:cs="Times New Roman"/>
                <w:color w:val="000000" w:themeColor="text1"/>
                <w:sz w:val="24"/>
                <w:szCs w:val="24"/>
              </w:rPr>
              <w:t xml:space="preserve"> </w:t>
            </w:r>
            <w:proofErr w:type="spellStart"/>
            <w:r w:rsidRPr="009746E8">
              <w:rPr>
                <w:rFonts w:ascii="Times New Roman" w:hAnsi="Times New Roman" w:cs="Times New Roman"/>
                <w:color w:val="000000" w:themeColor="text1"/>
                <w:sz w:val="24"/>
                <w:szCs w:val="24"/>
              </w:rPr>
              <w:t>ekspertë</w:t>
            </w:r>
            <w:proofErr w:type="spellEnd"/>
            <w:r w:rsidRPr="009746E8">
              <w:rPr>
                <w:rFonts w:ascii="Times New Roman" w:hAnsi="Times New Roman" w:cs="Times New Roman"/>
                <w:color w:val="000000" w:themeColor="text1"/>
                <w:sz w:val="24"/>
                <w:szCs w:val="24"/>
              </w:rPr>
              <w:t xml:space="preserve"> </w:t>
            </w:r>
            <w:proofErr w:type="spellStart"/>
            <w:r w:rsidRPr="009746E8">
              <w:rPr>
                <w:rFonts w:ascii="Times New Roman" w:hAnsi="Times New Roman" w:cs="Times New Roman"/>
                <w:color w:val="000000" w:themeColor="text1"/>
                <w:sz w:val="24"/>
                <w:szCs w:val="24"/>
              </w:rPr>
              <w:t>në</w:t>
            </w:r>
            <w:proofErr w:type="spellEnd"/>
            <w:r w:rsidRPr="009746E8">
              <w:rPr>
                <w:rFonts w:ascii="Times New Roman" w:hAnsi="Times New Roman" w:cs="Times New Roman"/>
                <w:color w:val="000000" w:themeColor="text1"/>
                <w:sz w:val="24"/>
                <w:szCs w:val="24"/>
              </w:rPr>
              <w:t xml:space="preserve"> </w:t>
            </w:r>
            <w:proofErr w:type="spellStart"/>
            <w:r w:rsidRPr="009746E8">
              <w:rPr>
                <w:rFonts w:ascii="Times New Roman" w:hAnsi="Times New Roman" w:cs="Times New Roman"/>
                <w:color w:val="000000" w:themeColor="text1"/>
                <w:sz w:val="24"/>
                <w:szCs w:val="24"/>
              </w:rPr>
              <w:t>fushën</w:t>
            </w:r>
            <w:proofErr w:type="spellEnd"/>
            <w:r w:rsidRPr="009746E8">
              <w:rPr>
                <w:rFonts w:ascii="Times New Roman" w:hAnsi="Times New Roman" w:cs="Times New Roman"/>
                <w:color w:val="000000" w:themeColor="text1"/>
                <w:sz w:val="24"/>
                <w:szCs w:val="24"/>
              </w:rPr>
              <w:t xml:space="preserve"> e </w:t>
            </w:r>
            <w:proofErr w:type="spellStart"/>
            <w:r w:rsidR="002816EE">
              <w:rPr>
                <w:rFonts w:ascii="Times New Roman" w:hAnsi="Times New Roman" w:cs="Times New Roman"/>
                <w:color w:val="000000" w:themeColor="text1"/>
                <w:sz w:val="24"/>
                <w:szCs w:val="24"/>
              </w:rPr>
              <w:t>Estetikes</w:t>
            </w:r>
            <w:proofErr w:type="spellEnd"/>
            <w:r w:rsidR="002816EE">
              <w:rPr>
                <w:rFonts w:ascii="Times New Roman" w:hAnsi="Times New Roman" w:cs="Times New Roman"/>
                <w:color w:val="000000" w:themeColor="text1"/>
                <w:sz w:val="24"/>
                <w:szCs w:val="24"/>
              </w:rPr>
              <w:t xml:space="preserve"> </w:t>
            </w:r>
            <w:proofErr w:type="spellStart"/>
            <w:r w:rsidR="002816EE">
              <w:rPr>
                <w:rFonts w:ascii="Times New Roman" w:hAnsi="Times New Roman" w:cs="Times New Roman"/>
                <w:color w:val="000000" w:themeColor="text1"/>
                <w:sz w:val="24"/>
                <w:szCs w:val="24"/>
              </w:rPr>
              <w:t>dhe</w:t>
            </w:r>
            <w:proofErr w:type="spellEnd"/>
            <w:r w:rsidR="002816EE">
              <w:rPr>
                <w:rFonts w:ascii="Times New Roman" w:hAnsi="Times New Roman" w:cs="Times New Roman"/>
                <w:color w:val="000000" w:themeColor="text1"/>
                <w:sz w:val="24"/>
                <w:szCs w:val="24"/>
              </w:rPr>
              <w:t xml:space="preserve"> </w:t>
            </w:r>
            <w:proofErr w:type="spellStart"/>
            <w:r w:rsidR="002816EE">
              <w:rPr>
                <w:rFonts w:ascii="Times New Roman" w:hAnsi="Times New Roman" w:cs="Times New Roman"/>
                <w:color w:val="000000" w:themeColor="text1"/>
                <w:sz w:val="24"/>
                <w:szCs w:val="24"/>
              </w:rPr>
              <w:t>Funksionit</w:t>
            </w:r>
            <w:proofErr w:type="spellEnd"/>
          </w:p>
          <w:p w14:paraId="2F71938A" w14:textId="3E93D998" w:rsidR="009A283A" w:rsidRPr="00291600" w:rsidRDefault="009A283A" w:rsidP="009A283A">
            <w:pPr>
              <w:pStyle w:val="ListParagraph"/>
              <w:shd w:val="clear" w:color="auto" w:fill="FFFFFF"/>
              <w:spacing w:line="240" w:lineRule="atLeast"/>
              <w:textAlignment w:val="baseline"/>
              <w:outlineLvl w:val="0"/>
              <w:rPr>
                <w:rFonts w:ascii="Times New Roman" w:eastAsia="Times New Roman" w:hAnsi="Times New Roman" w:cs="Times New Roman"/>
                <w:color w:val="333333"/>
                <w:kern w:val="36"/>
                <w:sz w:val="24"/>
                <w:szCs w:val="24"/>
              </w:rPr>
            </w:pPr>
            <w:proofErr w:type="spellStart"/>
            <w:r w:rsidRPr="00291600">
              <w:rPr>
                <w:rFonts w:ascii="Times New Roman" w:hAnsi="Times New Roman" w:cs="Times New Roman"/>
                <w:color w:val="000000" w:themeColor="text1"/>
                <w:sz w:val="24"/>
                <w:szCs w:val="24"/>
              </w:rPr>
              <w:t>Këto</w:t>
            </w:r>
            <w:proofErr w:type="spellEnd"/>
            <w:r w:rsidRPr="00291600">
              <w:rPr>
                <w:rFonts w:ascii="Times New Roman" w:hAnsi="Times New Roman" w:cs="Times New Roman"/>
                <w:color w:val="000000" w:themeColor="text1"/>
                <w:sz w:val="24"/>
                <w:szCs w:val="24"/>
              </w:rPr>
              <w:t xml:space="preserve"> </w:t>
            </w:r>
            <w:proofErr w:type="spellStart"/>
            <w:r w:rsidRPr="00291600">
              <w:rPr>
                <w:rFonts w:ascii="Times New Roman" w:hAnsi="Times New Roman" w:cs="Times New Roman"/>
                <w:color w:val="000000" w:themeColor="text1"/>
                <w:sz w:val="24"/>
                <w:szCs w:val="24"/>
              </w:rPr>
              <w:t>burime</w:t>
            </w:r>
            <w:proofErr w:type="spellEnd"/>
            <w:r w:rsidRPr="00291600">
              <w:rPr>
                <w:rFonts w:ascii="Times New Roman" w:hAnsi="Times New Roman" w:cs="Times New Roman"/>
                <w:color w:val="000000" w:themeColor="text1"/>
                <w:sz w:val="24"/>
                <w:szCs w:val="24"/>
              </w:rPr>
              <w:t xml:space="preserve"> </w:t>
            </w:r>
            <w:proofErr w:type="spellStart"/>
            <w:r w:rsidRPr="00291600">
              <w:rPr>
                <w:rFonts w:ascii="Times New Roman" w:hAnsi="Times New Roman" w:cs="Times New Roman"/>
                <w:color w:val="000000" w:themeColor="text1"/>
                <w:sz w:val="24"/>
                <w:szCs w:val="24"/>
              </w:rPr>
              <w:t>janë</w:t>
            </w:r>
            <w:proofErr w:type="spellEnd"/>
            <w:r w:rsidRPr="00291600">
              <w:rPr>
                <w:rFonts w:ascii="Times New Roman" w:hAnsi="Times New Roman" w:cs="Times New Roman"/>
                <w:color w:val="000000" w:themeColor="text1"/>
                <w:sz w:val="24"/>
                <w:szCs w:val="24"/>
              </w:rPr>
              <w:t xml:space="preserve"> </w:t>
            </w:r>
            <w:proofErr w:type="spellStart"/>
            <w:r w:rsidRPr="00291600">
              <w:rPr>
                <w:rFonts w:ascii="Times New Roman" w:hAnsi="Times New Roman" w:cs="Times New Roman"/>
                <w:color w:val="000000" w:themeColor="text1"/>
                <w:sz w:val="24"/>
                <w:szCs w:val="24"/>
              </w:rPr>
              <w:t>përzgjedhur</w:t>
            </w:r>
            <w:proofErr w:type="spellEnd"/>
            <w:r w:rsidRPr="00291600">
              <w:rPr>
                <w:rFonts w:ascii="Times New Roman" w:hAnsi="Times New Roman" w:cs="Times New Roman"/>
                <w:color w:val="000000" w:themeColor="text1"/>
                <w:sz w:val="24"/>
                <w:szCs w:val="24"/>
              </w:rPr>
              <w:t xml:space="preserve"> </w:t>
            </w:r>
            <w:proofErr w:type="spellStart"/>
            <w:r w:rsidRPr="00291600">
              <w:rPr>
                <w:rFonts w:ascii="Times New Roman" w:hAnsi="Times New Roman" w:cs="Times New Roman"/>
                <w:color w:val="000000" w:themeColor="text1"/>
                <w:sz w:val="24"/>
                <w:szCs w:val="24"/>
              </w:rPr>
              <w:t>për</w:t>
            </w:r>
            <w:proofErr w:type="spellEnd"/>
            <w:r w:rsidRPr="00291600">
              <w:rPr>
                <w:rFonts w:ascii="Times New Roman" w:hAnsi="Times New Roman" w:cs="Times New Roman"/>
                <w:color w:val="000000" w:themeColor="text1"/>
                <w:sz w:val="24"/>
                <w:szCs w:val="24"/>
              </w:rPr>
              <w:t xml:space="preserve"> </w:t>
            </w:r>
            <w:proofErr w:type="spellStart"/>
            <w:r w:rsidRPr="00291600">
              <w:rPr>
                <w:rFonts w:ascii="Times New Roman" w:hAnsi="Times New Roman" w:cs="Times New Roman"/>
                <w:color w:val="000000" w:themeColor="text1"/>
                <w:sz w:val="24"/>
                <w:szCs w:val="24"/>
              </w:rPr>
              <w:t>të</w:t>
            </w:r>
            <w:proofErr w:type="spellEnd"/>
            <w:r w:rsidRPr="00291600">
              <w:rPr>
                <w:rFonts w:ascii="Times New Roman" w:hAnsi="Times New Roman" w:cs="Times New Roman"/>
                <w:color w:val="000000" w:themeColor="text1"/>
                <w:sz w:val="24"/>
                <w:szCs w:val="24"/>
              </w:rPr>
              <w:t xml:space="preserve"> </w:t>
            </w:r>
            <w:proofErr w:type="spellStart"/>
            <w:r w:rsidRPr="00291600">
              <w:rPr>
                <w:rFonts w:ascii="Times New Roman" w:hAnsi="Times New Roman" w:cs="Times New Roman"/>
                <w:color w:val="000000" w:themeColor="text1"/>
                <w:sz w:val="24"/>
                <w:szCs w:val="24"/>
              </w:rPr>
              <w:t>siguruar</w:t>
            </w:r>
            <w:proofErr w:type="spellEnd"/>
            <w:r w:rsidRPr="00291600">
              <w:rPr>
                <w:rFonts w:ascii="Times New Roman" w:hAnsi="Times New Roman" w:cs="Times New Roman"/>
                <w:color w:val="000000" w:themeColor="text1"/>
                <w:sz w:val="24"/>
                <w:szCs w:val="24"/>
              </w:rPr>
              <w:t xml:space="preserve"> </w:t>
            </w:r>
            <w:proofErr w:type="spellStart"/>
            <w:r w:rsidRPr="00291600">
              <w:rPr>
                <w:rFonts w:ascii="Times New Roman" w:hAnsi="Times New Roman" w:cs="Times New Roman"/>
                <w:color w:val="000000" w:themeColor="text1"/>
                <w:sz w:val="24"/>
                <w:szCs w:val="24"/>
              </w:rPr>
              <w:t>që</w:t>
            </w:r>
            <w:proofErr w:type="spellEnd"/>
            <w:r w:rsidRPr="00291600">
              <w:rPr>
                <w:rFonts w:ascii="Times New Roman" w:hAnsi="Times New Roman" w:cs="Times New Roman"/>
                <w:color w:val="000000" w:themeColor="text1"/>
                <w:sz w:val="24"/>
                <w:szCs w:val="24"/>
              </w:rPr>
              <w:t xml:space="preserve"> </w:t>
            </w:r>
            <w:proofErr w:type="spellStart"/>
            <w:r w:rsidRPr="00291600">
              <w:rPr>
                <w:rFonts w:ascii="Times New Roman" w:hAnsi="Times New Roman" w:cs="Times New Roman"/>
                <w:color w:val="000000" w:themeColor="text1"/>
                <w:sz w:val="24"/>
                <w:szCs w:val="24"/>
              </w:rPr>
              <w:t>studentët</w:t>
            </w:r>
            <w:proofErr w:type="spellEnd"/>
            <w:r w:rsidRPr="00291600">
              <w:rPr>
                <w:rFonts w:ascii="Times New Roman" w:hAnsi="Times New Roman" w:cs="Times New Roman"/>
                <w:color w:val="000000" w:themeColor="text1"/>
                <w:sz w:val="24"/>
                <w:szCs w:val="24"/>
              </w:rPr>
              <w:t xml:space="preserve"> </w:t>
            </w:r>
            <w:proofErr w:type="spellStart"/>
            <w:r w:rsidRPr="00291600">
              <w:rPr>
                <w:rFonts w:ascii="Times New Roman" w:hAnsi="Times New Roman" w:cs="Times New Roman"/>
                <w:color w:val="000000" w:themeColor="text1"/>
                <w:sz w:val="24"/>
                <w:szCs w:val="24"/>
              </w:rPr>
              <w:t>të</w:t>
            </w:r>
            <w:proofErr w:type="spellEnd"/>
            <w:r w:rsidRPr="00291600">
              <w:rPr>
                <w:rFonts w:ascii="Times New Roman" w:hAnsi="Times New Roman" w:cs="Times New Roman"/>
                <w:color w:val="000000" w:themeColor="text1"/>
                <w:sz w:val="24"/>
                <w:szCs w:val="24"/>
              </w:rPr>
              <w:t xml:space="preserve"> </w:t>
            </w:r>
            <w:proofErr w:type="spellStart"/>
            <w:r w:rsidRPr="00291600">
              <w:rPr>
                <w:rFonts w:ascii="Times New Roman" w:hAnsi="Times New Roman" w:cs="Times New Roman"/>
                <w:color w:val="000000" w:themeColor="text1"/>
                <w:sz w:val="24"/>
                <w:szCs w:val="24"/>
              </w:rPr>
              <w:t>kanë</w:t>
            </w:r>
            <w:proofErr w:type="spellEnd"/>
            <w:r w:rsidRPr="00291600">
              <w:rPr>
                <w:rFonts w:ascii="Times New Roman" w:hAnsi="Times New Roman" w:cs="Times New Roman"/>
                <w:color w:val="000000" w:themeColor="text1"/>
                <w:sz w:val="24"/>
                <w:szCs w:val="24"/>
              </w:rPr>
              <w:t xml:space="preserve"> </w:t>
            </w:r>
            <w:proofErr w:type="spellStart"/>
            <w:r w:rsidRPr="00291600">
              <w:rPr>
                <w:rFonts w:ascii="Times New Roman" w:hAnsi="Times New Roman" w:cs="Times New Roman"/>
                <w:color w:val="000000" w:themeColor="text1"/>
                <w:sz w:val="24"/>
                <w:szCs w:val="24"/>
              </w:rPr>
              <w:t>akses</w:t>
            </w:r>
            <w:proofErr w:type="spellEnd"/>
            <w:r w:rsidRPr="00291600">
              <w:rPr>
                <w:rFonts w:ascii="Times New Roman" w:hAnsi="Times New Roman" w:cs="Times New Roman"/>
                <w:color w:val="000000" w:themeColor="text1"/>
                <w:sz w:val="24"/>
                <w:szCs w:val="24"/>
              </w:rPr>
              <w:t xml:space="preserve"> </w:t>
            </w:r>
            <w:proofErr w:type="spellStart"/>
            <w:r w:rsidRPr="00291600">
              <w:rPr>
                <w:rFonts w:ascii="Times New Roman" w:hAnsi="Times New Roman" w:cs="Times New Roman"/>
                <w:color w:val="000000" w:themeColor="text1"/>
                <w:sz w:val="24"/>
                <w:szCs w:val="24"/>
              </w:rPr>
              <w:t>në</w:t>
            </w:r>
            <w:proofErr w:type="spellEnd"/>
            <w:r w:rsidRPr="00291600">
              <w:rPr>
                <w:rFonts w:ascii="Times New Roman" w:hAnsi="Times New Roman" w:cs="Times New Roman"/>
                <w:color w:val="000000" w:themeColor="text1"/>
                <w:sz w:val="24"/>
                <w:szCs w:val="24"/>
              </w:rPr>
              <w:t xml:space="preserve"> </w:t>
            </w:r>
            <w:proofErr w:type="spellStart"/>
            <w:r w:rsidRPr="00291600">
              <w:rPr>
                <w:rFonts w:ascii="Times New Roman" w:hAnsi="Times New Roman" w:cs="Times New Roman"/>
                <w:color w:val="000000" w:themeColor="text1"/>
                <w:sz w:val="24"/>
                <w:szCs w:val="24"/>
              </w:rPr>
              <w:t>një</w:t>
            </w:r>
            <w:proofErr w:type="spellEnd"/>
            <w:r w:rsidRPr="00291600">
              <w:rPr>
                <w:rFonts w:ascii="Times New Roman" w:hAnsi="Times New Roman" w:cs="Times New Roman"/>
                <w:color w:val="000000" w:themeColor="text1"/>
                <w:sz w:val="24"/>
                <w:szCs w:val="24"/>
              </w:rPr>
              <w:t xml:space="preserve"> game </w:t>
            </w:r>
            <w:proofErr w:type="spellStart"/>
            <w:r w:rsidRPr="00291600">
              <w:rPr>
                <w:rFonts w:ascii="Times New Roman" w:hAnsi="Times New Roman" w:cs="Times New Roman"/>
                <w:color w:val="000000" w:themeColor="text1"/>
                <w:sz w:val="24"/>
                <w:szCs w:val="24"/>
              </w:rPr>
              <w:t>të</w:t>
            </w:r>
            <w:proofErr w:type="spellEnd"/>
            <w:r w:rsidRPr="00291600">
              <w:rPr>
                <w:rFonts w:ascii="Times New Roman" w:hAnsi="Times New Roman" w:cs="Times New Roman"/>
                <w:color w:val="000000" w:themeColor="text1"/>
                <w:sz w:val="24"/>
                <w:szCs w:val="24"/>
              </w:rPr>
              <w:t xml:space="preserve"> </w:t>
            </w:r>
            <w:proofErr w:type="spellStart"/>
            <w:r w:rsidRPr="00291600">
              <w:rPr>
                <w:rFonts w:ascii="Times New Roman" w:hAnsi="Times New Roman" w:cs="Times New Roman"/>
                <w:color w:val="000000" w:themeColor="text1"/>
                <w:sz w:val="24"/>
                <w:szCs w:val="24"/>
              </w:rPr>
              <w:t>gjërë</w:t>
            </w:r>
            <w:proofErr w:type="spellEnd"/>
            <w:r w:rsidRPr="00291600">
              <w:rPr>
                <w:rFonts w:ascii="Times New Roman" w:hAnsi="Times New Roman" w:cs="Times New Roman"/>
                <w:color w:val="000000" w:themeColor="text1"/>
                <w:sz w:val="24"/>
                <w:szCs w:val="24"/>
              </w:rPr>
              <w:t xml:space="preserve"> </w:t>
            </w:r>
            <w:proofErr w:type="spellStart"/>
            <w:r w:rsidRPr="00291600">
              <w:rPr>
                <w:rFonts w:ascii="Times New Roman" w:hAnsi="Times New Roman" w:cs="Times New Roman"/>
                <w:color w:val="000000" w:themeColor="text1"/>
                <w:sz w:val="24"/>
                <w:szCs w:val="24"/>
              </w:rPr>
              <w:t>materialesh</w:t>
            </w:r>
            <w:proofErr w:type="spellEnd"/>
            <w:r w:rsidRPr="00291600">
              <w:rPr>
                <w:rFonts w:ascii="Times New Roman" w:hAnsi="Times New Roman" w:cs="Times New Roman"/>
                <w:color w:val="000000" w:themeColor="text1"/>
                <w:sz w:val="24"/>
                <w:szCs w:val="24"/>
              </w:rPr>
              <w:t xml:space="preserve"> </w:t>
            </w:r>
            <w:proofErr w:type="spellStart"/>
            <w:r w:rsidRPr="00291600">
              <w:rPr>
                <w:rFonts w:ascii="Times New Roman" w:hAnsi="Times New Roman" w:cs="Times New Roman"/>
                <w:color w:val="000000" w:themeColor="text1"/>
                <w:sz w:val="24"/>
                <w:szCs w:val="24"/>
              </w:rPr>
              <w:t>që</w:t>
            </w:r>
            <w:proofErr w:type="spellEnd"/>
            <w:r w:rsidRPr="00291600">
              <w:rPr>
                <w:rFonts w:ascii="Times New Roman" w:hAnsi="Times New Roman" w:cs="Times New Roman"/>
                <w:color w:val="000000" w:themeColor="text1"/>
                <w:sz w:val="24"/>
                <w:szCs w:val="24"/>
              </w:rPr>
              <w:t xml:space="preserve"> </w:t>
            </w:r>
            <w:proofErr w:type="spellStart"/>
            <w:r w:rsidRPr="00291600">
              <w:rPr>
                <w:rFonts w:ascii="Times New Roman" w:hAnsi="Times New Roman" w:cs="Times New Roman"/>
                <w:color w:val="000000" w:themeColor="text1"/>
                <w:sz w:val="24"/>
                <w:szCs w:val="24"/>
              </w:rPr>
              <w:t>mbështesin</w:t>
            </w:r>
            <w:proofErr w:type="spellEnd"/>
            <w:r w:rsidRPr="00291600">
              <w:rPr>
                <w:rFonts w:ascii="Times New Roman" w:hAnsi="Times New Roman" w:cs="Times New Roman"/>
                <w:color w:val="000000" w:themeColor="text1"/>
                <w:sz w:val="24"/>
                <w:szCs w:val="24"/>
              </w:rPr>
              <w:t xml:space="preserve"> </w:t>
            </w:r>
            <w:proofErr w:type="spellStart"/>
            <w:r w:rsidRPr="00291600">
              <w:rPr>
                <w:rFonts w:ascii="Times New Roman" w:hAnsi="Times New Roman" w:cs="Times New Roman"/>
                <w:color w:val="000000" w:themeColor="text1"/>
                <w:sz w:val="24"/>
                <w:szCs w:val="24"/>
              </w:rPr>
              <w:t>si</w:t>
            </w:r>
            <w:proofErr w:type="spellEnd"/>
            <w:r w:rsidRPr="00291600">
              <w:rPr>
                <w:rFonts w:ascii="Times New Roman" w:hAnsi="Times New Roman" w:cs="Times New Roman"/>
                <w:color w:val="000000" w:themeColor="text1"/>
                <w:sz w:val="24"/>
                <w:szCs w:val="24"/>
              </w:rPr>
              <w:t xml:space="preserve"> </w:t>
            </w:r>
            <w:proofErr w:type="spellStart"/>
            <w:r w:rsidRPr="00291600">
              <w:rPr>
                <w:rFonts w:ascii="Times New Roman" w:hAnsi="Times New Roman" w:cs="Times New Roman"/>
                <w:color w:val="000000" w:themeColor="text1"/>
                <w:sz w:val="24"/>
                <w:szCs w:val="24"/>
              </w:rPr>
              <w:t>aspektet</w:t>
            </w:r>
            <w:proofErr w:type="spellEnd"/>
            <w:r w:rsidRPr="00291600">
              <w:rPr>
                <w:rFonts w:ascii="Times New Roman" w:hAnsi="Times New Roman" w:cs="Times New Roman"/>
                <w:color w:val="000000" w:themeColor="text1"/>
                <w:sz w:val="24"/>
                <w:szCs w:val="24"/>
              </w:rPr>
              <w:t xml:space="preserve"> </w:t>
            </w:r>
            <w:proofErr w:type="spellStart"/>
            <w:r w:rsidRPr="00291600">
              <w:rPr>
                <w:rFonts w:ascii="Times New Roman" w:hAnsi="Times New Roman" w:cs="Times New Roman"/>
                <w:color w:val="000000" w:themeColor="text1"/>
                <w:sz w:val="24"/>
                <w:szCs w:val="24"/>
              </w:rPr>
              <w:t>teorike</w:t>
            </w:r>
            <w:proofErr w:type="spellEnd"/>
            <w:r w:rsidRPr="00291600">
              <w:rPr>
                <w:rFonts w:ascii="Times New Roman" w:hAnsi="Times New Roman" w:cs="Times New Roman"/>
                <w:color w:val="000000" w:themeColor="text1"/>
                <w:sz w:val="24"/>
                <w:szCs w:val="24"/>
              </w:rPr>
              <w:t xml:space="preserve"> </w:t>
            </w:r>
            <w:proofErr w:type="spellStart"/>
            <w:r w:rsidRPr="00291600">
              <w:rPr>
                <w:rFonts w:ascii="Times New Roman" w:hAnsi="Times New Roman" w:cs="Times New Roman"/>
                <w:color w:val="000000" w:themeColor="text1"/>
                <w:sz w:val="24"/>
                <w:szCs w:val="24"/>
              </w:rPr>
              <w:t>ashtu</w:t>
            </w:r>
            <w:proofErr w:type="spellEnd"/>
            <w:r w:rsidRPr="00291600">
              <w:rPr>
                <w:rFonts w:ascii="Times New Roman" w:hAnsi="Times New Roman" w:cs="Times New Roman"/>
                <w:color w:val="000000" w:themeColor="text1"/>
                <w:sz w:val="24"/>
                <w:szCs w:val="24"/>
              </w:rPr>
              <w:t xml:space="preserve"> </w:t>
            </w:r>
            <w:proofErr w:type="spellStart"/>
            <w:r w:rsidRPr="00291600">
              <w:rPr>
                <w:rFonts w:ascii="Times New Roman" w:hAnsi="Times New Roman" w:cs="Times New Roman"/>
                <w:color w:val="000000" w:themeColor="text1"/>
                <w:sz w:val="24"/>
                <w:szCs w:val="24"/>
              </w:rPr>
              <w:t>edhe</w:t>
            </w:r>
            <w:proofErr w:type="spellEnd"/>
            <w:r w:rsidRPr="00291600">
              <w:rPr>
                <w:rFonts w:ascii="Times New Roman" w:hAnsi="Times New Roman" w:cs="Times New Roman"/>
                <w:color w:val="000000" w:themeColor="text1"/>
                <w:sz w:val="24"/>
                <w:szCs w:val="24"/>
              </w:rPr>
              <w:t xml:space="preserve"> </w:t>
            </w:r>
            <w:proofErr w:type="spellStart"/>
            <w:r w:rsidRPr="00291600">
              <w:rPr>
                <w:rFonts w:ascii="Times New Roman" w:hAnsi="Times New Roman" w:cs="Times New Roman"/>
                <w:color w:val="000000" w:themeColor="text1"/>
                <w:sz w:val="24"/>
                <w:szCs w:val="24"/>
              </w:rPr>
              <w:t>ato</w:t>
            </w:r>
            <w:proofErr w:type="spellEnd"/>
            <w:r w:rsidRPr="00291600">
              <w:rPr>
                <w:rFonts w:ascii="Times New Roman" w:hAnsi="Times New Roman" w:cs="Times New Roman"/>
                <w:color w:val="000000" w:themeColor="text1"/>
                <w:sz w:val="24"/>
                <w:szCs w:val="24"/>
              </w:rPr>
              <w:t xml:space="preserve"> </w:t>
            </w:r>
            <w:proofErr w:type="spellStart"/>
            <w:r w:rsidRPr="00291600">
              <w:rPr>
                <w:rFonts w:ascii="Times New Roman" w:hAnsi="Times New Roman" w:cs="Times New Roman"/>
                <w:color w:val="000000" w:themeColor="text1"/>
                <w:sz w:val="24"/>
                <w:szCs w:val="24"/>
              </w:rPr>
              <w:t>praktike</w:t>
            </w:r>
            <w:proofErr w:type="spellEnd"/>
            <w:r w:rsidRPr="00291600">
              <w:rPr>
                <w:rFonts w:ascii="Times New Roman" w:hAnsi="Times New Roman" w:cs="Times New Roman"/>
                <w:color w:val="000000" w:themeColor="text1"/>
                <w:sz w:val="24"/>
                <w:szCs w:val="24"/>
              </w:rPr>
              <w:t xml:space="preserve"> </w:t>
            </w:r>
            <w:r w:rsidR="002816EE">
              <w:rPr>
                <w:rFonts w:ascii="Times New Roman" w:hAnsi="Times New Roman" w:cs="Times New Roman"/>
                <w:color w:val="000000" w:themeColor="text1"/>
                <w:sz w:val="24"/>
                <w:szCs w:val="24"/>
              </w:rPr>
              <w:t xml:space="preserve">ne </w:t>
            </w:r>
            <w:proofErr w:type="spellStart"/>
            <w:r w:rsidR="002816EE">
              <w:rPr>
                <w:rFonts w:ascii="Times New Roman" w:hAnsi="Times New Roman" w:cs="Times New Roman"/>
                <w:color w:val="000000" w:themeColor="text1"/>
                <w:sz w:val="24"/>
                <w:szCs w:val="24"/>
              </w:rPr>
              <w:t>fushen</w:t>
            </w:r>
            <w:proofErr w:type="spellEnd"/>
            <w:r w:rsidR="002816EE">
              <w:rPr>
                <w:rFonts w:ascii="Times New Roman" w:hAnsi="Times New Roman" w:cs="Times New Roman"/>
                <w:color w:val="000000" w:themeColor="text1"/>
                <w:sz w:val="24"/>
                <w:szCs w:val="24"/>
              </w:rPr>
              <w:t xml:space="preserve"> e </w:t>
            </w:r>
            <w:proofErr w:type="spellStart"/>
            <w:r w:rsidR="002816EE">
              <w:rPr>
                <w:rFonts w:ascii="Times New Roman" w:hAnsi="Times New Roman" w:cs="Times New Roman"/>
                <w:color w:val="000000" w:themeColor="text1"/>
                <w:sz w:val="24"/>
                <w:szCs w:val="24"/>
              </w:rPr>
              <w:t>Okluzionit</w:t>
            </w:r>
            <w:proofErr w:type="spellEnd"/>
            <w:r w:rsidR="002816EE">
              <w:rPr>
                <w:rFonts w:ascii="Times New Roman" w:hAnsi="Times New Roman" w:cs="Times New Roman"/>
                <w:color w:val="000000" w:themeColor="text1"/>
                <w:sz w:val="24"/>
                <w:szCs w:val="24"/>
              </w:rPr>
              <w:t>.</w:t>
            </w:r>
            <w:r>
              <w:rPr>
                <w:rFonts w:ascii="Georgia" w:hAnsi="Georgia"/>
                <w:color w:val="000000" w:themeColor="text1"/>
                <w:sz w:val="24"/>
                <w:szCs w:val="24"/>
              </w:rPr>
              <w:t xml:space="preserve"> </w:t>
            </w:r>
            <w:proofErr w:type="spellStart"/>
            <w:r>
              <w:rPr>
                <w:rFonts w:ascii="Times New Roman" w:hAnsi="Times New Roman" w:cs="Times New Roman"/>
                <w:color w:val="000000" w:themeColor="text1"/>
                <w:sz w:val="24"/>
                <w:szCs w:val="24"/>
              </w:rPr>
              <w:t>Përfshirja</w:t>
            </w:r>
            <w:proofErr w:type="spellEnd"/>
            <w:r>
              <w:rPr>
                <w:rFonts w:ascii="Times New Roman" w:hAnsi="Times New Roman" w:cs="Times New Roman"/>
                <w:color w:val="000000" w:themeColor="text1"/>
                <w:sz w:val="24"/>
                <w:szCs w:val="24"/>
              </w:rPr>
              <w:t xml:space="preserve"> e </w:t>
            </w:r>
            <w:proofErr w:type="spellStart"/>
            <w:r>
              <w:rPr>
                <w:rFonts w:ascii="Times New Roman" w:hAnsi="Times New Roman" w:cs="Times New Roman"/>
                <w:color w:val="000000" w:themeColor="text1"/>
                <w:sz w:val="24"/>
                <w:szCs w:val="24"/>
              </w:rPr>
              <w:t>një</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shumëllojshmërie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mjetesh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mësimore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tekstet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shkollore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dhe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përvojat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praktike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pasuron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mjedisin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mësimor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dhe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përgatit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studentët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për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praktikën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profesionale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në</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teknologjinë</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dentare</w:t>
            </w:r>
            <w:proofErr w:type="spellEnd"/>
            <w:r>
              <w:rPr>
                <w:rFonts w:ascii="Times New Roman" w:hAnsi="Times New Roman" w:cs="Times New Roman"/>
                <w:color w:val="000000" w:themeColor="text1"/>
                <w:sz w:val="24"/>
                <w:szCs w:val="24"/>
              </w:rPr>
              <w:t>.</w:t>
            </w:r>
          </w:p>
        </w:tc>
        <w:tc>
          <w:tcPr>
            <w:tcW w:w="1080" w:type="dxa"/>
          </w:tcPr>
          <w:p w14:paraId="31CD0C16" w14:textId="77777777" w:rsidR="009A283A" w:rsidRPr="00814F9C" w:rsidRDefault="009A283A" w:rsidP="009A283A">
            <w:pPr>
              <w:jc w:val="center"/>
              <w:rPr>
                <w:rFonts w:ascii="Georgia" w:hAnsi="Georgia"/>
                <w:color w:val="404040" w:themeColor="text1" w:themeTint="BF"/>
                <w:sz w:val="24"/>
                <w:szCs w:val="24"/>
              </w:rPr>
            </w:pPr>
          </w:p>
        </w:tc>
      </w:tr>
      <w:tr w:rsidR="009A283A" w:rsidRPr="005B7251" w14:paraId="32CC7A46" w14:textId="77777777" w:rsidTr="752A1549">
        <w:trPr>
          <w:trHeight w:val="1781"/>
        </w:trPr>
        <w:tc>
          <w:tcPr>
            <w:tcW w:w="2188" w:type="dxa"/>
            <w:shd w:val="clear" w:color="auto" w:fill="DEEAF6" w:themeFill="accent5" w:themeFillTint="33"/>
            <w:vAlign w:val="center"/>
          </w:tcPr>
          <w:p w14:paraId="71C5E0A4" w14:textId="77777777" w:rsidR="009A283A" w:rsidRPr="00814F9C" w:rsidRDefault="009A283A" w:rsidP="009A283A">
            <w:pPr>
              <w:pStyle w:val="TableParagraph"/>
              <w:spacing w:line="227" w:lineRule="exact"/>
              <w:rPr>
                <w:rFonts w:ascii="Georgia" w:hAnsi="Georgia"/>
                <w:b/>
                <w:sz w:val="24"/>
                <w:szCs w:val="24"/>
              </w:rPr>
            </w:pPr>
            <w:r w:rsidRPr="00814F9C">
              <w:rPr>
                <w:rFonts w:ascii="Georgia" w:hAnsi="Georgia"/>
                <w:b/>
                <w:sz w:val="24"/>
                <w:szCs w:val="24"/>
              </w:rPr>
              <w:t xml:space="preserve">ECTS </w:t>
            </w:r>
            <w:proofErr w:type="spellStart"/>
            <w:r w:rsidRPr="00814F9C">
              <w:rPr>
                <w:rFonts w:ascii="Georgia" w:hAnsi="Georgia"/>
                <w:b/>
                <w:sz w:val="24"/>
                <w:szCs w:val="24"/>
              </w:rPr>
              <w:t>Ngarkesa</w:t>
            </w:r>
            <w:proofErr w:type="spellEnd"/>
          </w:p>
        </w:tc>
        <w:tc>
          <w:tcPr>
            <w:tcW w:w="6897" w:type="dxa"/>
            <w:gridSpan w:val="4"/>
          </w:tcPr>
          <w:p w14:paraId="2F90731C" w14:textId="14A4D733" w:rsidR="009A283A" w:rsidRPr="009746E8" w:rsidRDefault="009A283A" w:rsidP="009A283A">
            <w:pPr>
              <w:pStyle w:val="ListParagraph"/>
              <w:numPr>
                <w:ilvl w:val="0"/>
                <w:numId w:val="38"/>
              </w:numPr>
              <w:shd w:val="clear" w:color="auto" w:fill="FFFFFF" w:themeFill="background1"/>
              <w:spacing w:after="0" w:line="240" w:lineRule="atLeast"/>
              <w:textAlignment w:val="baseline"/>
              <w:outlineLvl w:val="0"/>
              <w:rPr>
                <w:rFonts w:ascii="Times New Roman" w:eastAsia="Times New Roman" w:hAnsi="Times New Roman" w:cs="Times New Roman"/>
                <w:color w:val="333333"/>
                <w:kern w:val="36"/>
                <w:sz w:val="24"/>
                <w:szCs w:val="24"/>
              </w:rPr>
            </w:pPr>
            <w:proofErr w:type="spellStart"/>
            <w:r w:rsidRPr="009746E8">
              <w:rPr>
                <w:rFonts w:ascii="Times New Roman" w:eastAsia="Times New Roman" w:hAnsi="Times New Roman" w:cs="Times New Roman"/>
                <w:color w:val="333333"/>
                <w:kern w:val="36"/>
                <w:sz w:val="24"/>
                <w:szCs w:val="24"/>
              </w:rPr>
              <w:t>Ligjërata</w:t>
            </w:r>
            <w:proofErr w:type="spellEnd"/>
            <w:r w:rsidRPr="009746E8">
              <w:rPr>
                <w:rFonts w:ascii="Times New Roman" w:eastAsia="Times New Roman" w:hAnsi="Times New Roman" w:cs="Times New Roman"/>
                <w:color w:val="333333"/>
                <w:kern w:val="36"/>
                <w:sz w:val="24"/>
                <w:szCs w:val="24"/>
              </w:rPr>
              <w:t xml:space="preserve">                                                   30 h             35%</w:t>
            </w:r>
          </w:p>
          <w:p w14:paraId="590829C3" w14:textId="27B33D4A" w:rsidR="009A283A" w:rsidRPr="009746E8" w:rsidRDefault="009A283A" w:rsidP="009A283A">
            <w:pPr>
              <w:shd w:val="clear" w:color="auto" w:fill="FFFFFF" w:themeFill="background1"/>
              <w:spacing w:line="240" w:lineRule="atLeast"/>
              <w:textAlignment w:val="baseline"/>
              <w:outlineLvl w:val="0"/>
              <w:rPr>
                <w:rFonts w:ascii="Times New Roman" w:eastAsia="Times New Roman" w:hAnsi="Times New Roman" w:cs="Times New Roman"/>
                <w:color w:val="333333"/>
                <w:kern w:val="36"/>
                <w:sz w:val="24"/>
                <w:szCs w:val="24"/>
              </w:rPr>
            </w:pPr>
            <w:r w:rsidRPr="009746E8">
              <w:rPr>
                <w:rFonts w:ascii="Times New Roman" w:eastAsia="Times New Roman" w:hAnsi="Times New Roman" w:cs="Times New Roman"/>
                <w:color w:val="333333"/>
                <w:kern w:val="36"/>
                <w:sz w:val="24"/>
                <w:szCs w:val="24"/>
              </w:rPr>
              <w:t xml:space="preserve">      2.   </w:t>
            </w:r>
            <w:proofErr w:type="spellStart"/>
            <w:r w:rsidRPr="009746E8">
              <w:rPr>
                <w:rFonts w:ascii="Times New Roman" w:eastAsia="Times New Roman" w:hAnsi="Times New Roman" w:cs="Times New Roman"/>
                <w:color w:val="333333"/>
                <w:kern w:val="36"/>
                <w:sz w:val="24"/>
                <w:szCs w:val="24"/>
              </w:rPr>
              <w:t>Sesione</w:t>
            </w:r>
            <w:proofErr w:type="spellEnd"/>
            <w:r w:rsidRPr="009746E8">
              <w:rPr>
                <w:rFonts w:ascii="Times New Roman" w:eastAsia="Times New Roman" w:hAnsi="Times New Roman" w:cs="Times New Roman"/>
                <w:color w:val="333333"/>
                <w:kern w:val="36"/>
                <w:sz w:val="24"/>
                <w:szCs w:val="24"/>
              </w:rPr>
              <w:t xml:space="preserve"> </w:t>
            </w:r>
            <w:proofErr w:type="spellStart"/>
            <w:r w:rsidRPr="009746E8">
              <w:rPr>
                <w:rFonts w:ascii="Times New Roman" w:eastAsia="Times New Roman" w:hAnsi="Times New Roman" w:cs="Times New Roman"/>
                <w:color w:val="333333"/>
                <w:kern w:val="36"/>
                <w:sz w:val="24"/>
                <w:szCs w:val="24"/>
              </w:rPr>
              <w:t>praktike</w:t>
            </w:r>
            <w:proofErr w:type="spellEnd"/>
            <w:r w:rsidRPr="009746E8">
              <w:rPr>
                <w:rFonts w:ascii="Times New Roman" w:eastAsia="Times New Roman" w:hAnsi="Times New Roman" w:cs="Times New Roman"/>
                <w:color w:val="333333"/>
                <w:kern w:val="36"/>
                <w:sz w:val="24"/>
                <w:szCs w:val="24"/>
              </w:rPr>
              <w:t xml:space="preserve"> </w:t>
            </w:r>
            <w:proofErr w:type="spellStart"/>
            <w:r w:rsidRPr="009746E8">
              <w:rPr>
                <w:rFonts w:ascii="Times New Roman" w:eastAsia="Times New Roman" w:hAnsi="Times New Roman" w:cs="Times New Roman"/>
                <w:color w:val="333333"/>
                <w:kern w:val="36"/>
                <w:sz w:val="24"/>
                <w:szCs w:val="24"/>
              </w:rPr>
              <w:t>laboratorike</w:t>
            </w:r>
            <w:proofErr w:type="spellEnd"/>
            <w:r w:rsidRPr="009746E8">
              <w:rPr>
                <w:rFonts w:ascii="Times New Roman" w:eastAsia="Times New Roman" w:hAnsi="Times New Roman" w:cs="Times New Roman"/>
                <w:color w:val="333333"/>
                <w:kern w:val="36"/>
                <w:sz w:val="24"/>
                <w:szCs w:val="24"/>
              </w:rPr>
              <w:t xml:space="preserve">               </w:t>
            </w:r>
            <w:r>
              <w:rPr>
                <w:rFonts w:ascii="Times New Roman" w:eastAsia="Times New Roman" w:hAnsi="Times New Roman" w:cs="Times New Roman"/>
                <w:color w:val="333333"/>
                <w:kern w:val="36"/>
                <w:sz w:val="24"/>
                <w:szCs w:val="24"/>
              </w:rPr>
              <w:t xml:space="preserve">    24</w:t>
            </w:r>
            <w:r w:rsidRPr="009746E8">
              <w:rPr>
                <w:rFonts w:ascii="Times New Roman" w:eastAsia="Times New Roman" w:hAnsi="Times New Roman" w:cs="Times New Roman"/>
                <w:color w:val="333333"/>
                <w:kern w:val="36"/>
                <w:sz w:val="24"/>
                <w:szCs w:val="24"/>
              </w:rPr>
              <w:t xml:space="preserve"> h             </w:t>
            </w:r>
            <w:r>
              <w:rPr>
                <w:rFonts w:ascii="Times New Roman" w:eastAsia="Times New Roman" w:hAnsi="Times New Roman" w:cs="Times New Roman"/>
                <w:color w:val="333333"/>
                <w:kern w:val="36"/>
                <w:sz w:val="24"/>
                <w:szCs w:val="24"/>
              </w:rPr>
              <w:t>25</w:t>
            </w:r>
            <w:r w:rsidRPr="009746E8">
              <w:rPr>
                <w:rFonts w:ascii="Times New Roman" w:eastAsia="Times New Roman" w:hAnsi="Times New Roman" w:cs="Times New Roman"/>
                <w:color w:val="333333"/>
                <w:kern w:val="36"/>
                <w:sz w:val="24"/>
                <w:szCs w:val="24"/>
              </w:rPr>
              <w:t>%</w:t>
            </w:r>
          </w:p>
          <w:p w14:paraId="13B5C5B7" w14:textId="59EC1B54" w:rsidR="009A283A" w:rsidRPr="009746E8" w:rsidRDefault="009A283A" w:rsidP="009A283A">
            <w:pPr>
              <w:shd w:val="clear" w:color="auto" w:fill="FFFFFF" w:themeFill="background1"/>
              <w:spacing w:line="240" w:lineRule="atLeast"/>
              <w:textAlignment w:val="baseline"/>
              <w:outlineLvl w:val="0"/>
              <w:rPr>
                <w:rFonts w:ascii="Times New Roman" w:eastAsia="Times New Roman" w:hAnsi="Times New Roman" w:cs="Times New Roman"/>
                <w:color w:val="333333"/>
                <w:kern w:val="36"/>
                <w:sz w:val="24"/>
                <w:szCs w:val="24"/>
              </w:rPr>
            </w:pPr>
            <w:r w:rsidRPr="009746E8">
              <w:rPr>
                <w:rFonts w:ascii="Times New Roman" w:eastAsia="Times New Roman" w:hAnsi="Times New Roman" w:cs="Times New Roman"/>
                <w:color w:val="333333"/>
                <w:kern w:val="36"/>
                <w:sz w:val="24"/>
                <w:szCs w:val="24"/>
              </w:rPr>
              <w:t xml:space="preserve">      3.   </w:t>
            </w:r>
            <w:proofErr w:type="spellStart"/>
            <w:r w:rsidRPr="009746E8">
              <w:rPr>
                <w:rFonts w:ascii="Times New Roman" w:eastAsia="Times New Roman" w:hAnsi="Times New Roman" w:cs="Times New Roman"/>
                <w:color w:val="333333"/>
                <w:kern w:val="36"/>
                <w:sz w:val="24"/>
                <w:szCs w:val="24"/>
              </w:rPr>
              <w:t>Seminare</w:t>
            </w:r>
            <w:proofErr w:type="spellEnd"/>
            <w:r w:rsidRPr="009746E8">
              <w:rPr>
                <w:rFonts w:ascii="Times New Roman" w:eastAsia="Times New Roman" w:hAnsi="Times New Roman" w:cs="Times New Roman"/>
                <w:color w:val="333333"/>
                <w:kern w:val="36"/>
                <w:sz w:val="24"/>
                <w:szCs w:val="24"/>
              </w:rPr>
              <w:t xml:space="preserve"> </w:t>
            </w:r>
            <w:proofErr w:type="spellStart"/>
            <w:r w:rsidRPr="009746E8">
              <w:rPr>
                <w:rFonts w:ascii="Times New Roman" w:eastAsia="Times New Roman" w:hAnsi="Times New Roman" w:cs="Times New Roman"/>
                <w:color w:val="333333"/>
                <w:kern w:val="36"/>
                <w:sz w:val="24"/>
                <w:szCs w:val="24"/>
              </w:rPr>
              <w:t>dhe</w:t>
            </w:r>
            <w:proofErr w:type="spellEnd"/>
            <w:r w:rsidRPr="009746E8">
              <w:rPr>
                <w:rFonts w:ascii="Times New Roman" w:eastAsia="Times New Roman" w:hAnsi="Times New Roman" w:cs="Times New Roman"/>
                <w:color w:val="333333"/>
                <w:kern w:val="36"/>
                <w:sz w:val="24"/>
                <w:szCs w:val="24"/>
              </w:rPr>
              <w:t xml:space="preserve"> </w:t>
            </w:r>
            <w:proofErr w:type="spellStart"/>
            <w:r w:rsidRPr="009746E8">
              <w:rPr>
                <w:rFonts w:ascii="Times New Roman" w:eastAsia="Times New Roman" w:hAnsi="Times New Roman" w:cs="Times New Roman"/>
                <w:color w:val="333333"/>
                <w:kern w:val="36"/>
                <w:sz w:val="24"/>
                <w:szCs w:val="24"/>
              </w:rPr>
              <w:t>diskutime</w:t>
            </w:r>
            <w:proofErr w:type="spellEnd"/>
            <w:r w:rsidRPr="009746E8">
              <w:rPr>
                <w:rFonts w:ascii="Times New Roman" w:eastAsia="Times New Roman" w:hAnsi="Times New Roman" w:cs="Times New Roman"/>
                <w:color w:val="333333"/>
                <w:kern w:val="36"/>
                <w:sz w:val="24"/>
                <w:szCs w:val="24"/>
              </w:rPr>
              <w:t xml:space="preserve"> </w:t>
            </w:r>
            <w:proofErr w:type="spellStart"/>
            <w:r w:rsidRPr="009746E8">
              <w:rPr>
                <w:rFonts w:ascii="Times New Roman" w:eastAsia="Times New Roman" w:hAnsi="Times New Roman" w:cs="Times New Roman"/>
                <w:color w:val="333333"/>
                <w:kern w:val="36"/>
                <w:sz w:val="24"/>
                <w:szCs w:val="24"/>
              </w:rPr>
              <w:t>në</w:t>
            </w:r>
            <w:proofErr w:type="spellEnd"/>
            <w:r w:rsidRPr="009746E8">
              <w:rPr>
                <w:rFonts w:ascii="Times New Roman" w:eastAsia="Times New Roman" w:hAnsi="Times New Roman" w:cs="Times New Roman"/>
                <w:color w:val="333333"/>
                <w:kern w:val="36"/>
                <w:sz w:val="24"/>
                <w:szCs w:val="24"/>
              </w:rPr>
              <w:t xml:space="preserve"> </w:t>
            </w:r>
            <w:proofErr w:type="spellStart"/>
            <w:r w:rsidRPr="009746E8">
              <w:rPr>
                <w:rFonts w:ascii="Times New Roman" w:eastAsia="Times New Roman" w:hAnsi="Times New Roman" w:cs="Times New Roman"/>
                <w:color w:val="333333"/>
                <w:kern w:val="36"/>
                <w:sz w:val="24"/>
                <w:szCs w:val="24"/>
              </w:rPr>
              <w:t>grup</w:t>
            </w:r>
            <w:proofErr w:type="spellEnd"/>
            <w:r w:rsidRPr="009746E8">
              <w:rPr>
                <w:rFonts w:ascii="Times New Roman" w:eastAsia="Times New Roman" w:hAnsi="Times New Roman" w:cs="Times New Roman"/>
                <w:color w:val="333333"/>
                <w:kern w:val="36"/>
                <w:sz w:val="24"/>
                <w:szCs w:val="24"/>
              </w:rPr>
              <w:t xml:space="preserve">        </w:t>
            </w:r>
            <w:r>
              <w:rPr>
                <w:rFonts w:ascii="Times New Roman" w:eastAsia="Times New Roman" w:hAnsi="Times New Roman" w:cs="Times New Roman"/>
                <w:color w:val="333333"/>
                <w:kern w:val="36"/>
                <w:sz w:val="24"/>
                <w:szCs w:val="24"/>
              </w:rPr>
              <w:t xml:space="preserve">      18</w:t>
            </w:r>
            <w:r w:rsidRPr="009746E8">
              <w:rPr>
                <w:rFonts w:ascii="Times New Roman" w:eastAsia="Times New Roman" w:hAnsi="Times New Roman" w:cs="Times New Roman"/>
                <w:color w:val="333333"/>
                <w:kern w:val="36"/>
                <w:sz w:val="24"/>
                <w:szCs w:val="24"/>
              </w:rPr>
              <w:t xml:space="preserve"> h             20%    </w:t>
            </w:r>
          </w:p>
          <w:p w14:paraId="71919DC8" w14:textId="20257615" w:rsidR="009A283A" w:rsidRPr="009746E8" w:rsidRDefault="009A283A" w:rsidP="009A283A">
            <w:pPr>
              <w:shd w:val="clear" w:color="auto" w:fill="FFFFFF" w:themeFill="background1"/>
              <w:spacing w:line="240" w:lineRule="atLeast"/>
              <w:textAlignment w:val="baseline"/>
              <w:outlineLvl w:val="0"/>
              <w:rPr>
                <w:rFonts w:ascii="Times New Roman" w:eastAsia="Times New Roman" w:hAnsi="Times New Roman" w:cs="Times New Roman"/>
                <w:color w:val="333333"/>
                <w:kern w:val="36"/>
                <w:sz w:val="24"/>
                <w:szCs w:val="24"/>
              </w:rPr>
            </w:pPr>
            <w:r w:rsidRPr="009746E8">
              <w:rPr>
                <w:rFonts w:ascii="Times New Roman" w:eastAsia="Times New Roman" w:hAnsi="Times New Roman" w:cs="Times New Roman"/>
                <w:color w:val="333333"/>
                <w:kern w:val="36"/>
                <w:sz w:val="24"/>
                <w:szCs w:val="24"/>
              </w:rPr>
              <w:t xml:space="preserve">      4.   </w:t>
            </w:r>
            <w:proofErr w:type="spellStart"/>
            <w:r w:rsidRPr="009746E8">
              <w:rPr>
                <w:rFonts w:ascii="Times New Roman" w:eastAsia="Times New Roman" w:hAnsi="Times New Roman" w:cs="Times New Roman"/>
                <w:color w:val="333333"/>
                <w:kern w:val="36"/>
                <w:sz w:val="24"/>
                <w:szCs w:val="24"/>
              </w:rPr>
              <w:t>Mësimi</w:t>
            </w:r>
            <w:proofErr w:type="spellEnd"/>
            <w:r w:rsidRPr="009746E8">
              <w:rPr>
                <w:rFonts w:ascii="Times New Roman" w:eastAsia="Times New Roman" w:hAnsi="Times New Roman" w:cs="Times New Roman"/>
                <w:color w:val="333333"/>
                <w:kern w:val="36"/>
                <w:sz w:val="24"/>
                <w:szCs w:val="24"/>
              </w:rPr>
              <w:t xml:space="preserve"> individual                                  </w:t>
            </w:r>
            <w:r>
              <w:rPr>
                <w:rFonts w:ascii="Times New Roman" w:eastAsia="Times New Roman" w:hAnsi="Times New Roman" w:cs="Times New Roman"/>
                <w:color w:val="333333"/>
                <w:kern w:val="36"/>
                <w:sz w:val="24"/>
                <w:szCs w:val="24"/>
              </w:rPr>
              <w:t xml:space="preserve">  18</w:t>
            </w:r>
            <w:r w:rsidRPr="009746E8">
              <w:rPr>
                <w:rFonts w:ascii="Times New Roman" w:eastAsia="Times New Roman" w:hAnsi="Times New Roman" w:cs="Times New Roman"/>
                <w:color w:val="333333"/>
                <w:kern w:val="36"/>
                <w:sz w:val="24"/>
                <w:szCs w:val="24"/>
              </w:rPr>
              <w:t xml:space="preserve"> h             </w:t>
            </w:r>
            <w:r>
              <w:rPr>
                <w:rFonts w:ascii="Times New Roman" w:eastAsia="Times New Roman" w:hAnsi="Times New Roman" w:cs="Times New Roman"/>
                <w:color w:val="333333"/>
                <w:kern w:val="36"/>
                <w:sz w:val="24"/>
                <w:szCs w:val="24"/>
              </w:rPr>
              <w:t>2</w:t>
            </w:r>
            <w:r w:rsidRPr="009746E8">
              <w:rPr>
                <w:rFonts w:ascii="Times New Roman" w:eastAsia="Times New Roman" w:hAnsi="Times New Roman" w:cs="Times New Roman"/>
                <w:color w:val="333333"/>
                <w:kern w:val="36"/>
                <w:sz w:val="24"/>
                <w:szCs w:val="24"/>
              </w:rPr>
              <w:t xml:space="preserve">0%   </w:t>
            </w:r>
          </w:p>
          <w:p w14:paraId="750461BB" w14:textId="77777777" w:rsidR="009A283A" w:rsidRDefault="009A283A" w:rsidP="009A283A">
            <w:pPr>
              <w:pStyle w:val="ListParagraph"/>
              <w:shd w:val="clear" w:color="auto" w:fill="FFFFFF"/>
              <w:spacing w:after="0" w:line="240" w:lineRule="atLeast"/>
              <w:textAlignment w:val="baseline"/>
              <w:outlineLvl w:val="0"/>
              <w:rPr>
                <w:rFonts w:ascii="Georgia" w:eastAsia="Times New Roman" w:hAnsi="Georgia" w:cs="Times New Roman"/>
                <w:color w:val="333333"/>
                <w:kern w:val="36"/>
                <w:sz w:val="24"/>
                <w:szCs w:val="24"/>
              </w:rPr>
            </w:pPr>
            <w:r w:rsidRPr="005B7251">
              <w:rPr>
                <w:rFonts w:ascii="Georgia" w:eastAsia="Times New Roman" w:hAnsi="Georgia" w:cs="Times New Roman"/>
                <w:color w:val="333333"/>
                <w:kern w:val="36"/>
                <w:sz w:val="24"/>
                <w:szCs w:val="24"/>
              </w:rPr>
              <w:t xml:space="preserve">                                       </w:t>
            </w:r>
          </w:p>
          <w:p w14:paraId="41A87FE5" w14:textId="46913D82" w:rsidR="009A283A" w:rsidRPr="005B7251" w:rsidRDefault="009A283A" w:rsidP="009A283A">
            <w:pPr>
              <w:pStyle w:val="ListParagraph"/>
              <w:shd w:val="clear" w:color="auto" w:fill="FFFFFF" w:themeFill="background1"/>
              <w:spacing w:after="0" w:line="240" w:lineRule="atLeast"/>
              <w:textAlignment w:val="baseline"/>
              <w:outlineLvl w:val="0"/>
              <w:rPr>
                <w:rFonts w:ascii="Georgia" w:eastAsia="Times New Roman" w:hAnsi="Georgia" w:cs="Times New Roman"/>
                <w:b/>
                <w:bCs/>
                <w:color w:val="333333"/>
                <w:sz w:val="24"/>
                <w:szCs w:val="24"/>
              </w:rPr>
            </w:pPr>
            <w:r>
              <w:rPr>
                <w:rFonts w:ascii="Georgia" w:eastAsia="Times New Roman" w:hAnsi="Georgia" w:cs="Times New Roman"/>
                <w:color w:val="333333"/>
                <w:kern w:val="36"/>
                <w:sz w:val="24"/>
                <w:szCs w:val="24"/>
              </w:rPr>
              <w:t xml:space="preserve">                                       </w:t>
            </w:r>
            <w:r w:rsidRPr="005B7251">
              <w:rPr>
                <w:rFonts w:ascii="Georgia" w:eastAsia="Times New Roman" w:hAnsi="Georgia" w:cs="Times New Roman"/>
                <w:color w:val="333333"/>
                <w:kern w:val="36"/>
                <w:sz w:val="24"/>
                <w:szCs w:val="24"/>
              </w:rPr>
              <w:t xml:space="preserve">    </w:t>
            </w:r>
            <w:r w:rsidRPr="752A1549">
              <w:rPr>
                <w:rFonts w:ascii="Georgia" w:eastAsia="Times New Roman" w:hAnsi="Georgia" w:cs="Times New Roman"/>
                <w:b/>
                <w:bCs/>
                <w:color w:val="333333"/>
                <w:kern w:val="36"/>
                <w:sz w:val="24"/>
                <w:szCs w:val="24"/>
              </w:rPr>
              <w:t>Total            90 h          100%</w:t>
            </w:r>
          </w:p>
          <w:p w14:paraId="7FADA8AE" w14:textId="77777777" w:rsidR="009A283A" w:rsidRPr="005B7251" w:rsidRDefault="009A283A" w:rsidP="009A283A">
            <w:pPr>
              <w:pStyle w:val="ListParagraph"/>
              <w:shd w:val="clear" w:color="auto" w:fill="FFFFFF" w:themeFill="background1"/>
              <w:spacing w:after="0" w:line="240" w:lineRule="atLeast"/>
              <w:textAlignment w:val="baseline"/>
              <w:outlineLvl w:val="0"/>
              <w:rPr>
                <w:rFonts w:ascii="Georgia" w:eastAsia="Times New Roman" w:hAnsi="Georgia" w:cs="Times New Roman"/>
                <w:b/>
                <w:bCs/>
                <w:color w:val="333333"/>
                <w:kern w:val="36"/>
                <w:sz w:val="24"/>
                <w:szCs w:val="24"/>
              </w:rPr>
            </w:pPr>
            <w:r w:rsidRPr="752A1549">
              <w:rPr>
                <w:rFonts w:ascii="Georgia" w:eastAsia="Times New Roman" w:hAnsi="Georgia" w:cs="Times New Roman"/>
                <w:b/>
                <w:bCs/>
                <w:color w:val="333333"/>
                <w:kern w:val="36"/>
                <w:sz w:val="24"/>
                <w:szCs w:val="24"/>
              </w:rPr>
              <w:t xml:space="preserve">                 </w:t>
            </w:r>
          </w:p>
          <w:p w14:paraId="7FD8715F" w14:textId="77777777" w:rsidR="009A283A" w:rsidRPr="005B7251" w:rsidRDefault="009A283A" w:rsidP="009A283A">
            <w:pPr>
              <w:rPr>
                <w:rFonts w:ascii="Georgia" w:hAnsi="Georgia"/>
                <w:b/>
                <w:sz w:val="24"/>
                <w:szCs w:val="24"/>
              </w:rPr>
            </w:pPr>
          </w:p>
        </w:tc>
      </w:tr>
      <w:tr w:rsidR="009A283A" w:rsidRPr="006E4AE6" w14:paraId="3C70DB3E" w14:textId="77777777" w:rsidTr="752A1549">
        <w:trPr>
          <w:trHeight w:val="1160"/>
        </w:trPr>
        <w:tc>
          <w:tcPr>
            <w:tcW w:w="2188" w:type="dxa"/>
            <w:shd w:val="clear" w:color="auto" w:fill="DEEAF6" w:themeFill="accent5" w:themeFillTint="33"/>
            <w:vAlign w:val="center"/>
          </w:tcPr>
          <w:p w14:paraId="5B3EF4A0" w14:textId="77777777" w:rsidR="009A283A" w:rsidRPr="00814F9C" w:rsidRDefault="009A283A" w:rsidP="009A283A">
            <w:pPr>
              <w:pStyle w:val="TableParagraph"/>
              <w:spacing w:line="227" w:lineRule="exact"/>
              <w:jc w:val="center"/>
              <w:rPr>
                <w:rFonts w:ascii="Georgia" w:hAnsi="Georgia"/>
                <w:b/>
                <w:sz w:val="24"/>
                <w:szCs w:val="24"/>
              </w:rPr>
            </w:pPr>
            <w:proofErr w:type="spellStart"/>
            <w:r w:rsidRPr="00814F9C">
              <w:rPr>
                <w:rFonts w:ascii="Georgia" w:hAnsi="Georgia"/>
                <w:b/>
                <w:sz w:val="24"/>
                <w:szCs w:val="24"/>
              </w:rPr>
              <w:t>Literatura</w:t>
            </w:r>
            <w:proofErr w:type="spellEnd"/>
          </w:p>
        </w:tc>
        <w:tc>
          <w:tcPr>
            <w:tcW w:w="6897" w:type="dxa"/>
            <w:gridSpan w:val="4"/>
          </w:tcPr>
          <w:p w14:paraId="725043CD" w14:textId="77777777" w:rsidR="006B08EE" w:rsidRPr="006B08EE" w:rsidRDefault="006B08EE" w:rsidP="006B08EE">
            <w:pPr>
              <w:widowControl/>
              <w:autoSpaceDE/>
              <w:autoSpaceDN/>
              <w:spacing w:after="160" w:line="214" w:lineRule="atLeast"/>
              <w:rPr>
                <w:rFonts w:ascii="Aptos" w:eastAsia="Times New Roman" w:hAnsi="Aptos" w:cs="Segoe UI"/>
                <w:color w:val="000000"/>
                <w:sz w:val="20"/>
                <w:szCs w:val="20"/>
                <w:lang w:bidi="ar-SA"/>
              </w:rPr>
            </w:pPr>
            <w:r w:rsidRPr="006B08EE">
              <w:rPr>
                <w:rFonts w:ascii="Times New Roman" w:eastAsia="Times New Roman" w:hAnsi="Times New Roman" w:cs="Times New Roman"/>
                <w:color w:val="000000"/>
                <w:sz w:val="21"/>
                <w:szCs w:val="21"/>
                <w:bdr w:val="none" w:sz="0" w:space="0" w:color="auto" w:frame="1"/>
                <w:lang w:bidi="ar-SA"/>
              </w:rPr>
              <w:t>Kano, Paulo, Challenging Nature: Wax-up Techniques in Aesthetics and Functional Occlusion, 2011.</w:t>
            </w:r>
          </w:p>
          <w:p w14:paraId="32CBE3F0" w14:textId="0C45F3F4" w:rsidR="009A283A" w:rsidRPr="006B08EE" w:rsidRDefault="006B08EE" w:rsidP="006B08EE">
            <w:pPr>
              <w:shd w:val="clear" w:color="auto" w:fill="FFFFFF"/>
              <w:spacing w:line="240" w:lineRule="atLeast"/>
              <w:textAlignment w:val="baseline"/>
              <w:outlineLvl w:val="0"/>
              <w:rPr>
                <w:rFonts w:ascii="Times New Roman" w:eastAsia="Times New Roman" w:hAnsi="Times New Roman" w:cs="Times New Roman"/>
                <w:color w:val="333333"/>
                <w:kern w:val="36"/>
                <w:sz w:val="24"/>
                <w:szCs w:val="24"/>
              </w:rPr>
            </w:pPr>
            <w:r w:rsidRPr="006B08EE">
              <w:rPr>
                <w:rFonts w:ascii="Times New Roman" w:eastAsia="Times New Roman" w:hAnsi="Times New Roman" w:cs="Times New Roman"/>
                <w:color w:val="000000"/>
                <w:sz w:val="21"/>
                <w:szCs w:val="21"/>
                <w:bdr w:val="none" w:sz="0" w:space="0" w:color="auto" w:frame="1"/>
                <w:lang w:bidi="ar-SA"/>
              </w:rPr>
              <w:t xml:space="preserve">Wassell, R., </w:t>
            </w:r>
            <w:proofErr w:type="spellStart"/>
            <w:r w:rsidRPr="006B08EE">
              <w:rPr>
                <w:rFonts w:ascii="Times New Roman" w:eastAsia="Times New Roman" w:hAnsi="Times New Roman" w:cs="Times New Roman"/>
                <w:color w:val="000000"/>
                <w:sz w:val="21"/>
                <w:szCs w:val="21"/>
                <w:bdr w:val="none" w:sz="0" w:space="0" w:color="auto" w:frame="1"/>
                <w:lang w:bidi="ar-SA"/>
              </w:rPr>
              <w:t>Naru</w:t>
            </w:r>
            <w:proofErr w:type="spellEnd"/>
            <w:r w:rsidRPr="006B08EE">
              <w:rPr>
                <w:rFonts w:ascii="Times New Roman" w:eastAsia="Times New Roman" w:hAnsi="Times New Roman" w:cs="Times New Roman"/>
                <w:color w:val="000000"/>
                <w:sz w:val="21"/>
                <w:szCs w:val="21"/>
                <w:bdr w:val="none" w:sz="0" w:space="0" w:color="auto" w:frame="1"/>
                <w:lang w:bidi="ar-SA"/>
              </w:rPr>
              <w:t>, A., Steele, J., Nohl, F., Applied Occlusion, 2nd edition, 2014</w:t>
            </w:r>
          </w:p>
        </w:tc>
      </w:tr>
      <w:tr w:rsidR="009A283A" w:rsidRPr="006E4AE6" w14:paraId="15811A41" w14:textId="77777777" w:rsidTr="752A1549">
        <w:trPr>
          <w:trHeight w:val="458"/>
        </w:trPr>
        <w:tc>
          <w:tcPr>
            <w:tcW w:w="2188" w:type="dxa"/>
            <w:shd w:val="clear" w:color="auto" w:fill="DEEAF6" w:themeFill="accent5" w:themeFillTint="33"/>
            <w:vAlign w:val="center"/>
          </w:tcPr>
          <w:p w14:paraId="1317E419" w14:textId="77777777" w:rsidR="009A283A" w:rsidRPr="00814F9C" w:rsidRDefault="009A283A" w:rsidP="009A283A">
            <w:pPr>
              <w:rPr>
                <w:rFonts w:ascii="Georgia" w:hAnsi="Georgia"/>
                <w:b/>
                <w:sz w:val="24"/>
                <w:szCs w:val="24"/>
              </w:rPr>
            </w:pPr>
            <w:r>
              <w:rPr>
                <w:rFonts w:ascii="Georgia" w:hAnsi="Georgia"/>
                <w:b/>
                <w:sz w:val="24"/>
                <w:szCs w:val="24"/>
              </w:rPr>
              <w:t xml:space="preserve">       </w:t>
            </w:r>
            <w:proofErr w:type="spellStart"/>
            <w:r w:rsidRPr="00814F9C">
              <w:rPr>
                <w:rFonts w:ascii="Georgia" w:hAnsi="Georgia"/>
                <w:b/>
                <w:sz w:val="24"/>
                <w:szCs w:val="24"/>
              </w:rPr>
              <w:t>Kontakti</w:t>
            </w:r>
            <w:proofErr w:type="spellEnd"/>
          </w:p>
        </w:tc>
        <w:tc>
          <w:tcPr>
            <w:tcW w:w="6897" w:type="dxa"/>
            <w:gridSpan w:val="4"/>
          </w:tcPr>
          <w:p w14:paraId="714B6370" w14:textId="1F3A5036" w:rsidR="009A283A" w:rsidRPr="009746E8" w:rsidRDefault="009A283A" w:rsidP="009A283A">
            <w:pPr>
              <w:adjustRightInd w:val="0"/>
              <w:jc w:val="both"/>
              <w:rPr>
                <w:rFonts w:ascii="Times New Roman" w:hAnsi="Times New Roman" w:cs="Times New Roman"/>
                <w:sz w:val="24"/>
                <w:szCs w:val="24"/>
              </w:rPr>
            </w:pPr>
            <w:r w:rsidRPr="009746E8">
              <w:rPr>
                <w:rFonts w:ascii="Times New Roman" w:hAnsi="Times New Roman" w:cs="Times New Roman"/>
                <w:b/>
                <w:sz w:val="24"/>
                <w:szCs w:val="24"/>
              </w:rPr>
              <w:t xml:space="preserve">Ass. Dr. </w:t>
            </w:r>
            <w:r w:rsidR="006B08EE">
              <w:rPr>
                <w:rFonts w:ascii="Times New Roman" w:hAnsi="Times New Roman" w:cs="Times New Roman"/>
                <w:b/>
                <w:sz w:val="24"/>
                <w:szCs w:val="24"/>
              </w:rPr>
              <w:t xml:space="preserve">Vesel </w:t>
            </w:r>
            <w:proofErr w:type="gramStart"/>
            <w:r w:rsidR="006B08EE">
              <w:rPr>
                <w:rFonts w:ascii="Times New Roman" w:hAnsi="Times New Roman" w:cs="Times New Roman"/>
                <w:b/>
                <w:sz w:val="24"/>
                <w:szCs w:val="24"/>
              </w:rPr>
              <w:t>Rrustemaj</w:t>
            </w:r>
            <w:r w:rsidRPr="009746E8">
              <w:rPr>
                <w:rFonts w:ascii="Times New Roman" w:hAnsi="Times New Roman" w:cs="Times New Roman"/>
                <w:b/>
                <w:sz w:val="24"/>
                <w:szCs w:val="24"/>
              </w:rPr>
              <w:t xml:space="preserve"> </w:t>
            </w:r>
            <w:r w:rsidRPr="009746E8">
              <w:rPr>
                <w:rFonts w:ascii="Times New Roman" w:hAnsi="Times New Roman" w:cs="Times New Roman"/>
                <w:b/>
                <w:color w:val="0563C1" w:themeColor="hyperlink"/>
                <w:sz w:val="24"/>
                <w:szCs w:val="24"/>
                <w:u w:val="single"/>
              </w:rPr>
              <w:t xml:space="preserve"> </w:t>
            </w:r>
            <w:r w:rsidR="006B08EE">
              <w:rPr>
                <w:rFonts w:ascii="Times New Roman" w:hAnsi="Times New Roman" w:cs="Times New Roman"/>
                <w:b/>
                <w:color w:val="0563C1" w:themeColor="hyperlink"/>
                <w:sz w:val="24"/>
                <w:szCs w:val="24"/>
                <w:u w:val="single"/>
              </w:rPr>
              <w:t>vesel.rrustemaj</w:t>
            </w:r>
            <w:r w:rsidRPr="009746E8">
              <w:rPr>
                <w:rFonts w:ascii="Times New Roman" w:hAnsi="Times New Roman" w:cs="Times New Roman"/>
                <w:b/>
                <w:color w:val="0563C1" w:themeColor="hyperlink"/>
                <w:sz w:val="24"/>
                <w:szCs w:val="24"/>
                <w:u w:val="single"/>
              </w:rPr>
              <w:t>@ubt-uni.net</w:t>
            </w:r>
            <w:proofErr w:type="gramEnd"/>
          </w:p>
        </w:tc>
      </w:tr>
    </w:tbl>
    <w:p w14:paraId="7C6646A7" w14:textId="21716FEE" w:rsidR="0024695F" w:rsidRPr="00F22D2E" w:rsidRDefault="00EE6990" w:rsidP="00F22D2E">
      <w:pPr>
        <w:rPr>
          <w:rStyle w:val="tlid-translation"/>
          <w:rFonts w:ascii="Georgia" w:hAnsi="Georgia"/>
          <w:b/>
          <w:bCs/>
          <w:sz w:val="16"/>
          <w:szCs w:val="16"/>
          <w:lang w:val="sq-AL"/>
        </w:rPr>
      </w:pPr>
      <w:r>
        <w:rPr>
          <w:rStyle w:val="tlid-translation"/>
          <w:rFonts w:ascii="Georgia" w:hAnsi="Georgia"/>
          <w:b/>
          <w:bCs/>
          <w:sz w:val="16"/>
          <w:szCs w:val="16"/>
          <w:lang w:val="sq-AL"/>
        </w:rPr>
        <w:br w:type="textWrapping" w:clear="all"/>
      </w:r>
      <w:r w:rsidR="006A4E29" w:rsidRPr="00C7284F">
        <w:rPr>
          <w:rStyle w:val="tlid-translation"/>
          <w:rFonts w:ascii="Times New Roman" w:hAnsi="Times New Roman" w:cs="Times New Roman"/>
          <w:b/>
          <w:bCs/>
          <w:sz w:val="28"/>
          <w:szCs w:val="28"/>
          <w:lang w:val="sq-AL"/>
        </w:rPr>
        <w:lastRenderedPageBreak/>
        <w:t>Parakushtet për lëndën</w:t>
      </w:r>
    </w:p>
    <w:p w14:paraId="1D26CCCA" w14:textId="77777777" w:rsidR="006A4E29" w:rsidRPr="00584951" w:rsidRDefault="00DA2103" w:rsidP="006A4E29">
      <w:pPr>
        <w:spacing w:after="160" w:line="259" w:lineRule="auto"/>
        <w:rPr>
          <w:rStyle w:val="tlid-translation"/>
          <w:rFonts w:ascii="Times New Roman" w:hAnsi="Times New Roman" w:cs="Times New Roman"/>
          <w:bCs/>
          <w:sz w:val="28"/>
          <w:szCs w:val="28"/>
          <w:lang w:val="sq-AL"/>
        </w:rPr>
      </w:pPr>
      <w:r w:rsidRPr="00584951">
        <w:rPr>
          <w:rStyle w:val="tlid-translation"/>
          <w:rFonts w:ascii="Times New Roman" w:hAnsi="Times New Roman" w:cs="Times New Roman"/>
          <w:bCs/>
          <w:sz w:val="28"/>
          <w:szCs w:val="28"/>
          <w:lang w:val="sq-AL"/>
        </w:rPr>
        <w:t>Kjo lëndë nuk ka parakushte</w:t>
      </w:r>
    </w:p>
    <w:p w14:paraId="07A45567" w14:textId="77777777" w:rsidR="00F53B39" w:rsidRPr="00C7284F" w:rsidRDefault="00F53B39" w:rsidP="006A4E29">
      <w:pPr>
        <w:spacing w:after="160" w:line="259" w:lineRule="auto"/>
        <w:rPr>
          <w:rStyle w:val="tlid-translation"/>
          <w:rFonts w:ascii="Times New Roman" w:hAnsi="Times New Roman" w:cs="Times New Roman"/>
          <w:b/>
          <w:bCs/>
          <w:sz w:val="28"/>
          <w:szCs w:val="28"/>
          <w:lang w:val="sq-AL"/>
        </w:rPr>
      </w:pPr>
      <w:r w:rsidRPr="00C7284F">
        <w:rPr>
          <w:rStyle w:val="tlid-translation"/>
          <w:rFonts w:ascii="Times New Roman" w:hAnsi="Times New Roman" w:cs="Times New Roman"/>
          <w:b/>
          <w:bCs/>
          <w:sz w:val="28"/>
          <w:szCs w:val="28"/>
          <w:lang w:val="sq-AL"/>
        </w:rPr>
        <w:t>Vler</w:t>
      </w:r>
      <w:r w:rsidR="00771D9C" w:rsidRPr="00C7284F">
        <w:rPr>
          <w:rStyle w:val="tlid-translation"/>
          <w:rFonts w:ascii="Times New Roman" w:hAnsi="Times New Roman" w:cs="Times New Roman"/>
          <w:b/>
          <w:bCs/>
          <w:sz w:val="28"/>
          <w:szCs w:val="28"/>
          <w:lang w:val="sq-AL"/>
        </w:rPr>
        <w:t>ë</w:t>
      </w:r>
      <w:r w:rsidRPr="00C7284F">
        <w:rPr>
          <w:rStyle w:val="tlid-translation"/>
          <w:rFonts w:ascii="Times New Roman" w:hAnsi="Times New Roman" w:cs="Times New Roman"/>
          <w:b/>
          <w:bCs/>
          <w:sz w:val="28"/>
          <w:szCs w:val="28"/>
          <w:lang w:val="sq-AL"/>
        </w:rPr>
        <w:t>simi i kompetenc</w:t>
      </w:r>
      <w:r w:rsidR="00771D9C" w:rsidRPr="00C7284F">
        <w:rPr>
          <w:rStyle w:val="tlid-translation"/>
          <w:rFonts w:ascii="Times New Roman" w:hAnsi="Times New Roman" w:cs="Times New Roman"/>
          <w:b/>
          <w:bCs/>
          <w:sz w:val="28"/>
          <w:szCs w:val="28"/>
          <w:lang w:val="sq-AL"/>
        </w:rPr>
        <w:t>ë</w:t>
      </w:r>
      <w:r w:rsidRPr="00C7284F">
        <w:rPr>
          <w:rStyle w:val="tlid-translation"/>
          <w:rFonts w:ascii="Times New Roman" w:hAnsi="Times New Roman" w:cs="Times New Roman"/>
          <w:b/>
          <w:bCs/>
          <w:sz w:val="28"/>
          <w:szCs w:val="28"/>
          <w:lang w:val="sq-AL"/>
        </w:rPr>
        <w:t>s</w:t>
      </w:r>
    </w:p>
    <w:p w14:paraId="3D897310" w14:textId="77777777" w:rsidR="00953FAD" w:rsidRDefault="00303F36" w:rsidP="006A4E29">
      <w:pPr>
        <w:spacing w:after="160" w:line="259" w:lineRule="auto"/>
        <w:jc w:val="both"/>
        <w:rPr>
          <w:rStyle w:val="tlid-translation"/>
          <w:rFonts w:ascii="Times New Roman" w:hAnsi="Times New Roman" w:cs="Times New Roman"/>
          <w:sz w:val="28"/>
          <w:szCs w:val="28"/>
          <w:lang w:val="sq-AL"/>
        </w:rPr>
      </w:pPr>
      <w:r>
        <w:rPr>
          <w:rStyle w:val="tlid-translation"/>
          <w:rFonts w:ascii="Times New Roman" w:hAnsi="Times New Roman" w:cs="Times New Roman"/>
          <w:sz w:val="28"/>
          <w:szCs w:val="28"/>
          <w:lang w:val="sq-AL"/>
        </w:rPr>
        <w:t>Që</w:t>
      </w:r>
      <w:r w:rsidR="00953FAD">
        <w:rPr>
          <w:rStyle w:val="tlid-translation"/>
          <w:rFonts w:ascii="Times New Roman" w:hAnsi="Times New Roman" w:cs="Times New Roman"/>
          <w:sz w:val="28"/>
          <w:szCs w:val="28"/>
          <w:lang w:val="sq-AL"/>
        </w:rPr>
        <w:t xml:space="preserve"> klasa t</w:t>
      </w:r>
      <w:r>
        <w:rPr>
          <w:rStyle w:val="tlid-translation"/>
          <w:rFonts w:ascii="Times New Roman" w:hAnsi="Times New Roman" w:cs="Times New Roman"/>
          <w:sz w:val="28"/>
          <w:szCs w:val="28"/>
          <w:lang w:val="sq-AL"/>
        </w:rPr>
        <w:t>ë</w:t>
      </w:r>
      <w:r w:rsidR="00953FAD">
        <w:rPr>
          <w:rStyle w:val="tlid-translation"/>
          <w:rFonts w:ascii="Times New Roman" w:hAnsi="Times New Roman" w:cs="Times New Roman"/>
          <w:sz w:val="28"/>
          <w:szCs w:val="28"/>
          <w:lang w:val="sq-AL"/>
        </w:rPr>
        <w:t xml:space="preserve"> arrij </w:t>
      </w:r>
      <w:r>
        <w:rPr>
          <w:rStyle w:val="tlid-translation"/>
          <w:rFonts w:ascii="Times New Roman" w:hAnsi="Times New Roman" w:cs="Times New Roman"/>
          <w:sz w:val="28"/>
          <w:szCs w:val="28"/>
          <w:lang w:val="sq-AL"/>
        </w:rPr>
        <w:t>një</w:t>
      </w:r>
      <w:r w:rsidR="00953FAD">
        <w:rPr>
          <w:rStyle w:val="tlid-translation"/>
          <w:rFonts w:ascii="Times New Roman" w:hAnsi="Times New Roman" w:cs="Times New Roman"/>
          <w:sz w:val="28"/>
          <w:szCs w:val="28"/>
          <w:lang w:val="sq-AL"/>
        </w:rPr>
        <w:t xml:space="preserve"> nivel Bache</w:t>
      </w:r>
      <w:r>
        <w:rPr>
          <w:rStyle w:val="tlid-translation"/>
          <w:rFonts w:ascii="Times New Roman" w:hAnsi="Times New Roman" w:cs="Times New Roman"/>
          <w:sz w:val="28"/>
          <w:szCs w:val="28"/>
          <w:lang w:val="sq-AL"/>
        </w:rPr>
        <w:t>lor të të më</w:t>
      </w:r>
      <w:r w:rsidR="00953FAD">
        <w:rPr>
          <w:rStyle w:val="tlid-translation"/>
          <w:rFonts w:ascii="Times New Roman" w:hAnsi="Times New Roman" w:cs="Times New Roman"/>
          <w:sz w:val="28"/>
          <w:szCs w:val="28"/>
          <w:lang w:val="sq-AL"/>
        </w:rPr>
        <w:t>suarit</w:t>
      </w:r>
      <w:r>
        <w:rPr>
          <w:rStyle w:val="tlid-translation"/>
          <w:rFonts w:ascii="Times New Roman" w:hAnsi="Times New Roman" w:cs="Times New Roman"/>
          <w:sz w:val="28"/>
          <w:szCs w:val="28"/>
          <w:lang w:val="sq-AL"/>
        </w:rPr>
        <w:t>, studentë</w:t>
      </w:r>
      <w:r w:rsidR="00953FAD">
        <w:rPr>
          <w:rStyle w:val="tlid-translation"/>
          <w:rFonts w:ascii="Times New Roman" w:hAnsi="Times New Roman" w:cs="Times New Roman"/>
          <w:sz w:val="28"/>
          <w:szCs w:val="28"/>
          <w:lang w:val="sq-AL"/>
        </w:rPr>
        <w:t xml:space="preserve">t duhet </w:t>
      </w:r>
      <w:r>
        <w:rPr>
          <w:rStyle w:val="tlid-translation"/>
          <w:rFonts w:ascii="Times New Roman" w:hAnsi="Times New Roman" w:cs="Times New Roman"/>
          <w:sz w:val="28"/>
          <w:szCs w:val="28"/>
          <w:lang w:val="sq-AL"/>
        </w:rPr>
        <w:t>të pë</w:t>
      </w:r>
      <w:r w:rsidR="00953FAD">
        <w:rPr>
          <w:rStyle w:val="tlid-translation"/>
          <w:rFonts w:ascii="Times New Roman" w:hAnsi="Times New Roman" w:cs="Times New Roman"/>
          <w:sz w:val="28"/>
          <w:szCs w:val="28"/>
          <w:lang w:val="sq-AL"/>
        </w:rPr>
        <w:t>rgatite</w:t>
      </w:r>
      <w:r>
        <w:rPr>
          <w:rStyle w:val="tlid-translation"/>
          <w:rFonts w:ascii="Times New Roman" w:hAnsi="Times New Roman" w:cs="Times New Roman"/>
          <w:sz w:val="28"/>
          <w:szCs w:val="28"/>
          <w:lang w:val="sq-AL"/>
        </w:rPr>
        <w:t>n duke e lexuar materialin e dhënë, të plotë</w:t>
      </w:r>
      <w:r w:rsidR="00953FAD">
        <w:rPr>
          <w:rStyle w:val="tlid-translation"/>
          <w:rFonts w:ascii="Times New Roman" w:hAnsi="Times New Roman" w:cs="Times New Roman"/>
          <w:sz w:val="28"/>
          <w:szCs w:val="28"/>
          <w:lang w:val="sq-AL"/>
        </w:rPr>
        <w:t>so</w:t>
      </w:r>
      <w:r>
        <w:rPr>
          <w:rStyle w:val="tlid-translation"/>
          <w:rFonts w:ascii="Times New Roman" w:hAnsi="Times New Roman" w:cs="Times New Roman"/>
          <w:sz w:val="28"/>
          <w:szCs w:val="28"/>
          <w:lang w:val="sq-AL"/>
        </w:rPr>
        <w:t>jnë të</w:t>
      </w:r>
      <w:r w:rsidR="00953FAD">
        <w:rPr>
          <w:rStyle w:val="tlid-translation"/>
          <w:rFonts w:ascii="Times New Roman" w:hAnsi="Times New Roman" w:cs="Times New Roman"/>
          <w:sz w:val="28"/>
          <w:szCs w:val="28"/>
          <w:lang w:val="sq-AL"/>
        </w:rPr>
        <w:t xml:space="preserve"> gjitha detyrat</w:t>
      </w:r>
      <w:r>
        <w:rPr>
          <w:rStyle w:val="tlid-translation"/>
          <w:rFonts w:ascii="Times New Roman" w:hAnsi="Times New Roman" w:cs="Times New Roman"/>
          <w:sz w:val="28"/>
          <w:szCs w:val="28"/>
          <w:lang w:val="sq-AL"/>
        </w:rPr>
        <w:t xml:space="preserve"> e caktuara për secilë</w:t>
      </w:r>
      <w:r w:rsidR="00953FAD">
        <w:rPr>
          <w:rStyle w:val="tlid-translation"/>
          <w:rFonts w:ascii="Times New Roman" w:hAnsi="Times New Roman" w:cs="Times New Roman"/>
          <w:sz w:val="28"/>
          <w:szCs w:val="28"/>
          <w:lang w:val="sq-AL"/>
        </w:rPr>
        <w:t>n k</w:t>
      </w:r>
      <w:r>
        <w:rPr>
          <w:rStyle w:val="tlid-translation"/>
          <w:rFonts w:ascii="Times New Roman" w:hAnsi="Times New Roman" w:cs="Times New Roman"/>
          <w:sz w:val="28"/>
          <w:szCs w:val="28"/>
          <w:lang w:val="sq-AL"/>
        </w:rPr>
        <w:t>lasë. Studentët do të vlerësohen për pjesëm</w:t>
      </w:r>
      <w:r w:rsidR="00953FAD">
        <w:rPr>
          <w:rStyle w:val="tlid-translation"/>
          <w:rFonts w:ascii="Times New Roman" w:hAnsi="Times New Roman" w:cs="Times New Roman"/>
          <w:sz w:val="28"/>
          <w:szCs w:val="28"/>
          <w:lang w:val="sq-AL"/>
        </w:rPr>
        <w:t xml:space="preserve">arrje si :                                                                                                    </w:t>
      </w:r>
    </w:p>
    <w:p w14:paraId="096F1D91" w14:textId="77777777" w:rsidR="00953FAD" w:rsidRDefault="00303F36" w:rsidP="00953FAD">
      <w:pPr>
        <w:pStyle w:val="ListParagraph"/>
        <w:numPr>
          <w:ilvl w:val="0"/>
          <w:numId w:val="39"/>
        </w:numPr>
        <w:jc w:val="both"/>
        <w:rPr>
          <w:rStyle w:val="tlid-translation"/>
          <w:rFonts w:ascii="Times New Roman" w:hAnsi="Times New Roman" w:cs="Times New Roman"/>
          <w:sz w:val="28"/>
          <w:szCs w:val="28"/>
          <w:lang w:val="sq-AL"/>
        </w:rPr>
      </w:pPr>
      <w:r w:rsidRPr="752A1549">
        <w:rPr>
          <w:rStyle w:val="tlid-translation"/>
          <w:rFonts w:ascii="Times New Roman" w:hAnsi="Times New Roman" w:cs="Times New Roman"/>
          <w:sz w:val="28"/>
          <w:szCs w:val="28"/>
          <w:lang w:val="sq-AL"/>
        </w:rPr>
        <w:t>Pjesëmarrje e plotë në aktivitetet e klasës dhe në punën në</w:t>
      </w:r>
      <w:r w:rsidR="00953FAD" w:rsidRPr="752A1549">
        <w:rPr>
          <w:rStyle w:val="tlid-translation"/>
          <w:rFonts w:ascii="Times New Roman" w:hAnsi="Times New Roman" w:cs="Times New Roman"/>
          <w:sz w:val="28"/>
          <w:szCs w:val="28"/>
          <w:lang w:val="sq-AL"/>
        </w:rPr>
        <w:t xml:space="preserve"> grup</w:t>
      </w:r>
    </w:p>
    <w:p w14:paraId="5AE1B55F" w14:textId="77777777" w:rsidR="00953FAD" w:rsidRDefault="00303F36" w:rsidP="00953FAD">
      <w:pPr>
        <w:pStyle w:val="ListParagraph"/>
        <w:numPr>
          <w:ilvl w:val="0"/>
          <w:numId w:val="39"/>
        </w:numPr>
        <w:jc w:val="both"/>
        <w:rPr>
          <w:rStyle w:val="tlid-translation"/>
          <w:rFonts w:ascii="Times New Roman" w:hAnsi="Times New Roman" w:cs="Times New Roman"/>
          <w:sz w:val="28"/>
          <w:szCs w:val="28"/>
          <w:lang w:val="sq-AL"/>
        </w:rPr>
      </w:pPr>
      <w:r w:rsidRPr="752A1549">
        <w:rPr>
          <w:rStyle w:val="tlid-translation"/>
          <w:rFonts w:ascii="Times New Roman" w:hAnsi="Times New Roman" w:cs="Times New Roman"/>
          <w:sz w:val="28"/>
          <w:szCs w:val="28"/>
          <w:lang w:val="sq-AL"/>
        </w:rPr>
        <w:t>Pjesëmarrja në diskutimet në klasë ( pa dominuar bisedë</w:t>
      </w:r>
      <w:r w:rsidR="00953FAD" w:rsidRPr="752A1549">
        <w:rPr>
          <w:rStyle w:val="tlid-translation"/>
          <w:rFonts w:ascii="Times New Roman" w:hAnsi="Times New Roman" w:cs="Times New Roman"/>
          <w:sz w:val="28"/>
          <w:szCs w:val="28"/>
          <w:lang w:val="sq-AL"/>
        </w:rPr>
        <w:t>n )</w:t>
      </w:r>
    </w:p>
    <w:p w14:paraId="055F7B3B" w14:textId="77777777" w:rsidR="00953FAD" w:rsidRDefault="00303F36" w:rsidP="00953FAD">
      <w:pPr>
        <w:pStyle w:val="ListParagraph"/>
        <w:numPr>
          <w:ilvl w:val="0"/>
          <w:numId w:val="39"/>
        </w:numPr>
        <w:jc w:val="both"/>
        <w:rPr>
          <w:rStyle w:val="tlid-translation"/>
          <w:rFonts w:ascii="Times New Roman" w:hAnsi="Times New Roman" w:cs="Times New Roman"/>
          <w:sz w:val="28"/>
          <w:szCs w:val="28"/>
          <w:lang w:val="sq-AL"/>
        </w:rPr>
      </w:pPr>
      <w:r w:rsidRPr="752A1549">
        <w:rPr>
          <w:rStyle w:val="tlid-translation"/>
          <w:rFonts w:ascii="Times New Roman" w:hAnsi="Times New Roman" w:cs="Times New Roman"/>
          <w:sz w:val="28"/>
          <w:szCs w:val="28"/>
          <w:lang w:val="sq-AL"/>
        </w:rPr>
        <w:t>Demonstrimi i të</w:t>
      </w:r>
      <w:r w:rsidR="00953FAD" w:rsidRPr="752A1549">
        <w:rPr>
          <w:rStyle w:val="tlid-translation"/>
          <w:rFonts w:ascii="Times New Roman" w:hAnsi="Times New Roman" w:cs="Times New Roman"/>
          <w:sz w:val="28"/>
          <w:szCs w:val="28"/>
          <w:lang w:val="sq-AL"/>
        </w:rPr>
        <w:t xml:space="preserve"> kuptua</w:t>
      </w:r>
      <w:r w:rsidRPr="752A1549">
        <w:rPr>
          <w:rStyle w:val="tlid-translation"/>
          <w:rFonts w:ascii="Times New Roman" w:hAnsi="Times New Roman" w:cs="Times New Roman"/>
          <w:sz w:val="28"/>
          <w:szCs w:val="28"/>
          <w:lang w:val="sq-AL"/>
        </w:rPr>
        <w:t>rit të përmbajtjes së materialit të</w:t>
      </w:r>
      <w:r w:rsidR="00953FAD" w:rsidRPr="752A1549">
        <w:rPr>
          <w:rStyle w:val="tlid-translation"/>
          <w:rFonts w:ascii="Times New Roman" w:hAnsi="Times New Roman" w:cs="Times New Roman"/>
          <w:sz w:val="28"/>
          <w:szCs w:val="28"/>
          <w:lang w:val="sq-AL"/>
        </w:rPr>
        <w:t xml:space="preserve"> lexuar</w:t>
      </w:r>
    </w:p>
    <w:p w14:paraId="47AC79C7" w14:textId="77777777" w:rsidR="00953FAD" w:rsidRDefault="00953FAD" w:rsidP="00953FAD">
      <w:pPr>
        <w:pStyle w:val="ListParagraph"/>
        <w:numPr>
          <w:ilvl w:val="0"/>
          <w:numId w:val="39"/>
        </w:numPr>
        <w:jc w:val="both"/>
        <w:rPr>
          <w:rStyle w:val="tlid-translation"/>
          <w:rFonts w:ascii="Times New Roman" w:hAnsi="Times New Roman" w:cs="Times New Roman"/>
          <w:sz w:val="28"/>
          <w:szCs w:val="28"/>
          <w:lang w:val="sq-AL"/>
        </w:rPr>
      </w:pPr>
      <w:r w:rsidRPr="752A1549">
        <w:rPr>
          <w:rStyle w:val="tlid-translation"/>
          <w:rFonts w:ascii="Times New Roman" w:hAnsi="Times New Roman" w:cs="Times New Roman"/>
          <w:sz w:val="28"/>
          <w:szCs w:val="28"/>
          <w:lang w:val="sq-AL"/>
        </w:rPr>
        <w:t>Ofrimi i mendimit kr</w:t>
      </w:r>
      <w:r w:rsidR="00303F36" w:rsidRPr="752A1549">
        <w:rPr>
          <w:rStyle w:val="tlid-translation"/>
          <w:rFonts w:ascii="Times New Roman" w:hAnsi="Times New Roman" w:cs="Times New Roman"/>
          <w:sz w:val="28"/>
          <w:szCs w:val="28"/>
          <w:lang w:val="sq-AL"/>
        </w:rPr>
        <w:t>itik për materialin e lëndë</w:t>
      </w:r>
      <w:r w:rsidRPr="752A1549">
        <w:rPr>
          <w:rStyle w:val="tlid-translation"/>
          <w:rFonts w:ascii="Times New Roman" w:hAnsi="Times New Roman" w:cs="Times New Roman"/>
          <w:sz w:val="28"/>
          <w:szCs w:val="28"/>
          <w:lang w:val="sq-AL"/>
        </w:rPr>
        <w:t xml:space="preserve">s </w:t>
      </w:r>
    </w:p>
    <w:p w14:paraId="561294F6" w14:textId="77777777" w:rsidR="00953FAD" w:rsidRDefault="00953FAD" w:rsidP="00953FAD">
      <w:pPr>
        <w:pStyle w:val="ListParagraph"/>
        <w:numPr>
          <w:ilvl w:val="0"/>
          <w:numId w:val="39"/>
        </w:numPr>
        <w:jc w:val="both"/>
        <w:rPr>
          <w:rStyle w:val="tlid-translation"/>
          <w:rFonts w:ascii="Times New Roman" w:hAnsi="Times New Roman" w:cs="Times New Roman"/>
          <w:sz w:val="28"/>
          <w:szCs w:val="28"/>
          <w:lang w:val="sq-AL"/>
        </w:rPr>
      </w:pPr>
      <w:r w:rsidRPr="752A1549">
        <w:rPr>
          <w:rStyle w:val="tlid-translation"/>
          <w:rFonts w:ascii="Times New Roman" w:hAnsi="Times New Roman" w:cs="Times New Roman"/>
          <w:sz w:val="28"/>
          <w:szCs w:val="28"/>
          <w:lang w:val="sq-AL"/>
        </w:rPr>
        <w:t>Shtim</w:t>
      </w:r>
      <w:r w:rsidR="00303F36" w:rsidRPr="752A1549">
        <w:rPr>
          <w:rStyle w:val="tlid-translation"/>
          <w:rFonts w:ascii="Times New Roman" w:hAnsi="Times New Roman" w:cs="Times New Roman"/>
          <w:sz w:val="28"/>
          <w:szCs w:val="28"/>
          <w:lang w:val="sq-AL"/>
        </w:rPr>
        <w:t>i i ideve në diskutimin në klasë</w:t>
      </w:r>
    </w:p>
    <w:p w14:paraId="2E9CBC9D" w14:textId="77777777" w:rsidR="00953FAD" w:rsidRDefault="00303F36" w:rsidP="00953FAD">
      <w:pPr>
        <w:pStyle w:val="ListParagraph"/>
        <w:numPr>
          <w:ilvl w:val="0"/>
          <w:numId w:val="39"/>
        </w:numPr>
        <w:jc w:val="both"/>
        <w:rPr>
          <w:rStyle w:val="tlid-translation"/>
          <w:rFonts w:ascii="Times New Roman" w:hAnsi="Times New Roman" w:cs="Times New Roman"/>
          <w:sz w:val="28"/>
          <w:szCs w:val="28"/>
          <w:lang w:val="sq-AL"/>
        </w:rPr>
      </w:pPr>
      <w:r w:rsidRPr="752A1549">
        <w:rPr>
          <w:rStyle w:val="tlid-translation"/>
          <w:rFonts w:ascii="Times New Roman" w:hAnsi="Times New Roman" w:cs="Times New Roman"/>
          <w:sz w:val="28"/>
          <w:szCs w:val="28"/>
          <w:lang w:val="sq-AL"/>
        </w:rPr>
        <w:t>Duke ndihmuar të tjerët të sqarojnë një</w:t>
      </w:r>
      <w:r w:rsidR="00953FAD" w:rsidRPr="752A1549">
        <w:rPr>
          <w:rStyle w:val="tlid-translation"/>
          <w:rFonts w:ascii="Times New Roman" w:hAnsi="Times New Roman" w:cs="Times New Roman"/>
          <w:sz w:val="28"/>
          <w:szCs w:val="28"/>
          <w:lang w:val="sq-AL"/>
        </w:rPr>
        <w:t xml:space="preserve"> ide</w:t>
      </w:r>
    </w:p>
    <w:p w14:paraId="67A49CEF" w14:textId="77777777" w:rsidR="00953FAD" w:rsidRDefault="00303F36" w:rsidP="00953FAD">
      <w:pPr>
        <w:pStyle w:val="ListParagraph"/>
        <w:numPr>
          <w:ilvl w:val="0"/>
          <w:numId w:val="39"/>
        </w:numPr>
        <w:jc w:val="both"/>
        <w:rPr>
          <w:rStyle w:val="tlid-translation"/>
          <w:rFonts w:ascii="Times New Roman" w:hAnsi="Times New Roman" w:cs="Times New Roman"/>
          <w:sz w:val="28"/>
          <w:szCs w:val="28"/>
          <w:lang w:val="sq-AL"/>
        </w:rPr>
      </w:pPr>
      <w:r w:rsidRPr="752A1549">
        <w:rPr>
          <w:rStyle w:val="tlid-translation"/>
          <w:rFonts w:ascii="Times New Roman" w:hAnsi="Times New Roman" w:cs="Times New Roman"/>
          <w:sz w:val="28"/>
          <w:szCs w:val="28"/>
          <w:lang w:val="sq-AL"/>
        </w:rPr>
        <w:t>Mbështetja e të tjerëve ndë</w:t>
      </w:r>
      <w:r w:rsidR="006A6465" w:rsidRPr="752A1549">
        <w:rPr>
          <w:rStyle w:val="tlid-translation"/>
          <w:rFonts w:ascii="Times New Roman" w:hAnsi="Times New Roman" w:cs="Times New Roman"/>
          <w:sz w:val="28"/>
          <w:szCs w:val="28"/>
          <w:lang w:val="sq-AL"/>
        </w:rPr>
        <w:t>rsa ata ndajnë idetë e tyre dhe flasin në klasë</w:t>
      </w:r>
    </w:p>
    <w:p w14:paraId="318CE0DE" w14:textId="77777777" w:rsidR="00953FAD" w:rsidRDefault="00953FAD" w:rsidP="00953FAD">
      <w:pPr>
        <w:pStyle w:val="ListParagraph"/>
        <w:numPr>
          <w:ilvl w:val="0"/>
          <w:numId w:val="39"/>
        </w:numPr>
        <w:jc w:val="both"/>
        <w:rPr>
          <w:rStyle w:val="tlid-translation"/>
          <w:rFonts w:ascii="Times New Roman" w:hAnsi="Times New Roman" w:cs="Times New Roman"/>
          <w:sz w:val="28"/>
          <w:szCs w:val="28"/>
          <w:lang w:val="sq-AL"/>
        </w:rPr>
      </w:pPr>
      <w:r w:rsidRPr="752A1549">
        <w:rPr>
          <w:rStyle w:val="tlid-translation"/>
          <w:rFonts w:ascii="Times New Roman" w:hAnsi="Times New Roman" w:cs="Times New Roman"/>
          <w:sz w:val="28"/>
          <w:szCs w:val="28"/>
          <w:lang w:val="sq-AL"/>
        </w:rPr>
        <w:t>Ngritja e ideve dh</w:t>
      </w:r>
      <w:r w:rsidR="006A6465" w:rsidRPr="752A1549">
        <w:rPr>
          <w:rStyle w:val="tlid-translation"/>
          <w:rFonts w:ascii="Times New Roman" w:hAnsi="Times New Roman" w:cs="Times New Roman"/>
          <w:sz w:val="28"/>
          <w:szCs w:val="28"/>
          <w:lang w:val="sq-AL"/>
        </w:rPr>
        <w:t>e pyetjeve të reja</w:t>
      </w:r>
    </w:p>
    <w:p w14:paraId="7FA33661" w14:textId="77777777" w:rsidR="006A6465" w:rsidRDefault="00A01479" w:rsidP="00953FAD">
      <w:pPr>
        <w:pStyle w:val="ListParagraph"/>
        <w:numPr>
          <w:ilvl w:val="0"/>
          <w:numId w:val="39"/>
        </w:numPr>
        <w:jc w:val="both"/>
        <w:rPr>
          <w:rStyle w:val="tlid-translation"/>
          <w:rFonts w:ascii="Times New Roman" w:hAnsi="Times New Roman" w:cs="Times New Roman"/>
          <w:sz w:val="28"/>
          <w:szCs w:val="28"/>
          <w:lang w:val="sq-AL"/>
        </w:rPr>
      </w:pPr>
      <w:r w:rsidRPr="752A1549">
        <w:rPr>
          <w:rStyle w:val="tlid-translation"/>
          <w:rFonts w:ascii="Times New Roman" w:hAnsi="Times New Roman" w:cs="Times New Roman"/>
          <w:sz w:val="28"/>
          <w:szCs w:val="28"/>
          <w:lang w:val="sq-AL"/>
        </w:rPr>
        <w:t>A</w:t>
      </w:r>
      <w:r w:rsidR="006A6465" w:rsidRPr="752A1549">
        <w:rPr>
          <w:rStyle w:val="tlid-translation"/>
          <w:rFonts w:ascii="Times New Roman" w:hAnsi="Times New Roman" w:cs="Times New Roman"/>
          <w:sz w:val="28"/>
          <w:szCs w:val="28"/>
          <w:lang w:val="sq-AL"/>
        </w:rPr>
        <w:t>rritja në kohë dhe qëndrimi gjatë gjithë orës së mësimit.</w:t>
      </w:r>
    </w:p>
    <w:p w14:paraId="63966B72" w14:textId="77777777" w:rsidR="006A6465" w:rsidRDefault="006A6465" w:rsidP="006A6465">
      <w:pPr>
        <w:jc w:val="both"/>
        <w:rPr>
          <w:rStyle w:val="tlid-translation"/>
          <w:rFonts w:ascii="Times New Roman" w:hAnsi="Times New Roman" w:cs="Times New Roman"/>
          <w:sz w:val="28"/>
          <w:szCs w:val="28"/>
          <w:lang w:val="sq-AL"/>
        </w:rPr>
      </w:pPr>
    </w:p>
    <w:p w14:paraId="49DB3AE7" w14:textId="77777777" w:rsidR="006A6465" w:rsidRDefault="006A6465" w:rsidP="006A6465">
      <w:pPr>
        <w:jc w:val="both"/>
        <w:rPr>
          <w:rStyle w:val="tlid-translation"/>
          <w:rFonts w:ascii="Times New Roman" w:hAnsi="Times New Roman" w:cs="Times New Roman"/>
          <w:b/>
          <w:sz w:val="28"/>
          <w:szCs w:val="28"/>
          <w:lang w:val="sq-AL"/>
        </w:rPr>
      </w:pPr>
      <w:r w:rsidRPr="006A6465">
        <w:rPr>
          <w:rStyle w:val="tlid-translation"/>
          <w:rFonts w:ascii="Times New Roman" w:hAnsi="Times New Roman" w:cs="Times New Roman"/>
          <w:b/>
          <w:sz w:val="28"/>
          <w:szCs w:val="28"/>
          <w:lang w:val="sq-AL"/>
        </w:rPr>
        <w:t xml:space="preserve">Politika e pjesëmarrjes </w:t>
      </w:r>
    </w:p>
    <w:p w14:paraId="23536548" w14:textId="77777777" w:rsidR="006A6465" w:rsidRDefault="006A6465" w:rsidP="006A6465">
      <w:pPr>
        <w:jc w:val="both"/>
        <w:rPr>
          <w:rStyle w:val="tlid-translation"/>
          <w:rFonts w:ascii="Times New Roman" w:hAnsi="Times New Roman" w:cs="Times New Roman"/>
          <w:b/>
          <w:sz w:val="28"/>
          <w:szCs w:val="28"/>
          <w:lang w:val="sq-AL"/>
        </w:rPr>
      </w:pPr>
    </w:p>
    <w:p w14:paraId="18915451" w14:textId="77777777" w:rsidR="006A6465" w:rsidRPr="006A6465" w:rsidRDefault="006A6465" w:rsidP="006A6465">
      <w:pPr>
        <w:jc w:val="both"/>
        <w:rPr>
          <w:rStyle w:val="tlid-translation"/>
          <w:rFonts w:ascii="Times New Roman" w:hAnsi="Times New Roman" w:cs="Times New Roman"/>
          <w:sz w:val="28"/>
          <w:szCs w:val="28"/>
          <w:lang w:val="sq-AL"/>
        </w:rPr>
      </w:pPr>
      <w:r>
        <w:rPr>
          <w:rStyle w:val="tlid-translation"/>
          <w:rFonts w:ascii="Times New Roman" w:hAnsi="Times New Roman" w:cs="Times New Roman"/>
          <w:sz w:val="28"/>
          <w:szCs w:val="28"/>
          <w:lang w:val="sq-AL"/>
        </w:rPr>
        <w:t>Studentët pritet të ndjekin të gjitha ligjëratat dhe ushtrimet. Rëndësia e fre</w:t>
      </w:r>
      <w:r w:rsidR="00A92C86">
        <w:rPr>
          <w:rStyle w:val="tlid-translation"/>
          <w:rFonts w:ascii="Times New Roman" w:hAnsi="Times New Roman" w:cs="Times New Roman"/>
          <w:sz w:val="28"/>
          <w:szCs w:val="28"/>
          <w:lang w:val="sq-AL"/>
        </w:rPr>
        <w:t>kuentimit në klasë</w:t>
      </w:r>
      <w:r>
        <w:rPr>
          <w:rStyle w:val="tlid-translation"/>
          <w:rFonts w:ascii="Times New Roman" w:hAnsi="Times New Roman" w:cs="Times New Roman"/>
          <w:sz w:val="28"/>
          <w:szCs w:val="28"/>
          <w:lang w:val="sq-AL"/>
        </w:rPr>
        <w:t xml:space="preserve"> reflektohet</w:t>
      </w:r>
      <w:r w:rsidR="00A92C86">
        <w:rPr>
          <w:rStyle w:val="tlid-translation"/>
          <w:rFonts w:ascii="Times New Roman" w:hAnsi="Times New Roman" w:cs="Times New Roman"/>
          <w:sz w:val="28"/>
          <w:szCs w:val="28"/>
          <w:lang w:val="sq-AL"/>
        </w:rPr>
        <w:t xml:space="preserve"> në pë</w:t>
      </w:r>
      <w:r>
        <w:rPr>
          <w:rStyle w:val="tlid-translation"/>
          <w:rFonts w:ascii="Times New Roman" w:hAnsi="Times New Roman" w:cs="Times New Roman"/>
          <w:sz w:val="28"/>
          <w:szCs w:val="28"/>
          <w:lang w:val="sq-AL"/>
        </w:rPr>
        <w:t>rqindjen e</w:t>
      </w:r>
      <w:r w:rsidR="00A92C86">
        <w:rPr>
          <w:rStyle w:val="tlid-translation"/>
          <w:rFonts w:ascii="Times New Roman" w:hAnsi="Times New Roman" w:cs="Times New Roman"/>
          <w:sz w:val="28"/>
          <w:szCs w:val="28"/>
          <w:lang w:val="sq-AL"/>
        </w:rPr>
        <w:t xml:space="preserve"> notës që lidhet me pjesë</w:t>
      </w:r>
      <w:r>
        <w:rPr>
          <w:rStyle w:val="tlid-translation"/>
          <w:rFonts w:ascii="Times New Roman" w:hAnsi="Times New Roman" w:cs="Times New Roman"/>
          <w:sz w:val="28"/>
          <w:szCs w:val="28"/>
          <w:lang w:val="sq-AL"/>
        </w:rPr>
        <w:t>marrjen. J</w:t>
      </w:r>
      <w:r w:rsidR="00A92C86">
        <w:rPr>
          <w:rStyle w:val="tlid-translation"/>
          <w:rFonts w:ascii="Times New Roman" w:hAnsi="Times New Roman" w:cs="Times New Roman"/>
          <w:sz w:val="28"/>
          <w:szCs w:val="28"/>
          <w:lang w:val="sq-AL"/>
        </w:rPr>
        <w:t>u nuk mund të</w:t>
      </w:r>
      <w:r>
        <w:rPr>
          <w:rStyle w:val="tlid-translation"/>
          <w:rFonts w:ascii="Times New Roman" w:hAnsi="Times New Roman" w:cs="Times New Roman"/>
          <w:sz w:val="28"/>
          <w:szCs w:val="28"/>
          <w:lang w:val="sq-AL"/>
        </w:rPr>
        <w:t xml:space="preserve"> merrni</w:t>
      </w:r>
      <w:r w:rsidR="00A92C86">
        <w:rPr>
          <w:rStyle w:val="tlid-translation"/>
          <w:rFonts w:ascii="Times New Roman" w:hAnsi="Times New Roman" w:cs="Times New Roman"/>
          <w:sz w:val="28"/>
          <w:szCs w:val="28"/>
          <w:lang w:val="sq-AL"/>
        </w:rPr>
        <w:t xml:space="preserve"> nota pjesëmarrjeje nëse nuk jeni në klasë. Nëse keni një urgjencë</w:t>
      </w:r>
      <w:r>
        <w:rPr>
          <w:rStyle w:val="tlid-translation"/>
          <w:rFonts w:ascii="Times New Roman" w:hAnsi="Times New Roman" w:cs="Times New Roman"/>
          <w:sz w:val="28"/>
          <w:szCs w:val="28"/>
          <w:lang w:val="sq-AL"/>
        </w:rPr>
        <w:t xml:space="preserve"> dhe nu</w:t>
      </w:r>
      <w:r w:rsidR="00A92C86">
        <w:rPr>
          <w:rStyle w:val="tlid-translation"/>
          <w:rFonts w:ascii="Times New Roman" w:hAnsi="Times New Roman" w:cs="Times New Roman"/>
          <w:sz w:val="28"/>
          <w:szCs w:val="28"/>
          <w:lang w:val="sq-AL"/>
        </w:rPr>
        <w:t>k mund të merrni pjesë</w:t>
      </w:r>
      <w:r>
        <w:rPr>
          <w:rStyle w:val="tlid-translation"/>
          <w:rFonts w:ascii="Times New Roman" w:hAnsi="Times New Roman" w:cs="Times New Roman"/>
          <w:sz w:val="28"/>
          <w:szCs w:val="28"/>
          <w:lang w:val="sq-AL"/>
        </w:rPr>
        <w:t xml:space="preserve"> n</w:t>
      </w:r>
      <w:r w:rsidR="00A92C86">
        <w:rPr>
          <w:rStyle w:val="tlid-translation"/>
          <w:rFonts w:ascii="Times New Roman" w:hAnsi="Times New Roman" w:cs="Times New Roman"/>
          <w:sz w:val="28"/>
          <w:szCs w:val="28"/>
          <w:lang w:val="sq-AL"/>
        </w:rPr>
        <w:t>ë klasë</w:t>
      </w:r>
      <w:r>
        <w:rPr>
          <w:rStyle w:val="tlid-translation"/>
          <w:rFonts w:ascii="Times New Roman" w:hAnsi="Times New Roman" w:cs="Times New Roman"/>
          <w:sz w:val="28"/>
          <w:szCs w:val="28"/>
          <w:lang w:val="sq-AL"/>
        </w:rPr>
        <w:t>, ju lutem</w:t>
      </w:r>
      <w:r w:rsidR="00A01479">
        <w:rPr>
          <w:rStyle w:val="tlid-translation"/>
          <w:rFonts w:ascii="Times New Roman" w:hAnsi="Times New Roman" w:cs="Times New Roman"/>
          <w:sz w:val="28"/>
          <w:szCs w:val="28"/>
          <w:lang w:val="sq-AL"/>
        </w:rPr>
        <w:t xml:space="preserve"> m</w:t>
      </w:r>
      <w:r w:rsidR="00A92C86">
        <w:rPr>
          <w:rStyle w:val="tlid-translation"/>
          <w:rFonts w:ascii="Times New Roman" w:hAnsi="Times New Roman" w:cs="Times New Roman"/>
          <w:sz w:val="28"/>
          <w:szCs w:val="28"/>
          <w:lang w:val="sq-AL"/>
        </w:rPr>
        <w:t>ë dë</w:t>
      </w:r>
      <w:r>
        <w:rPr>
          <w:rStyle w:val="tlid-translation"/>
          <w:rFonts w:ascii="Times New Roman" w:hAnsi="Times New Roman" w:cs="Times New Roman"/>
          <w:sz w:val="28"/>
          <w:szCs w:val="28"/>
          <w:lang w:val="sq-AL"/>
        </w:rPr>
        <w:t>rgoni e-mail pa</w:t>
      </w:r>
      <w:r w:rsidR="00A92C86">
        <w:rPr>
          <w:rStyle w:val="tlid-translation"/>
          <w:rFonts w:ascii="Times New Roman" w:hAnsi="Times New Roman" w:cs="Times New Roman"/>
          <w:sz w:val="28"/>
          <w:szCs w:val="28"/>
          <w:lang w:val="sq-AL"/>
        </w:rPr>
        <w:t>raprakisht për të më</w:t>
      </w:r>
      <w:r>
        <w:rPr>
          <w:rStyle w:val="tlid-translation"/>
          <w:rFonts w:ascii="Times New Roman" w:hAnsi="Times New Roman" w:cs="Times New Roman"/>
          <w:sz w:val="28"/>
          <w:szCs w:val="28"/>
          <w:lang w:val="sq-AL"/>
        </w:rPr>
        <w:t xml:space="preserve"> njoftuar. </w:t>
      </w:r>
      <w:r w:rsidR="00A92C86">
        <w:rPr>
          <w:rStyle w:val="tlid-translation"/>
          <w:rFonts w:ascii="Times New Roman" w:hAnsi="Times New Roman" w:cs="Times New Roman"/>
          <w:sz w:val="28"/>
          <w:szCs w:val="28"/>
          <w:lang w:val="sq-AL"/>
        </w:rPr>
        <w:t>Klasa do të</w:t>
      </w:r>
      <w:r>
        <w:rPr>
          <w:rStyle w:val="tlid-translation"/>
          <w:rFonts w:ascii="Times New Roman" w:hAnsi="Times New Roman" w:cs="Times New Roman"/>
          <w:sz w:val="28"/>
          <w:szCs w:val="28"/>
          <w:lang w:val="sq-AL"/>
        </w:rPr>
        <w:t xml:space="preserve"> f</w:t>
      </w:r>
      <w:r w:rsidR="00A92C86">
        <w:rPr>
          <w:rStyle w:val="tlid-translation"/>
          <w:rFonts w:ascii="Times New Roman" w:hAnsi="Times New Roman" w:cs="Times New Roman"/>
          <w:sz w:val="28"/>
          <w:szCs w:val="28"/>
          <w:lang w:val="sq-AL"/>
        </w:rPr>
        <w:t>illoj në kohë për të</w:t>
      </w:r>
      <w:r>
        <w:rPr>
          <w:rStyle w:val="tlid-translation"/>
          <w:rFonts w:ascii="Times New Roman" w:hAnsi="Times New Roman" w:cs="Times New Roman"/>
          <w:sz w:val="28"/>
          <w:szCs w:val="28"/>
          <w:lang w:val="sq-AL"/>
        </w:rPr>
        <w:t xml:space="preserve"> respektuar a</w:t>
      </w:r>
      <w:r w:rsidR="00A92C86">
        <w:rPr>
          <w:rStyle w:val="tlid-translation"/>
          <w:rFonts w:ascii="Times New Roman" w:hAnsi="Times New Roman" w:cs="Times New Roman"/>
          <w:sz w:val="28"/>
          <w:szCs w:val="28"/>
          <w:lang w:val="sq-AL"/>
        </w:rPr>
        <w:t>ngazhimin e të gjithëve. Në</w:t>
      </w:r>
      <w:r>
        <w:rPr>
          <w:rStyle w:val="tlid-translation"/>
          <w:rFonts w:ascii="Times New Roman" w:hAnsi="Times New Roman" w:cs="Times New Roman"/>
          <w:sz w:val="28"/>
          <w:szCs w:val="28"/>
          <w:lang w:val="sq-AL"/>
        </w:rPr>
        <w:t>se je</w:t>
      </w:r>
      <w:r w:rsidR="00A92C86">
        <w:rPr>
          <w:rStyle w:val="tlid-translation"/>
          <w:rFonts w:ascii="Times New Roman" w:hAnsi="Times New Roman" w:cs="Times New Roman"/>
          <w:sz w:val="28"/>
          <w:szCs w:val="28"/>
          <w:lang w:val="sq-AL"/>
        </w:rPr>
        <w:t>ni vonë, ju lutemi hyni në klasë të qetë. Notat e pjesëmarrjes do të</w:t>
      </w:r>
      <w:r>
        <w:rPr>
          <w:rStyle w:val="tlid-translation"/>
          <w:rFonts w:ascii="Times New Roman" w:hAnsi="Times New Roman" w:cs="Times New Roman"/>
          <w:sz w:val="28"/>
          <w:szCs w:val="28"/>
          <w:lang w:val="sq-AL"/>
        </w:rPr>
        <w:t xml:space="preserve"> </w:t>
      </w:r>
      <w:r w:rsidR="00A92C86">
        <w:rPr>
          <w:rStyle w:val="tlid-translation"/>
          <w:rFonts w:ascii="Times New Roman" w:hAnsi="Times New Roman" w:cs="Times New Roman"/>
          <w:sz w:val="28"/>
          <w:szCs w:val="28"/>
          <w:lang w:val="sq-AL"/>
        </w:rPr>
        <w:t>zbriten për vonesë</w:t>
      </w:r>
      <w:r>
        <w:rPr>
          <w:rStyle w:val="tlid-translation"/>
          <w:rFonts w:ascii="Times New Roman" w:hAnsi="Times New Roman" w:cs="Times New Roman"/>
          <w:sz w:val="28"/>
          <w:szCs w:val="28"/>
          <w:lang w:val="sq-AL"/>
        </w:rPr>
        <w:t>.</w:t>
      </w:r>
    </w:p>
    <w:p w14:paraId="271AE1F2" w14:textId="77777777" w:rsidR="006A6465" w:rsidRPr="006A6465" w:rsidRDefault="006A6465" w:rsidP="006A6465">
      <w:pPr>
        <w:jc w:val="both"/>
        <w:rPr>
          <w:rStyle w:val="tlid-translation"/>
          <w:rFonts w:ascii="Times New Roman" w:hAnsi="Times New Roman" w:cs="Times New Roman"/>
          <w:b/>
          <w:sz w:val="28"/>
          <w:szCs w:val="28"/>
          <w:lang w:val="sq-AL"/>
        </w:rPr>
      </w:pPr>
    </w:p>
    <w:p w14:paraId="21418DAE" w14:textId="77777777" w:rsidR="00C7284F" w:rsidRPr="006A4E29" w:rsidRDefault="006A4E29" w:rsidP="006A4E29">
      <w:pPr>
        <w:spacing w:after="160" w:line="259" w:lineRule="auto"/>
        <w:jc w:val="both"/>
        <w:rPr>
          <w:rStyle w:val="tlid-translation"/>
          <w:rFonts w:ascii="Georgia" w:hAnsi="Georgia"/>
          <w:b/>
          <w:bCs/>
          <w:sz w:val="24"/>
          <w:szCs w:val="24"/>
          <w:lang w:val="sq-AL"/>
        </w:rPr>
      </w:pPr>
      <w:r w:rsidRPr="00C7284F">
        <w:rPr>
          <w:rStyle w:val="tlid-translation"/>
          <w:rFonts w:ascii="Times New Roman" w:hAnsi="Times New Roman" w:cs="Times New Roman"/>
          <w:b/>
          <w:bCs/>
          <w:sz w:val="28"/>
          <w:szCs w:val="28"/>
          <w:lang w:val="sq-AL"/>
        </w:rPr>
        <w:t>Studentët d</w:t>
      </w:r>
      <w:r w:rsidR="000D31B2" w:rsidRPr="00C7284F">
        <w:rPr>
          <w:rStyle w:val="tlid-translation"/>
          <w:rFonts w:ascii="Times New Roman" w:hAnsi="Times New Roman" w:cs="Times New Roman"/>
          <w:b/>
          <w:bCs/>
          <w:sz w:val="28"/>
          <w:szCs w:val="28"/>
          <w:lang w:val="sq-AL"/>
        </w:rPr>
        <w:t xml:space="preserve">uhet të jenë prezent në së paku  </w:t>
      </w:r>
      <w:r w:rsidR="0024695F" w:rsidRPr="00C7284F">
        <w:rPr>
          <w:rStyle w:val="tlid-translation"/>
          <w:rFonts w:ascii="Times New Roman" w:hAnsi="Times New Roman" w:cs="Times New Roman"/>
          <w:b/>
          <w:bCs/>
          <w:sz w:val="28"/>
          <w:szCs w:val="28"/>
          <w:lang w:val="sq-AL"/>
        </w:rPr>
        <w:t>80%</w:t>
      </w:r>
      <w:r w:rsidR="000D31B2" w:rsidRPr="00C7284F">
        <w:rPr>
          <w:rStyle w:val="tlid-translation"/>
          <w:rFonts w:ascii="Times New Roman" w:hAnsi="Times New Roman" w:cs="Times New Roman"/>
          <w:b/>
          <w:bCs/>
          <w:sz w:val="28"/>
          <w:szCs w:val="28"/>
          <w:lang w:val="sq-AL"/>
        </w:rPr>
        <w:t xml:space="preserve"> </w:t>
      </w:r>
      <w:r w:rsidRPr="00C7284F">
        <w:rPr>
          <w:rStyle w:val="tlid-translation"/>
          <w:rFonts w:ascii="Times New Roman" w:hAnsi="Times New Roman" w:cs="Times New Roman"/>
          <w:b/>
          <w:bCs/>
          <w:sz w:val="28"/>
          <w:szCs w:val="28"/>
          <w:lang w:val="sq-AL"/>
        </w:rPr>
        <w:t xml:space="preserve"> të sesioneve laboratorike</w:t>
      </w:r>
      <w:r w:rsidRPr="006A4E29">
        <w:rPr>
          <w:rStyle w:val="tlid-translation"/>
          <w:rFonts w:ascii="Georgia" w:hAnsi="Georgia"/>
          <w:b/>
          <w:bCs/>
          <w:sz w:val="24"/>
          <w:szCs w:val="24"/>
          <w:lang w:val="sq-AL"/>
        </w:rPr>
        <w:t>.</w:t>
      </w:r>
    </w:p>
    <w:p w14:paraId="4AE5B7AF" w14:textId="77777777" w:rsidR="006A4E29" w:rsidRDefault="006A4E29" w:rsidP="006A4E29">
      <w:pPr>
        <w:jc w:val="both"/>
        <w:rPr>
          <w:rFonts w:ascii="Georgia" w:hAnsi="Georgia"/>
          <w:sz w:val="16"/>
          <w:szCs w:val="16"/>
        </w:rPr>
      </w:pPr>
    </w:p>
    <w:p w14:paraId="3955E093" w14:textId="77777777" w:rsidR="00ED51B7" w:rsidRPr="006A4E29" w:rsidRDefault="00ED51B7" w:rsidP="006A4E29">
      <w:pPr>
        <w:jc w:val="both"/>
        <w:rPr>
          <w:rFonts w:ascii="Georgia" w:hAnsi="Georgia"/>
          <w:sz w:val="16"/>
          <w:szCs w:val="16"/>
        </w:rPr>
      </w:pPr>
    </w:p>
    <w:p w14:paraId="12C42424" w14:textId="77777777" w:rsidR="00977439" w:rsidRDefault="00977439" w:rsidP="00333CE7">
      <w:pPr>
        <w:spacing w:before="120" w:after="120"/>
        <w:jc w:val="center"/>
        <w:rPr>
          <w:rFonts w:ascii="Times New Roman" w:eastAsia="Times New Roman" w:hAnsi="Times New Roman" w:cs="Times New Roman"/>
          <w:b/>
          <w:bCs/>
          <w:sz w:val="28"/>
          <w:szCs w:val="28"/>
          <w:lang w:val="sq-AL"/>
        </w:rPr>
      </w:pPr>
    </w:p>
    <w:p w14:paraId="06C52FED" w14:textId="77777777" w:rsidR="00333CE7" w:rsidRPr="00C7284F" w:rsidRDefault="00333CE7" w:rsidP="00333CE7">
      <w:pPr>
        <w:spacing w:before="120" w:after="120"/>
        <w:jc w:val="center"/>
        <w:rPr>
          <w:rFonts w:ascii="Times New Roman" w:eastAsia="Times New Roman" w:hAnsi="Times New Roman" w:cs="Times New Roman"/>
          <w:b/>
          <w:bCs/>
          <w:sz w:val="28"/>
          <w:szCs w:val="28"/>
          <w:lang w:val="sq-AL"/>
        </w:rPr>
      </w:pPr>
      <w:r w:rsidRPr="00C7284F">
        <w:rPr>
          <w:rFonts w:ascii="Times New Roman" w:eastAsia="Times New Roman" w:hAnsi="Times New Roman" w:cs="Times New Roman"/>
          <w:b/>
          <w:bCs/>
          <w:sz w:val="28"/>
          <w:szCs w:val="28"/>
          <w:lang w:val="sq-AL"/>
        </w:rPr>
        <w:t>Rregullore Mësimore</w:t>
      </w:r>
    </w:p>
    <w:p w14:paraId="0669A508" w14:textId="77777777" w:rsidR="00333CE7" w:rsidRPr="00C7284F" w:rsidRDefault="00333CE7" w:rsidP="00333CE7">
      <w:pPr>
        <w:spacing w:before="120" w:after="120"/>
        <w:jc w:val="center"/>
        <w:rPr>
          <w:rFonts w:ascii="Times New Roman" w:eastAsia="Times New Roman" w:hAnsi="Times New Roman" w:cs="Times New Roman"/>
          <w:b/>
          <w:bCs/>
          <w:sz w:val="28"/>
          <w:szCs w:val="28"/>
          <w:lang w:val="sq-AL"/>
        </w:rPr>
      </w:pPr>
      <w:r w:rsidRPr="00C7284F">
        <w:rPr>
          <w:rFonts w:ascii="Times New Roman" w:eastAsia="Times New Roman" w:hAnsi="Times New Roman" w:cs="Times New Roman"/>
          <w:b/>
          <w:bCs/>
          <w:sz w:val="28"/>
          <w:szCs w:val="28"/>
          <w:lang w:val="sq-AL"/>
        </w:rPr>
        <w:t>Pjesëmarrja në mësim</w:t>
      </w:r>
    </w:p>
    <w:p w14:paraId="662CB6D5" w14:textId="77777777" w:rsidR="00333CE7" w:rsidRPr="00C7284F" w:rsidRDefault="00FB1F6B" w:rsidP="00333CE7">
      <w:pPr>
        <w:spacing w:before="120" w:after="120"/>
        <w:jc w:val="both"/>
        <w:rPr>
          <w:rFonts w:ascii="Times New Roman" w:eastAsia="Times New Roman" w:hAnsi="Times New Roman" w:cs="Times New Roman"/>
          <w:sz w:val="28"/>
          <w:szCs w:val="28"/>
          <w:lang w:val="sq-AL"/>
        </w:rPr>
      </w:pPr>
      <w:r>
        <w:rPr>
          <w:rFonts w:ascii="Times New Roman" w:eastAsia="Times New Roman" w:hAnsi="Times New Roman" w:cs="Times New Roman"/>
          <w:sz w:val="28"/>
          <w:szCs w:val="28"/>
          <w:lang w:val="sq-AL"/>
        </w:rPr>
        <w:t>Kolegji UBT</w:t>
      </w:r>
      <w:r w:rsidR="00333CE7" w:rsidRPr="00C7284F">
        <w:rPr>
          <w:rFonts w:ascii="Times New Roman" w:eastAsia="Times New Roman" w:hAnsi="Times New Roman" w:cs="Times New Roman"/>
          <w:sz w:val="28"/>
          <w:szCs w:val="28"/>
          <w:lang w:val="sq-AL"/>
        </w:rPr>
        <w:t xml:space="preserve"> merr përgjeg</w:t>
      </w:r>
      <w:r>
        <w:rPr>
          <w:rFonts w:ascii="Times New Roman" w:eastAsia="Times New Roman" w:hAnsi="Times New Roman" w:cs="Times New Roman"/>
          <w:sz w:val="28"/>
          <w:szCs w:val="28"/>
          <w:lang w:val="sq-AL"/>
        </w:rPr>
        <w:t>jësinë e trajnimit të profesionist</w:t>
      </w:r>
      <w:r w:rsidR="00333CE7" w:rsidRPr="00C7284F">
        <w:rPr>
          <w:rFonts w:ascii="Times New Roman" w:eastAsia="Times New Roman" w:hAnsi="Times New Roman" w:cs="Times New Roman"/>
          <w:sz w:val="28"/>
          <w:szCs w:val="28"/>
          <w:lang w:val="sq-AL"/>
        </w:rPr>
        <w:t xml:space="preserve">ëve të ardhshëm në standardet më të larta. Një nga këto standarde është marrja e përgjegjësisë për veprimet personale. Nëse një student mungon nga mësimi veçanërisht në një </w:t>
      </w:r>
      <w:r>
        <w:rPr>
          <w:rFonts w:ascii="Times New Roman" w:eastAsia="Times New Roman" w:hAnsi="Times New Roman" w:cs="Times New Roman"/>
          <w:sz w:val="28"/>
          <w:szCs w:val="28"/>
          <w:lang w:val="sq-AL"/>
        </w:rPr>
        <w:t>sesion</w:t>
      </w:r>
      <w:r w:rsidR="00333CE7" w:rsidRPr="00C7284F">
        <w:rPr>
          <w:rFonts w:ascii="Times New Roman" w:eastAsia="Times New Roman" w:hAnsi="Times New Roman" w:cs="Times New Roman"/>
          <w:sz w:val="28"/>
          <w:szCs w:val="28"/>
          <w:lang w:val="sq-AL"/>
        </w:rPr>
        <w:t>, studenti i ka humbur ato udh</w:t>
      </w:r>
      <w:r>
        <w:rPr>
          <w:rFonts w:ascii="Times New Roman" w:eastAsia="Times New Roman" w:hAnsi="Times New Roman" w:cs="Times New Roman"/>
          <w:sz w:val="28"/>
          <w:szCs w:val="28"/>
          <w:lang w:val="sq-AL"/>
        </w:rPr>
        <w:t>ëzime</w:t>
      </w:r>
      <w:r w:rsidR="00333CE7" w:rsidRPr="00C7284F">
        <w:rPr>
          <w:rFonts w:ascii="Times New Roman" w:eastAsia="Times New Roman" w:hAnsi="Times New Roman" w:cs="Times New Roman"/>
          <w:sz w:val="28"/>
          <w:szCs w:val="28"/>
          <w:lang w:val="sq-AL"/>
        </w:rPr>
        <w:t xml:space="preserve"> përgjithmonë. Ato, asnjëherë nuk mund të përsëriten. Kur një student vonohet në mësim, i gjithë mësimi</w:t>
      </w:r>
      <w:r w:rsidR="00A46A72">
        <w:rPr>
          <w:rFonts w:ascii="Times New Roman" w:eastAsia="Times New Roman" w:hAnsi="Times New Roman" w:cs="Times New Roman"/>
          <w:sz w:val="28"/>
          <w:szCs w:val="28"/>
          <w:lang w:val="sq-AL"/>
        </w:rPr>
        <w:t xml:space="preserve"> </w:t>
      </w:r>
      <w:r w:rsidR="00333CE7" w:rsidRPr="00C7284F">
        <w:rPr>
          <w:rFonts w:ascii="Times New Roman" w:eastAsia="Times New Roman" w:hAnsi="Times New Roman" w:cs="Times New Roman"/>
          <w:sz w:val="28"/>
          <w:szCs w:val="28"/>
          <w:lang w:val="sq-AL"/>
        </w:rPr>
        <w:t xml:space="preserve">ndërpritet. </w:t>
      </w:r>
      <w:r w:rsidR="00333CE7" w:rsidRPr="00C7284F">
        <w:rPr>
          <w:rFonts w:ascii="Times New Roman" w:eastAsia="Times New Roman" w:hAnsi="Times New Roman" w:cs="Times New Roman"/>
          <w:sz w:val="28"/>
          <w:szCs w:val="28"/>
          <w:lang w:val="sq-AL"/>
        </w:rPr>
        <w:lastRenderedPageBreak/>
        <w:t xml:space="preserve">Ndërprerje të tilla nuk do të tolerohen. Studentët kanë një përgjegjësi dhe një kontratë për të qëndruar në klasë gjatë gjithë kohëzgjatjes së sesioneve, për çdo ditë. Studentët që largohen nga sesionet para kohe, edhe nëse largohen me leje, shkaktojnë probleme disiplinore për departamentin që </w:t>
      </w:r>
      <w:r w:rsidR="00A46A72">
        <w:rPr>
          <w:rFonts w:ascii="Times New Roman" w:eastAsia="Times New Roman" w:hAnsi="Times New Roman" w:cs="Times New Roman"/>
          <w:sz w:val="28"/>
          <w:szCs w:val="28"/>
          <w:lang w:val="sq-AL"/>
        </w:rPr>
        <w:t>nuk do të tolerohen</w:t>
      </w:r>
      <w:r w:rsidR="00333CE7" w:rsidRPr="00C7284F">
        <w:rPr>
          <w:rFonts w:ascii="Times New Roman" w:eastAsia="Times New Roman" w:hAnsi="Times New Roman" w:cs="Times New Roman"/>
          <w:sz w:val="28"/>
          <w:szCs w:val="28"/>
          <w:lang w:val="sq-AL"/>
        </w:rPr>
        <w:t>.</w:t>
      </w:r>
    </w:p>
    <w:p w14:paraId="39F18CCF" w14:textId="77777777" w:rsidR="00333CE7" w:rsidRPr="00C7284F" w:rsidRDefault="00584951" w:rsidP="00333CE7">
      <w:pPr>
        <w:spacing w:before="120" w:after="120"/>
        <w:jc w:val="both"/>
        <w:rPr>
          <w:rFonts w:ascii="Times New Roman" w:eastAsia="Times New Roman" w:hAnsi="Times New Roman" w:cs="Times New Roman"/>
          <w:sz w:val="28"/>
          <w:szCs w:val="28"/>
          <w:lang w:val="sq-AL"/>
        </w:rPr>
      </w:pPr>
      <w:r>
        <w:rPr>
          <w:rFonts w:ascii="Times New Roman" w:eastAsia="Times New Roman" w:hAnsi="Times New Roman" w:cs="Times New Roman"/>
          <w:sz w:val="28"/>
          <w:szCs w:val="28"/>
          <w:lang w:val="sq-AL"/>
        </w:rPr>
        <w:t>Ju bëtë një kontratë me UBT-n</w:t>
      </w:r>
      <w:r w:rsidR="00333CE7" w:rsidRPr="00C7284F">
        <w:rPr>
          <w:rFonts w:ascii="Times New Roman" w:eastAsia="Times New Roman" w:hAnsi="Times New Roman" w:cs="Times New Roman"/>
          <w:sz w:val="28"/>
          <w:szCs w:val="28"/>
          <w:lang w:val="sq-AL"/>
        </w:rPr>
        <w:t>ë për të qenë në klasë dhe të vëmendshëm gjatë gjithë procesit mësimor. Çdo student duhet të jetë në çdo sesion, çdo ditë që është planifikuar, gjatë gjithë semestrit. Të gjitha sesionet mësimore fillojnë në kohën e tyre të përcaktuar në orarin e mësimit.</w:t>
      </w:r>
    </w:p>
    <w:p w14:paraId="539594B4" w14:textId="77777777" w:rsidR="00333CE7" w:rsidRPr="00C7284F" w:rsidRDefault="00333CE7" w:rsidP="00333CE7">
      <w:pPr>
        <w:spacing w:before="120" w:after="120"/>
        <w:jc w:val="both"/>
        <w:rPr>
          <w:rFonts w:ascii="Times New Roman" w:eastAsia="Times New Roman" w:hAnsi="Times New Roman" w:cs="Times New Roman"/>
          <w:sz w:val="28"/>
          <w:szCs w:val="28"/>
          <w:lang w:val="sq-AL"/>
        </w:rPr>
      </w:pPr>
      <w:r w:rsidRPr="00C7284F">
        <w:rPr>
          <w:rFonts w:ascii="Times New Roman" w:eastAsia="Times New Roman" w:hAnsi="Times New Roman" w:cs="Times New Roman"/>
          <w:sz w:val="28"/>
          <w:szCs w:val="28"/>
          <w:lang w:val="sq-AL"/>
        </w:rPr>
        <w:t>Çdo student që largohet para kohe nga sesioni mësimor do të llogaritet se mungon.</w:t>
      </w:r>
    </w:p>
    <w:p w14:paraId="379CA55B" w14:textId="77777777" w:rsidR="00333CE7" w:rsidRPr="00C7284F" w:rsidRDefault="00333CE7" w:rsidP="00333CE7">
      <w:pPr>
        <w:widowControl/>
        <w:autoSpaceDE/>
        <w:autoSpaceDN/>
        <w:spacing w:before="120" w:after="120"/>
        <w:jc w:val="both"/>
        <w:rPr>
          <w:rFonts w:ascii="Times New Roman" w:eastAsia="Times New Roman" w:hAnsi="Times New Roman" w:cs="Times New Roman"/>
          <w:sz w:val="28"/>
          <w:szCs w:val="28"/>
          <w:lang w:bidi="ar-SA"/>
        </w:rPr>
      </w:pPr>
    </w:p>
    <w:p w14:paraId="5ABF93C4" w14:textId="77777777" w:rsidR="00C7284F" w:rsidRDefault="00C7284F" w:rsidP="00333CE7">
      <w:pPr>
        <w:widowControl/>
        <w:autoSpaceDE/>
        <w:autoSpaceDN/>
        <w:spacing w:before="120" w:after="120"/>
        <w:jc w:val="center"/>
        <w:rPr>
          <w:rStyle w:val="tlid-translation"/>
          <w:rFonts w:ascii="Times New Roman" w:hAnsi="Times New Roman" w:cs="Times New Roman"/>
          <w:b/>
          <w:bCs/>
          <w:sz w:val="28"/>
          <w:szCs w:val="28"/>
          <w:lang w:val="sq-AL"/>
        </w:rPr>
      </w:pPr>
    </w:p>
    <w:p w14:paraId="1A67E207" w14:textId="77777777" w:rsidR="00333CE7" w:rsidRPr="00C7284F" w:rsidRDefault="00333CE7" w:rsidP="0016575C">
      <w:pPr>
        <w:widowControl/>
        <w:autoSpaceDE/>
        <w:autoSpaceDN/>
        <w:spacing w:before="120" w:after="120"/>
        <w:jc w:val="center"/>
        <w:rPr>
          <w:rStyle w:val="tlid-translation"/>
          <w:rFonts w:ascii="Times New Roman" w:hAnsi="Times New Roman" w:cs="Times New Roman"/>
          <w:b/>
          <w:bCs/>
          <w:sz w:val="28"/>
          <w:szCs w:val="28"/>
          <w:lang w:val="sq-AL"/>
        </w:rPr>
      </w:pPr>
      <w:r w:rsidRPr="00C7284F">
        <w:rPr>
          <w:rStyle w:val="tlid-translation"/>
          <w:rFonts w:ascii="Times New Roman" w:hAnsi="Times New Roman" w:cs="Times New Roman"/>
          <w:b/>
          <w:bCs/>
          <w:sz w:val="28"/>
          <w:szCs w:val="28"/>
          <w:lang w:val="sq-AL"/>
        </w:rPr>
        <w:t>Pajisjet elektronike</w:t>
      </w:r>
    </w:p>
    <w:p w14:paraId="5247F374" w14:textId="77777777" w:rsidR="00333CE7" w:rsidRPr="00C7284F" w:rsidRDefault="00333CE7" w:rsidP="00333CE7">
      <w:pPr>
        <w:widowControl/>
        <w:autoSpaceDE/>
        <w:autoSpaceDN/>
        <w:spacing w:before="120" w:after="120"/>
        <w:jc w:val="both"/>
        <w:rPr>
          <w:rStyle w:val="tlid-translation"/>
          <w:rFonts w:ascii="Times New Roman" w:hAnsi="Times New Roman" w:cs="Times New Roman"/>
          <w:sz w:val="28"/>
          <w:szCs w:val="28"/>
          <w:lang w:val="sq-AL"/>
        </w:rPr>
      </w:pPr>
      <w:r w:rsidRPr="00C7284F">
        <w:rPr>
          <w:rStyle w:val="tlid-translation"/>
          <w:rFonts w:ascii="Times New Roman" w:hAnsi="Times New Roman" w:cs="Times New Roman"/>
          <w:sz w:val="28"/>
          <w:szCs w:val="28"/>
          <w:lang w:val="sq-AL"/>
        </w:rPr>
        <w:t>Është shpërqëndruese për të gjithë në klasë kur telefonat mobil cingërrojnë</w:t>
      </w:r>
      <w:r w:rsidR="00A46A72">
        <w:rPr>
          <w:rStyle w:val="tlid-translation"/>
          <w:rFonts w:ascii="Times New Roman" w:hAnsi="Times New Roman" w:cs="Times New Roman"/>
          <w:sz w:val="28"/>
          <w:szCs w:val="28"/>
          <w:lang w:val="sq-AL"/>
        </w:rPr>
        <w:t xml:space="preserve"> </w:t>
      </w:r>
      <w:r w:rsidRPr="00C7284F">
        <w:rPr>
          <w:rStyle w:val="tlid-translation"/>
          <w:rFonts w:ascii="Times New Roman" w:hAnsi="Times New Roman" w:cs="Times New Roman"/>
          <w:sz w:val="28"/>
          <w:szCs w:val="28"/>
          <w:lang w:val="sq-AL"/>
        </w:rPr>
        <w:t>gjatë orës së mësimit. Kjo është edhe më e keqe nëse ndodhë gjatë një testi ose kuizi. Meqenëse kjo është një klasë dhe jo një dhomë për të dëgjuar ose/dhe për të parë</w:t>
      </w:r>
      <w:r w:rsidR="00A46A72">
        <w:rPr>
          <w:rStyle w:val="tlid-translation"/>
          <w:rFonts w:ascii="Times New Roman" w:hAnsi="Times New Roman" w:cs="Times New Roman"/>
          <w:sz w:val="28"/>
          <w:szCs w:val="28"/>
          <w:lang w:val="sq-AL"/>
        </w:rPr>
        <w:t xml:space="preserve"> </w:t>
      </w:r>
      <w:r w:rsidRPr="00C7284F">
        <w:rPr>
          <w:rStyle w:val="tlid-translation"/>
          <w:rFonts w:ascii="Times New Roman" w:hAnsi="Times New Roman" w:cs="Times New Roman"/>
          <w:sz w:val="28"/>
          <w:szCs w:val="28"/>
          <w:lang w:val="sq-AL"/>
        </w:rPr>
        <w:t>pajisje elektronike s</w:t>
      </w:r>
      <w:r w:rsidR="00A46A72">
        <w:rPr>
          <w:rStyle w:val="tlid-translation"/>
          <w:rFonts w:ascii="Times New Roman" w:hAnsi="Times New Roman" w:cs="Times New Roman"/>
          <w:sz w:val="28"/>
          <w:szCs w:val="28"/>
          <w:lang w:val="sq-AL"/>
        </w:rPr>
        <w:t>i telefonat inteligjent, laptop personal</w:t>
      </w:r>
      <w:r w:rsidRPr="00C7284F">
        <w:rPr>
          <w:rStyle w:val="tlid-translation"/>
          <w:rFonts w:ascii="Times New Roman" w:hAnsi="Times New Roman" w:cs="Times New Roman"/>
          <w:sz w:val="28"/>
          <w:szCs w:val="28"/>
          <w:lang w:val="sq-AL"/>
        </w:rPr>
        <w:t xml:space="preserve"> dhe/ose pajisje të tjera elektronike, ato nuk do të lejohen.</w:t>
      </w:r>
    </w:p>
    <w:p w14:paraId="1191B624" w14:textId="77777777" w:rsidR="00333CE7" w:rsidRPr="00C7284F" w:rsidRDefault="00A46A72" w:rsidP="00333CE7">
      <w:pPr>
        <w:widowControl/>
        <w:autoSpaceDE/>
        <w:autoSpaceDN/>
        <w:spacing w:before="120" w:after="120"/>
        <w:jc w:val="both"/>
        <w:rPr>
          <w:rFonts w:ascii="Times New Roman" w:eastAsia="Times New Roman" w:hAnsi="Times New Roman" w:cs="Times New Roman"/>
          <w:b/>
          <w:bCs/>
          <w:sz w:val="28"/>
          <w:szCs w:val="28"/>
          <w:lang w:bidi="ar-SA"/>
        </w:rPr>
      </w:pPr>
      <w:r>
        <w:rPr>
          <w:rStyle w:val="tlid-translation"/>
          <w:rFonts w:ascii="Times New Roman" w:hAnsi="Times New Roman" w:cs="Times New Roman"/>
          <w:sz w:val="28"/>
          <w:szCs w:val="28"/>
          <w:lang w:val="sq-AL"/>
        </w:rPr>
        <w:t>Klasa do të jet</w:t>
      </w:r>
      <w:r w:rsidR="00333CE7" w:rsidRPr="00C7284F">
        <w:rPr>
          <w:rStyle w:val="tlid-translation"/>
          <w:rFonts w:ascii="Times New Roman" w:hAnsi="Times New Roman" w:cs="Times New Roman"/>
          <w:sz w:val="28"/>
          <w:szCs w:val="28"/>
          <w:lang w:val="sq-AL"/>
        </w:rPr>
        <w:t>ë një zonë pa telefona</w:t>
      </w:r>
      <w:r w:rsidR="00C7284F">
        <w:rPr>
          <w:rStyle w:val="tlid-translation"/>
          <w:rFonts w:ascii="Times New Roman" w:hAnsi="Times New Roman" w:cs="Times New Roman"/>
          <w:sz w:val="28"/>
          <w:szCs w:val="28"/>
          <w:lang w:val="sq-AL"/>
        </w:rPr>
        <w:t xml:space="preserve"> </w:t>
      </w:r>
      <w:r w:rsidR="00333CE7" w:rsidRPr="00C7284F">
        <w:rPr>
          <w:rStyle w:val="tlid-translation"/>
          <w:rFonts w:ascii="Times New Roman" w:hAnsi="Times New Roman" w:cs="Times New Roman"/>
          <w:sz w:val="28"/>
          <w:szCs w:val="28"/>
          <w:lang w:val="sq-AL"/>
        </w:rPr>
        <w:t>mobil. Nëse duhet të sillni një telefon mobil në klasë, ai duhet të fiket ose të formatohet në vibrim. Është shpërqëndruese për një klasë që studentët vazhdimisht t’i përgjigjen telefonave mobil gjatë orës së mësimit. Nëse absolutisht duhet t’i përgjigjeni thirrjes, dilni nga klasa. Një student, i cili pranon thirrje gjatë orës së mësimit do t'i kërkohet të largohet nga mësimi. Pajisjet e dëgjimit nuk do të lejohen në klasë për asnjë arsye.</w:t>
      </w:r>
    </w:p>
    <w:p w14:paraId="71DCB018" w14:textId="77777777" w:rsidR="00333CE7" w:rsidRDefault="00333CE7" w:rsidP="00333CE7">
      <w:pPr>
        <w:widowControl/>
        <w:autoSpaceDE/>
        <w:autoSpaceDN/>
        <w:spacing w:before="120" w:after="120"/>
        <w:jc w:val="both"/>
        <w:rPr>
          <w:rFonts w:ascii="Georgia" w:eastAsia="Times New Roman" w:hAnsi="Georgia" w:cs="Times New Roman"/>
          <w:sz w:val="24"/>
          <w:szCs w:val="24"/>
          <w:lang w:bidi="ar-SA"/>
        </w:rPr>
      </w:pPr>
    </w:p>
    <w:p w14:paraId="4B644A8D" w14:textId="77777777" w:rsidR="00C7284F" w:rsidRDefault="00C7284F" w:rsidP="00333CE7">
      <w:pPr>
        <w:widowControl/>
        <w:autoSpaceDE/>
        <w:autoSpaceDN/>
        <w:spacing w:before="120" w:after="120"/>
        <w:jc w:val="center"/>
        <w:rPr>
          <w:rStyle w:val="tlid-translation"/>
          <w:rFonts w:ascii="Times New Roman" w:hAnsi="Times New Roman" w:cs="Times New Roman"/>
          <w:b/>
          <w:bCs/>
          <w:sz w:val="28"/>
          <w:szCs w:val="28"/>
          <w:lang w:val="sq-AL"/>
        </w:rPr>
      </w:pPr>
    </w:p>
    <w:p w14:paraId="5CD06012" w14:textId="77777777" w:rsidR="00333CE7" w:rsidRPr="00C7284F" w:rsidRDefault="00333CE7" w:rsidP="00333CE7">
      <w:pPr>
        <w:widowControl/>
        <w:autoSpaceDE/>
        <w:autoSpaceDN/>
        <w:spacing w:before="120" w:after="120"/>
        <w:jc w:val="center"/>
        <w:rPr>
          <w:rStyle w:val="tlid-translation"/>
          <w:rFonts w:ascii="Times New Roman" w:hAnsi="Times New Roman" w:cs="Times New Roman"/>
          <w:b/>
          <w:bCs/>
          <w:sz w:val="28"/>
          <w:szCs w:val="28"/>
          <w:lang w:val="sq-AL"/>
        </w:rPr>
      </w:pPr>
      <w:r w:rsidRPr="00C7284F">
        <w:rPr>
          <w:rStyle w:val="tlid-translation"/>
          <w:rFonts w:ascii="Times New Roman" w:hAnsi="Times New Roman" w:cs="Times New Roman"/>
          <w:b/>
          <w:bCs/>
          <w:sz w:val="28"/>
          <w:szCs w:val="28"/>
          <w:lang w:val="sq-AL"/>
        </w:rPr>
        <w:t>Testet dhe kuizet</w:t>
      </w:r>
    </w:p>
    <w:p w14:paraId="6B88F857" w14:textId="77777777" w:rsidR="00333CE7" w:rsidRPr="00C7284F" w:rsidRDefault="00333CE7" w:rsidP="00333CE7">
      <w:pPr>
        <w:widowControl/>
        <w:autoSpaceDE/>
        <w:autoSpaceDN/>
        <w:spacing w:before="120" w:after="120"/>
        <w:jc w:val="both"/>
        <w:rPr>
          <w:rStyle w:val="tlid-translation"/>
          <w:rFonts w:ascii="Times New Roman" w:hAnsi="Times New Roman" w:cs="Times New Roman"/>
          <w:sz w:val="28"/>
          <w:szCs w:val="28"/>
          <w:lang w:val="sq-AL"/>
        </w:rPr>
      </w:pPr>
      <w:r w:rsidRPr="00C7284F">
        <w:rPr>
          <w:rStyle w:val="tlid-translation"/>
          <w:rFonts w:ascii="Times New Roman" w:hAnsi="Times New Roman" w:cs="Times New Roman"/>
          <w:sz w:val="28"/>
          <w:szCs w:val="28"/>
          <w:lang w:val="sq-AL"/>
        </w:rPr>
        <w:t>Testet dhe kuizet zakonisht caktohen në fillim të mësimit. Testet dhe kuizet janë një nga mënyrat që mësimdhënësit</w:t>
      </w:r>
      <w:r w:rsidR="00964865">
        <w:rPr>
          <w:rStyle w:val="tlid-translation"/>
          <w:rFonts w:ascii="Times New Roman" w:hAnsi="Times New Roman" w:cs="Times New Roman"/>
          <w:sz w:val="28"/>
          <w:szCs w:val="28"/>
          <w:lang w:val="sq-AL"/>
        </w:rPr>
        <w:t xml:space="preserve"> </w:t>
      </w:r>
      <w:r w:rsidRPr="00C7284F">
        <w:rPr>
          <w:rStyle w:val="tlid-translation"/>
          <w:rFonts w:ascii="Times New Roman" w:hAnsi="Times New Roman" w:cs="Times New Roman"/>
          <w:sz w:val="28"/>
          <w:szCs w:val="28"/>
          <w:lang w:val="sq-AL"/>
        </w:rPr>
        <w:t>masin</w:t>
      </w:r>
      <w:r w:rsidR="00964865">
        <w:rPr>
          <w:rStyle w:val="tlid-translation"/>
          <w:rFonts w:ascii="Times New Roman" w:hAnsi="Times New Roman" w:cs="Times New Roman"/>
          <w:sz w:val="28"/>
          <w:szCs w:val="28"/>
          <w:lang w:val="sq-AL"/>
        </w:rPr>
        <w:t xml:space="preserve"> </w:t>
      </w:r>
      <w:r w:rsidRPr="00C7284F">
        <w:rPr>
          <w:rStyle w:val="tlid-translation"/>
          <w:rFonts w:ascii="Times New Roman" w:hAnsi="Times New Roman" w:cs="Times New Roman"/>
          <w:sz w:val="28"/>
          <w:szCs w:val="28"/>
          <w:lang w:val="sq-AL"/>
        </w:rPr>
        <w:t>dijen e një studenti. Mospjesëmarrja në teste ose kuize ndërhy</w:t>
      </w:r>
      <w:r w:rsidR="00964865">
        <w:rPr>
          <w:rStyle w:val="tlid-translation"/>
          <w:rFonts w:ascii="Times New Roman" w:hAnsi="Times New Roman" w:cs="Times New Roman"/>
          <w:sz w:val="28"/>
          <w:szCs w:val="28"/>
          <w:lang w:val="sq-AL"/>
        </w:rPr>
        <w:t>n në këtë proces. Kolegji UBT</w:t>
      </w:r>
      <w:r w:rsidRPr="00C7284F">
        <w:rPr>
          <w:rStyle w:val="tlid-translation"/>
          <w:rFonts w:ascii="Times New Roman" w:hAnsi="Times New Roman" w:cs="Times New Roman"/>
          <w:sz w:val="28"/>
          <w:szCs w:val="28"/>
          <w:lang w:val="sq-AL"/>
        </w:rPr>
        <w:t xml:space="preserve"> nuk i shpërblen studentët që nuk marrin pjesë në </w:t>
      </w:r>
      <w:r w:rsidR="00964865">
        <w:rPr>
          <w:rStyle w:val="tlid-translation"/>
          <w:rFonts w:ascii="Times New Roman" w:hAnsi="Times New Roman" w:cs="Times New Roman"/>
          <w:sz w:val="28"/>
          <w:szCs w:val="28"/>
          <w:lang w:val="sq-AL"/>
        </w:rPr>
        <w:t>teste ose kuizet e tyre në kohë,</w:t>
      </w:r>
      <w:r w:rsidRPr="00C7284F">
        <w:rPr>
          <w:rStyle w:val="tlid-translation"/>
          <w:rFonts w:ascii="Times New Roman" w:hAnsi="Times New Roman" w:cs="Times New Roman"/>
          <w:sz w:val="28"/>
          <w:szCs w:val="28"/>
          <w:lang w:val="sq-AL"/>
        </w:rPr>
        <w:t xml:space="preserve"> andaj, mësimdhënësi nuk mund të lejojë studentët të bëjnë teste ose kuize pas afatit.</w:t>
      </w:r>
    </w:p>
    <w:p w14:paraId="1997985B" w14:textId="77777777" w:rsidR="00333CE7" w:rsidRPr="00C7284F" w:rsidRDefault="00333CE7" w:rsidP="00333CE7">
      <w:pPr>
        <w:widowControl/>
        <w:autoSpaceDE/>
        <w:autoSpaceDN/>
        <w:spacing w:before="120" w:after="120"/>
        <w:jc w:val="both"/>
        <w:rPr>
          <w:rFonts w:ascii="Times New Roman" w:eastAsia="Times New Roman" w:hAnsi="Times New Roman" w:cs="Times New Roman"/>
          <w:sz w:val="28"/>
          <w:szCs w:val="28"/>
          <w:lang w:bidi="ar-SA"/>
        </w:rPr>
      </w:pPr>
      <w:r w:rsidRPr="00C7284F">
        <w:rPr>
          <w:rStyle w:val="tlid-translation"/>
          <w:rFonts w:ascii="Times New Roman" w:hAnsi="Times New Roman" w:cs="Times New Roman"/>
          <w:sz w:val="28"/>
          <w:szCs w:val="28"/>
          <w:lang w:val="sq-AL"/>
        </w:rPr>
        <w:t>Testet dhe kuizet duhet të bëhen nga secili student, çdo student i cili kërkon</w:t>
      </w:r>
      <w:r w:rsidR="00964865">
        <w:rPr>
          <w:rStyle w:val="tlid-translation"/>
          <w:rFonts w:ascii="Times New Roman" w:hAnsi="Times New Roman" w:cs="Times New Roman"/>
          <w:sz w:val="28"/>
          <w:szCs w:val="28"/>
          <w:lang w:val="sq-AL"/>
        </w:rPr>
        <w:t xml:space="preserve"> </w:t>
      </w:r>
      <w:r w:rsidRPr="00C7284F">
        <w:rPr>
          <w:rStyle w:val="tlid-translation"/>
          <w:rFonts w:ascii="Times New Roman" w:hAnsi="Times New Roman" w:cs="Times New Roman"/>
          <w:sz w:val="28"/>
          <w:szCs w:val="28"/>
          <w:lang w:val="sq-AL"/>
        </w:rPr>
        <w:t>ndihmë ose ndihmon studentët</w:t>
      </w:r>
      <w:r w:rsidR="00964865">
        <w:rPr>
          <w:rStyle w:val="tlid-translation"/>
          <w:rFonts w:ascii="Times New Roman" w:hAnsi="Times New Roman" w:cs="Times New Roman"/>
          <w:sz w:val="28"/>
          <w:szCs w:val="28"/>
          <w:lang w:val="sq-AL"/>
        </w:rPr>
        <w:t xml:space="preserve"> tjer</w:t>
      </w:r>
      <w:r w:rsidRPr="00C7284F">
        <w:rPr>
          <w:rStyle w:val="tlid-translation"/>
          <w:rFonts w:ascii="Times New Roman" w:hAnsi="Times New Roman" w:cs="Times New Roman"/>
          <w:sz w:val="28"/>
          <w:szCs w:val="28"/>
          <w:lang w:val="sq-AL"/>
        </w:rPr>
        <w:t>ë gjatë një testi ose kuizi, do të largohen nga testimi dhe do të vlerësohen me zero për</w:t>
      </w:r>
      <w:r w:rsidR="00964865">
        <w:rPr>
          <w:rStyle w:val="tlid-translation"/>
          <w:rFonts w:ascii="Times New Roman" w:hAnsi="Times New Roman" w:cs="Times New Roman"/>
          <w:sz w:val="28"/>
          <w:szCs w:val="28"/>
          <w:lang w:val="sq-AL"/>
        </w:rPr>
        <w:t xml:space="preserve"> </w:t>
      </w:r>
      <w:r w:rsidRPr="00C7284F">
        <w:rPr>
          <w:rStyle w:val="tlid-translation"/>
          <w:rFonts w:ascii="Times New Roman" w:hAnsi="Times New Roman" w:cs="Times New Roman"/>
          <w:sz w:val="28"/>
          <w:szCs w:val="28"/>
          <w:lang w:val="sq-AL"/>
        </w:rPr>
        <w:t>atë test apo kuiz. Është përgjegjësi e studentit që të përgatitet për teste dhe kuize</w:t>
      </w:r>
      <w:r w:rsidR="00964865">
        <w:rPr>
          <w:rStyle w:val="tlid-translation"/>
          <w:rFonts w:ascii="Times New Roman" w:hAnsi="Times New Roman" w:cs="Times New Roman"/>
          <w:sz w:val="28"/>
          <w:szCs w:val="28"/>
          <w:lang w:val="sq-AL"/>
        </w:rPr>
        <w:t xml:space="preserve"> </w:t>
      </w:r>
      <w:r w:rsidRPr="00C7284F">
        <w:rPr>
          <w:rStyle w:val="tlid-translation"/>
          <w:rFonts w:ascii="Times New Roman" w:hAnsi="Times New Roman" w:cs="Times New Roman"/>
          <w:sz w:val="28"/>
          <w:szCs w:val="28"/>
          <w:lang w:val="sq-AL"/>
        </w:rPr>
        <w:t>në çdo kohë. Është përgjegjësi e studentit të dijë se kur ka teste ose kuize që duhet të marrë pjesë.</w:t>
      </w:r>
    </w:p>
    <w:p w14:paraId="082C48EB" w14:textId="77777777" w:rsidR="00C7284F" w:rsidRDefault="00C7284F" w:rsidP="00333CE7">
      <w:pPr>
        <w:widowControl/>
        <w:autoSpaceDE/>
        <w:autoSpaceDN/>
        <w:spacing w:before="120" w:after="120"/>
        <w:jc w:val="center"/>
        <w:rPr>
          <w:rStyle w:val="tlid-translation"/>
          <w:rFonts w:ascii="Times New Roman" w:hAnsi="Times New Roman" w:cs="Times New Roman"/>
          <w:b/>
          <w:bCs/>
          <w:sz w:val="28"/>
          <w:szCs w:val="28"/>
          <w:lang w:val="sq-AL"/>
        </w:rPr>
      </w:pPr>
    </w:p>
    <w:p w14:paraId="2677290C" w14:textId="77777777" w:rsidR="00C7284F" w:rsidRDefault="00C7284F" w:rsidP="00C7284F">
      <w:pPr>
        <w:widowControl/>
        <w:autoSpaceDE/>
        <w:autoSpaceDN/>
        <w:spacing w:before="120" w:after="120"/>
        <w:jc w:val="center"/>
        <w:rPr>
          <w:rStyle w:val="tlid-translation"/>
          <w:rFonts w:ascii="Times New Roman" w:hAnsi="Times New Roman" w:cs="Times New Roman"/>
          <w:b/>
          <w:bCs/>
          <w:sz w:val="28"/>
          <w:szCs w:val="28"/>
          <w:lang w:val="sq-AL"/>
        </w:rPr>
      </w:pPr>
    </w:p>
    <w:p w14:paraId="4CCDCAA7" w14:textId="77777777" w:rsidR="00C7284F" w:rsidRPr="00C7284F" w:rsidRDefault="00333CE7" w:rsidP="00C7284F">
      <w:pPr>
        <w:widowControl/>
        <w:autoSpaceDE/>
        <w:autoSpaceDN/>
        <w:spacing w:before="120" w:after="120"/>
        <w:jc w:val="center"/>
        <w:rPr>
          <w:rStyle w:val="tlid-translation"/>
          <w:rFonts w:ascii="Times New Roman" w:hAnsi="Times New Roman" w:cs="Times New Roman"/>
          <w:b/>
          <w:bCs/>
          <w:sz w:val="28"/>
          <w:szCs w:val="28"/>
          <w:lang w:val="sq-AL"/>
        </w:rPr>
      </w:pPr>
      <w:r w:rsidRPr="00C7284F">
        <w:rPr>
          <w:rStyle w:val="tlid-translation"/>
          <w:rFonts w:ascii="Times New Roman" w:hAnsi="Times New Roman" w:cs="Times New Roman"/>
          <w:b/>
          <w:bCs/>
          <w:sz w:val="28"/>
          <w:szCs w:val="28"/>
          <w:lang w:val="sq-AL"/>
        </w:rPr>
        <w:t>Seminaret dhe projektet</w:t>
      </w:r>
    </w:p>
    <w:p w14:paraId="2AB7643A" w14:textId="77777777" w:rsidR="0016575C" w:rsidRDefault="00333CE7" w:rsidP="00333CE7">
      <w:pPr>
        <w:widowControl/>
        <w:autoSpaceDE/>
        <w:autoSpaceDN/>
        <w:spacing w:before="120" w:after="120"/>
        <w:jc w:val="both"/>
        <w:rPr>
          <w:rStyle w:val="tlid-translation"/>
          <w:rFonts w:ascii="Times New Roman" w:hAnsi="Times New Roman" w:cs="Times New Roman"/>
          <w:sz w:val="28"/>
          <w:szCs w:val="28"/>
          <w:lang w:val="sq-AL"/>
        </w:rPr>
      </w:pPr>
      <w:r w:rsidRPr="00C7284F">
        <w:rPr>
          <w:rStyle w:val="tlid-translation"/>
          <w:rFonts w:ascii="Times New Roman" w:hAnsi="Times New Roman" w:cs="Times New Roman"/>
          <w:sz w:val="28"/>
          <w:szCs w:val="28"/>
          <w:lang w:val="sq-AL"/>
        </w:rPr>
        <w:t>Seminaret dhe projektet duhet të bëhen në kohën e stud</w:t>
      </w:r>
      <w:r w:rsidR="0016575C">
        <w:rPr>
          <w:rStyle w:val="tlid-translation"/>
          <w:rFonts w:ascii="Times New Roman" w:hAnsi="Times New Roman" w:cs="Times New Roman"/>
          <w:sz w:val="28"/>
          <w:szCs w:val="28"/>
          <w:lang w:val="sq-AL"/>
        </w:rPr>
        <w:t>entit jo gjatë orës së mësimit.</w:t>
      </w:r>
    </w:p>
    <w:p w14:paraId="30799366" w14:textId="77777777" w:rsidR="0016575C" w:rsidRDefault="00333CE7" w:rsidP="00333CE7">
      <w:pPr>
        <w:widowControl/>
        <w:autoSpaceDE/>
        <w:autoSpaceDN/>
        <w:spacing w:before="120" w:after="120"/>
        <w:jc w:val="both"/>
        <w:rPr>
          <w:rStyle w:val="tlid-translation"/>
          <w:rFonts w:ascii="Times New Roman" w:hAnsi="Times New Roman" w:cs="Times New Roman"/>
          <w:sz w:val="28"/>
          <w:szCs w:val="28"/>
          <w:lang w:val="sq-AL"/>
        </w:rPr>
      </w:pPr>
      <w:r w:rsidRPr="00C7284F">
        <w:rPr>
          <w:rStyle w:val="tlid-translation"/>
          <w:rFonts w:ascii="Times New Roman" w:hAnsi="Times New Roman" w:cs="Times New Roman"/>
          <w:sz w:val="28"/>
          <w:szCs w:val="28"/>
          <w:lang w:val="sq-AL"/>
        </w:rPr>
        <w:t>Asnjëherë mos lejoni që një student tjetër të kopjoj</w:t>
      </w:r>
      <w:r w:rsidR="0016575C">
        <w:rPr>
          <w:rStyle w:val="tlid-translation"/>
          <w:rFonts w:ascii="Times New Roman" w:hAnsi="Times New Roman" w:cs="Times New Roman"/>
          <w:sz w:val="28"/>
          <w:szCs w:val="28"/>
          <w:lang w:val="sq-AL"/>
        </w:rPr>
        <w:t xml:space="preserve"> seminaret dhe projektet tuaja.</w:t>
      </w:r>
    </w:p>
    <w:p w14:paraId="58E72BB8" w14:textId="77777777" w:rsidR="00333CE7" w:rsidRPr="00C7284F" w:rsidRDefault="00333CE7" w:rsidP="00333CE7">
      <w:pPr>
        <w:widowControl/>
        <w:autoSpaceDE/>
        <w:autoSpaceDN/>
        <w:spacing w:before="120" w:after="120"/>
        <w:jc w:val="both"/>
        <w:rPr>
          <w:rStyle w:val="tlid-translation"/>
          <w:rFonts w:ascii="Times New Roman" w:hAnsi="Times New Roman" w:cs="Times New Roman"/>
          <w:sz w:val="28"/>
          <w:szCs w:val="28"/>
          <w:lang w:val="sq-AL"/>
        </w:rPr>
      </w:pPr>
      <w:r w:rsidRPr="00C7284F">
        <w:rPr>
          <w:rStyle w:val="tlid-translation"/>
          <w:rFonts w:ascii="Times New Roman" w:hAnsi="Times New Roman" w:cs="Times New Roman"/>
          <w:sz w:val="28"/>
          <w:szCs w:val="28"/>
          <w:lang w:val="sq-AL"/>
        </w:rPr>
        <w:t>Asnjëherë mos kopjoni seminaret dhe projektet e një studenti tjetër.</w:t>
      </w:r>
    </w:p>
    <w:p w14:paraId="249BF8C6" w14:textId="77777777" w:rsidR="00333CE7" w:rsidRPr="00C7284F" w:rsidRDefault="00333CE7" w:rsidP="00333CE7">
      <w:pPr>
        <w:widowControl/>
        <w:autoSpaceDE/>
        <w:autoSpaceDN/>
        <w:spacing w:before="120" w:after="120"/>
        <w:jc w:val="both"/>
        <w:rPr>
          <w:rStyle w:val="tlid-translation"/>
          <w:rFonts w:ascii="Times New Roman" w:hAnsi="Times New Roman" w:cs="Times New Roman"/>
          <w:sz w:val="28"/>
          <w:szCs w:val="28"/>
          <w:lang w:val="sq-AL"/>
        </w:rPr>
      </w:pPr>
    </w:p>
    <w:p w14:paraId="0EF46479" w14:textId="77777777" w:rsidR="00C7284F" w:rsidRPr="00C7284F" w:rsidRDefault="00C7284F" w:rsidP="00333CE7">
      <w:pPr>
        <w:widowControl/>
        <w:autoSpaceDE/>
        <w:autoSpaceDN/>
        <w:spacing w:before="120" w:after="120"/>
        <w:jc w:val="center"/>
        <w:rPr>
          <w:rStyle w:val="tlid-translation"/>
          <w:rFonts w:ascii="Times New Roman" w:hAnsi="Times New Roman" w:cs="Times New Roman"/>
          <w:b/>
          <w:bCs/>
          <w:sz w:val="28"/>
          <w:szCs w:val="28"/>
          <w:lang w:val="sq-AL"/>
        </w:rPr>
      </w:pPr>
    </w:p>
    <w:p w14:paraId="7BA436AC" w14:textId="77777777" w:rsidR="00333CE7" w:rsidRPr="00C7284F" w:rsidRDefault="00333CE7" w:rsidP="00333CE7">
      <w:pPr>
        <w:widowControl/>
        <w:autoSpaceDE/>
        <w:autoSpaceDN/>
        <w:spacing w:before="120" w:after="120"/>
        <w:jc w:val="center"/>
        <w:rPr>
          <w:rStyle w:val="tlid-translation"/>
          <w:rFonts w:ascii="Times New Roman" w:hAnsi="Times New Roman" w:cs="Times New Roman"/>
          <w:b/>
          <w:bCs/>
          <w:sz w:val="28"/>
          <w:szCs w:val="28"/>
          <w:lang w:val="sq-AL"/>
        </w:rPr>
      </w:pPr>
      <w:r w:rsidRPr="00C7284F">
        <w:rPr>
          <w:rStyle w:val="tlid-translation"/>
          <w:rFonts w:ascii="Times New Roman" w:hAnsi="Times New Roman" w:cs="Times New Roman"/>
          <w:b/>
          <w:bCs/>
          <w:sz w:val="28"/>
          <w:szCs w:val="28"/>
          <w:lang w:val="sq-AL"/>
        </w:rPr>
        <w:t>Datat e dorëzimit të punimeve</w:t>
      </w:r>
    </w:p>
    <w:p w14:paraId="46BF9198" w14:textId="77777777" w:rsidR="00333CE7" w:rsidRPr="00C7284F" w:rsidRDefault="00AC270D" w:rsidP="00333CE7">
      <w:pPr>
        <w:widowControl/>
        <w:autoSpaceDE/>
        <w:autoSpaceDN/>
        <w:spacing w:before="120" w:after="120"/>
        <w:jc w:val="both"/>
        <w:rPr>
          <w:rFonts w:ascii="Times New Roman" w:eastAsia="Times New Roman" w:hAnsi="Times New Roman" w:cs="Times New Roman"/>
          <w:b/>
          <w:bCs/>
          <w:sz w:val="28"/>
          <w:szCs w:val="28"/>
          <w:lang w:bidi="ar-SA"/>
        </w:rPr>
      </w:pPr>
      <w:r>
        <w:rPr>
          <w:rStyle w:val="tlid-translation"/>
          <w:rFonts w:ascii="Times New Roman" w:hAnsi="Times New Roman" w:cs="Times New Roman"/>
          <w:sz w:val="28"/>
          <w:szCs w:val="28"/>
          <w:lang w:val="sq-AL"/>
        </w:rPr>
        <w:t>Një gjë që të gjithë profesionistë</w:t>
      </w:r>
      <w:r w:rsidR="00333CE7" w:rsidRPr="00C7284F">
        <w:rPr>
          <w:rStyle w:val="tlid-translation"/>
          <w:rFonts w:ascii="Times New Roman" w:hAnsi="Times New Roman" w:cs="Times New Roman"/>
          <w:sz w:val="28"/>
          <w:szCs w:val="28"/>
          <w:lang w:val="sq-AL"/>
        </w:rPr>
        <w:t>t duhet të mësojnë është të jenë me kohë në pun</w:t>
      </w:r>
      <w:r>
        <w:rPr>
          <w:rStyle w:val="tlid-translation"/>
          <w:rFonts w:ascii="Times New Roman" w:hAnsi="Times New Roman" w:cs="Times New Roman"/>
          <w:sz w:val="28"/>
          <w:szCs w:val="28"/>
          <w:lang w:val="sq-AL"/>
        </w:rPr>
        <w:t>ë. Arsyetimet nuk e bëjnë studentin ose mësimdhënësin të ndjehen</w:t>
      </w:r>
      <w:r w:rsidR="00333CE7" w:rsidRPr="00C7284F">
        <w:rPr>
          <w:rStyle w:val="tlid-translation"/>
          <w:rFonts w:ascii="Times New Roman" w:hAnsi="Times New Roman" w:cs="Times New Roman"/>
          <w:sz w:val="28"/>
          <w:szCs w:val="28"/>
          <w:lang w:val="sq-AL"/>
        </w:rPr>
        <w:t xml:space="preserve"> më mirë për kohën e tyre</w:t>
      </w:r>
      <w:r>
        <w:rPr>
          <w:rStyle w:val="tlid-translation"/>
          <w:rFonts w:ascii="Times New Roman" w:hAnsi="Times New Roman" w:cs="Times New Roman"/>
          <w:sz w:val="28"/>
          <w:szCs w:val="28"/>
          <w:lang w:val="sq-AL"/>
        </w:rPr>
        <w:t xml:space="preserve"> </w:t>
      </w:r>
      <w:r w:rsidR="00333CE7" w:rsidRPr="00C7284F">
        <w:rPr>
          <w:rStyle w:val="tlid-translation"/>
          <w:rFonts w:ascii="Times New Roman" w:hAnsi="Times New Roman" w:cs="Times New Roman"/>
          <w:sz w:val="28"/>
          <w:szCs w:val="28"/>
          <w:lang w:val="sq-AL"/>
        </w:rPr>
        <w:t>të humbu</w:t>
      </w:r>
      <w:r>
        <w:rPr>
          <w:rStyle w:val="tlid-translation"/>
          <w:rFonts w:ascii="Times New Roman" w:hAnsi="Times New Roman" w:cs="Times New Roman"/>
          <w:sz w:val="28"/>
          <w:szCs w:val="28"/>
          <w:lang w:val="sq-AL"/>
        </w:rPr>
        <w:t>r. Për të gjitha detyrat e dhëna</w:t>
      </w:r>
      <w:r w:rsidR="00333CE7" w:rsidRPr="00C7284F">
        <w:rPr>
          <w:rStyle w:val="tlid-translation"/>
          <w:rFonts w:ascii="Times New Roman" w:hAnsi="Times New Roman" w:cs="Times New Roman"/>
          <w:sz w:val="28"/>
          <w:szCs w:val="28"/>
          <w:lang w:val="sq-AL"/>
        </w:rPr>
        <w:t>, jepet një kohë e mjaftueshme</w:t>
      </w:r>
      <w:r>
        <w:rPr>
          <w:rStyle w:val="tlid-translation"/>
          <w:rFonts w:ascii="Times New Roman" w:hAnsi="Times New Roman" w:cs="Times New Roman"/>
          <w:sz w:val="28"/>
          <w:szCs w:val="28"/>
          <w:lang w:val="sq-AL"/>
        </w:rPr>
        <w:t xml:space="preserve"> për t’u përfunduar, dhe e </w:t>
      </w:r>
      <w:r w:rsidR="00333CE7" w:rsidRPr="00C7284F">
        <w:rPr>
          <w:rStyle w:val="tlid-translation"/>
          <w:rFonts w:ascii="Times New Roman" w:hAnsi="Times New Roman" w:cs="Times New Roman"/>
          <w:sz w:val="28"/>
          <w:szCs w:val="28"/>
          <w:lang w:val="sq-AL"/>
        </w:rPr>
        <w:t>gjith</w:t>
      </w:r>
      <w:r>
        <w:rPr>
          <w:rStyle w:val="tlid-translation"/>
          <w:rFonts w:ascii="Times New Roman" w:hAnsi="Times New Roman" w:cs="Times New Roman"/>
          <w:sz w:val="28"/>
          <w:szCs w:val="28"/>
          <w:lang w:val="sq-AL"/>
        </w:rPr>
        <w:t xml:space="preserve">ë puna </w:t>
      </w:r>
      <w:r w:rsidR="00333CE7" w:rsidRPr="00C7284F">
        <w:rPr>
          <w:rStyle w:val="tlid-translation"/>
          <w:rFonts w:ascii="Times New Roman" w:hAnsi="Times New Roman" w:cs="Times New Roman"/>
          <w:sz w:val="28"/>
          <w:szCs w:val="28"/>
          <w:lang w:val="sq-AL"/>
        </w:rPr>
        <w:t xml:space="preserve">duhet të realizohet në kohën e përcaktuar nga mësimdhënësi. </w:t>
      </w:r>
      <w:r w:rsidR="00333CE7" w:rsidRPr="00C7284F">
        <w:rPr>
          <w:rStyle w:val="tlid-translation"/>
          <w:rFonts w:ascii="Times New Roman" w:hAnsi="Times New Roman" w:cs="Times New Roman"/>
          <w:b/>
          <w:bCs/>
          <w:sz w:val="28"/>
          <w:szCs w:val="28"/>
          <w:lang w:val="sq-AL"/>
        </w:rPr>
        <w:t>Asnjë vonesë në realizim</w:t>
      </w:r>
      <w:r w:rsidR="00F53B39" w:rsidRPr="00C7284F">
        <w:rPr>
          <w:rStyle w:val="tlid-translation"/>
          <w:rFonts w:ascii="Times New Roman" w:hAnsi="Times New Roman" w:cs="Times New Roman"/>
          <w:b/>
          <w:bCs/>
          <w:sz w:val="28"/>
          <w:szCs w:val="28"/>
          <w:lang w:val="sq-AL"/>
        </w:rPr>
        <w:t>in</w:t>
      </w:r>
      <w:r w:rsidR="00333CE7" w:rsidRPr="00C7284F">
        <w:rPr>
          <w:rStyle w:val="tlid-translation"/>
          <w:rFonts w:ascii="Times New Roman" w:hAnsi="Times New Roman" w:cs="Times New Roman"/>
          <w:b/>
          <w:bCs/>
          <w:sz w:val="28"/>
          <w:szCs w:val="28"/>
          <w:lang w:val="sq-AL"/>
        </w:rPr>
        <w:t xml:space="preserve"> e</w:t>
      </w:r>
      <w:r w:rsidR="00F53B39" w:rsidRPr="00C7284F">
        <w:rPr>
          <w:rStyle w:val="tlid-translation"/>
          <w:rFonts w:ascii="Times New Roman" w:hAnsi="Times New Roman" w:cs="Times New Roman"/>
          <w:b/>
          <w:bCs/>
          <w:sz w:val="28"/>
          <w:szCs w:val="28"/>
          <w:lang w:val="sq-AL"/>
        </w:rPr>
        <w:t xml:space="preserve"> </w:t>
      </w:r>
      <w:r w:rsidR="00333CE7" w:rsidRPr="00C7284F">
        <w:rPr>
          <w:rStyle w:val="tlid-translation"/>
          <w:rFonts w:ascii="Times New Roman" w:hAnsi="Times New Roman" w:cs="Times New Roman"/>
          <w:b/>
          <w:bCs/>
          <w:sz w:val="28"/>
          <w:szCs w:val="28"/>
          <w:lang w:val="sq-AL"/>
        </w:rPr>
        <w:t>punimeve nuk do të pranohet.</w:t>
      </w:r>
    </w:p>
    <w:p w14:paraId="3AB58C42" w14:textId="77777777" w:rsidR="00333CE7" w:rsidRPr="00C7284F" w:rsidRDefault="00333CE7" w:rsidP="00333CE7">
      <w:pPr>
        <w:widowControl/>
        <w:autoSpaceDE/>
        <w:autoSpaceDN/>
        <w:spacing w:before="120" w:after="120"/>
        <w:jc w:val="both"/>
        <w:rPr>
          <w:rFonts w:ascii="Times New Roman" w:eastAsia="Times New Roman" w:hAnsi="Times New Roman" w:cs="Times New Roman"/>
          <w:sz w:val="28"/>
          <w:szCs w:val="28"/>
          <w:lang w:bidi="ar-SA"/>
        </w:rPr>
      </w:pPr>
    </w:p>
    <w:p w14:paraId="4EA9BA15" w14:textId="77777777" w:rsidR="00C7284F" w:rsidRDefault="00C7284F" w:rsidP="00C7284F">
      <w:pPr>
        <w:widowControl/>
        <w:autoSpaceDE/>
        <w:autoSpaceDN/>
        <w:spacing w:before="120" w:after="120"/>
        <w:rPr>
          <w:rStyle w:val="tlid-translation"/>
          <w:rFonts w:ascii="Georgia" w:hAnsi="Georgia"/>
          <w:b/>
          <w:bCs/>
          <w:sz w:val="24"/>
          <w:szCs w:val="24"/>
          <w:lang w:val="sq-AL"/>
        </w:rPr>
      </w:pPr>
    </w:p>
    <w:p w14:paraId="38952DAD" w14:textId="77777777" w:rsidR="00333CE7" w:rsidRPr="00C7284F" w:rsidRDefault="00333CE7" w:rsidP="00333CE7">
      <w:pPr>
        <w:widowControl/>
        <w:autoSpaceDE/>
        <w:autoSpaceDN/>
        <w:spacing w:before="120" w:after="120"/>
        <w:jc w:val="center"/>
        <w:rPr>
          <w:rStyle w:val="tlid-translation"/>
          <w:rFonts w:ascii="Times New Roman" w:hAnsi="Times New Roman" w:cs="Times New Roman"/>
          <w:b/>
          <w:bCs/>
          <w:sz w:val="28"/>
          <w:szCs w:val="28"/>
          <w:lang w:val="sq-AL"/>
        </w:rPr>
      </w:pPr>
      <w:r w:rsidRPr="00C7284F">
        <w:rPr>
          <w:rStyle w:val="tlid-translation"/>
          <w:rFonts w:ascii="Times New Roman" w:hAnsi="Times New Roman" w:cs="Times New Roman"/>
          <w:b/>
          <w:bCs/>
          <w:sz w:val="28"/>
          <w:szCs w:val="28"/>
          <w:lang w:val="sq-AL"/>
        </w:rPr>
        <w:t>Kodi i veshjes</w:t>
      </w:r>
    </w:p>
    <w:p w14:paraId="4FC9693B" w14:textId="77777777" w:rsidR="00333CE7" w:rsidRPr="00AC270D" w:rsidRDefault="00AC270D" w:rsidP="00333CE7">
      <w:pPr>
        <w:widowControl/>
        <w:autoSpaceDE/>
        <w:autoSpaceDN/>
        <w:spacing w:before="120" w:after="120"/>
        <w:jc w:val="both"/>
        <w:rPr>
          <w:rFonts w:ascii="Times New Roman" w:hAnsi="Times New Roman" w:cs="Times New Roman"/>
          <w:sz w:val="28"/>
          <w:szCs w:val="28"/>
          <w:lang w:val="sq-AL"/>
        </w:rPr>
      </w:pPr>
      <w:r>
        <w:rPr>
          <w:rStyle w:val="tlid-translation"/>
          <w:rFonts w:ascii="Times New Roman" w:hAnsi="Times New Roman" w:cs="Times New Roman"/>
          <w:sz w:val="28"/>
          <w:szCs w:val="28"/>
          <w:lang w:val="sq-AL"/>
        </w:rPr>
        <w:t>P</w:t>
      </w:r>
      <w:r w:rsidR="00333CE7" w:rsidRPr="00C7284F">
        <w:rPr>
          <w:rStyle w:val="tlid-translation"/>
          <w:rFonts w:ascii="Times New Roman" w:hAnsi="Times New Roman" w:cs="Times New Roman"/>
          <w:sz w:val="28"/>
          <w:szCs w:val="28"/>
          <w:lang w:val="sq-AL"/>
        </w:rPr>
        <w:t>rofesionistë</w:t>
      </w:r>
      <w:r>
        <w:rPr>
          <w:rStyle w:val="tlid-translation"/>
          <w:rFonts w:ascii="Times New Roman" w:hAnsi="Times New Roman" w:cs="Times New Roman"/>
          <w:sz w:val="28"/>
          <w:szCs w:val="28"/>
          <w:lang w:val="sq-AL"/>
        </w:rPr>
        <w:t xml:space="preserve">t </w:t>
      </w:r>
      <w:r w:rsidR="00333CE7" w:rsidRPr="00C7284F">
        <w:rPr>
          <w:rStyle w:val="tlid-translation"/>
          <w:rFonts w:ascii="Times New Roman" w:hAnsi="Times New Roman" w:cs="Times New Roman"/>
          <w:sz w:val="28"/>
          <w:szCs w:val="28"/>
          <w:lang w:val="sq-AL"/>
        </w:rPr>
        <w:t>duhet të vishen</w:t>
      </w:r>
      <w:r>
        <w:rPr>
          <w:rStyle w:val="tlid-translation"/>
          <w:rFonts w:ascii="Times New Roman" w:hAnsi="Times New Roman" w:cs="Times New Roman"/>
          <w:sz w:val="28"/>
          <w:szCs w:val="28"/>
          <w:lang w:val="sq-AL"/>
        </w:rPr>
        <w:t xml:space="preserve"> </w:t>
      </w:r>
      <w:r w:rsidR="00333CE7" w:rsidRPr="00C7284F">
        <w:rPr>
          <w:rStyle w:val="tlid-translation"/>
          <w:rFonts w:ascii="Times New Roman" w:hAnsi="Times New Roman" w:cs="Times New Roman"/>
          <w:sz w:val="28"/>
          <w:szCs w:val="28"/>
          <w:lang w:val="sq-AL"/>
        </w:rPr>
        <w:t>siç duhet. Çdo student që nuk vishet siç duhet</w:t>
      </w:r>
      <w:r>
        <w:rPr>
          <w:rStyle w:val="tlid-translation"/>
          <w:rFonts w:ascii="Times New Roman" w:hAnsi="Times New Roman" w:cs="Times New Roman"/>
          <w:sz w:val="28"/>
          <w:szCs w:val="28"/>
          <w:lang w:val="sq-AL"/>
        </w:rPr>
        <w:t xml:space="preserve"> </w:t>
      </w:r>
      <w:r w:rsidR="00333CE7" w:rsidRPr="00C7284F">
        <w:rPr>
          <w:rStyle w:val="tlid-translation"/>
          <w:rFonts w:ascii="Times New Roman" w:hAnsi="Times New Roman" w:cs="Times New Roman"/>
          <w:sz w:val="28"/>
          <w:szCs w:val="28"/>
          <w:lang w:val="sq-AL"/>
        </w:rPr>
        <w:t>gjatë orarit mësimor nuk do t</w:t>
      </w:r>
      <w:r>
        <w:rPr>
          <w:rStyle w:val="tlid-translation"/>
          <w:rFonts w:ascii="Times New Roman" w:hAnsi="Times New Roman" w:cs="Times New Roman"/>
          <w:sz w:val="28"/>
          <w:szCs w:val="28"/>
          <w:lang w:val="sq-AL"/>
        </w:rPr>
        <w:t xml:space="preserve">ë lejohet të marrë pjesë në aktivitetet mësimore. </w:t>
      </w:r>
    </w:p>
    <w:p w14:paraId="7332107B" w14:textId="77777777" w:rsidR="00333CE7" w:rsidRPr="00C7284F" w:rsidRDefault="00333CE7" w:rsidP="00333CE7">
      <w:pPr>
        <w:widowControl/>
        <w:adjustRightInd w:val="0"/>
        <w:spacing w:before="120" w:after="120"/>
        <w:jc w:val="both"/>
        <w:rPr>
          <w:rFonts w:ascii="Times New Roman" w:eastAsia="Times New Roman" w:hAnsi="Times New Roman" w:cs="Times New Roman"/>
          <w:sz w:val="28"/>
          <w:szCs w:val="28"/>
          <w:lang w:bidi="ar-SA"/>
        </w:rPr>
      </w:pPr>
    </w:p>
    <w:p w14:paraId="5D98A3F1" w14:textId="77777777" w:rsidR="00C7284F" w:rsidRDefault="00C7284F" w:rsidP="00333CE7">
      <w:pPr>
        <w:widowControl/>
        <w:adjustRightInd w:val="0"/>
        <w:spacing w:before="120" w:after="120"/>
        <w:jc w:val="center"/>
        <w:rPr>
          <w:rStyle w:val="tlid-translation"/>
          <w:rFonts w:ascii="Times New Roman" w:hAnsi="Times New Roman" w:cs="Times New Roman"/>
          <w:b/>
          <w:bCs/>
          <w:sz w:val="28"/>
          <w:szCs w:val="28"/>
          <w:lang w:val="sq-AL"/>
        </w:rPr>
      </w:pPr>
    </w:p>
    <w:p w14:paraId="0CC88FA2" w14:textId="77777777" w:rsidR="00333CE7" w:rsidRPr="00C7284F" w:rsidRDefault="00333CE7" w:rsidP="00333CE7">
      <w:pPr>
        <w:widowControl/>
        <w:adjustRightInd w:val="0"/>
        <w:spacing w:before="120" w:after="120"/>
        <w:jc w:val="center"/>
        <w:rPr>
          <w:rStyle w:val="tlid-translation"/>
          <w:rFonts w:ascii="Times New Roman" w:hAnsi="Times New Roman" w:cs="Times New Roman"/>
          <w:b/>
          <w:bCs/>
          <w:sz w:val="28"/>
          <w:szCs w:val="28"/>
          <w:lang w:val="sq-AL"/>
        </w:rPr>
      </w:pPr>
      <w:r w:rsidRPr="00C7284F">
        <w:rPr>
          <w:rStyle w:val="tlid-translation"/>
          <w:rFonts w:ascii="Times New Roman" w:hAnsi="Times New Roman" w:cs="Times New Roman"/>
          <w:b/>
          <w:bCs/>
          <w:sz w:val="28"/>
          <w:szCs w:val="28"/>
          <w:lang w:val="sq-AL"/>
        </w:rPr>
        <w:t>Sjellja</w:t>
      </w:r>
    </w:p>
    <w:p w14:paraId="5CE0A1C4" w14:textId="77777777" w:rsidR="00333CE7" w:rsidRPr="00C7284F" w:rsidRDefault="00E279AD" w:rsidP="00333CE7">
      <w:pPr>
        <w:widowControl/>
        <w:adjustRightInd w:val="0"/>
        <w:spacing w:before="120" w:after="120"/>
        <w:jc w:val="both"/>
        <w:rPr>
          <w:rStyle w:val="tlid-translation"/>
          <w:rFonts w:ascii="Times New Roman" w:hAnsi="Times New Roman" w:cs="Times New Roman"/>
          <w:sz w:val="28"/>
          <w:szCs w:val="28"/>
          <w:lang w:val="sq-AL"/>
        </w:rPr>
      </w:pPr>
      <w:r>
        <w:rPr>
          <w:rStyle w:val="tlid-translation"/>
          <w:rFonts w:ascii="Times New Roman" w:hAnsi="Times New Roman" w:cs="Times New Roman"/>
          <w:sz w:val="28"/>
          <w:szCs w:val="28"/>
          <w:lang w:val="sq-AL"/>
        </w:rPr>
        <w:t xml:space="preserve">Studentët në Kolegjin UBT </w:t>
      </w:r>
      <w:r w:rsidR="00333CE7" w:rsidRPr="00C7284F">
        <w:rPr>
          <w:rStyle w:val="tlid-translation"/>
          <w:rFonts w:ascii="Times New Roman" w:hAnsi="Times New Roman" w:cs="Times New Roman"/>
          <w:sz w:val="28"/>
          <w:szCs w:val="28"/>
          <w:lang w:val="sq-AL"/>
        </w:rPr>
        <w:t>duhet të mësojnë të punojnë në grupe, pavarësisht përbërjes së grupit.</w:t>
      </w:r>
    </w:p>
    <w:p w14:paraId="5F41CC1C" w14:textId="77777777" w:rsidR="00333CE7" w:rsidRDefault="00333CE7" w:rsidP="00333CE7">
      <w:pPr>
        <w:widowControl/>
        <w:adjustRightInd w:val="0"/>
        <w:spacing w:before="120" w:after="120"/>
        <w:jc w:val="both"/>
        <w:rPr>
          <w:rStyle w:val="tlid-translation"/>
          <w:rFonts w:ascii="Times New Roman" w:hAnsi="Times New Roman" w:cs="Times New Roman"/>
          <w:sz w:val="28"/>
          <w:szCs w:val="28"/>
          <w:lang w:val="sq-AL"/>
        </w:rPr>
      </w:pPr>
      <w:r w:rsidRPr="00C7284F">
        <w:rPr>
          <w:rStyle w:val="tlid-translation"/>
          <w:rFonts w:ascii="Times New Roman" w:hAnsi="Times New Roman" w:cs="Times New Roman"/>
          <w:sz w:val="28"/>
          <w:szCs w:val="28"/>
          <w:lang w:val="sq-AL"/>
        </w:rPr>
        <w:t xml:space="preserve">Toleranca, mirësjellja, respekti dhe një mjedis i </w:t>
      </w:r>
      <w:r w:rsidR="00E279AD">
        <w:rPr>
          <w:rStyle w:val="tlid-translation"/>
          <w:rFonts w:ascii="Times New Roman" w:hAnsi="Times New Roman" w:cs="Times New Roman"/>
          <w:sz w:val="28"/>
          <w:szCs w:val="28"/>
          <w:lang w:val="sq-AL"/>
        </w:rPr>
        <w:t>qetë kërkohet në klasë</w:t>
      </w:r>
      <w:r w:rsidRPr="00C7284F">
        <w:rPr>
          <w:rStyle w:val="tlid-translation"/>
          <w:rFonts w:ascii="Times New Roman" w:hAnsi="Times New Roman" w:cs="Times New Roman"/>
          <w:sz w:val="28"/>
          <w:szCs w:val="28"/>
          <w:lang w:val="sq-AL"/>
        </w:rPr>
        <w:t>.</w:t>
      </w:r>
    </w:p>
    <w:p w14:paraId="1B0D858D" w14:textId="77777777" w:rsidR="00E279AD" w:rsidRDefault="00E279AD" w:rsidP="00333CE7">
      <w:pPr>
        <w:widowControl/>
        <w:adjustRightInd w:val="0"/>
        <w:spacing w:before="120" w:after="120"/>
        <w:jc w:val="both"/>
        <w:rPr>
          <w:rStyle w:val="tlid-translation"/>
          <w:rFonts w:ascii="Times New Roman" w:hAnsi="Times New Roman" w:cs="Times New Roman"/>
          <w:sz w:val="28"/>
          <w:szCs w:val="28"/>
          <w:lang w:val="sq-AL"/>
        </w:rPr>
      </w:pPr>
      <w:r>
        <w:rPr>
          <w:rStyle w:val="tlid-translation"/>
          <w:rFonts w:ascii="Times New Roman" w:hAnsi="Times New Roman" w:cs="Times New Roman"/>
          <w:sz w:val="28"/>
          <w:szCs w:val="28"/>
          <w:lang w:val="sq-AL"/>
        </w:rPr>
        <w:t xml:space="preserve">Të </w:t>
      </w:r>
      <w:r w:rsidR="006A51F9">
        <w:rPr>
          <w:rStyle w:val="tlid-translation"/>
          <w:rFonts w:ascii="Times New Roman" w:hAnsi="Times New Roman" w:cs="Times New Roman"/>
          <w:sz w:val="28"/>
          <w:szCs w:val="28"/>
          <w:lang w:val="sq-AL"/>
        </w:rPr>
        <w:t>gjithë studentë</w:t>
      </w:r>
      <w:r>
        <w:rPr>
          <w:rStyle w:val="tlid-translation"/>
          <w:rFonts w:ascii="Times New Roman" w:hAnsi="Times New Roman" w:cs="Times New Roman"/>
          <w:sz w:val="28"/>
          <w:szCs w:val="28"/>
          <w:lang w:val="sq-AL"/>
        </w:rPr>
        <w:t>t p</w:t>
      </w:r>
      <w:r w:rsidR="006A51F9">
        <w:rPr>
          <w:rStyle w:val="tlid-translation"/>
          <w:rFonts w:ascii="Times New Roman" w:hAnsi="Times New Roman" w:cs="Times New Roman"/>
          <w:sz w:val="28"/>
          <w:szCs w:val="28"/>
          <w:lang w:val="sq-AL"/>
        </w:rPr>
        <w:t>ritet të jenë të</w:t>
      </w:r>
      <w:r>
        <w:rPr>
          <w:rStyle w:val="tlid-translation"/>
          <w:rFonts w:ascii="Times New Roman" w:hAnsi="Times New Roman" w:cs="Times New Roman"/>
          <w:sz w:val="28"/>
          <w:szCs w:val="28"/>
          <w:lang w:val="sq-AL"/>
        </w:rPr>
        <w:t xml:space="preserve"> respektuesh</w:t>
      </w:r>
      <w:r w:rsidR="006A51F9">
        <w:rPr>
          <w:rStyle w:val="tlid-translation"/>
          <w:rFonts w:ascii="Times New Roman" w:hAnsi="Times New Roman" w:cs="Times New Roman"/>
          <w:sz w:val="28"/>
          <w:szCs w:val="28"/>
          <w:lang w:val="sq-AL"/>
        </w:rPr>
        <w:t>ëm ndaj studentëve të tjerë dhe ndaj mësimdhënë</w:t>
      </w:r>
      <w:r>
        <w:rPr>
          <w:rStyle w:val="tlid-translation"/>
          <w:rFonts w:ascii="Times New Roman" w:hAnsi="Times New Roman" w:cs="Times New Roman"/>
          <w:sz w:val="28"/>
          <w:szCs w:val="28"/>
          <w:lang w:val="sq-AL"/>
        </w:rPr>
        <w:t xml:space="preserve">sit </w:t>
      </w:r>
      <w:r w:rsidR="006A51F9">
        <w:rPr>
          <w:rStyle w:val="tlid-translation"/>
          <w:rFonts w:ascii="Times New Roman" w:hAnsi="Times New Roman" w:cs="Times New Roman"/>
          <w:sz w:val="28"/>
          <w:szCs w:val="28"/>
          <w:lang w:val="sq-AL"/>
        </w:rPr>
        <w:t>gjatë orës së më</w:t>
      </w:r>
      <w:r>
        <w:rPr>
          <w:rStyle w:val="tlid-translation"/>
          <w:rFonts w:ascii="Times New Roman" w:hAnsi="Times New Roman" w:cs="Times New Roman"/>
          <w:sz w:val="28"/>
          <w:szCs w:val="28"/>
          <w:lang w:val="sq-AL"/>
        </w:rPr>
        <w:t xml:space="preserve">simit dhe </w:t>
      </w:r>
      <w:r w:rsidR="006A51F9">
        <w:rPr>
          <w:rStyle w:val="tlid-translation"/>
          <w:rFonts w:ascii="Times New Roman" w:hAnsi="Times New Roman" w:cs="Times New Roman"/>
          <w:sz w:val="28"/>
          <w:szCs w:val="28"/>
          <w:lang w:val="sq-AL"/>
        </w:rPr>
        <w:t>në</w:t>
      </w:r>
      <w:r>
        <w:rPr>
          <w:rStyle w:val="tlid-translation"/>
          <w:rFonts w:ascii="Times New Roman" w:hAnsi="Times New Roman" w:cs="Times New Roman"/>
          <w:sz w:val="28"/>
          <w:szCs w:val="28"/>
          <w:lang w:val="sq-AL"/>
        </w:rPr>
        <w:t xml:space="preserve"> </w:t>
      </w:r>
      <w:r w:rsidR="00DC6F8E">
        <w:rPr>
          <w:rStyle w:val="tlid-translation"/>
          <w:rFonts w:ascii="Times New Roman" w:hAnsi="Times New Roman" w:cs="Times New Roman"/>
          <w:sz w:val="28"/>
          <w:szCs w:val="28"/>
          <w:lang w:val="sq-AL"/>
        </w:rPr>
        <w:t>trajtimin e çështjeve të klasë</w:t>
      </w:r>
      <w:r>
        <w:rPr>
          <w:rStyle w:val="tlid-translation"/>
          <w:rFonts w:ascii="Times New Roman" w:hAnsi="Times New Roman" w:cs="Times New Roman"/>
          <w:sz w:val="28"/>
          <w:szCs w:val="28"/>
          <w:lang w:val="sq-AL"/>
        </w:rPr>
        <w:t xml:space="preserve">s. Sjellja </w:t>
      </w:r>
      <w:r w:rsidR="006A51F9">
        <w:rPr>
          <w:rStyle w:val="tlid-translation"/>
          <w:rFonts w:ascii="Times New Roman" w:hAnsi="Times New Roman" w:cs="Times New Roman"/>
          <w:sz w:val="28"/>
          <w:szCs w:val="28"/>
          <w:lang w:val="sq-AL"/>
        </w:rPr>
        <w:t>mosrespektuese do të</w:t>
      </w:r>
      <w:r>
        <w:rPr>
          <w:rStyle w:val="tlid-translation"/>
          <w:rFonts w:ascii="Times New Roman" w:hAnsi="Times New Roman" w:cs="Times New Roman"/>
          <w:sz w:val="28"/>
          <w:szCs w:val="28"/>
          <w:lang w:val="sq-AL"/>
        </w:rPr>
        <w:t xml:space="preserve"> ndikoj</w:t>
      </w:r>
      <w:r w:rsidR="006A51F9">
        <w:rPr>
          <w:rStyle w:val="tlid-translation"/>
          <w:rFonts w:ascii="Times New Roman" w:hAnsi="Times New Roman" w:cs="Times New Roman"/>
          <w:sz w:val="28"/>
          <w:szCs w:val="28"/>
          <w:lang w:val="sq-AL"/>
        </w:rPr>
        <w:t xml:space="preserve"> në</w:t>
      </w:r>
      <w:r>
        <w:rPr>
          <w:rStyle w:val="tlid-translation"/>
          <w:rFonts w:ascii="Times New Roman" w:hAnsi="Times New Roman" w:cs="Times New Roman"/>
          <w:sz w:val="28"/>
          <w:szCs w:val="28"/>
          <w:lang w:val="sq-AL"/>
        </w:rPr>
        <w:t xml:space="preserve"> no</w:t>
      </w:r>
      <w:r w:rsidR="006A51F9">
        <w:rPr>
          <w:rStyle w:val="tlid-translation"/>
          <w:rFonts w:ascii="Times New Roman" w:hAnsi="Times New Roman" w:cs="Times New Roman"/>
          <w:sz w:val="28"/>
          <w:szCs w:val="28"/>
          <w:lang w:val="sq-AL"/>
        </w:rPr>
        <w:t>tën tuaj të pjesë</w:t>
      </w:r>
      <w:r>
        <w:rPr>
          <w:rStyle w:val="tlid-translation"/>
          <w:rFonts w:ascii="Times New Roman" w:hAnsi="Times New Roman" w:cs="Times New Roman"/>
          <w:sz w:val="28"/>
          <w:szCs w:val="28"/>
          <w:lang w:val="sq-AL"/>
        </w:rPr>
        <w:t>marr</w:t>
      </w:r>
      <w:r w:rsidR="006A51F9">
        <w:rPr>
          <w:rStyle w:val="tlid-translation"/>
          <w:rFonts w:ascii="Times New Roman" w:hAnsi="Times New Roman" w:cs="Times New Roman"/>
          <w:sz w:val="28"/>
          <w:szCs w:val="28"/>
          <w:lang w:val="sq-AL"/>
        </w:rPr>
        <w:t>jes. Shembuj të sjelljes me respekt në klasë përfshijnë, por nuk kufizohen në</w:t>
      </w:r>
      <w:r>
        <w:rPr>
          <w:rStyle w:val="tlid-translation"/>
          <w:rFonts w:ascii="Times New Roman" w:hAnsi="Times New Roman" w:cs="Times New Roman"/>
          <w:sz w:val="28"/>
          <w:szCs w:val="28"/>
          <w:lang w:val="sq-AL"/>
        </w:rPr>
        <w:t xml:space="preserve"> :</w:t>
      </w:r>
    </w:p>
    <w:p w14:paraId="32F53EF4" w14:textId="77777777" w:rsidR="00E279AD" w:rsidRDefault="006A51F9" w:rsidP="00577F6C">
      <w:pPr>
        <w:pStyle w:val="ListParagraph"/>
        <w:numPr>
          <w:ilvl w:val="0"/>
          <w:numId w:val="39"/>
        </w:numPr>
        <w:adjustRightInd w:val="0"/>
        <w:spacing w:before="120" w:after="120"/>
        <w:jc w:val="both"/>
        <w:rPr>
          <w:rFonts w:ascii="Times New Roman" w:eastAsia="Times New Roman" w:hAnsi="Times New Roman" w:cs="Times New Roman"/>
          <w:sz w:val="28"/>
          <w:szCs w:val="28"/>
        </w:rPr>
      </w:pPr>
      <w:proofErr w:type="spellStart"/>
      <w:r w:rsidRPr="752A1549">
        <w:rPr>
          <w:rFonts w:ascii="Times New Roman" w:eastAsia="Times New Roman" w:hAnsi="Times New Roman" w:cs="Times New Roman"/>
          <w:sz w:val="28"/>
          <w:szCs w:val="28"/>
        </w:rPr>
        <w:t>Dë</w:t>
      </w:r>
      <w:r w:rsidR="00577F6C" w:rsidRPr="752A1549">
        <w:rPr>
          <w:rFonts w:ascii="Times New Roman" w:eastAsia="Times New Roman" w:hAnsi="Times New Roman" w:cs="Times New Roman"/>
          <w:sz w:val="28"/>
          <w:szCs w:val="28"/>
        </w:rPr>
        <w:t>gjimi</w:t>
      </w:r>
      <w:proofErr w:type="spellEnd"/>
      <w:r w:rsidR="00577F6C" w:rsidRPr="752A1549">
        <w:rPr>
          <w:rFonts w:ascii="Times New Roman" w:eastAsia="Times New Roman" w:hAnsi="Times New Roman" w:cs="Times New Roman"/>
          <w:sz w:val="28"/>
          <w:szCs w:val="28"/>
        </w:rPr>
        <w:t xml:space="preserve"> </w:t>
      </w:r>
      <w:proofErr w:type="spellStart"/>
      <w:r w:rsidR="00577F6C" w:rsidRPr="752A1549">
        <w:rPr>
          <w:rFonts w:ascii="Times New Roman" w:eastAsia="Times New Roman" w:hAnsi="Times New Roman" w:cs="Times New Roman"/>
          <w:sz w:val="28"/>
          <w:szCs w:val="28"/>
        </w:rPr>
        <w:t>i</w:t>
      </w:r>
      <w:proofErr w:type="spellEnd"/>
      <w:r w:rsidRPr="752A1549">
        <w:rPr>
          <w:rFonts w:ascii="Times New Roman" w:eastAsia="Times New Roman" w:hAnsi="Times New Roman" w:cs="Times New Roman"/>
          <w:sz w:val="28"/>
          <w:szCs w:val="28"/>
        </w:rPr>
        <w:t xml:space="preserve"> </w:t>
      </w:r>
      <w:proofErr w:type="spellStart"/>
      <w:r w:rsidRPr="752A1549">
        <w:rPr>
          <w:rFonts w:ascii="Times New Roman" w:eastAsia="Times New Roman" w:hAnsi="Times New Roman" w:cs="Times New Roman"/>
          <w:sz w:val="28"/>
          <w:szCs w:val="28"/>
        </w:rPr>
        <w:t>njëri-tjetrit</w:t>
      </w:r>
      <w:proofErr w:type="spellEnd"/>
      <w:r w:rsidRPr="752A1549">
        <w:rPr>
          <w:rFonts w:ascii="Times New Roman" w:eastAsia="Times New Roman" w:hAnsi="Times New Roman" w:cs="Times New Roman"/>
          <w:sz w:val="28"/>
          <w:szCs w:val="28"/>
        </w:rPr>
        <w:t xml:space="preserve"> </w:t>
      </w:r>
      <w:proofErr w:type="spellStart"/>
      <w:r w:rsidRPr="752A1549">
        <w:rPr>
          <w:rFonts w:ascii="Times New Roman" w:eastAsia="Times New Roman" w:hAnsi="Times New Roman" w:cs="Times New Roman"/>
          <w:sz w:val="28"/>
          <w:szCs w:val="28"/>
        </w:rPr>
        <w:t>dhe</w:t>
      </w:r>
      <w:proofErr w:type="spellEnd"/>
      <w:r w:rsidRPr="752A1549">
        <w:rPr>
          <w:rFonts w:ascii="Times New Roman" w:eastAsia="Times New Roman" w:hAnsi="Times New Roman" w:cs="Times New Roman"/>
          <w:sz w:val="28"/>
          <w:szCs w:val="28"/>
        </w:rPr>
        <w:t xml:space="preserve"> </w:t>
      </w:r>
      <w:proofErr w:type="spellStart"/>
      <w:r w:rsidRPr="752A1549">
        <w:rPr>
          <w:rFonts w:ascii="Times New Roman" w:eastAsia="Times New Roman" w:hAnsi="Times New Roman" w:cs="Times New Roman"/>
          <w:sz w:val="28"/>
          <w:szCs w:val="28"/>
        </w:rPr>
        <w:t>shkë</w:t>
      </w:r>
      <w:r w:rsidR="00577F6C" w:rsidRPr="752A1549">
        <w:rPr>
          <w:rFonts w:ascii="Times New Roman" w:eastAsia="Times New Roman" w:hAnsi="Times New Roman" w:cs="Times New Roman"/>
          <w:sz w:val="28"/>
          <w:szCs w:val="28"/>
        </w:rPr>
        <w:t>mbimi</w:t>
      </w:r>
      <w:proofErr w:type="spellEnd"/>
      <w:r w:rsidR="00577F6C" w:rsidRPr="752A1549">
        <w:rPr>
          <w:rFonts w:ascii="Times New Roman" w:eastAsia="Times New Roman" w:hAnsi="Times New Roman" w:cs="Times New Roman"/>
          <w:sz w:val="28"/>
          <w:szCs w:val="28"/>
        </w:rPr>
        <w:t xml:space="preserve"> </w:t>
      </w:r>
      <w:proofErr w:type="spellStart"/>
      <w:r w:rsidR="00577F6C" w:rsidRPr="752A1549">
        <w:rPr>
          <w:rFonts w:ascii="Times New Roman" w:eastAsia="Times New Roman" w:hAnsi="Times New Roman" w:cs="Times New Roman"/>
          <w:sz w:val="28"/>
          <w:szCs w:val="28"/>
        </w:rPr>
        <w:t>i</w:t>
      </w:r>
      <w:proofErr w:type="spellEnd"/>
      <w:r w:rsidR="00577F6C" w:rsidRPr="752A1549">
        <w:rPr>
          <w:rFonts w:ascii="Times New Roman" w:eastAsia="Times New Roman" w:hAnsi="Times New Roman" w:cs="Times New Roman"/>
          <w:sz w:val="28"/>
          <w:szCs w:val="28"/>
        </w:rPr>
        <w:t xml:space="preserve"> </w:t>
      </w:r>
      <w:proofErr w:type="spellStart"/>
      <w:r w:rsidR="00577F6C" w:rsidRPr="752A1549">
        <w:rPr>
          <w:rFonts w:ascii="Times New Roman" w:eastAsia="Times New Roman" w:hAnsi="Times New Roman" w:cs="Times New Roman"/>
          <w:sz w:val="28"/>
          <w:szCs w:val="28"/>
        </w:rPr>
        <w:t>ideve</w:t>
      </w:r>
      <w:proofErr w:type="spellEnd"/>
    </w:p>
    <w:p w14:paraId="1A3EB0EC" w14:textId="77777777" w:rsidR="00577F6C" w:rsidRDefault="00577F6C" w:rsidP="00577F6C">
      <w:pPr>
        <w:pStyle w:val="ListParagraph"/>
        <w:numPr>
          <w:ilvl w:val="0"/>
          <w:numId w:val="39"/>
        </w:numPr>
        <w:adjustRightInd w:val="0"/>
        <w:spacing w:before="120" w:after="120"/>
        <w:jc w:val="both"/>
        <w:rPr>
          <w:rFonts w:ascii="Times New Roman" w:eastAsia="Times New Roman" w:hAnsi="Times New Roman" w:cs="Times New Roman"/>
          <w:sz w:val="28"/>
          <w:szCs w:val="28"/>
        </w:rPr>
      </w:pPr>
      <w:proofErr w:type="spellStart"/>
      <w:r w:rsidRPr="752A1549">
        <w:rPr>
          <w:rFonts w:ascii="Times New Roman" w:eastAsia="Times New Roman" w:hAnsi="Times New Roman" w:cs="Times New Roman"/>
          <w:sz w:val="28"/>
          <w:szCs w:val="28"/>
        </w:rPr>
        <w:t>Arr</w:t>
      </w:r>
      <w:r w:rsidR="006A51F9" w:rsidRPr="752A1549">
        <w:rPr>
          <w:rFonts w:ascii="Times New Roman" w:eastAsia="Times New Roman" w:hAnsi="Times New Roman" w:cs="Times New Roman"/>
          <w:sz w:val="28"/>
          <w:szCs w:val="28"/>
        </w:rPr>
        <w:t>itja</w:t>
      </w:r>
      <w:proofErr w:type="spellEnd"/>
      <w:r w:rsidR="006A51F9" w:rsidRPr="752A1549">
        <w:rPr>
          <w:rFonts w:ascii="Times New Roman" w:eastAsia="Times New Roman" w:hAnsi="Times New Roman" w:cs="Times New Roman"/>
          <w:sz w:val="28"/>
          <w:szCs w:val="28"/>
        </w:rPr>
        <w:t xml:space="preserve"> </w:t>
      </w:r>
      <w:proofErr w:type="spellStart"/>
      <w:r w:rsidR="006A51F9" w:rsidRPr="752A1549">
        <w:rPr>
          <w:rFonts w:ascii="Times New Roman" w:eastAsia="Times New Roman" w:hAnsi="Times New Roman" w:cs="Times New Roman"/>
          <w:sz w:val="28"/>
          <w:szCs w:val="28"/>
        </w:rPr>
        <w:t>dhe</w:t>
      </w:r>
      <w:proofErr w:type="spellEnd"/>
      <w:r w:rsidR="006A51F9" w:rsidRPr="752A1549">
        <w:rPr>
          <w:rFonts w:ascii="Times New Roman" w:eastAsia="Times New Roman" w:hAnsi="Times New Roman" w:cs="Times New Roman"/>
          <w:sz w:val="28"/>
          <w:szCs w:val="28"/>
        </w:rPr>
        <w:t xml:space="preserve"> </w:t>
      </w:r>
      <w:proofErr w:type="spellStart"/>
      <w:r w:rsidR="006A51F9" w:rsidRPr="752A1549">
        <w:rPr>
          <w:rFonts w:ascii="Times New Roman" w:eastAsia="Times New Roman" w:hAnsi="Times New Roman" w:cs="Times New Roman"/>
          <w:sz w:val="28"/>
          <w:szCs w:val="28"/>
        </w:rPr>
        <w:t>largimi</w:t>
      </w:r>
      <w:proofErr w:type="spellEnd"/>
      <w:r w:rsidR="006A51F9" w:rsidRPr="752A1549">
        <w:rPr>
          <w:rFonts w:ascii="Times New Roman" w:eastAsia="Times New Roman" w:hAnsi="Times New Roman" w:cs="Times New Roman"/>
          <w:sz w:val="28"/>
          <w:szCs w:val="28"/>
        </w:rPr>
        <w:t xml:space="preserve"> </w:t>
      </w:r>
      <w:proofErr w:type="spellStart"/>
      <w:r w:rsidR="006A51F9" w:rsidRPr="752A1549">
        <w:rPr>
          <w:rFonts w:ascii="Times New Roman" w:eastAsia="Times New Roman" w:hAnsi="Times New Roman" w:cs="Times New Roman"/>
          <w:sz w:val="28"/>
          <w:szCs w:val="28"/>
        </w:rPr>
        <w:t>sipas</w:t>
      </w:r>
      <w:proofErr w:type="spellEnd"/>
      <w:r w:rsidR="006A51F9" w:rsidRPr="752A1549">
        <w:rPr>
          <w:rFonts w:ascii="Times New Roman" w:eastAsia="Times New Roman" w:hAnsi="Times New Roman" w:cs="Times New Roman"/>
          <w:sz w:val="28"/>
          <w:szCs w:val="28"/>
        </w:rPr>
        <w:t xml:space="preserve"> </w:t>
      </w:r>
      <w:proofErr w:type="spellStart"/>
      <w:r w:rsidR="006A51F9" w:rsidRPr="752A1549">
        <w:rPr>
          <w:rFonts w:ascii="Times New Roman" w:eastAsia="Times New Roman" w:hAnsi="Times New Roman" w:cs="Times New Roman"/>
          <w:sz w:val="28"/>
          <w:szCs w:val="28"/>
        </w:rPr>
        <w:t>orarit</w:t>
      </w:r>
      <w:proofErr w:type="spellEnd"/>
      <w:r w:rsidR="006A51F9" w:rsidRPr="752A1549">
        <w:rPr>
          <w:rFonts w:ascii="Times New Roman" w:eastAsia="Times New Roman" w:hAnsi="Times New Roman" w:cs="Times New Roman"/>
          <w:sz w:val="28"/>
          <w:szCs w:val="28"/>
        </w:rPr>
        <w:t xml:space="preserve"> </w:t>
      </w:r>
      <w:proofErr w:type="spellStart"/>
      <w:r w:rsidR="006A51F9" w:rsidRPr="752A1549">
        <w:rPr>
          <w:rFonts w:ascii="Times New Roman" w:eastAsia="Times New Roman" w:hAnsi="Times New Roman" w:cs="Times New Roman"/>
          <w:sz w:val="28"/>
          <w:szCs w:val="28"/>
        </w:rPr>
        <w:t>të</w:t>
      </w:r>
      <w:proofErr w:type="spellEnd"/>
      <w:r w:rsidR="006A51F9" w:rsidRPr="752A1549">
        <w:rPr>
          <w:rFonts w:ascii="Times New Roman" w:eastAsia="Times New Roman" w:hAnsi="Times New Roman" w:cs="Times New Roman"/>
          <w:sz w:val="28"/>
          <w:szCs w:val="28"/>
        </w:rPr>
        <w:t xml:space="preserve"> </w:t>
      </w:r>
      <w:proofErr w:type="spellStart"/>
      <w:r w:rsidR="006A51F9" w:rsidRPr="752A1549">
        <w:rPr>
          <w:rFonts w:ascii="Times New Roman" w:eastAsia="Times New Roman" w:hAnsi="Times New Roman" w:cs="Times New Roman"/>
          <w:sz w:val="28"/>
          <w:szCs w:val="28"/>
        </w:rPr>
        <w:t>klasës</w:t>
      </w:r>
      <w:proofErr w:type="spellEnd"/>
      <w:r w:rsidR="006A51F9" w:rsidRPr="752A1549">
        <w:rPr>
          <w:rFonts w:ascii="Times New Roman" w:eastAsia="Times New Roman" w:hAnsi="Times New Roman" w:cs="Times New Roman"/>
          <w:sz w:val="28"/>
          <w:szCs w:val="28"/>
        </w:rPr>
        <w:t xml:space="preserve">, </w:t>
      </w:r>
      <w:proofErr w:type="spellStart"/>
      <w:r w:rsidR="006A51F9" w:rsidRPr="752A1549">
        <w:rPr>
          <w:rFonts w:ascii="Times New Roman" w:eastAsia="Times New Roman" w:hAnsi="Times New Roman" w:cs="Times New Roman"/>
          <w:sz w:val="28"/>
          <w:szCs w:val="28"/>
        </w:rPr>
        <w:t>përveq</w:t>
      </w:r>
      <w:proofErr w:type="spellEnd"/>
      <w:r w:rsidR="006A51F9" w:rsidRPr="752A1549">
        <w:rPr>
          <w:rFonts w:ascii="Times New Roman" w:eastAsia="Times New Roman" w:hAnsi="Times New Roman" w:cs="Times New Roman"/>
          <w:sz w:val="28"/>
          <w:szCs w:val="28"/>
        </w:rPr>
        <w:t xml:space="preserve"> </w:t>
      </w:r>
      <w:proofErr w:type="spellStart"/>
      <w:r w:rsidR="006A51F9" w:rsidRPr="752A1549">
        <w:rPr>
          <w:rFonts w:ascii="Times New Roman" w:eastAsia="Times New Roman" w:hAnsi="Times New Roman" w:cs="Times New Roman"/>
          <w:sz w:val="28"/>
          <w:szCs w:val="28"/>
        </w:rPr>
        <w:t>rasteve</w:t>
      </w:r>
      <w:proofErr w:type="spellEnd"/>
      <w:r w:rsidR="006A51F9" w:rsidRPr="752A1549">
        <w:rPr>
          <w:rFonts w:ascii="Times New Roman" w:eastAsia="Times New Roman" w:hAnsi="Times New Roman" w:cs="Times New Roman"/>
          <w:sz w:val="28"/>
          <w:szCs w:val="28"/>
        </w:rPr>
        <w:t xml:space="preserve"> </w:t>
      </w:r>
      <w:proofErr w:type="spellStart"/>
      <w:r w:rsidR="006A51F9" w:rsidRPr="752A1549">
        <w:rPr>
          <w:rFonts w:ascii="Times New Roman" w:eastAsia="Times New Roman" w:hAnsi="Times New Roman" w:cs="Times New Roman"/>
          <w:sz w:val="28"/>
          <w:szCs w:val="28"/>
        </w:rPr>
        <w:t>kur</w:t>
      </w:r>
      <w:proofErr w:type="spellEnd"/>
      <w:r w:rsidR="006A51F9" w:rsidRPr="752A1549">
        <w:rPr>
          <w:rFonts w:ascii="Times New Roman" w:eastAsia="Times New Roman" w:hAnsi="Times New Roman" w:cs="Times New Roman"/>
          <w:sz w:val="28"/>
          <w:szCs w:val="28"/>
        </w:rPr>
        <w:t xml:space="preserve"> ka </w:t>
      </w:r>
      <w:proofErr w:type="spellStart"/>
      <w:r w:rsidR="006A51F9" w:rsidRPr="752A1549">
        <w:rPr>
          <w:rFonts w:ascii="Times New Roman" w:eastAsia="Times New Roman" w:hAnsi="Times New Roman" w:cs="Times New Roman"/>
          <w:sz w:val="28"/>
          <w:szCs w:val="28"/>
        </w:rPr>
        <w:t>urgjencë</w:t>
      </w:r>
      <w:proofErr w:type="spellEnd"/>
    </w:p>
    <w:p w14:paraId="41FFDEA6" w14:textId="77777777" w:rsidR="00577F6C" w:rsidRDefault="00577F6C" w:rsidP="00577F6C">
      <w:pPr>
        <w:pStyle w:val="ListParagraph"/>
        <w:numPr>
          <w:ilvl w:val="0"/>
          <w:numId w:val="39"/>
        </w:numPr>
        <w:adjustRightInd w:val="0"/>
        <w:spacing w:before="120" w:after="120"/>
        <w:jc w:val="both"/>
        <w:rPr>
          <w:rFonts w:ascii="Times New Roman" w:eastAsia="Times New Roman" w:hAnsi="Times New Roman" w:cs="Times New Roman"/>
          <w:sz w:val="28"/>
          <w:szCs w:val="28"/>
        </w:rPr>
      </w:pPr>
      <w:proofErr w:type="spellStart"/>
      <w:r w:rsidRPr="752A1549">
        <w:rPr>
          <w:rFonts w:ascii="Times New Roman" w:eastAsia="Times New Roman" w:hAnsi="Times New Roman" w:cs="Times New Roman"/>
          <w:sz w:val="28"/>
          <w:szCs w:val="28"/>
        </w:rPr>
        <w:t>Fikni</w:t>
      </w:r>
      <w:proofErr w:type="spellEnd"/>
      <w:r w:rsidRPr="752A1549">
        <w:rPr>
          <w:rFonts w:ascii="Times New Roman" w:eastAsia="Times New Roman" w:hAnsi="Times New Roman" w:cs="Times New Roman"/>
          <w:sz w:val="28"/>
          <w:szCs w:val="28"/>
        </w:rPr>
        <w:t xml:space="preserve"> </w:t>
      </w:r>
      <w:proofErr w:type="spellStart"/>
      <w:r w:rsidRPr="752A1549">
        <w:rPr>
          <w:rFonts w:ascii="Times New Roman" w:eastAsia="Times New Roman" w:hAnsi="Times New Roman" w:cs="Times New Roman"/>
          <w:sz w:val="28"/>
          <w:szCs w:val="28"/>
        </w:rPr>
        <w:t>zilen</w:t>
      </w:r>
      <w:proofErr w:type="spellEnd"/>
      <w:r w:rsidRPr="752A1549">
        <w:rPr>
          <w:rFonts w:ascii="Times New Roman" w:eastAsia="Times New Roman" w:hAnsi="Times New Roman" w:cs="Times New Roman"/>
          <w:sz w:val="28"/>
          <w:szCs w:val="28"/>
        </w:rPr>
        <w:t xml:space="preserve"> e </w:t>
      </w:r>
      <w:proofErr w:type="spellStart"/>
      <w:r w:rsidRPr="752A1549">
        <w:rPr>
          <w:rFonts w:ascii="Times New Roman" w:eastAsia="Times New Roman" w:hAnsi="Times New Roman" w:cs="Times New Roman"/>
          <w:sz w:val="28"/>
          <w:szCs w:val="28"/>
        </w:rPr>
        <w:t>celular</w:t>
      </w:r>
      <w:r w:rsidR="006A51F9" w:rsidRPr="752A1549">
        <w:rPr>
          <w:rFonts w:ascii="Times New Roman" w:eastAsia="Times New Roman" w:hAnsi="Times New Roman" w:cs="Times New Roman"/>
          <w:sz w:val="28"/>
          <w:szCs w:val="28"/>
        </w:rPr>
        <w:t>it</w:t>
      </w:r>
      <w:proofErr w:type="spellEnd"/>
      <w:r w:rsidR="006A51F9" w:rsidRPr="752A1549">
        <w:rPr>
          <w:rFonts w:ascii="Times New Roman" w:eastAsia="Times New Roman" w:hAnsi="Times New Roman" w:cs="Times New Roman"/>
          <w:sz w:val="28"/>
          <w:szCs w:val="28"/>
        </w:rPr>
        <w:t xml:space="preserve"> </w:t>
      </w:r>
      <w:proofErr w:type="spellStart"/>
      <w:r w:rsidR="006A51F9" w:rsidRPr="752A1549">
        <w:rPr>
          <w:rFonts w:ascii="Times New Roman" w:eastAsia="Times New Roman" w:hAnsi="Times New Roman" w:cs="Times New Roman"/>
          <w:sz w:val="28"/>
          <w:szCs w:val="28"/>
        </w:rPr>
        <w:t>dhe</w:t>
      </w:r>
      <w:proofErr w:type="spellEnd"/>
      <w:r w:rsidR="006A51F9" w:rsidRPr="752A1549">
        <w:rPr>
          <w:rFonts w:ascii="Times New Roman" w:eastAsia="Times New Roman" w:hAnsi="Times New Roman" w:cs="Times New Roman"/>
          <w:sz w:val="28"/>
          <w:szCs w:val="28"/>
        </w:rPr>
        <w:t xml:space="preserve"> </w:t>
      </w:r>
      <w:proofErr w:type="spellStart"/>
      <w:r w:rsidR="006A51F9" w:rsidRPr="752A1549">
        <w:rPr>
          <w:rFonts w:ascii="Times New Roman" w:eastAsia="Times New Roman" w:hAnsi="Times New Roman" w:cs="Times New Roman"/>
          <w:sz w:val="28"/>
          <w:szCs w:val="28"/>
        </w:rPr>
        <w:t>nuk</w:t>
      </w:r>
      <w:proofErr w:type="spellEnd"/>
      <w:r w:rsidR="006A51F9" w:rsidRPr="752A1549">
        <w:rPr>
          <w:rFonts w:ascii="Times New Roman" w:eastAsia="Times New Roman" w:hAnsi="Times New Roman" w:cs="Times New Roman"/>
          <w:sz w:val="28"/>
          <w:szCs w:val="28"/>
        </w:rPr>
        <w:t xml:space="preserve"> </w:t>
      </w:r>
      <w:proofErr w:type="spellStart"/>
      <w:r w:rsidR="006A51F9" w:rsidRPr="752A1549">
        <w:rPr>
          <w:rFonts w:ascii="Times New Roman" w:eastAsia="Times New Roman" w:hAnsi="Times New Roman" w:cs="Times New Roman"/>
          <w:sz w:val="28"/>
          <w:szCs w:val="28"/>
        </w:rPr>
        <w:t>pranoni</w:t>
      </w:r>
      <w:proofErr w:type="spellEnd"/>
      <w:r w:rsidR="006A51F9" w:rsidRPr="752A1549">
        <w:rPr>
          <w:rFonts w:ascii="Times New Roman" w:eastAsia="Times New Roman" w:hAnsi="Times New Roman" w:cs="Times New Roman"/>
          <w:sz w:val="28"/>
          <w:szCs w:val="28"/>
        </w:rPr>
        <w:t xml:space="preserve"> </w:t>
      </w:r>
      <w:proofErr w:type="spellStart"/>
      <w:r w:rsidR="006A51F9" w:rsidRPr="752A1549">
        <w:rPr>
          <w:rFonts w:ascii="Times New Roman" w:eastAsia="Times New Roman" w:hAnsi="Times New Roman" w:cs="Times New Roman"/>
          <w:sz w:val="28"/>
          <w:szCs w:val="28"/>
        </w:rPr>
        <w:t>telefonata</w:t>
      </w:r>
      <w:proofErr w:type="spellEnd"/>
      <w:r w:rsidR="006A51F9" w:rsidRPr="752A1549">
        <w:rPr>
          <w:rFonts w:ascii="Times New Roman" w:eastAsia="Times New Roman" w:hAnsi="Times New Roman" w:cs="Times New Roman"/>
          <w:sz w:val="28"/>
          <w:szCs w:val="28"/>
        </w:rPr>
        <w:t xml:space="preserve"> </w:t>
      </w:r>
      <w:proofErr w:type="spellStart"/>
      <w:r w:rsidR="006A51F9" w:rsidRPr="752A1549">
        <w:rPr>
          <w:rFonts w:ascii="Times New Roman" w:eastAsia="Times New Roman" w:hAnsi="Times New Roman" w:cs="Times New Roman"/>
          <w:sz w:val="28"/>
          <w:szCs w:val="28"/>
        </w:rPr>
        <w:t>në</w:t>
      </w:r>
      <w:proofErr w:type="spellEnd"/>
      <w:r w:rsidR="006A51F9" w:rsidRPr="752A1549">
        <w:rPr>
          <w:rFonts w:ascii="Times New Roman" w:eastAsia="Times New Roman" w:hAnsi="Times New Roman" w:cs="Times New Roman"/>
          <w:sz w:val="28"/>
          <w:szCs w:val="28"/>
        </w:rPr>
        <w:t xml:space="preserve"> </w:t>
      </w:r>
      <w:proofErr w:type="spellStart"/>
      <w:r w:rsidR="006A51F9" w:rsidRPr="752A1549">
        <w:rPr>
          <w:rFonts w:ascii="Times New Roman" w:eastAsia="Times New Roman" w:hAnsi="Times New Roman" w:cs="Times New Roman"/>
          <w:sz w:val="28"/>
          <w:szCs w:val="28"/>
        </w:rPr>
        <w:t>klasë</w:t>
      </w:r>
      <w:proofErr w:type="spellEnd"/>
    </w:p>
    <w:p w14:paraId="1169CC99" w14:textId="77777777" w:rsidR="00577F6C" w:rsidRDefault="006A51F9" w:rsidP="00577F6C">
      <w:pPr>
        <w:pStyle w:val="ListParagraph"/>
        <w:numPr>
          <w:ilvl w:val="0"/>
          <w:numId w:val="39"/>
        </w:numPr>
        <w:adjustRightInd w:val="0"/>
        <w:spacing w:before="120" w:after="120"/>
        <w:jc w:val="both"/>
        <w:rPr>
          <w:rFonts w:ascii="Times New Roman" w:eastAsia="Times New Roman" w:hAnsi="Times New Roman" w:cs="Times New Roman"/>
          <w:sz w:val="28"/>
          <w:szCs w:val="28"/>
        </w:rPr>
      </w:pPr>
      <w:proofErr w:type="spellStart"/>
      <w:r w:rsidRPr="752A1549">
        <w:rPr>
          <w:rFonts w:ascii="Times New Roman" w:eastAsia="Times New Roman" w:hAnsi="Times New Roman" w:cs="Times New Roman"/>
          <w:sz w:val="28"/>
          <w:szCs w:val="28"/>
        </w:rPr>
        <w:lastRenderedPageBreak/>
        <w:t>Flisni</w:t>
      </w:r>
      <w:proofErr w:type="spellEnd"/>
      <w:r w:rsidRPr="752A1549">
        <w:rPr>
          <w:rFonts w:ascii="Times New Roman" w:eastAsia="Times New Roman" w:hAnsi="Times New Roman" w:cs="Times New Roman"/>
          <w:sz w:val="28"/>
          <w:szCs w:val="28"/>
        </w:rPr>
        <w:t xml:space="preserve"> </w:t>
      </w:r>
      <w:proofErr w:type="spellStart"/>
      <w:r w:rsidRPr="752A1549">
        <w:rPr>
          <w:rFonts w:ascii="Times New Roman" w:eastAsia="Times New Roman" w:hAnsi="Times New Roman" w:cs="Times New Roman"/>
          <w:sz w:val="28"/>
          <w:szCs w:val="28"/>
        </w:rPr>
        <w:t>në</w:t>
      </w:r>
      <w:proofErr w:type="spellEnd"/>
      <w:r w:rsidRPr="752A1549">
        <w:rPr>
          <w:rFonts w:ascii="Times New Roman" w:eastAsia="Times New Roman" w:hAnsi="Times New Roman" w:cs="Times New Roman"/>
          <w:sz w:val="28"/>
          <w:szCs w:val="28"/>
        </w:rPr>
        <w:t xml:space="preserve"> </w:t>
      </w:r>
      <w:proofErr w:type="spellStart"/>
      <w:r w:rsidRPr="752A1549">
        <w:rPr>
          <w:rFonts w:ascii="Times New Roman" w:eastAsia="Times New Roman" w:hAnsi="Times New Roman" w:cs="Times New Roman"/>
          <w:sz w:val="28"/>
          <w:szCs w:val="28"/>
        </w:rPr>
        <w:t>mënyrë</w:t>
      </w:r>
      <w:proofErr w:type="spellEnd"/>
      <w:r w:rsidRPr="752A1549">
        <w:rPr>
          <w:rFonts w:ascii="Times New Roman" w:eastAsia="Times New Roman" w:hAnsi="Times New Roman" w:cs="Times New Roman"/>
          <w:sz w:val="28"/>
          <w:szCs w:val="28"/>
        </w:rPr>
        <w:t xml:space="preserve"> </w:t>
      </w:r>
      <w:proofErr w:type="spellStart"/>
      <w:r w:rsidRPr="752A1549">
        <w:rPr>
          <w:rFonts w:ascii="Times New Roman" w:eastAsia="Times New Roman" w:hAnsi="Times New Roman" w:cs="Times New Roman"/>
          <w:sz w:val="28"/>
          <w:szCs w:val="28"/>
        </w:rPr>
        <w:t>që</w:t>
      </w:r>
      <w:proofErr w:type="spellEnd"/>
      <w:r w:rsidRPr="752A1549">
        <w:rPr>
          <w:rFonts w:ascii="Times New Roman" w:eastAsia="Times New Roman" w:hAnsi="Times New Roman" w:cs="Times New Roman"/>
          <w:sz w:val="28"/>
          <w:szCs w:val="28"/>
        </w:rPr>
        <w:t xml:space="preserve"> </w:t>
      </w:r>
      <w:proofErr w:type="spellStart"/>
      <w:r w:rsidRPr="752A1549">
        <w:rPr>
          <w:rFonts w:ascii="Times New Roman" w:eastAsia="Times New Roman" w:hAnsi="Times New Roman" w:cs="Times New Roman"/>
          <w:sz w:val="28"/>
          <w:szCs w:val="28"/>
        </w:rPr>
        <w:t>të</w:t>
      </w:r>
      <w:proofErr w:type="spellEnd"/>
      <w:r w:rsidRPr="752A1549">
        <w:rPr>
          <w:rFonts w:ascii="Times New Roman" w:eastAsia="Times New Roman" w:hAnsi="Times New Roman" w:cs="Times New Roman"/>
          <w:sz w:val="28"/>
          <w:szCs w:val="28"/>
        </w:rPr>
        <w:t xml:space="preserve"> </w:t>
      </w:r>
      <w:proofErr w:type="spellStart"/>
      <w:r w:rsidRPr="752A1549">
        <w:rPr>
          <w:rFonts w:ascii="Times New Roman" w:eastAsia="Times New Roman" w:hAnsi="Times New Roman" w:cs="Times New Roman"/>
          <w:sz w:val="28"/>
          <w:szCs w:val="28"/>
        </w:rPr>
        <w:t>tjerët</w:t>
      </w:r>
      <w:proofErr w:type="spellEnd"/>
      <w:r w:rsidRPr="752A1549">
        <w:rPr>
          <w:rFonts w:ascii="Times New Roman" w:eastAsia="Times New Roman" w:hAnsi="Times New Roman" w:cs="Times New Roman"/>
          <w:sz w:val="28"/>
          <w:szCs w:val="28"/>
        </w:rPr>
        <w:t xml:space="preserve"> </w:t>
      </w:r>
      <w:proofErr w:type="spellStart"/>
      <w:r w:rsidRPr="752A1549">
        <w:rPr>
          <w:rFonts w:ascii="Times New Roman" w:eastAsia="Times New Roman" w:hAnsi="Times New Roman" w:cs="Times New Roman"/>
          <w:sz w:val="28"/>
          <w:szCs w:val="28"/>
        </w:rPr>
        <w:t>të</w:t>
      </w:r>
      <w:proofErr w:type="spellEnd"/>
      <w:r w:rsidRPr="752A1549">
        <w:rPr>
          <w:rFonts w:ascii="Times New Roman" w:eastAsia="Times New Roman" w:hAnsi="Times New Roman" w:cs="Times New Roman"/>
          <w:sz w:val="28"/>
          <w:szCs w:val="28"/>
        </w:rPr>
        <w:t xml:space="preserve"> </w:t>
      </w:r>
      <w:proofErr w:type="spellStart"/>
      <w:r w:rsidRPr="752A1549">
        <w:rPr>
          <w:rFonts w:ascii="Times New Roman" w:eastAsia="Times New Roman" w:hAnsi="Times New Roman" w:cs="Times New Roman"/>
          <w:sz w:val="28"/>
          <w:szCs w:val="28"/>
        </w:rPr>
        <w:t>dëgjojnë</w:t>
      </w:r>
      <w:proofErr w:type="spellEnd"/>
      <w:r w:rsidRPr="752A1549">
        <w:rPr>
          <w:rFonts w:ascii="Times New Roman" w:eastAsia="Times New Roman" w:hAnsi="Times New Roman" w:cs="Times New Roman"/>
          <w:sz w:val="28"/>
          <w:szCs w:val="28"/>
        </w:rPr>
        <w:t xml:space="preserve"> </w:t>
      </w:r>
      <w:proofErr w:type="spellStart"/>
      <w:r w:rsidRPr="752A1549">
        <w:rPr>
          <w:rFonts w:ascii="Times New Roman" w:eastAsia="Times New Roman" w:hAnsi="Times New Roman" w:cs="Times New Roman"/>
          <w:sz w:val="28"/>
          <w:szCs w:val="28"/>
        </w:rPr>
        <w:t>dhe</w:t>
      </w:r>
      <w:proofErr w:type="spellEnd"/>
      <w:r w:rsidRPr="752A1549">
        <w:rPr>
          <w:rFonts w:ascii="Times New Roman" w:eastAsia="Times New Roman" w:hAnsi="Times New Roman" w:cs="Times New Roman"/>
          <w:sz w:val="28"/>
          <w:szCs w:val="28"/>
        </w:rPr>
        <w:t xml:space="preserve"> </w:t>
      </w:r>
      <w:proofErr w:type="spellStart"/>
      <w:r w:rsidRPr="752A1549">
        <w:rPr>
          <w:rFonts w:ascii="Times New Roman" w:eastAsia="Times New Roman" w:hAnsi="Times New Roman" w:cs="Times New Roman"/>
          <w:sz w:val="28"/>
          <w:szCs w:val="28"/>
        </w:rPr>
        <w:t>kuptojnë</w:t>
      </w:r>
      <w:proofErr w:type="spellEnd"/>
      <w:r w:rsidRPr="752A1549">
        <w:rPr>
          <w:rFonts w:ascii="Times New Roman" w:eastAsia="Times New Roman" w:hAnsi="Times New Roman" w:cs="Times New Roman"/>
          <w:sz w:val="28"/>
          <w:szCs w:val="28"/>
        </w:rPr>
        <w:t xml:space="preserve"> </w:t>
      </w:r>
      <w:proofErr w:type="spellStart"/>
      <w:r w:rsidRPr="752A1549">
        <w:rPr>
          <w:rFonts w:ascii="Times New Roman" w:eastAsia="Times New Roman" w:hAnsi="Times New Roman" w:cs="Times New Roman"/>
          <w:sz w:val="28"/>
          <w:szCs w:val="28"/>
        </w:rPr>
        <w:t>atë</w:t>
      </w:r>
      <w:proofErr w:type="spellEnd"/>
      <w:r w:rsidRPr="752A1549">
        <w:rPr>
          <w:rFonts w:ascii="Times New Roman" w:eastAsia="Times New Roman" w:hAnsi="Times New Roman" w:cs="Times New Roman"/>
          <w:sz w:val="28"/>
          <w:szCs w:val="28"/>
        </w:rPr>
        <w:t xml:space="preserve"> </w:t>
      </w:r>
      <w:proofErr w:type="spellStart"/>
      <w:r w:rsidRPr="752A1549">
        <w:rPr>
          <w:rFonts w:ascii="Times New Roman" w:eastAsia="Times New Roman" w:hAnsi="Times New Roman" w:cs="Times New Roman"/>
          <w:sz w:val="28"/>
          <w:szCs w:val="28"/>
        </w:rPr>
        <w:t>që</w:t>
      </w:r>
      <w:proofErr w:type="spellEnd"/>
      <w:r w:rsidR="00577F6C" w:rsidRPr="752A1549">
        <w:rPr>
          <w:rFonts w:ascii="Times New Roman" w:eastAsia="Times New Roman" w:hAnsi="Times New Roman" w:cs="Times New Roman"/>
          <w:sz w:val="28"/>
          <w:szCs w:val="28"/>
        </w:rPr>
        <w:t xml:space="preserve"> po </w:t>
      </w:r>
      <w:proofErr w:type="spellStart"/>
      <w:r w:rsidR="00577F6C" w:rsidRPr="752A1549">
        <w:rPr>
          <w:rFonts w:ascii="Times New Roman" w:eastAsia="Times New Roman" w:hAnsi="Times New Roman" w:cs="Times New Roman"/>
          <w:sz w:val="28"/>
          <w:szCs w:val="28"/>
        </w:rPr>
        <w:t>thoni</w:t>
      </w:r>
      <w:proofErr w:type="spellEnd"/>
    </w:p>
    <w:p w14:paraId="7DCB92FE" w14:textId="77777777" w:rsidR="00577F6C" w:rsidRDefault="00577F6C" w:rsidP="00577F6C">
      <w:pPr>
        <w:pStyle w:val="ListParagraph"/>
        <w:numPr>
          <w:ilvl w:val="0"/>
          <w:numId w:val="39"/>
        </w:numPr>
        <w:adjustRightInd w:val="0"/>
        <w:spacing w:before="120" w:after="120"/>
        <w:jc w:val="both"/>
        <w:rPr>
          <w:rFonts w:ascii="Times New Roman" w:eastAsia="Times New Roman" w:hAnsi="Times New Roman" w:cs="Times New Roman"/>
          <w:sz w:val="28"/>
          <w:szCs w:val="28"/>
        </w:rPr>
      </w:pPr>
      <w:proofErr w:type="spellStart"/>
      <w:r w:rsidRPr="752A1549">
        <w:rPr>
          <w:rFonts w:ascii="Times New Roman" w:eastAsia="Times New Roman" w:hAnsi="Times New Roman" w:cs="Times New Roman"/>
          <w:sz w:val="28"/>
          <w:szCs w:val="28"/>
        </w:rPr>
        <w:t>An</w:t>
      </w:r>
      <w:r w:rsidR="006A51F9" w:rsidRPr="752A1549">
        <w:rPr>
          <w:rFonts w:ascii="Times New Roman" w:eastAsia="Times New Roman" w:hAnsi="Times New Roman" w:cs="Times New Roman"/>
          <w:sz w:val="28"/>
          <w:szCs w:val="28"/>
        </w:rPr>
        <w:t>gazhimi</w:t>
      </w:r>
      <w:proofErr w:type="spellEnd"/>
      <w:r w:rsidR="006A51F9" w:rsidRPr="752A1549">
        <w:rPr>
          <w:rFonts w:ascii="Times New Roman" w:eastAsia="Times New Roman" w:hAnsi="Times New Roman" w:cs="Times New Roman"/>
          <w:sz w:val="28"/>
          <w:szCs w:val="28"/>
        </w:rPr>
        <w:t xml:space="preserve"> </w:t>
      </w:r>
      <w:proofErr w:type="spellStart"/>
      <w:r w:rsidR="006A51F9" w:rsidRPr="752A1549">
        <w:rPr>
          <w:rFonts w:ascii="Times New Roman" w:eastAsia="Times New Roman" w:hAnsi="Times New Roman" w:cs="Times New Roman"/>
          <w:sz w:val="28"/>
          <w:szCs w:val="28"/>
        </w:rPr>
        <w:t>në</w:t>
      </w:r>
      <w:proofErr w:type="spellEnd"/>
      <w:r w:rsidRPr="752A1549">
        <w:rPr>
          <w:rFonts w:ascii="Times New Roman" w:eastAsia="Times New Roman" w:hAnsi="Times New Roman" w:cs="Times New Roman"/>
          <w:sz w:val="28"/>
          <w:szCs w:val="28"/>
        </w:rPr>
        <w:t xml:space="preserve"> </w:t>
      </w:r>
      <w:proofErr w:type="spellStart"/>
      <w:r w:rsidRPr="752A1549">
        <w:rPr>
          <w:rFonts w:ascii="Times New Roman" w:eastAsia="Times New Roman" w:hAnsi="Times New Roman" w:cs="Times New Roman"/>
          <w:sz w:val="28"/>
          <w:szCs w:val="28"/>
        </w:rPr>
        <w:t>dis</w:t>
      </w:r>
      <w:r w:rsidR="006A51F9" w:rsidRPr="752A1549">
        <w:rPr>
          <w:rFonts w:ascii="Times New Roman" w:eastAsia="Times New Roman" w:hAnsi="Times New Roman" w:cs="Times New Roman"/>
          <w:sz w:val="28"/>
          <w:szCs w:val="28"/>
        </w:rPr>
        <w:t>kutimin</w:t>
      </w:r>
      <w:proofErr w:type="spellEnd"/>
      <w:r w:rsidR="006A51F9" w:rsidRPr="752A1549">
        <w:rPr>
          <w:rFonts w:ascii="Times New Roman" w:eastAsia="Times New Roman" w:hAnsi="Times New Roman" w:cs="Times New Roman"/>
          <w:sz w:val="28"/>
          <w:szCs w:val="28"/>
        </w:rPr>
        <w:t xml:space="preserve"> </w:t>
      </w:r>
      <w:proofErr w:type="spellStart"/>
      <w:r w:rsidR="006A51F9" w:rsidRPr="752A1549">
        <w:rPr>
          <w:rFonts w:ascii="Times New Roman" w:eastAsia="Times New Roman" w:hAnsi="Times New Roman" w:cs="Times New Roman"/>
          <w:sz w:val="28"/>
          <w:szCs w:val="28"/>
        </w:rPr>
        <w:t>në</w:t>
      </w:r>
      <w:proofErr w:type="spellEnd"/>
      <w:r w:rsidR="006A51F9" w:rsidRPr="752A1549">
        <w:rPr>
          <w:rFonts w:ascii="Times New Roman" w:eastAsia="Times New Roman" w:hAnsi="Times New Roman" w:cs="Times New Roman"/>
          <w:sz w:val="28"/>
          <w:szCs w:val="28"/>
        </w:rPr>
        <w:t xml:space="preserve"> </w:t>
      </w:r>
      <w:proofErr w:type="spellStart"/>
      <w:r w:rsidR="006A51F9" w:rsidRPr="752A1549">
        <w:rPr>
          <w:rFonts w:ascii="Times New Roman" w:eastAsia="Times New Roman" w:hAnsi="Times New Roman" w:cs="Times New Roman"/>
          <w:sz w:val="28"/>
          <w:szCs w:val="28"/>
        </w:rPr>
        <w:t>klasë</w:t>
      </w:r>
      <w:proofErr w:type="spellEnd"/>
      <w:r w:rsidR="006A51F9" w:rsidRPr="752A1549">
        <w:rPr>
          <w:rFonts w:ascii="Times New Roman" w:eastAsia="Times New Roman" w:hAnsi="Times New Roman" w:cs="Times New Roman"/>
          <w:sz w:val="28"/>
          <w:szCs w:val="28"/>
        </w:rPr>
        <w:t xml:space="preserve"> </w:t>
      </w:r>
      <w:proofErr w:type="gramStart"/>
      <w:r w:rsidR="006A51F9" w:rsidRPr="752A1549">
        <w:rPr>
          <w:rFonts w:ascii="Times New Roman" w:eastAsia="Times New Roman" w:hAnsi="Times New Roman" w:cs="Times New Roman"/>
          <w:sz w:val="28"/>
          <w:szCs w:val="28"/>
        </w:rPr>
        <w:t xml:space="preserve">( </w:t>
      </w:r>
      <w:proofErr w:type="spellStart"/>
      <w:r w:rsidR="006A51F9" w:rsidRPr="752A1549">
        <w:rPr>
          <w:rFonts w:ascii="Times New Roman" w:eastAsia="Times New Roman" w:hAnsi="Times New Roman" w:cs="Times New Roman"/>
          <w:sz w:val="28"/>
          <w:szCs w:val="28"/>
        </w:rPr>
        <w:t>shmangia</w:t>
      </w:r>
      <w:proofErr w:type="spellEnd"/>
      <w:proofErr w:type="gramEnd"/>
      <w:r w:rsidR="006A51F9" w:rsidRPr="752A1549">
        <w:rPr>
          <w:rFonts w:ascii="Times New Roman" w:eastAsia="Times New Roman" w:hAnsi="Times New Roman" w:cs="Times New Roman"/>
          <w:sz w:val="28"/>
          <w:szCs w:val="28"/>
        </w:rPr>
        <w:t xml:space="preserve"> e </w:t>
      </w:r>
      <w:proofErr w:type="spellStart"/>
      <w:r w:rsidR="006A51F9" w:rsidRPr="752A1549">
        <w:rPr>
          <w:rFonts w:ascii="Times New Roman" w:eastAsia="Times New Roman" w:hAnsi="Times New Roman" w:cs="Times New Roman"/>
          <w:sz w:val="28"/>
          <w:szCs w:val="28"/>
        </w:rPr>
        <w:t>bisedave</w:t>
      </w:r>
      <w:proofErr w:type="spellEnd"/>
      <w:r w:rsidR="006A51F9" w:rsidRPr="752A1549">
        <w:rPr>
          <w:rFonts w:ascii="Times New Roman" w:eastAsia="Times New Roman" w:hAnsi="Times New Roman" w:cs="Times New Roman"/>
          <w:sz w:val="28"/>
          <w:szCs w:val="28"/>
        </w:rPr>
        <w:t xml:space="preserve"> </w:t>
      </w:r>
      <w:proofErr w:type="spellStart"/>
      <w:r w:rsidR="006A51F9" w:rsidRPr="752A1549">
        <w:rPr>
          <w:rFonts w:ascii="Times New Roman" w:eastAsia="Times New Roman" w:hAnsi="Times New Roman" w:cs="Times New Roman"/>
          <w:sz w:val="28"/>
          <w:szCs w:val="28"/>
        </w:rPr>
        <w:t>anësore</w:t>
      </w:r>
      <w:proofErr w:type="spellEnd"/>
      <w:r w:rsidR="006A51F9" w:rsidRPr="752A1549">
        <w:rPr>
          <w:rFonts w:ascii="Times New Roman" w:eastAsia="Times New Roman" w:hAnsi="Times New Roman" w:cs="Times New Roman"/>
          <w:sz w:val="28"/>
          <w:szCs w:val="28"/>
        </w:rPr>
        <w:t xml:space="preserve"> </w:t>
      </w:r>
      <w:proofErr w:type="spellStart"/>
      <w:r w:rsidR="006A51F9" w:rsidRPr="752A1549">
        <w:rPr>
          <w:rFonts w:ascii="Times New Roman" w:eastAsia="Times New Roman" w:hAnsi="Times New Roman" w:cs="Times New Roman"/>
          <w:sz w:val="28"/>
          <w:szCs w:val="28"/>
        </w:rPr>
        <w:t>gjatë</w:t>
      </w:r>
      <w:proofErr w:type="spellEnd"/>
      <w:r w:rsidR="006A51F9" w:rsidRPr="752A1549">
        <w:rPr>
          <w:rFonts w:ascii="Times New Roman" w:eastAsia="Times New Roman" w:hAnsi="Times New Roman" w:cs="Times New Roman"/>
          <w:sz w:val="28"/>
          <w:szCs w:val="28"/>
        </w:rPr>
        <w:t xml:space="preserve"> </w:t>
      </w:r>
      <w:proofErr w:type="spellStart"/>
      <w:r w:rsidR="006A51F9" w:rsidRPr="752A1549">
        <w:rPr>
          <w:rFonts w:ascii="Times New Roman" w:eastAsia="Times New Roman" w:hAnsi="Times New Roman" w:cs="Times New Roman"/>
          <w:sz w:val="28"/>
          <w:szCs w:val="28"/>
        </w:rPr>
        <w:t>klasë</w:t>
      </w:r>
      <w:r w:rsidRPr="752A1549">
        <w:rPr>
          <w:rFonts w:ascii="Times New Roman" w:eastAsia="Times New Roman" w:hAnsi="Times New Roman" w:cs="Times New Roman"/>
          <w:sz w:val="28"/>
          <w:szCs w:val="28"/>
        </w:rPr>
        <w:t>s</w:t>
      </w:r>
      <w:proofErr w:type="spellEnd"/>
      <w:r w:rsidRPr="752A1549">
        <w:rPr>
          <w:rFonts w:ascii="Times New Roman" w:eastAsia="Times New Roman" w:hAnsi="Times New Roman" w:cs="Times New Roman"/>
          <w:sz w:val="28"/>
          <w:szCs w:val="28"/>
        </w:rPr>
        <w:t xml:space="preserve"> </w:t>
      </w:r>
      <w:proofErr w:type="spellStart"/>
      <w:r w:rsidRPr="752A1549">
        <w:rPr>
          <w:rFonts w:ascii="Times New Roman" w:eastAsia="Times New Roman" w:hAnsi="Times New Roman" w:cs="Times New Roman"/>
          <w:sz w:val="28"/>
          <w:szCs w:val="28"/>
        </w:rPr>
        <w:t>dhe</w:t>
      </w:r>
      <w:proofErr w:type="spellEnd"/>
      <w:r w:rsidRPr="752A1549">
        <w:rPr>
          <w:rFonts w:ascii="Times New Roman" w:eastAsia="Times New Roman" w:hAnsi="Times New Roman" w:cs="Times New Roman"/>
          <w:sz w:val="28"/>
          <w:szCs w:val="28"/>
        </w:rPr>
        <w:t xml:space="preserve"> </w:t>
      </w:r>
      <w:proofErr w:type="spellStart"/>
      <w:r w:rsidRPr="752A1549">
        <w:rPr>
          <w:rFonts w:ascii="Times New Roman" w:eastAsia="Times New Roman" w:hAnsi="Times New Roman" w:cs="Times New Roman"/>
          <w:sz w:val="28"/>
          <w:szCs w:val="28"/>
        </w:rPr>
        <w:t>dominimi</w:t>
      </w:r>
      <w:proofErr w:type="spellEnd"/>
      <w:r w:rsidRPr="752A1549">
        <w:rPr>
          <w:rFonts w:ascii="Times New Roman" w:eastAsia="Times New Roman" w:hAnsi="Times New Roman" w:cs="Times New Roman"/>
          <w:sz w:val="28"/>
          <w:szCs w:val="28"/>
        </w:rPr>
        <w:t xml:space="preserve"> </w:t>
      </w:r>
      <w:proofErr w:type="spellStart"/>
      <w:r w:rsidRPr="752A1549">
        <w:rPr>
          <w:rFonts w:ascii="Times New Roman" w:eastAsia="Times New Roman" w:hAnsi="Times New Roman" w:cs="Times New Roman"/>
          <w:sz w:val="28"/>
          <w:szCs w:val="28"/>
        </w:rPr>
        <w:t>i</w:t>
      </w:r>
      <w:proofErr w:type="spellEnd"/>
      <w:r w:rsidRPr="752A1549">
        <w:rPr>
          <w:rFonts w:ascii="Times New Roman" w:eastAsia="Times New Roman" w:hAnsi="Times New Roman" w:cs="Times New Roman"/>
          <w:sz w:val="28"/>
          <w:szCs w:val="28"/>
        </w:rPr>
        <w:t xml:space="preserve"> </w:t>
      </w:r>
      <w:proofErr w:type="spellStart"/>
      <w:r w:rsidRPr="752A1549">
        <w:rPr>
          <w:rFonts w:ascii="Times New Roman" w:eastAsia="Times New Roman" w:hAnsi="Times New Roman" w:cs="Times New Roman"/>
          <w:sz w:val="28"/>
          <w:szCs w:val="28"/>
        </w:rPr>
        <w:t>diskutimit</w:t>
      </w:r>
      <w:proofErr w:type="spellEnd"/>
      <w:r w:rsidR="006A51F9" w:rsidRPr="752A1549">
        <w:rPr>
          <w:rFonts w:ascii="Times New Roman" w:eastAsia="Times New Roman" w:hAnsi="Times New Roman" w:cs="Times New Roman"/>
          <w:sz w:val="28"/>
          <w:szCs w:val="28"/>
        </w:rPr>
        <w:t xml:space="preserve"> </w:t>
      </w:r>
      <w:proofErr w:type="spellStart"/>
      <w:r w:rsidR="006A51F9" w:rsidRPr="752A1549">
        <w:rPr>
          <w:rFonts w:ascii="Times New Roman" w:eastAsia="Times New Roman" w:hAnsi="Times New Roman" w:cs="Times New Roman"/>
          <w:sz w:val="28"/>
          <w:szCs w:val="28"/>
        </w:rPr>
        <w:t>në</w:t>
      </w:r>
      <w:proofErr w:type="spellEnd"/>
      <w:r w:rsidR="006A51F9" w:rsidRPr="752A1549">
        <w:rPr>
          <w:rFonts w:ascii="Times New Roman" w:eastAsia="Times New Roman" w:hAnsi="Times New Roman" w:cs="Times New Roman"/>
          <w:sz w:val="28"/>
          <w:szCs w:val="28"/>
        </w:rPr>
        <w:t xml:space="preserve"> </w:t>
      </w:r>
      <w:proofErr w:type="spellStart"/>
      <w:r w:rsidR="006A51F9" w:rsidRPr="752A1549">
        <w:rPr>
          <w:rFonts w:ascii="Times New Roman" w:eastAsia="Times New Roman" w:hAnsi="Times New Roman" w:cs="Times New Roman"/>
          <w:sz w:val="28"/>
          <w:szCs w:val="28"/>
        </w:rPr>
        <w:t>klasë</w:t>
      </w:r>
      <w:proofErr w:type="spellEnd"/>
      <w:r w:rsidRPr="752A1549">
        <w:rPr>
          <w:rFonts w:ascii="Times New Roman" w:eastAsia="Times New Roman" w:hAnsi="Times New Roman" w:cs="Times New Roman"/>
          <w:sz w:val="28"/>
          <w:szCs w:val="28"/>
        </w:rPr>
        <w:t xml:space="preserve"> )</w:t>
      </w:r>
    </w:p>
    <w:p w14:paraId="5B7497BA" w14:textId="77777777" w:rsidR="009752B0" w:rsidRDefault="006A51F9" w:rsidP="00724B51">
      <w:pPr>
        <w:pStyle w:val="ListParagraph"/>
        <w:numPr>
          <w:ilvl w:val="0"/>
          <w:numId w:val="39"/>
        </w:numPr>
        <w:adjustRightInd w:val="0"/>
        <w:spacing w:before="120" w:after="120"/>
        <w:jc w:val="both"/>
        <w:rPr>
          <w:rFonts w:ascii="Times New Roman" w:eastAsia="Times New Roman" w:hAnsi="Times New Roman" w:cs="Times New Roman"/>
          <w:sz w:val="28"/>
          <w:szCs w:val="28"/>
        </w:rPr>
      </w:pPr>
      <w:proofErr w:type="spellStart"/>
      <w:r w:rsidRPr="752A1549">
        <w:rPr>
          <w:rFonts w:ascii="Times New Roman" w:eastAsia="Times New Roman" w:hAnsi="Times New Roman" w:cs="Times New Roman"/>
          <w:sz w:val="28"/>
          <w:szCs w:val="28"/>
        </w:rPr>
        <w:t>Të</w:t>
      </w:r>
      <w:proofErr w:type="spellEnd"/>
      <w:r w:rsidRPr="752A1549">
        <w:rPr>
          <w:rFonts w:ascii="Times New Roman" w:eastAsia="Times New Roman" w:hAnsi="Times New Roman" w:cs="Times New Roman"/>
          <w:sz w:val="28"/>
          <w:szCs w:val="28"/>
        </w:rPr>
        <w:t xml:space="preserve"> </w:t>
      </w:r>
      <w:proofErr w:type="spellStart"/>
      <w:r w:rsidRPr="752A1549">
        <w:rPr>
          <w:rFonts w:ascii="Times New Roman" w:eastAsia="Times New Roman" w:hAnsi="Times New Roman" w:cs="Times New Roman"/>
          <w:sz w:val="28"/>
          <w:szCs w:val="28"/>
        </w:rPr>
        <w:t>dë</w:t>
      </w:r>
      <w:r w:rsidR="00577F6C" w:rsidRPr="752A1549">
        <w:rPr>
          <w:rFonts w:ascii="Times New Roman" w:eastAsia="Times New Roman" w:hAnsi="Times New Roman" w:cs="Times New Roman"/>
          <w:sz w:val="28"/>
          <w:szCs w:val="28"/>
        </w:rPr>
        <w:t>gjuarit</w:t>
      </w:r>
      <w:proofErr w:type="spellEnd"/>
      <w:r w:rsidR="00577F6C" w:rsidRPr="752A1549">
        <w:rPr>
          <w:rFonts w:ascii="Times New Roman" w:eastAsia="Times New Roman" w:hAnsi="Times New Roman" w:cs="Times New Roman"/>
          <w:sz w:val="28"/>
          <w:szCs w:val="28"/>
        </w:rPr>
        <w:t xml:space="preserve"> </w:t>
      </w:r>
      <w:proofErr w:type="gramStart"/>
      <w:r w:rsidR="00577F6C" w:rsidRPr="752A1549">
        <w:rPr>
          <w:rFonts w:ascii="Times New Roman" w:eastAsia="Times New Roman" w:hAnsi="Times New Roman" w:cs="Times New Roman"/>
          <w:sz w:val="28"/>
          <w:szCs w:val="28"/>
        </w:rPr>
        <w:t>( jo</w:t>
      </w:r>
      <w:proofErr w:type="gramEnd"/>
      <w:r w:rsidR="00577F6C" w:rsidRPr="752A1549">
        <w:rPr>
          <w:rFonts w:ascii="Times New Roman" w:eastAsia="Times New Roman" w:hAnsi="Times New Roman" w:cs="Times New Roman"/>
          <w:sz w:val="28"/>
          <w:szCs w:val="28"/>
        </w:rPr>
        <w:t xml:space="preserve"> duke </w:t>
      </w:r>
      <w:proofErr w:type="spellStart"/>
      <w:r w:rsidR="00577F6C" w:rsidRPr="752A1549">
        <w:rPr>
          <w:rFonts w:ascii="Times New Roman" w:eastAsia="Times New Roman" w:hAnsi="Times New Roman" w:cs="Times New Roman"/>
          <w:sz w:val="28"/>
          <w:szCs w:val="28"/>
        </w:rPr>
        <w:t>folur</w:t>
      </w:r>
      <w:proofErr w:type="spellEnd"/>
      <w:r w:rsidR="00577F6C" w:rsidRPr="752A1549">
        <w:rPr>
          <w:rFonts w:ascii="Times New Roman" w:eastAsia="Times New Roman" w:hAnsi="Times New Roman" w:cs="Times New Roman"/>
          <w:sz w:val="28"/>
          <w:szCs w:val="28"/>
        </w:rPr>
        <w:t xml:space="preserve"> ) </w:t>
      </w:r>
      <w:proofErr w:type="spellStart"/>
      <w:r w:rsidR="00577F6C" w:rsidRPr="752A1549">
        <w:rPr>
          <w:rFonts w:ascii="Times New Roman" w:eastAsia="Times New Roman" w:hAnsi="Times New Roman" w:cs="Times New Roman"/>
          <w:sz w:val="28"/>
          <w:szCs w:val="28"/>
        </w:rPr>
        <w:t>kur</w:t>
      </w:r>
      <w:proofErr w:type="spellEnd"/>
      <w:r w:rsidR="00577F6C" w:rsidRPr="752A1549">
        <w:rPr>
          <w:rFonts w:ascii="Times New Roman" w:eastAsia="Times New Roman" w:hAnsi="Times New Roman" w:cs="Times New Roman"/>
          <w:sz w:val="28"/>
          <w:szCs w:val="28"/>
        </w:rPr>
        <w:t xml:space="preserve"> </w:t>
      </w:r>
      <w:proofErr w:type="spellStart"/>
      <w:r w:rsidR="00577F6C" w:rsidRPr="752A1549">
        <w:rPr>
          <w:rFonts w:ascii="Times New Roman" w:eastAsia="Times New Roman" w:hAnsi="Times New Roman" w:cs="Times New Roman"/>
          <w:sz w:val="28"/>
          <w:szCs w:val="28"/>
        </w:rPr>
        <w:t>profesor</w:t>
      </w:r>
      <w:r w:rsidRPr="752A1549">
        <w:rPr>
          <w:rFonts w:ascii="Times New Roman" w:eastAsia="Times New Roman" w:hAnsi="Times New Roman" w:cs="Times New Roman"/>
          <w:sz w:val="28"/>
          <w:szCs w:val="28"/>
        </w:rPr>
        <w:t>i</w:t>
      </w:r>
      <w:proofErr w:type="spellEnd"/>
      <w:r w:rsidRPr="752A1549">
        <w:rPr>
          <w:rFonts w:ascii="Times New Roman" w:eastAsia="Times New Roman" w:hAnsi="Times New Roman" w:cs="Times New Roman"/>
          <w:sz w:val="28"/>
          <w:szCs w:val="28"/>
        </w:rPr>
        <w:t xml:space="preserve"> </w:t>
      </w:r>
      <w:proofErr w:type="spellStart"/>
      <w:r w:rsidRPr="752A1549">
        <w:rPr>
          <w:rFonts w:ascii="Times New Roman" w:eastAsia="Times New Roman" w:hAnsi="Times New Roman" w:cs="Times New Roman"/>
          <w:sz w:val="28"/>
          <w:szCs w:val="28"/>
        </w:rPr>
        <w:t>ose</w:t>
      </w:r>
      <w:proofErr w:type="spellEnd"/>
      <w:r w:rsidRPr="752A1549">
        <w:rPr>
          <w:rFonts w:ascii="Times New Roman" w:eastAsia="Times New Roman" w:hAnsi="Times New Roman" w:cs="Times New Roman"/>
          <w:sz w:val="28"/>
          <w:szCs w:val="28"/>
        </w:rPr>
        <w:t xml:space="preserve"> </w:t>
      </w:r>
      <w:proofErr w:type="spellStart"/>
      <w:r w:rsidRPr="752A1549">
        <w:rPr>
          <w:rFonts w:ascii="Times New Roman" w:eastAsia="Times New Roman" w:hAnsi="Times New Roman" w:cs="Times New Roman"/>
          <w:sz w:val="28"/>
          <w:szCs w:val="28"/>
        </w:rPr>
        <w:t>studentët</w:t>
      </w:r>
      <w:proofErr w:type="spellEnd"/>
      <w:r w:rsidRPr="752A1549">
        <w:rPr>
          <w:rFonts w:ascii="Times New Roman" w:eastAsia="Times New Roman" w:hAnsi="Times New Roman" w:cs="Times New Roman"/>
          <w:sz w:val="28"/>
          <w:szCs w:val="28"/>
        </w:rPr>
        <w:t xml:space="preserve"> e </w:t>
      </w:r>
      <w:proofErr w:type="spellStart"/>
      <w:r w:rsidRPr="752A1549">
        <w:rPr>
          <w:rFonts w:ascii="Times New Roman" w:eastAsia="Times New Roman" w:hAnsi="Times New Roman" w:cs="Times New Roman"/>
          <w:sz w:val="28"/>
          <w:szCs w:val="28"/>
        </w:rPr>
        <w:t>tjerë</w:t>
      </w:r>
      <w:proofErr w:type="spellEnd"/>
      <w:r w:rsidRPr="752A1549">
        <w:rPr>
          <w:rFonts w:ascii="Times New Roman" w:eastAsia="Times New Roman" w:hAnsi="Times New Roman" w:cs="Times New Roman"/>
          <w:sz w:val="28"/>
          <w:szCs w:val="28"/>
        </w:rPr>
        <w:t xml:space="preserve"> </w:t>
      </w:r>
      <w:r w:rsidR="00577F6C" w:rsidRPr="752A1549">
        <w:rPr>
          <w:rFonts w:ascii="Times New Roman" w:eastAsia="Times New Roman" w:hAnsi="Times New Roman" w:cs="Times New Roman"/>
          <w:sz w:val="28"/>
          <w:szCs w:val="28"/>
        </w:rPr>
        <w:t xml:space="preserve">po </w:t>
      </w:r>
      <w:proofErr w:type="spellStart"/>
      <w:r w:rsidR="00577F6C" w:rsidRPr="752A1549">
        <w:rPr>
          <w:rFonts w:ascii="Times New Roman" w:eastAsia="Times New Roman" w:hAnsi="Times New Roman" w:cs="Times New Roman"/>
          <w:sz w:val="28"/>
          <w:szCs w:val="28"/>
        </w:rPr>
        <w:t>i</w:t>
      </w:r>
      <w:proofErr w:type="spellEnd"/>
      <w:r w:rsidR="00577F6C" w:rsidRPr="752A1549">
        <w:rPr>
          <w:rFonts w:ascii="Times New Roman" w:eastAsia="Times New Roman" w:hAnsi="Times New Roman" w:cs="Times New Roman"/>
          <w:sz w:val="28"/>
          <w:szCs w:val="28"/>
        </w:rPr>
        <w:t xml:space="preserve"> </w:t>
      </w:r>
      <w:proofErr w:type="spellStart"/>
      <w:r w:rsidRPr="752A1549">
        <w:rPr>
          <w:rFonts w:ascii="Times New Roman" w:eastAsia="Times New Roman" w:hAnsi="Times New Roman" w:cs="Times New Roman"/>
          <w:sz w:val="28"/>
          <w:szCs w:val="28"/>
        </w:rPr>
        <w:t>drejtohen</w:t>
      </w:r>
      <w:proofErr w:type="spellEnd"/>
      <w:r w:rsidRPr="752A1549">
        <w:rPr>
          <w:rFonts w:ascii="Times New Roman" w:eastAsia="Times New Roman" w:hAnsi="Times New Roman" w:cs="Times New Roman"/>
          <w:sz w:val="28"/>
          <w:szCs w:val="28"/>
        </w:rPr>
        <w:t xml:space="preserve"> </w:t>
      </w:r>
      <w:proofErr w:type="spellStart"/>
      <w:r w:rsidRPr="752A1549">
        <w:rPr>
          <w:rFonts w:ascii="Times New Roman" w:eastAsia="Times New Roman" w:hAnsi="Times New Roman" w:cs="Times New Roman"/>
          <w:sz w:val="28"/>
          <w:szCs w:val="28"/>
        </w:rPr>
        <w:t>klasë</w:t>
      </w:r>
      <w:r w:rsidR="00577F6C" w:rsidRPr="752A1549">
        <w:rPr>
          <w:rFonts w:ascii="Times New Roman" w:eastAsia="Times New Roman" w:hAnsi="Times New Roman" w:cs="Times New Roman"/>
          <w:sz w:val="28"/>
          <w:szCs w:val="28"/>
        </w:rPr>
        <w:t>s</w:t>
      </w:r>
      <w:proofErr w:type="spellEnd"/>
      <w:r w:rsidRPr="752A1549">
        <w:rPr>
          <w:rFonts w:ascii="Times New Roman" w:eastAsia="Times New Roman" w:hAnsi="Times New Roman" w:cs="Times New Roman"/>
          <w:sz w:val="28"/>
          <w:szCs w:val="28"/>
        </w:rPr>
        <w:t xml:space="preserve">. </w:t>
      </w:r>
    </w:p>
    <w:p w14:paraId="783BC437" w14:textId="77777777" w:rsidR="00577F6C" w:rsidRPr="006A51F9" w:rsidRDefault="00577F6C" w:rsidP="00724B51">
      <w:pPr>
        <w:pStyle w:val="ListParagraph"/>
        <w:numPr>
          <w:ilvl w:val="0"/>
          <w:numId w:val="39"/>
        </w:numPr>
        <w:adjustRightInd w:val="0"/>
        <w:spacing w:before="120" w:after="120"/>
        <w:jc w:val="both"/>
        <w:rPr>
          <w:rFonts w:ascii="Times New Roman" w:eastAsia="Times New Roman" w:hAnsi="Times New Roman" w:cs="Times New Roman"/>
          <w:sz w:val="28"/>
          <w:szCs w:val="28"/>
        </w:rPr>
      </w:pPr>
      <w:r w:rsidRPr="752A1549">
        <w:rPr>
          <w:rFonts w:ascii="Times New Roman" w:eastAsia="Times New Roman" w:hAnsi="Times New Roman" w:cs="Times New Roman"/>
          <w:sz w:val="28"/>
          <w:szCs w:val="28"/>
        </w:rPr>
        <w:t xml:space="preserve">Puna </w:t>
      </w:r>
      <w:proofErr w:type="spellStart"/>
      <w:r w:rsidR="006A51F9" w:rsidRPr="752A1549">
        <w:rPr>
          <w:rFonts w:ascii="Times New Roman" w:eastAsia="Times New Roman" w:hAnsi="Times New Roman" w:cs="Times New Roman"/>
          <w:sz w:val="28"/>
          <w:szCs w:val="28"/>
        </w:rPr>
        <w:t>në</w:t>
      </w:r>
      <w:proofErr w:type="spellEnd"/>
      <w:r w:rsidR="006A51F9" w:rsidRPr="752A1549">
        <w:rPr>
          <w:rFonts w:ascii="Times New Roman" w:eastAsia="Times New Roman" w:hAnsi="Times New Roman" w:cs="Times New Roman"/>
          <w:sz w:val="28"/>
          <w:szCs w:val="28"/>
        </w:rPr>
        <w:t xml:space="preserve"> </w:t>
      </w:r>
      <w:proofErr w:type="spellStart"/>
      <w:r w:rsidR="006A51F9" w:rsidRPr="752A1549">
        <w:rPr>
          <w:rFonts w:ascii="Times New Roman" w:eastAsia="Times New Roman" w:hAnsi="Times New Roman" w:cs="Times New Roman"/>
          <w:sz w:val="28"/>
          <w:szCs w:val="28"/>
        </w:rPr>
        <w:t>bashkëpunim</w:t>
      </w:r>
      <w:proofErr w:type="spellEnd"/>
      <w:r w:rsidR="006A51F9" w:rsidRPr="752A1549">
        <w:rPr>
          <w:rFonts w:ascii="Times New Roman" w:eastAsia="Times New Roman" w:hAnsi="Times New Roman" w:cs="Times New Roman"/>
          <w:sz w:val="28"/>
          <w:szCs w:val="28"/>
        </w:rPr>
        <w:t xml:space="preserve"> me </w:t>
      </w:r>
      <w:proofErr w:type="spellStart"/>
      <w:r w:rsidR="006A51F9" w:rsidRPr="752A1549">
        <w:rPr>
          <w:rFonts w:ascii="Times New Roman" w:eastAsia="Times New Roman" w:hAnsi="Times New Roman" w:cs="Times New Roman"/>
          <w:sz w:val="28"/>
          <w:szCs w:val="28"/>
        </w:rPr>
        <w:t>një</w:t>
      </w:r>
      <w:proofErr w:type="spellEnd"/>
      <w:r w:rsidR="006A51F9" w:rsidRPr="752A1549">
        <w:rPr>
          <w:rFonts w:ascii="Times New Roman" w:eastAsia="Times New Roman" w:hAnsi="Times New Roman" w:cs="Times New Roman"/>
          <w:sz w:val="28"/>
          <w:szCs w:val="28"/>
        </w:rPr>
        <w:t xml:space="preserve"> </w:t>
      </w:r>
      <w:proofErr w:type="spellStart"/>
      <w:r w:rsidR="006A51F9" w:rsidRPr="752A1549">
        <w:rPr>
          <w:rFonts w:ascii="Times New Roman" w:eastAsia="Times New Roman" w:hAnsi="Times New Roman" w:cs="Times New Roman"/>
          <w:sz w:val="28"/>
          <w:szCs w:val="28"/>
        </w:rPr>
        <w:t>grup</w:t>
      </w:r>
      <w:proofErr w:type="spellEnd"/>
      <w:r w:rsidR="006A51F9" w:rsidRPr="752A1549">
        <w:rPr>
          <w:rFonts w:ascii="Times New Roman" w:eastAsia="Times New Roman" w:hAnsi="Times New Roman" w:cs="Times New Roman"/>
          <w:sz w:val="28"/>
          <w:szCs w:val="28"/>
        </w:rPr>
        <w:t xml:space="preserve"> </w:t>
      </w:r>
      <w:proofErr w:type="spellStart"/>
      <w:r w:rsidR="006A51F9" w:rsidRPr="752A1549">
        <w:rPr>
          <w:rFonts w:ascii="Times New Roman" w:eastAsia="Times New Roman" w:hAnsi="Times New Roman" w:cs="Times New Roman"/>
          <w:sz w:val="28"/>
          <w:szCs w:val="28"/>
        </w:rPr>
        <w:t>të</w:t>
      </w:r>
      <w:proofErr w:type="spellEnd"/>
      <w:r w:rsidR="006A51F9" w:rsidRPr="752A1549">
        <w:rPr>
          <w:rFonts w:ascii="Times New Roman" w:eastAsia="Times New Roman" w:hAnsi="Times New Roman" w:cs="Times New Roman"/>
          <w:sz w:val="28"/>
          <w:szCs w:val="28"/>
        </w:rPr>
        <w:t xml:space="preserve"> </w:t>
      </w:r>
      <w:proofErr w:type="spellStart"/>
      <w:r w:rsidR="006A51F9" w:rsidRPr="752A1549">
        <w:rPr>
          <w:rFonts w:ascii="Times New Roman" w:eastAsia="Times New Roman" w:hAnsi="Times New Roman" w:cs="Times New Roman"/>
          <w:sz w:val="28"/>
          <w:szCs w:val="28"/>
        </w:rPr>
        <w:t>caktuar</w:t>
      </w:r>
      <w:proofErr w:type="spellEnd"/>
      <w:r w:rsidR="006A51F9" w:rsidRPr="752A1549">
        <w:rPr>
          <w:rFonts w:ascii="Times New Roman" w:eastAsia="Times New Roman" w:hAnsi="Times New Roman" w:cs="Times New Roman"/>
          <w:sz w:val="28"/>
          <w:szCs w:val="28"/>
        </w:rPr>
        <w:t xml:space="preserve"> </w:t>
      </w:r>
      <w:proofErr w:type="spellStart"/>
      <w:r w:rsidR="006A51F9" w:rsidRPr="752A1549">
        <w:rPr>
          <w:rFonts w:ascii="Times New Roman" w:eastAsia="Times New Roman" w:hAnsi="Times New Roman" w:cs="Times New Roman"/>
          <w:sz w:val="28"/>
          <w:szCs w:val="28"/>
        </w:rPr>
        <w:t>ose</w:t>
      </w:r>
      <w:proofErr w:type="spellEnd"/>
      <w:r w:rsidR="006A51F9" w:rsidRPr="752A1549">
        <w:rPr>
          <w:rFonts w:ascii="Times New Roman" w:eastAsia="Times New Roman" w:hAnsi="Times New Roman" w:cs="Times New Roman"/>
          <w:sz w:val="28"/>
          <w:szCs w:val="28"/>
        </w:rPr>
        <w:t xml:space="preserve"> </w:t>
      </w:r>
      <w:proofErr w:type="spellStart"/>
      <w:r w:rsidR="006A51F9" w:rsidRPr="752A1549">
        <w:rPr>
          <w:rFonts w:ascii="Times New Roman" w:eastAsia="Times New Roman" w:hAnsi="Times New Roman" w:cs="Times New Roman"/>
          <w:sz w:val="28"/>
          <w:szCs w:val="28"/>
        </w:rPr>
        <w:t>të</w:t>
      </w:r>
      <w:proofErr w:type="spellEnd"/>
      <w:r w:rsidR="006A51F9" w:rsidRPr="752A1549">
        <w:rPr>
          <w:rFonts w:ascii="Times New Roman" w:eastAsia="Times New Roman" w:hAnsi="Times New Roman" w:cs="Times New Roman"/>
          <w:sz w:val="28"/>
          <w:szCs w:val="28"/>
        </w:rPr>
        <w:t xml:space="preserve"> </w:t>
      </w:r>
      <w:proofErr w:type="spellStart"/>
      <w:r w:rsidR="006A51F9" w:rsidRPr="752A1549">
        <w:rPr>
          <w:rFonts w:ascii="Times New Roman" w:eastAsia="Times New Roman" w:hAnsi="Times New Roman" w:cs="Times New Roman"/>
          <w:sz w:val="28"/>
          <w:szCs w:val="28"/>
        </w:rPr>
        <w:t>pë</w:t>
      </w:r>
      <w:r w:rsidRPr="752A1549">
        <w:rPr>
          <w:rFonts w:ascii="Times New Roman" w:eastAsia="Times New Roman" w:hAnsi="Times New Roman" w:cs="Times New Roman"/>
          <w:sz w:val="28"/>
          <w:szCs w:val="28"/>
        </w:rPr>
        <w:t>rzgjedhur</w:t>
      </w:r>
      <w:proofErr w:type="spellEnd"/>
    </w:p>
    <w:p w14:paraId="67F32A2F" w14:textId="77777777" w:rsidR="00577F6C" w:rsidRDefault="00577F6C" w:rsidP="00577F6C">
      <w:pPr>
        <w:pStyle w:val="ListParagraph"/>
        <w:numPr>
          <w:ilvl w:val="0"/>
          <w:numId w:val="39"/>
        </w:numPr>
        <w:adjustRightInd w:val="0"/>
        <w:spacing w:before="120" w:after="120"/>
        <w:jc w:val="both"/>
        <w:rPr>
          <w:rFonts w:ascii="Times New Roman" w:eastAsia="Times New Roman" w:hAnsi="Times New Roman" w:cs="Times New Roman"/>
          <w:sz w:val="28"/>
          <w:szCs w:val="28"/>
        </w:rPr>
      </w:pPr>
      <w:proofErr w:type="spellStart"/>
      <w:r w:rsidRPr="752A1549">
        <w:rPr>
          <w:rFonts w:ascii="Times New Roman" w:eastAsia="Times New Roman" w:hAnsi="Times New Roman" w:cs="Times New Roman"/>
          <w:sz w:val="28"/>
          <w:szCs w:val="28"/>
        </w:rPr>
        <w:t>P</w:t>
      </w:r>
      <w:r w:rsidR="006A51F9" w:rsidRPr="752A1549">
        <w:rPr>
          <w:rFonts w:ascii="Times New Roman" w:eastAsia="Times New Roman" w:hAnsi="Times New Roman" w:cs="Times New Roman"/>
          <w:sz w:val="28"/>
          <w:szCs w:val="28"/>
        </w:rPr>
        <w:t>ë</w:t>
      </w:r>
      <w:r w:rsidRPr="752A1549">
        <w:rPr>
          <w:rFonts w:ascii="Times New Roman" w:eastAsia="Times New Roman" w:hAnsi="Times New Roman" w:cs="Times New Roman"/>
          <w:sz w:val="28"/>
          <w:szCs w:val="28"/>
        </w:rPr>
        <w:t>rfundimi</w:t>
      </w:r>
      <w:proofErr w:type="spellEnd"/>
      <w:r w:rsidRPr="752A1549">
        <w:rPr>
          <w:rFonts w:ascii="Times New Roman" w:eastAsia="Times New Roman" w:hAnsi="Times New Roman" w:cs="Times New Roman"/>
          <w:sz w:val="28"/>
          <w:szCs w:val="28"/>
        </w:rPr>
        <w:t xml:space="preserve"> </w:t>
      </w:r>
      <w:proofErr w:type="spellStart"/>
      <w:r w:rsidRPr="752A1549">
        <w:rPr>
          <w:rFonts w:ascii="Times New Roman" w:eastAsia="Times New Roman" w:hAnsi="Times New Roman" w:cs="Times New Roman"/>
          <w:sz w:val="28"/>
          <w:szCs w:val="28"/>
        </w:rPr>
        <w:t>i</w:t>
      </w:r>
      <w:proofErr w:type="spellEnd"/>
      <w:r w:rsidR="006A51F9" w:rsidRPr="752A1549">
        <w:rPr>
          <w:rFonts w:ascii="Times New Roman" w:eastAsia="Times New Roman" w:hAnsi="Times New Roman" w:cs="Times New Roman"/>
          <w:sz w:val="28"/>
          <w:szCs w:val="28"/>
        </w:rPr>
        <w:t xml:space="preserve"> </w:t>
      </w:r>
      <w:proofErr w:type="spellStart"/>
      <w:r w:rsidR="006A51F9" w:rsidRPr="752A1549">
        <w:rPr>
          <w:rFonts w:ascii="Times New Roman" w:eastAsia="Times New Roman" w:hAnsi="Times New Roman" w:cs="Times New Roman"/>
          <w:sz w:val="28"/>
          <w:szCs w:val="28"/>
        </w:rPr>
        <w:t>punë</w:t>
      </w:r>
      <w:r w:rsidRPr="752A1549">
        <w:rPr>
          <w:rFonts w:ascii="Times New Roman" w:eastAsia="Times New Roman" w:hAnsi="Times New Roman" w:cs="Times New Roman"/>
          <w:sz w:val="28"/>
          <w:szCs w:val="28"/>
        </w:rPr>
        <w:t>s</w:t>
      </w:r>
      <w:proofErr w:type="spellEnd"/>
      <w:r w:rsidRPr="752A1549">
        <w:rPr>
          <w:rFonts w:ascii="Times New Roman" w:eastAsia="Times New Roman" w:hAnsi="Times New Roman" w:cs="Times New Roman"/>
          <w:sz w:val="28"/>
          <w:szCs w:val="28"/>
        </w:rPr>
        <w:t xml:space="preserve"> </w:t>
      </w:r>
      <w:proofErr w:type="spellStart"/>
      <w:r w:rsidR="006A51F9" w:rsidRPr="752A1549">
        <w:rPr>
          <w:rFonts w:ascii="Times New Roman" w:eastAsia="Times New Roman" w:hAnsi="Times New Roman" w:cs="Times New Roman"/>
          <w:sz w:val="28"/>
          <w:szCs w:val="28"/>
        </w:rPr>
        <w:t>së</w:t>
      </w:r>
      <w:proofErr w:type="spellEnd"/>
      <w:r w:rsidR="006A51F9" w:rsidRPr="752A1549">
        <w:rPr>
          <w:rFonts w:ascii="Times New Roman" w:eastAsia="Times New Roman" w:hAnsi="Times New Roman" w:cs="Times New Roman"/>
          <w:sz w:val="28"/>
          <w:szCs w:val="28"/>
        </w:rPr>
        <w:t xml:space="preserve"> </w:t>
      </w:r>
      <w:proofErr w:type="spellStart"/>
      <w:r w:rsidR="006A51F9" w:rsidRPr="752A1549">
        <w:rPr>
          <w:rFonts w:ascii="Times New Roman" w:eastAsia="Times New Roman" w:hAnsi="Times New Roman" w:cs="Times New Roman"/>
          <w:sz w:val="28"/>
          <w:szCs w:val="28"/>
        </w:rPr>
        <w:t>klasës</w:t>
      </w:r>
      <w:proofErr w:type="spellEnd"/>
      <w:r w:rsidR="006A51F9" w:rsidRPr="752A1549">
        <w:rPr>
          <w:rFonts w:ascii="Times New Roman" w:eastAsia="Times New Roman" w:hAnsi="Times New Roman" w:cs="Times New Roman"/>
          <w:sz w:val="28"/>
          <w:szCs w:val="28"/>
        </w:rPr>
        <w:t xml:space="preserve"> </w:t>
      </w:r>
      <w:proofErr w:type="spellStart"/>
      <w:r w:rsidR="006A51F9" w:rsidRPr="752A1549">
        <w:rPr>
          <w:rFonts w:ascii="Times New Roman" w:eastAsia="Times New Roman" w:hAnsi="Times New Roman" w:cs="Times New Roman"/>
          <w:sz w:val="28"/>
          <w:szCs w:val="28"/>
        </w:rPr>
        <w:t>në</w:t>
      </w:r>
      <w:proofErr w:type="spellEnd"/>
      <w:r w:rsidR="006A51F9" w:rsidRPr="752A1549">
        <w:rPr>
          <w:rFonts w:ascii="Times New Roman" w:eastAsia="Times New Roman" w:hAnsi="Times New Roman" w:cs="Times New Roman"/>
          <w:sz w:val="28"/>
          <w:szCs w:val="28"/>
        </w:rPr>
        <w:t xml:space="preserve"> </w:t>
      </w:r>
      <w:proofErr w:type="spellStart"/>
      <w:r w:rsidR="006A51F9" w:rsidRPr="752A1549">
        <w:rPr>
          <w:rFonts w:ascii="Times New Roman" w:eastAsia="Times New Roman" w:hAnsi="Times New Roman" w:cs="Times New Roman"/>
          <w:sz w:val="28"/>
          <w:szCs w:val="28"/>
        </w:rPr>
        <w:t>kohë</w:t>
      </w:r>
      <w:proofErr w:type="spellEnd"/>
    </w:p>
    <w:p w14:paraId="1F93E5C8" w14:textId="77777777" w:rsidR="00577F6C" w:rsidRDefault="00577F6C" w:rsidP="00577F6C">
      <w:pPr>
        <w:pStyle w:val="ListParagraph"/>
        <w:numPr>
          <w:ilvl w:val="0"/>
          <w:numId w:val="39"/>
        </w:numPr>
        <w:adjustRightInd w:val="0"/>
        <w:spacing w:before="120" w:after="120"/>
        <w:jc w:val="both"/>
        <w:rPr>
          <w:rFonts w:ascii="Times New Roman" w:eastAsia="Times New Roman" w:hAnsi="Times New Roman" w:cs="Times New Roman"/>
          <w:sz w:val="28"/>
          <w:szCs w:val="28"/>
        </w:rPr>
      </w:pPr>
      <w:proofErr w:type="spellStart"/>
      <w:r w:rsidRPr="752A1549">
        <w:rPr>
          <w:rFonts w:ascii="Times New Roman" w:eastAsia="Times New Roman" w:hAnsi="Times New Roman" w:cs="Times New Roman"/>
          <w:sz w:val="28"/>
          <w:szCs w:val="28"/>
        </w:rPr>
        <w:t>P</w:t>
      </w:r>
      <w:r w:rsidR="00D53E5E" w:rsidRPr="752A1549">
        <w:rPr>
          <w:rFonts w:ascii="Times New Roman" w:eastAsia="Times New Roman" w:hAnsi="Times New Roman" w:cs="Times New Roman"/>
          <w:sz w:val="28"/>
          <w:szCs w:val="28"/>
        </w:rPr>
        <w:t>ërqë</w:t>
      </w:r>
      <w:r w:rsidRPr="752A1549">
        <w:rPr>
          <w:rFonts w:ascii="Times New Roman" w:eastAsia="Times New Roman" w:hAnsi="Times New Roman" w:cs="Times New Roman"/>
          <w:sz w:val="28"/>
          <w:szCs w:val="28"/>
        </w:rPr>
        <w:t>ndrimi</w:t>
      </w:r>
      <w:proofErr w:type="spellEnd"/>
      <w:r w:rsidRPr="752A1549">
        <w:rPr>
          <w:rFonts w:ascii="Times New Roman" w:eastAsia="Times New Roman" w:hAnsi="Times New Roman" w:cs="Times New Roman"/>
          <w:sz w:val="28"/>
          <w:szCs w:val="28"/>
        </w:rPr>
        <w:t xml:space="preserve"> </w:t>
      </w:r>
      <w:proofErr w:type="spellStart"/>
      <w:r w:rsidR="00D53E5E" w:rsidRPr="752A1549">
        <w:rPr>
          <w:rFonts w:ascii="Times New Roman" w:eastAsia="Times New Roman" w:hAnsi="Times New Roman" w:cs="Times New Roman"/>
          <w:sz w:val="28"/>
          <w:szCs w:val="28"/>
        </w:rPr>
        <w:t>në</w:t>
      </w:r>
      <w:proofErr w:type="spellEnd"/>
      <w:r w:rsidR="00D53E5E" w:rsidRPr="752A1549">
        <w:rPr>
          <w:rFonts w:ascii="Times New Roman" w:eastAsia="Times New Roman" w:hAnsi="Times New Roman" w:cs="Times New Roman"/>
          <w:sz w:val="28"/>
          <w:szCs w:val="28"/>
        </w:rPr>
        <w:t xml:space="preserve"> </w:t>
      </w:r>
      <w:proofErr w:type="spellStart"/>
      <w:r w:rsidR="00D53E5E" w:rsidRPr="752A1549">
        <w:rPr>
          <w:rFonts w:ascii="Times New Roman" w:eastAsia="Times New Roman" w:hAnsi="Times New Roman" w:cs="Times New Roman"/>
          <w:sz w:val="28"/>
          <w:szCs w:val="28"/>
        </w:rPr>
        <w:t>temat</w:t>
      </w:r>
      <w:proofErr w:type="spellEnd"/>
      <w:r w:rsidR="00D53E5E" w:rsidRPr="752A1549">
        <w:rPr>
          <w:rFonts w:ascii="Times New Roman" w:eastAsia="Times New Roman" w:hAnsi="Times New Roman" w:cs="Times New Roman"/>
          <w:sz w:val="28"/>
          <w:szCs w:val="28"/>
        </w:rPr>
        <w:t xml:space="preserve"> e </w:t>
      </w:r>
      <w:proofErr w:type="spellStart"/>
      <w:r w:rsidR="00D53E5E" w:rsidRPr="752A1549">
        <w:rPr>
          <w:rFonts w:ascii="Times New Roman" w:eastAsia="Times New Roman" w:hAnsi="Times New Roman" w:cs="Times New Roman"/>
          <w:sz w:val="28"/>
          <w:szCs w:val="28"/>
        </w:rPr>
        <w:t>klasë</w:t>
      </w:r>
      <w:r w:rsidRPr="752A1549">
        <w:rPr>
          <w:rFonts w:ascii="Times New Roman" w:eastAsia="Times New Roman" w:hAnsi="Times New Roman" w:cs="Times New Roman"/>
          <w:sz w:val="28"/>
          <w:szCs w:val="28"/>
        </w:rPr>
        <w:t>s</w:t>
      </w:r>
      <w:proofErr w:type="spellEnd"/>
      <w:r w:rsidRPr="752A1549">
        <w:rPr>
          <w:rFonts w:ascii="Times New Roman" w:eastAsia="Times New Roman" w:hAnsi="Times New Roman" w:cs="Times New Roman"/>
          <w:sz w:val="28"/>
          <w:szCs w:val="28"/>
        </w:rPr>
        <w:t xml:space="preserve"> </w:t>
      </w:r>
      <w:proofErr w:type="spellStart"/>
      <w:r w:rsidR="00D53E5E" w:rsidRPr="752A1549">
        <w:rPr>
          <w:rFonts w:ascii="Times New Roman" w:eastAsia="Times New Roman" w:hAnsi="Times New Roman" w:cs="Times New Roman"/>
          <w:sz w:val="28"/>
          <w:szCs w:val="28"/>
        </w:rPr>
        <w:t>dhe</w:t>
      </w:r>
      <w:proofErr w:type="spellEnd"/>
      <w:r w:rsidR="00D53E5E" w:rsidRPr="752A1549">
        <w:rPr>
          <w:rFonts w:ascii="Times New Roman" w:eastAsia="Times New Roman" w:hAnsi="Times New Roman" w:cs="Times New Roman"/>
          <w:sz w:val="28"/>
          <w:szCs w:val="28"/>
        </w:rPr>
        <w:t xml:space="preserve"> jo </w:t>
      </w:r>
      <w:proofErr w:type="spellStart"/>
      <w:r w:rsidR="00D53E5E" w:rsidRPr="752A1549">
        <w:rPr>
          <w:rFonts w:ascii="Times New Roman" w:eastAsia="Times New Roman" w:hAnsi="Times New Roman" w:cs="Times New Roman"/>
          <w:sz w:val="28"/>
          <w:szCs w:val="28"/>
        </w:rPr>
        <w:t>në</w:t>
      </w:r>
      <w:proofErr w:type="spellEnd"/>
      <w:r w:rsidR="00D53E5E" w:rsidRPr="752A1549">
        <w:rPr>
          <w:rFonts w:ascii="Times New Roman" w:eastAsia="Times New Roman" w:hAnsi="Times New Roman" w:cs="Times New Roman"/>
          <w:sz w:val="28"/>
          <w:szCs w:val="28"/>
        </w:rPr>
        <w:t xml:space="preserve"> </w:t>
      </w:r>
      <w:proofErr w:type="spellStart"/>
      <w:r w:rsidR="00D53E5E" w:rsidRPr="752A1549">
        <w:rPr>
          <w:rFonts w:ascii="Times New Roman" w:eastAsia="Times New Roman" w:hAnsi="Times New Roman" w:cs="Times New Roman"/>
          <w:sz w:val="28"/>
          <w:szCs w:val="28"/>
        </w:rPr>
        <w:t>çë</w:t>
      </w:r>
      <w:r w:rsidRPr="752A1549">
        <w:rPr>
          <w:rFonts w:ascii="Times New Roman" w:eastAsia="Times New Roman" w:hAnsi="Times New Roman" w:cs="Times New Roman"/>
          <w:sz w:val="28"/>
          <w:szCs w:val="28"/>
        </w:rPr>
        <w:t>shtje</w:t>
      </w:r>
      <w:proofErr w:type="spellEnd"/>
      <w:r w:rsidRPr="752A1549">
        <w:rPr>
          <w:rFonts w:ascii="Times New Roman" w:eastAsia="Times New Roman" w:hAnsi="Times New Roman" w:cs="Times New Roman"/>
          <w:sz w:val="28"/>
          <w:szCs w:val="28"/>
        </w:rPr>
        <w:t xml:space="preserve"> </w:t>
      </w:r>
      <w:proofErr w:type="spellStart"/>
      <w:r w:rsidRPr="752A1549">
        <w:rPr>
          <w:rFonts w:ascii="Times New Roman" w:eastAsia="Times New Roman" w:hAnsi="Times New Roman" w:cs="Times New Roman"/>
          <w:sz w:val="28"/>
          <w:szCs w:val="28"/>
        </w:rPr>
        <w:t>personale</w:t>
      </w:r>
      <w:proofErr w:type="spellEnd"/>
      <w:r w:rsidRPr="752A1549">
        <w:rPr>
          <w:rFonts w:ascii="Times New Roman" w:eastAsia="Times New Roman" w:hAnsi="Times New Roman" w:cs="Times New Roman"/>
          <w:sz w:val="28"/>
          <w:szCs w:val="28"/>
        </w:rPr>
        <w:t xml:space="preserve"> apo </w:t>
      </w:r>
      <w:proofErr w:type="spellStart"/>
      <w:r w:rsidRPr="752A1549">
        <w:rPr>
          <w:rFonts w:ascii="Times New Roman" w:eastAsia="Times New Roman" w:hAnsi="Times New Roman" w:cs="Times New Roman"/>
          <w:sz w:val="28"/>
          <w:szCs w:val="28"/>
        </w:rPr>
        <w:t>pun</w:t>
      </w:r>
      <w:r w:rsidR="00D53E5E" w:rsidRPr="752A1549">
        <w:rPr>
          <w:rFonts w:ascii="Times New Roman" w:eastAsia="Times New Roman" w:hAnsi="Times New Roman" w:cs="Times New Roman"/>
          <w:sz w:val="28"/>
          <w:szCs w:val="28"/>
        </w:rPr>
        <w:t>ë</w:t>
      </w:r>
      <w:proofErr w:type="spellEnd"/>
      <w:r w:rsidR="00D53E5E" w:rsidRPr="752A1549">
        <w:rPr>
          <w:rFonts w:ascii="Times New Roman" w:eastAsia="Times New Roman" w:hAnsi="Times New Roman" w:cs="Times New Roman"/>
          <w:sz w:val="28"/>
          <w:szCs w:val="28"/>
        </w:rPr>
        <w:t xml:space="preserve"> </w:t>
      </w:r>
      <w:proofErr w:type="spellStart"/>
      <w:r w:rsidR="00D53E5E" w:rsidRPr="752A1549">
        <w:rPr>
          <w:rFonts w:ascii="Times New Roman" w:eastAsia="Times New Roman" w:hAnsi="Times New Roman" w:cs="Times New Roman"/>
          <w:sz w:val="28"/>
          <w:szCs w:val="28"/>
        </w:rPr>
        <w:t>që</w:t>
      </w:r>
      <w:proofErr w:type="spellEnd"/>
      <w:r w:rsidR="00D53E5E" w:rsidRPr="752A1549">
        <w:rPr>
          <w:rFonts w:ascii="Times New Roman" w:eastAsia="Times New Roman" w:hAnsi="Times New Roman" w:cs="Times New Roman"/>
          <w:sz w:val="28"/>
          <w:szCs w:val="28"/>
        </w:rPr>
        <w:t xml:space="preserve"> </w:t>
      </w:r>
      <w:proofErr w:type="spellStart"/>
      <w:r w:rsidR="00D53E5E" w:rsidRPr="752A1549">
        <w:rPr>
          <w:rFonts w:ascii="Times New Roman" w:eastAsia="Times New Roman" w:hAnsi="Times New Roman" w:cs="Times New Roman"/>
          <w:sz w:val="28"/>
          <w:szCs w:val="28"/>
        </w:rPr>
        <w:t>nuk</w:t>
      </w:r>
      <w:proofErr w:type="spellEnd"/>
      <w:r w:rsidR="00D53E5E" w:rsidRPr="752A1549">
        <w:rPr>
          <w:rFonts w:ascii="Times New Roman" w:eastAsia="Times New Roman" w:hAnsi="Times New Roman" w:cs="Times New Roman"/>
          <w:sz w:val="28"/>
          <w:szCs w:val="28"/>
        </w:rPr>
        <w:t xml:space="preserve"> </w:t>
      </w:r>
      <w:proofErr w:type="spellStart"/>
      <w:r w:rsidR="00D53E5E" w:rsidRPr="752A1549">
        <w:rPr>
          <w:rFonts w:ascii="Times New Roman" w:eastAsia="Times New Roman" w:hAnsi="Times New Roman" w:cs="Times New Roman"/>
          <w:sz w:val="28"/>
          <w:szCs w:val="28"/>
        </w:rPr>
        <w:t>kanë</w:t>
      </w:r>
      <w:proofErr w:type="spellEnd"/>
      <w:r w:rsidR="00D53E5E" w:rsidRPr="752A1549">
        <w:rPr>
          <w:rFonts w:ascii="Times New Roman" w:eastAsia="Times New Roman" w:hAnsi="Times New Roman" w:cs="Times New Roman"/>
          <w:sz w:val="28"/>
          <w:szCs w:val="28"/>
        </w:rPr>
        <w:t xml:space="preserve"> </w:t>
      </w:r>
      <w:proofErr w:type="spellStart"/>
      <w:r w:rsidR="00D53E5E" w:rsidRPr="752A1549">
        <w:rPr>
          <w:rFonts w:ascii="Times New Roman" w:eastAsia="Times New Roman" w:hAnsi="Times New Roman" w:cs="Times New Roman"/>
          <w:sz w:val="28"/>
          <w:szCs w:val="28"/>
        </w:rPr>
        <w:t>të</w:t>
      </w:r>
      <w:proofErr w:type="spellEnd"/>
      <w:r w:rsidR="00D53E5E" w:rsidRPr="752A1549">
        <w:rPr>
          <w:rFonts w:ascii="Times New Roman" w:eastAsia="Times New Roman" w:hAnsi="Times New Roman" w:cs="Times New Roman"/>
          <w:sz w:val="28"/>
          <w:szCs w:val="28"/>
        </w:rPr>
        <w:t xml:space="preserve"> </w:t>
      </w:r>
      <w:proofErr w:type="spellStart"/>
      <w:r w:rsidR="00D53E5E" w:rsidRPr="752A1549">
        <w:rPr>
          <w:rFonts w:ascii="Times New Roman" w:eastAsia="Times New Roman" w:hAnsi="Times New Roman" w:cs="Times New Roman"/>
          <w:sz w:val="28"/>
          <w:szCs w:val="28"/>
        </w:rPr>
        <w:t>bëjnë</w:t>
      </w:r>
      <w:proofErr w:type="spellEnd"/>
      <w:r w:rsidR="00D53E5E" w:rsidRPr="752A1549">
        <w:rPr>
          <w:rFonts w:ascii="Times New Roman" w:eastAsia="Times New Roman" w:hAnsi="Times New Roman" w:cs="Times New Roman"/>
          <w:sz w:val="28"/>
          <w:szCs w:val="28"/>
        </w:rPr>
        <w:t xml:space="preserve"> me </w:t>
      </w:r>
      <w:proofErr w:type="spellStart"/>
      <w:r w:rsidR="00D53E5E" w:rsidRPr="752A1549">
        <w:rPr>
          <w:rFonts w:ascii="Times New Roman" w:eastAsia="Times New Roman" w:hAnsi="Times New Roman" w:cs="Times New Roman"/>
          <w:sz w:val="28"/>
          <w:szCs w:val="28"/>
        </w:rPr>
        <w:t>klasë</w:t>
      </w:r>
      <w:r w:rsidRPr="752A1549">
        <w:rPr>
          <w:rFonts w:ascii="Times New Roman" w:eastAsia="Times New Roman" w:hAnsi="Times New Roman" w:cs="Times New Roman"/>
          <w:sz w:val="28"/>
          <w:szCs w:val="28"/>
        </w:rPr>
        <w:t>n</w:t>
      </w:r>
      <w:proofErr w:type="spellEnd"/>
    </w:p>
    <w:p w14:paraId="7194736A" w14:textId="77777777" w:rsidR="00577F6C" w:rsidRDefault="00577F6C" w:rsidP="00577F6C">
      <w:pPr>
        <w:pStyle w:val="ListParagraph"/>
        <w:numPr>
          <w:ilvl w:val="0"/>
          <w:numId w:val="39"/>
        </w:numPr>
        <w:adjustRightInd w:val="0"/>
        <w:spacing w:before="120" w:after="120"/>
        <w:jc w:val="both"/>
        <w:rPr>
          <w:rFonts w:ascii="Times New Roman" w:eastAsia="Times New Roman" w:hAnsi="Times New Roman" w:cs="Times New Roman"/>
          <w:sz w:val="28"/>
          <w:szCs w:val="28"/>
        </w:rPr>
      </w:pPr>
      <w:proofErr w:type="spellStart"/>
      <w:r w:rsidRPr="752A1549">
        <w:rPr>
          <w:rFonts w:ascii="Times New Roman" w:eastAsia="Times New Roman" w:hAnsi="Times New Roman" w:cs="Times New Roman"/>
          <w:sz w:val="28"/>
          <w:szCs w:val="28"/>
        </w:rPr>
        <w:t>Shikimi</w:t>
      </w:r>
      <w:proofErr w:type="spellEnd"/>
      <w:r w:rsidRPr="752A1549">
        <w:rPr>
          <w:rFonts w:ascii="Times New Roman" w:eastAsia="Times New Roman" w:hAnsi="Times New Roman" w:cs="Times New Roman"/>
          <w:sz w:val="28"/>
          <w:szCs w:val="28"/>
        </w:rPr>
        <w:t xml:space="preserve"> </w:t>
      </w:r>
      <w:proofErr w:type="spellStart"/>
      <w:r w:rsidRPr="752A1549">
        <w:rPr>
          <w:rFonts w:ascii="Times New Roman" w:eastAsia="Times New Roman" w:hAnsi="Times New Roman" w:cs="Times New Roman"/>
          <w:sz w:val="28"/>
          <w:szCs w:val="28"/>
        </w:rPr>
        <w:t>i</w:t>
      </w:r>
      <w:proofErr w:type="spellEnd"/>
      <w:r w:rsidR="006A51F9" w:rsidRPr="752A1549">
        <w:rPr>
          <w:rFonts w:ascii="Times New Roman" w:eastAsia="Times New Roman" w:hAnsi="Times New Roman" w:cs="Times New Roman"/>
          <w:sz w:val="28"/>
          <w:szCs w:val="28"/>
        </w:rPr>
        <w:t xml:space="preserve"> </w:t>
      </w:r>
      <w:proofErr w:type="spellStart"/>
      <w:r w:rsidR="006A51F9" w:rsidRPr="752A1549">
        <w:rPr>
          <w:rFonts w:ascii="Times New Roman" w:eastAsia="Times New Roman" w:hAnsi="Times New Roman" w:cs="Times New Roman"/>
          <w:sz w:val="28"/>
          <w:szCs w:val="28"/>
        </w:rPr>
        <w:t>kompju</w:t>
      </w:r>
      <w:r w:rsidRPr="752A1549">
        <w:rPr>
          <w:rFonts w:ascii="Times New Roman" w:eastAsia="Times New Roman" w:hAnsi="Times New Roman" w:cs="Times New Roman"/>
          <w:sz w:val="28"/>
          <w:szCs w:val="28"/>
        </w:rPr>
        <w:t>erit</w:t>
      </w:r>
      <w:proofErr w:type="spellEnd"/>
      <w:r w:rsidRPr="752A1549">
        <w:rPr>
          <w:rFonts w:ascii="Times New Roman" w:eastAsia="Times New Roman" w:hAnsi="Times New Roman" w:cs="Times New Roman"/>
          <w:sz w:val="28"/>
          <w:szCs w:val="28"/>
        </w:rPr>
        <w:t xml:space="preserve"> </w:t>
      </w:r>
      <w:proofErr w:type="spellStart"/>
      <w:r w:rsidRPr="752A1549">
        <w:rPr>
          <w:rFonts w:ascii="Times New Roman" w:eastAsia="Times New Roman" w:hAnsi="Times New Roman" w:cs="Times New Roman"/>
          <w:sz w:val="28"/>
          <w:szCs w:val="28"/>
        </w:rPr>
        <w:t>dhe</w:t>
      </w:r>
      <w:proofErr w:type="spellEnd"/>
      <w:r w:rsidR="00D53E5E" w:rsidRPr="752A1549">
        <w:rPr>
          <w:rFonts w:ascii="Times New Roman" w:eastAsia="Times New Roman" w:hAnsi="Times New Roman" w:cs="Times New Roman"/>
          <w:sz w:val="28"/>
          <w:szCs w:val="28"/>
        </w:rPr>
        <w:t>/</w:t>
      </w:r>
      <w:proofErr w:type="spellStart"/>
      <w:r w:rsidR="00D53E5E" w:rsidRPr="752A1549">
        <w:rPr>
          <w:rFonts w:ascii="Times New Roman" w:eastAsia="Times New Roman" w:hAnsi="Times New Roman" w:cs="Times New Roman"/>
          <w:sz w:val="28"/>
          <w:szCs w:val="28"/>
        </w:rPr>
        <w:t>ose</w:t>
      </w:r>
      <w:proofErr w:type="spellEnd"/>
      <w:r w:rsidR="00D53E5E" w:rsidRPr="752A1549">
        <w:rPr>
          <w:rFonts w:ascii="Times New Roman" w:eastAsia="Times New Roman" w:hAnsi="Times New Roman" w:cs="Times New Roman"/>
          <w:sz w:val="28"/>
          <w:szCs w:val="28"/>
        </w:rPr>
        <w:t xml:space="preserve"> </w:t>
      </w:r>
      <w:proofErr w:type="spellStart"/>
      <w:r w:rsidR="00D53E5E" w:rsidRPr="752A1549">
        <w:rPr>
          <w:rFonts w:ascii="Times New Roman" w:eastAsia="Times New Roman" w:hAnsi="Times New Roman" w:cs="Times New Roman"/>
          <w:sz w:val="28"/>
          <w:szCs w:val="28"/>
        </w:rPr>
        <w:t>celularit</w:t>
      </w:r>
      <w:proofErr w:type="spellEnd"/>
      <w:r w:rsidR="00D53E5E" w:rsidRPr="752A1549">
        <w:rPr>
          <w:rFonts w:ascii="Times New Roman" w:eastAsia="Times New Roman" w:hAnsi="Times New Roman" w:cs="Times New Roman"/>
          <w:sz w:val="28"/>
          <w:szCs w:val="28"/>
        </w:rPr>
        <w:t xml:space="preserve"> </w:t>
      </w:r>
      <w:proofErr w:type="spellStart"/>
      <w:r w:rsidR="00D53E5E" w:rsidRPr="752A1549">
        <w:rPr>
          <w:rFonts w:ascii="Times New Roman" w:eastAsia="Times New Roman" w:hAnsi="Times New Roman" w:cs="Times New Roman"/>
          <w:sz w:val="28"/>
          <w:szCs w:val="28"/>
        </w:rPr>
        <w:t>tuaj</w:t>
      </w:r>
      <w:proofErr w:type="spellEnd"/>
      <w:r w:rsidR="00D53E5E" w:rsidRPr="752A1549">
        <w:rPr>
          <w:rFonts w:ascii="Times New Roman" w:eastAsia="Times New Roman" w:hAnsi="Times New Roman" w:cs="Times New Roman"/>
          <w:sz w:val="28"/>
          <w:szCs w:val="28"/>
        </w:rPr>
        <w:t xml:space="preserve"> </w:t>
      </w:r>
      <w:proofErr w:type="spellStart"/>
      <w:r w:rsidR="00D53E5E" w:rsidRPr="752A1549">
        <w:rPr>
          <w:rFonts w:ascii="Times New Roman" w:eastAsia="Times New Roman" w:hAnsi="Times New Roman" w:cs="Times New Roman"/>
          <w:sz w:val="28"/>
          <w:szCs w:val="28"/>
        </w:rPr>
        <w:t>vetëm</w:t>
      </w:r>
      <w:proofErr w:type="spellEnd"/>
      <w:r w:rsidR="00D53E5E" w:rsidRPr="752A1549">
        <w:rPr>
          <w:rFonts w:ascii="Times New Roman" w:eastAsia="Times New Roman" w:hAnsi="Times New Roman" w:cs="Times New Roman"/>
          <w:sz w:val="28"/>
          <w:szCs w:val="28"/>
        </w:rPr>
        <w:t xml:space="preserve"> </w:t>
      </w:r>
      <w:proofErr w:type="spellStart"/>
      <w:r w:rsidR="00D53E5E" w:rsidRPr="752A1549">
        <w:rPr>
          <w:rFonts w:ascii="Times New Roman" w:eastAsia="Times New Roman" w:hAnsi="Times New Roman" w:cs="Times New Roman"/>
          <w:sz w:val="28"/>
          <w:szCs w:val="28"/>
        </w:rPr>
        <w:t>kur</w:t>
      </w:r>
      <w:proofErr w:type="spellEnd"/>
      <w:r w:rsidR="00D53E5E" w:rsidRPr="752A1549">
        <w:rPr>
          <w:rFonts w:ascii="Times New Roman" w:eastAsia="Times New Roman" w:hAnsi="Times New Roman" w:cs="Times New Roman"/>
          <w:sz w:val="28"/>
          <w:szCs w:val="28"/>
        </w:rPr>
        <w:t xml:space="preserve"> </w:t>
      </w:r>
      <w:proofErr w:type="spellStart"/>
      <w:r w:rsidR="00D53E5E" w:rsidRPr="752A1549">
        <w:rPr>
          <w:rFonts w:ascii="Times New Roman" w:eastAsia="Times New Roman" w:hAnsi="Times New Roman" w:cs="Times New Roman"/>
          <w:sz w:val="28"/>
          <w:szCs w:val="28"/>
        </w:rPr>
        <w:t>lidhet</w:t>
      </w:r>
      <w:proofErr w:type="spellEnd"/>
      <w:r w:rsidR="00D53E5E" w:rsidRPr="752A1549">
        <w:rPr>
          <w:rFonts w:ascii="Times New Roman" w:eastAsia="Times New Roman" w:hAnsi="Times New Roman" w:cs="Times New Roman"/>
          <w:sz w:val="28"/>
          <w:szCs w:val="28"/>
        </w:rPr>
        <w:t xml:space="preserve"> me </w:t>
      </w:r>
      <w:proofErr w:type="spellStart"/>
      <w:r w:rsidR="00D53E5E" w:rsidRPr="752A1549">
        <w:rPr>
          <w:rFonts w:ascii="Times New Roman" w:eastAsia="Times New Roman" w:hAnsi="Times New Roman" w:cs="Times New Roman"/>
          <w:sz w:val="28"/>
          <w:szCs w:val="28"/>
        </w:rPr>
        <w:t>punë</w:t>
      </w:r>
      <w:r w:rsidRPr="752A1549">
        <w:rPr>
          <w:rFonts w:ascii="Times New Roman" w:eastAsia="Times New Roman" w:hAnsi="Times New Roman" w:cs="Times New Roman"/>
          <w:sz w:val="28"/>
          <w:szCs w:val="28"/>
        </w:rPr>
        <w:t>n</w:t>
      </w:r>
      <w:proofErr w:type="spellEnd"/>
      <w:r w:rsidR="00D53E5E" w:rsidRPr="752A1549">
        <w:rPr>
          <w:rFonts w:ascii="Times New Roman" w:eastAsia="Times New Roman" w:hAnsi="Times New Roman" w:cs="Times New Roman"/>
          <w:sz w:val="28"/>
          <w:szCs w:val="28"/>
        </w:rPr>
        <w:t xml:space="preserve"> </w:t>
      </w:r>
      <w:proofErr w:type="spellStart"/>
      <w:r w:rsidR="00D53E5E" w:rsidRPr="752A1549">
        <w:rPr>
          <w:rFonts w:ascii="Times New Roman" w:eastAsia="Times New Roman" w:hAnsi="Times New Roman" w:cs="Times New Roman"/>
          <w:sz w:val="28"/>
          <w:szCs w:val="28"/>
        </w:rPr>
        <w:t>në</w:t>
      </w:r>
      <w:proofErr w:type="spellEnd"/>
      <w:r w:rsidR="00D53E5E" w:rsidRPr="752A1549">
        <w:rPr>
          <w:rFonts w:ascii="Times New Roman" w:eastAsia="Times New Roman" w:hAnsi="Times New Roman" w:cs="Times New Roman"/>
          <w:sz w:val="28"/>
          <w:szCs w:val="28"/>
        </w:rPr>
        <w:t xml:space="preserve"> </w:t>
      </w:r>
      <w:proofErr w:type="spellStart"/>
      <w:r w:rsidR="00D53E5E" w:rsidRPr="752A1549">
        <w:rPr>
          <w:rFonts w:ascii="Times New Roman" w:eastAsia="Times New Roman" w:hAnsi="Times New Roman" w:cs="Times New Roman"/>
          <w:sz w:val="28"/>
          <w:szCs w:val="28"/>
        </w:rPr>
        <w:t>klasë</w:t>
      </w:r>
      <w:proofErr w:type="spellEnd"/>
    </w:p>
    <w:p w14:paraId="0431619B" w14:textId="77777777" w:rsidR="00577F6C" w:rsidRPr="00577F6C" w:rsidRDefault="00577F6C" w:rsidP="00577F6C">
      <w:pPr>
        <w:pStyle w:val="ListParagraph"/>
        <w:numPr>
          <w:ilvl w:val="0"/>
          <w:numId w:val="39"/>
        </w:numPr>
        <w:adjustRightInd w:val="0"/>
        <w:spacing w:before="120" w:after="120"/>
        <w:jc w:val="both"/>
        <w:rPr>
          <w:rFonts w:ascii="Times New Roman" w:eastAsia="Times New Roman" w:hAnsi="Times New Roman" w:cs="Times New Roman"/>
          <w:sz w:val="28"/>
          <w:szCs w:val="28"/>
        </w:rPr>
      </w:pPr>
      <w:proofErr w:type="spellStart"/>
      <w:r w:rsidRPr="752A1549">
        <w:rPr>
          <w:rFonts w:ascii="Times New Roman" w:eastAsia="Times New Roman" w:hAnsi="Times New Roman" w:cs="Times New Roman"/>
          <w:sz w:val="28"/>
          <w:szCs w:val="28"/>
        </w:rPr>
        <w:t>Ngritja</w:t>
      </w:r>
      <w:proofErr w:type="spellEnd"/>
      <w:r w:rsidRPr="752A1549">
        <w:rPr>
          <w:rFonts w:ascii="Times New Roman" w:eastAsia="Times New Roman" w:hAnsi="Times New Roman" w:cs="Times New Roman"/>
          <w:sz w:val="28"/>
          <w:szCs w:val="28"/>
        </w:rPr>
        <w:t xml:space="preserve"> e </w:t>
      </w:r>
      <w:proofErr w:type="spellStart"/>
      <w:r w:rsidRPr="752A1549">
        <w:rPr>
          <w:rFonts w:ascii="Times New Roman" w:eastAsia="Times New Roman" w:hAnsi="Times New Roman" w:cs="Times New Roman"/>
          <w:sz w:val="28"/>
          <w:szCs w:val="28"/>
        </w:rPr>
        <w:t>pyetjeve</w:t>
      </w:r>
      <w:proofErr w:type="spellEnd"/>
      <w:r w:rsidRPr="752A1549">
        <w:rPr>
          <w:rFonts w:ascii="Times New Roman" w:eastAsia="Times New Roman" w:hAnsi="Times New Roman" w:cs="Times New Roman"/>
          <w:sz w:val="28"/>
          <w:szCs w:val="28"/>
        </w:rPr>
        <w:t xml:space="preserve"> </w:t>
      </w:r>
      <w:proofErr w:type="spellStart"/>
      <w:r w:rsidRPr="752A1549">
        <w:rPr>
          <w:rFonts w:ascii="Times New Roman" w:eastAsia="Times New Roman" w:hAnsi="Times New Roman" w:cs="Times New Roman"/>
          <w:sz w:val="28"/>
          <w:szCs w:val="28"/>
        </w:rPr>
        <w:t>kur</w:t>
      </w:r>
      <w:proofErr w:type="spellEnd"/>
      <w:r w:rsidR="00472111" w:rsidRPr="752A1549">
        <w:rPr>
          <w:rFonts w:ascii="Times New Roman" w:eastAsia="Times New Roman" w:hAnsi="Times New Roman" w:cs="Times New Roman"/>
          <w:sz w:val="28"/>
          <w:szCs w:val="28"/>
        </w:rPr>
        <w:t xml:space="preserve"> </w:t>
      </w:r>
      <w:proofErr w:type="spellStart"/>
      <w:r w:rsidR="00472111" w:rsidRPr="752A1549">
        <w:rPr>
          <w:rFonts w:ascii="Times New Roman" w:eastAsia="Times New Roman" w:hAnsi="Times New Roman" w:cs="Times New Roman"/>
          <w:sz w:val="28"/>
          <w:szCs w:val="28"/>
        </w:rPr>
        <w:t>mungon</w:t>
      </w:r>
      <w:proofErr w:type="spellEnd"/>
      <w:r w:rsidR="00472111" w:rsidRPr="752A1549">
        <w:rPr>
          <w:rFonts w:ascii="Times New Roman" w:eastAsia="Times New Roman" w:hAnsi="Times New Roman" w:cs="Times New Roman"/>
          <w:sz w:val="28"/>
          <w:szCs w:val="28"/>
        </w:rPr>
        <w:t xml:space="preserve"> </w:t>
      </w:r>
      <w:proofErr w:type="spellStart"/>
      <w:r w:rsidR="00472111" w:rsidRPr="752A1549">
        <w:rPr>
          <w:rFonts w:ascii="Times New Roman" w:eastAsia="Times New Roman" w:hAnsi="Times New Roman" w:cs="Times New Roman"/>
          <w:sz w:val="28"/>
          <w:szCs w:val="28"/>
        </w:rPr>
        <w:t>sqarimi</w:t>
      </w:r>
      <w:proofErr w:type="spellEnd"/>
      <w:r w:rsidR="00472111" w:rsidRPr="752A1549">
        <w:rPr>
          <w:rFonts w:ascii="Times New Roman" w:eastAsia="Times New Roman" w:hAnsi="Times New Roman" w:cs="Times New Roman"/>
          <w:sz w:val="28"/>
          <w:szCs w:val="28"/>
        </w:rPr>
        <w:t xml:space="preserve"> </w:t>
      </w:r>
      <w:proofErr w:type="spellStart"/>
      <w:r w:rsidR="00472111" w:rsidRPr="752A1549">
        <w:rPr>
          <w:rFonts w:ascii="Times New Roman" w:eastAsia="Times New Roman" w:hAnsi="Times New Roman" w:cs="Times New Roman"/>
          <w:sz w:val="28"/>
          <w:szCs w:val="28"/>
        </w:rPr>
        <w:t>për</w:t>
      </w:r>
      <w:proofErr w:type="spellEnd"/>
      <w:r w:rsidR="00472111" w:rsidRPr="752A1549">
        <w:rPr>
          <w:rFonts w:ascii="Times New Roman" w:eastAsia="Times New Roman" w:hAnsi="Times New Roman" w:cs="Times New Roman"/>
          <w:sz w:val="28"/>
          <w:szCs w:val="28"/>
        </w:rPr>
        <w:t xml:space="preserve"> </w:t>
      </w:r>
      <w:proofErr w:type="spellStart"/>
      <w:r w:rsidR="00472111" w:rsidRPr="752A1549">
        <w:rPr>
          <w:rFonts w:ascii="Times New Roman" w:eastAsia="Times New Roman" w:hAnsi="Times New Roman" w:cs="Times New Roman"/>
          <w:sz w:val="28"/>
          <w:szCs w:val="28"/>
        </w:rPr>
        <w:t>punën</w:t>
      </w:r>
      <w:proofErr w:type="spellEnd"/>
      <w:r w:rsidR="00472111" w:rsidRPr="752A1549">
        <w:rPr>
          <w:rFonts w:ascii="Times New Roman" w:eastAsia="Times New Roman" w:hAnsi="Times New Roman" w:cs="Times New Roman"/>
          <w:sz w:val="28"/>
          <w:szCs w:val="28"/>
        </w:rPr>
        <w:t xml:space="preserve"> </w:t>
      </w:r>
      <w:proofErr w:type="spellStart"/>
      <w:r w:rsidR="00472111" w:rsidRPr="752A1549">
        <w:rPr>
          <w:rFonts w:ascii="Times New Roman" w:eastAsia="Times New Roman" w:hAnsi="Times New Roman" w:cs="Times New Roman"/>
          <w:sz w:val="28"/>
          <w:szCs w:val="28"/>
        </w:rPr>
        <w:t>në</w:t>
      </w:r>
      <w:proofErr w:type="spellEnd"/>
      <w:r w:rsidR="00472111" w:rsidRPr="752A1549">
        <w:rPr>
          <w:rFonts w:ascii="Times New Roman" w:eastAsia="Times New Roman" w:hAnsi="Times New Roman" w:cs="Times New Roman"/>
          <w:sz w:val="28"/>
          <w:szCs w:val="28"/>
        </w:rPr>
        <w:t xml:space="preserve"> </w:t>
      </w:r>
      <w:proofErr w:type="spellStart"/>
      <w:r w:rsidR="00472111" w:rsidRPr="752A1549">
        <w:rPr>
          <w:rFonts w:ascii="Times New Roman" w:eastAsia="Times New Roman" w:hAnsi="Times New Roman" w:cs="Times New Roman"/>
          <w:sz w:val="28"/>
          <w:szCs w:val="28"/>
        </w:rPr>
        <w:t>klasë</w:t>
      </w:r>
      <w:proofErr w:type="spellEnd"/>
      <w:r w:rsidRPr="752A1549">
        <w:rPr>
          <w:rFonts w:ascii="Times New Roman" w:eastAsia="Times New Roman" w:hAnsi="Times New Roman" w:cs="Times New Roman"/>
          <w:sz w:val="28"/>
          <w:szCs w:val="28"/>
        </w:rPr>
        <w:t xml:space="preserve">. </w:t>
      </w:r>
    </w:p>
    <w:p w14:paraId="50C86B8C" w14:textId="77777777" w:rsidR="00C7284F" w:rsidRDefault="00C7284F" w:rsidP="00C7284F">
      <w:pPr>
        <w:widowControl/>
        <w:adjustRightInd w:val="0"/>
        <w:spacing w:before="120" w:after="120"/>
        <w:jc w:val="center"/>
        <w:rPr>
          <w:rFonts w:ascii="Times New Roman" w:eastAsia="Times New Roman" w:hAnsi="Times New Roman" w:cs="Times New Roman"/>
          <w:sz w:val="28"/>
          <w:szCs w:val="28"/>
          <w:lang w:bidi="ar-SA"/>
        </w:rPr>
      </w:pPr>
    </w:p>
    <w:p w14:paraId="60EDCC55" w14:textId="77777777" w:rsidR="00C7284F" w:rsidRDefault="00C7284F" w:rsidP="00C7284F">
      <w:pPr>
        <w:widowControl/>
        <w:adjustRightInd w:val="0"/>
        <w:spacing w:before="120" w:after="120"/>
        <w:jc w:val="center"/>
        <w:rPr>
          <w:rFonts w:ascii="Times New Roman" w:eastAsia="Times New Roman" w:hAnsi="Times New Roman" w:cs="Times New Roman"/>
          <w:sz w:val="28"/>
          <w:szCs w:val="28"/>
          <w:lang w:bidi="ar-SA"/>
        </w:rPr>
      </w:pPr>
    </w:p>
    <w:p w14:paraId="3096E4DF" w14:textId="77777777" w:rsidR="00333CE7" w:rsidRPr="00C7284F" w:rsidRDefault="00577F6C" w:rsidP="00577F6C">
      <w:pPr>
        <w:widowControl/>
        <w:adjustRightInd w:val="0"/>
        <w:spacing w:before="120" w:after="120"/>
        <w:rPr>
          <w:rStyle w:val="tlid-translation"/>
          <w:rFonts w:ascii="Times New Roman" w:hAnsi="Times New Roman" w:cs="Times New Roman"/>
          <w:b/>
          <w:bCs/>
          <w:sz w:val="28"/>
          <w:szCs w:val="28"/>
          <w:lang w:val="sq-AL"/>
        </w:rPr>
      </w:pPr>
      <w:r>
        <w:rPr>
          <w:rStyle w:val="tlid-translation"/>
          <w:rFonts w:ascii="Times New Roman" w:hAnsi="Times New Roman" w:cs="Times New Roman"/>
          <w:b/>
          <w:bCs/>
          <w:sz w:val="28"/>
          <w:szCs w:val="28"/>
          <w:lang w:val="sq-AL"/>
        </w:rPr>
        <w:t xml:space="preserve">                                         </w:t>
      </w:r>
      <w:r w:rsidR="00333CE7" w:rsidRPr="00C7284F">
        <w:rPr>
          <w:rStyle w:val="tlid-translation"/>
          <w:rFonts w:ascii="Times New Roman" w:hAnsi="Times New Roman" w:cs="Times New Roman"/>
          <w:b/>
          <w:bCs/>
          <w:sz w:val="28"/>
          <w:szCs w:val="28"/>
          <w:lang w:val="sq-AL"/>
        </w:rPr>
        <w:t>Pandershmëria Akademike</w:t>
      </w:r>
    </w:p>
    <w:p w14:paraId="57BF8757" w14:textId="77777777" w:rsidR="00333CE7" w:rsidRPr="00C7284F" w:rsidRDefault="00333CE7" w:rsidP="00333CE7">
      <w:pPr>
        <w:widowControl/>
        <w:adjustRightInd w:val="0"/>
        <w:spacing w:before="120" w:after="120"/>
        <w:jc w:val="both"/>
        <w:rPr>
          <w:rStyle w:val="tlid-translation"/>
          <w:rFonts w:ascii="Times New Roman" w:hAnsi="Times New Roman" w:cs="Times New Roman"/>
          <w:sz w:val="28"/>
          <w:szCs w:val="28"/>
          <w:lang w:val="sq-AL"/>
        </w:rPr>
      </w:pPr>
      <w:r w:rsidRPr="00C7284F">
        <w:rPr>
          <w:rStyle w:val="tlid-translation"/>
          <w:rFonts w:ascii="Times New Roman" w:hAnsi="Times New Roman" w:cs="Times New Roman"/>
          <w:sz w:val="28"/>
          <w:szCs w:val="28"/>
          <w:lang w:val="sq-AL"/>
        </w:rPr>
        <w:t>Shkeljet e Integritetit Akademik përfshijnë, por nuk kufizohen, në veprimet e mëposhtme:</w:t>
      </w:r>
    </w:p>
    <w:p w14:paraId="7BD0C558" w14:textId="77777777" w:rsidR="00333CE7" w:rsidRPr="00C7284F" w:rsidRDefault="00C6486B" w:rsidP="00AC7926">
      <w:pPr>
        <w:pStyle w:val="ListParagraph"/>
        <w:numPr>
          <w:ilvl w:val="0"/>
          <w:numId w:val="5"/>
        </w:numPr>
        <w:adjustRightInd w:val="0"/>
        <w:spacing w:before="120" w:after="120"/>
        <w:ind w:left="360"/>
        <w:jc w:val="both"/>
        <w:rPr>
          <w:rStyle w:val="tlid-translation"/>
          <w:rFonts w:ascii="Times New Roman" w:hAnsi="Times New Roman" w:cs="Times New Roman"/>
          <w:sz w:val="28"/>
          <w:szCs w:val="28"/>
          <w:lang w:val="sq-AL"/>
        </w:rPr>
      </w:pPr>
      <w:r>
        <w:rPr>
          <w:rStyle w:val="tlid-translation"/>
          <w:rFonts w:ascii="Times New Roman" w:hAnsi="Times New Roman" w:cs="Times New Roman"/>
          <w:sz w:val="28"/>
          <w:szCs w:val="28"/>
          <w:lang w:val="sq-AL"/>
        </w:rPr>
        <w:t>Mashtrimi në provim</w:t>
      </w:r>
    </w:p>
    <w:p w14:paraId="7C1540F8" w14:textId="77777777" w:rsidR="00333CE7" w:rsidRPr="00C7284F" w:rsidRDefault="00C6486B" w:rsidP="00AC7926">
      <w:pPr>
        <w:pStyle w:val="ListParagraph"/>
        <w:numPr>
          <w:ilvl w:val="0"/>
          <w:numId w:val="5"/>
        </w:numPr>
        <w:adjustRightInd w:val="0"/>
        <w:spacing w:before="120" w:after="120"/>
        <w:ind w:left="360"/>
        <w:jc w:val="both"/>
        <w:rPr>
          <w:rStyle w:val="tlid-translation"/>
          <w:rFonts w:ascii="Times New Roman" w:hAnsi="Times New Roman" w:cs="Times New Roman"/>
          <w:sz w:val="28"/>
          <w:szCs w:val="28"/>
          <w:lang w:val="sq-AL"/>
        </w:rPr>
      </w:pPr>
      <w:r>
        <w:rPr>
          <w:rStyle w:val="tlid-translation"/>
          <w:rFonts w:ascii="Times New Roman" w:hAnsi="Times New Roman" w:cs="Times New Roman"/>
          <w:sz w:val="28"/>
          <w:szCs w:val="28"/>
          <w:lang w:val="sq-AL"/>
        </w:rPr>
        <w:t>Plagjiatura</w:t>
      </w:r>
    </w:p>
    <w:p w14:paraId="03A856D8" w14:textId="77777777" w:rsidR="00333CE7" w:rsidRPr="00C7284F" w:rsidRDefault="00333CE7" w:rsidP="00AC7926">
      <w:pPr>
        <w:pStyle w:val="ListParagraph"/>
        <w:numPr>
          <w:ilvl w:val="0"/>
          <w:numId w:val="5"/>
        </w:numPr>
        <w:adjustRightInd w:val="0"/>
        <w:spacing w:before="120" w:after="120"/>
        <w:ind w:left="360"/>
        <w:jc w:val="both"/>
        <w:rPr>
          <w:rStyle w:val="tlid-translation"/>
          <w:rFonts w:ascii="Times New Roman" w:hAnsi="Times New Roman" w:cs="Times New Roman"/>
          <w:sz w:val="28"/>
          <w:szCs w:val="28"/>
          <w:lang w:val="sq-AL"/>
        </w:rPr>
      </w:pPr>
      <w:r w:rsidRPr="00C7284F">
        <w:rPr>
          <w:rStyle w:val="tlid-translation"/>
          <w:rFonts w:ascii="Times New Roman" w:hAnsi="Times New Roman" w:cs="Times New Roman"/>
          <w:sz w:val="28"/>
          <w:szCs w:val="28"/>
          <w:lang w:val="sq-AL"/>
        </w:rPr>
        <w:t>Të punoni së bashku në një detyrë individuale, seminar ose projekt kur mësimdhënësi në mën</w:t>
      </w:r>
      <w:r w:rsidR="00C6486B">
        <w:rPr>
          <w:rStyle w:val="tlid-translation"/>
          <w:rFonts w:ascii="Times New Roman" w:hAnsi="Times New Roman" w:cs="Times New Roman"/>
          <w:sz w:val="28"/>
          <w:szCs w:val="28"/>
          <w:lang w:val="sq-AL"/>
        </w:rPr>
        <w:t>yrë specifike e ka ndaluar këtë</w:t>
      </w:r>
    </w:p>
    <w:p w14:paraId="3A3DCD88" w14:textId="77777777" w:rsidR="00333CE7" w:rsidRPr="00C7284F" w:rsidRDefault="00333CE7" w:rsidP="00AC7926">
      <w:pPr>
        <w:pStyle w:val="ListParagraph"/>
        <w:numPr>
          <w:ilvl w:val="0"/>
          <w:numId w:val="5"/>
        </w:numPr>
        <w:adjustRightInd w:val="0"/>
        <w:spacing w:before="120" w:after="120"/>
        <w:ind w:left="360"/>
        <w:jc w:val="both"/>
        <w:rPr>
          <w:rFonts w:ascii="Times New Roman" w:eastAsia="Times New Roman" w:hAnsi="Times New Roman" w:cs="Times New Roman"/>
          <w:sz w:val="28"/>
          <w:szCs w:val="28"/>
        </w:rPr>
      </w:pPr>
      <w:r w:rsidRPr="00C7284F">
        <w:rPr>
          <w:rStyle w:val="tlid-translation"/>
          <w:rFonts w:ascii="Times New Roman" w:hAnsi="Times New Roman" w:cs="Times New Roman"/>
          <w:sz w:val="28"/>
          <w:szCs w:val="28"/>
          <w:lang w:val="sq-AL"/>
        </w:rPr>
        <w:t>Dorëzimi i të njëjtit punim</w:t>
      </w:r>
      <w:r w:rsidR="00C6486B">
        <w:rPr>
          <w:rStyle w:val="tlid-translation"/>
          <w:rFonts w:ascii="Times New Roman" w:hAnsi="Times New Roman" w:cs="Times New Roman"/>
          <w:sz w:val="28"/>
          <w:szCs w:val="28"/>
          <w:lang w:val="sq-AL"/>
        </w:rPr>
        <w:t xml:space="preserve"> </w:t>
      </w:r>
      <w:r w:rsidRPr="00C7284F">
        <w:rPr>
          <w:rStyle w:val="tlid-translation"/>
          <w:rFonts w:ascii="Times New Roman" w:hAnsi="Times New Roman" w:cs="Times New Roman"/>
          <w:sz w:val="28"/>
          <w:szCs w:val="28"/>
          <w:lang w:val="sq-AL"/>
        </w:rPr>
        <w:t>tek më shumë se një mësimdhënës ose lejimi i një individi tjetër të marrë identitetin e tij me qëllim të përmirësimit të notës.</w:t>
      </w:r>
    </w:p>
    <w:p w14:paraId="3BBB8815" w14:textId="77777777" w:rsidR="005713AA" w:rsidRPr="00C7284F" w:rsidRDefault="005713AA" w:rsidP="005713AA">
      <w:pPr>
        <w:spacing w:after="160" w:line="259" w:lineRule="auto"/>
        <w:jc w:val="both"/>
        <w:rPr>
          <w:rStyle w:val="tlid-translation"/>
          <w:rFonts w:ascii="Times New Roman" w:hAnsi="Times New Roman" w:cs="Times New Roman"/>
          <w:sz w:val="28"/>
          <w:szCs w:val="28"/>
          <w:lang w:val="sq-AL"/>
        </w:rPr>
      </w:pPr>
    </w:p>
    <w:sectPr w:rsidR="005713AA" w:rsidRPr="00C7284F" w:rsidSect="007814E8">
      <w:headerReference w:type="default" r:id="rId8"/>
      <w:footerReference w:type="default" r:id="rId9"/>
      <w:pgSz w:w="11906" w:h="16838" w:code="9"/>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145DF" w14:textId="77777777" w:rsidR="007814E8" w:rsidRDefault="007814E8" w:rsidP="00CE2F6B">
      <w:r>
        <w:separator/>
      </w:r>
    </w:p>
  </w:endnote>
  <w:endnote w:type="continuationSeparator" w:id="0">
    <w:p w14:paraId="2615CEC1" w14:textId="77777777" w:rsidR="007814E8" w:rsidRDefault="007814E8" w:rsidP="00CE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Swis721 Cn BT">
    <w:altName w:val="Arial Narrow"/>
    <w:charset w:val="00"/>
    <w:family w:val="swiss"/>
    <w:pitch w:val="variable"/>
    <w:sig w:usb0="00000001"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7D876" w14:textId="53630A47" w:rsidR="00AC270D" w:rsidRPr="00A1542F" w:rsidRDefault="00AC270D" w:rsidP="00A1542F">
    <w:pPr>
      <w:pStyle w:val="Footer"/>
      <w:pBdr>
        <w:top w:val="single" w:sz="4" w:space="1" w:color="auto"/>
      </w:pBdr>
      <w:tabs>
        <w:tab w:val="clear" w:pos="4680"/>
        <w:tab w:val="clear" w:pos="9360"/>
      </w:tabs>
      <w:jc w:val="both"/>
      <w:rPr>
        <w:caps/>
        <w:noProof/>
        <w:color w:val="4472C4" w:themeColor="accen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27B51" w14:textId="77777777" w:rsidR="007814E8" w:rsidRDefault="007814E8" w:rsidP="00CE2F6B">
      <w:r>
        <w:separator/>
      </w:r>
    </w:p>
  </w:footnote>
  <w:footnote w:type="continuationSeparator" w:id="0">
    <w:p w14:paraId="222C4A89" w14:textId="77777777" w:rsidR="007814E8" w:rsidRDefault="007814E8" w:rsidP="00CE2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1B0D" w14:textId="77777777" w:rsidR="00AC270D" w:rsidRDefault="00AC270D" w:rsidP="00CE2F6B">
    <w:pPr>
      <w:pStyle w:val="Header"/>
      <w:pBdr>
        <w:bottom w:val="single" w:sz="4" w:space="1" w:color="auto"/>
      </w:pBdr>
      <w:jc w:val="center"/>
    </w:pPr>
    <w:r w:rsidRPr="00511D1E">
      <w:rPr>
        <w:rFonts w:ascii="Swis721 Cn BT" w:hAnsi="Swis721 Cn BT" w:cs="Helvetica"/>
        <w:noProof/>
        <w:lang w:bidi="ar-SA"/>
      </w:rPr>
      <w:drawing>
        <wp:inline distT="0" distB="0" distL="0" distR="0" wp14:anchorId="1BC26000" wp14:editId="07777777">
          <wp:extent cx="800273" cy="681486"/>
          <wp:effectExtent l="0" t="0" r="0" b="4445"/>
          <wp:docPr id="1"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1"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14:paraId="6810F0D1" w14:textId="77777777" w:rsidR="00AC270D" w:rsidRDefault="00AC27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FA3"/>
    <w:multiLevelType w:val="hybridMultilevel"/>
    <w:tmpl w:val="A9606E6C"/>
    <w:lvl w:ilvl="0" w:tplc="E2D81CB8">
      <w:numFmt w:val="bullet"/>
      <w:lvlText w:val="-"/>
      <w:lvlJc w:val="left"/>
      <w:pPr>
        <w:ind w:left="612" w:hanging="360"/>
      </w:pPr>
      <w:rPr>
        <w:rFonts w:ascii="Arial" w:eastAsia="Arial" w:hAnsi="Arial" w:cs="Aria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E4A32"/>
    <w:multiLevelType w:val="hybridMultilevel"/>
    <w:tmpl w:val="3198E92C"/>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D66E2"/>
    <w:multiLevelType w:val="hybridMultilevel"/>
    <w:tmpl w:val="5FF49D42"/>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F72DA"/>
    <w:multiLevelType w:val="hybridMultilevel"/>
    <w:tmpl w:val="C9AA30F2"/>
    <w:lvl w:ilvl="0" w:tplc="2B083B26">
      <w:numFmt w:val="bullet"/>
      <w:lvlText w:val=""/>
      <w:lvlJc w:val="left"/>
      <w:pPr>
        <w:ind w:left="533" w:hanging="337"/>
      </w:pPr>
      <w:rPr>
        <w:rFonts w:ascii="Symbol" w:eastAsia="Symbol" w:hAnsi="Symbol" w:cs="Symbol" w:hint="default"/>
        <w:w w:val="100"/>
        <w:sz w:val="20"/>
        <w:szCs w:val="20"/>
        <w:lang w:val="sq-AL" w:eastAsia="en-US" w:bidi="ar-SA"/>
      </w:rPr>
    </w:lvl>
    <w:lvl w:ilvl="1" w:tplc="9872D200">
      <w:numFmt w:val="bullet"/>
      <w:lvlText w:val="•"/>
      <w:lvlJc w:val="left"/>
      <w:pPr>
        <w:ind w:left="1025" w:hanging="337"/>
      </w:pPr>
      <w:rPr>
        <w:rFonts w:hint="default"/>
        <w:lang w:val="sq-AL" w:eastAsia="en-US" w:bidi="ar-SA"/>
      </w:rPr>
    </w:lvl>
    <w:lvl w:ilvl="2" w:tplc="E77AB168">
      <w:numFmt w:val="bullet"/>
      <w:lvlText w:val="•"/>
      <w:lvlJc w:val="left"/>
      <w:pPr>
        <w:ind w:left="1510" w:hanging="337"/>
      </w:pPr>
      <w:rPr>
        <w:rFonts w:hint="default"/>
        <w:lang w:val="sq-AL" w:eastAsia="en-US" w:bidi="ar-SA"/>
      </w:rPr>
    </w:lvl>
    <w:lvl w:ilvl="3" w:tplc="78A83F3E">
      <w:numFmt w:val="bullet"/>
      <w:lvlText w:val="•"/>
      <w:lvlJc w:val="left"/>
      <w:pPr>
        <w:ind w:left="1995" w:hanging="337"/>
      </w:pPr>
      <w:rPr>
        <w:rFonts w:hint="default"/>
        <w:lang w:val="sq-AL" w:eastAsia="en-US" w:bidi="ar-SA"/>
      </w:rPr>
    </w:lvl>
    <w:lvl w:ilvl="4" w:tplc="7ECA7350">
      <w:numFmt w:val="bullet"/>
      <w:lvlText w:val="•"/>
      <w:lvlJc w:val="left"/>
      <w:pPr>
        <w:ind w:left="2480" w:hanging="337"/>
      </w:pPr>
      <w:rPr>
        <w:rFonts w:hint="default"/>
        <w:lang w:val="sq-AL" w:eastAsia="en-US" w:bidi="ar-SA"/>
      </w:rPr>
    </w:lvl>
    <w:lvl w:ilvl="5" w:tplc="56B25AEE">
      <w:numFmt w:val="bullet"/>
      <w:lvlText w:val="•"/>
      <w:lvlJc w:val="left"/>
      <w:pPr>
        <w:ind w:left="2965" w:hanging="337"/>
      </w:pPr>
      <w:rPr>
        <w:rFonts w:hint="default"/>
        <w:lang w:val="sq-AL" w:eastAsia="en-US" w:bidi="ar-SA"/>
      </w:rPr>
    </w:lvl>
    <w:lvl w:ilvl="6" w:tplc="AEA0CB98">
      <w:numFmt w:val="bullet"/>
      <w:lvlText w:val="•"/>
      <w:lvlJc w:val="left"/>
      <w:pPr>
        <w:ind w:left="3450" w:hanging="337"/>
      </w:pPr>
      <w:rPr>
        <w:rFonts w:hint="default"/>
        <w:lang w:val="sq-AL" w:eastAsia="en-US" w:bidi="ar-SA"/>
      </w:rPr>
    </w:lvl>
    <w:lvl w:ilvl="7" w:tplc="0D70C148">
      <w:numFmt w:val="bullet"/>
      <w:lvlText w:val="•"/>
      <w:lvlJc w:val="left"/>
      <w:pPr>
        <w:ind w:left="3935" w:hanging="337"/>
      </w:pPr>
      <w:rPr>
        <w:rFonts w:hint="default"/>
        <w:lang w:val="sq-AL" w:eastAsia="en-US" w:bidi="ar-SA"/>
      </w:rPr>
    </w:lvl>
    <w:lvl w:ilvl="8" w:tplc="9B0E16E8">
      <w:numFmt w:val="bullet"/>
      <w:lvlText w:val="•"/>
      <w:lvlJc w:val="left"/>
      <w:pPr>
        <w:ind w:left="4420" w:hanging="337"/>
      </w:pPr>
      <w:rPr>
        <w:rFonts w:hint="default"/>
        <w:lang w:val="sq-AL" w:eastAsia="en-US" w:bidi="ar-SA"/>
      </w:rPr>
    </w:lvl>
  </w:abstractNum>
  <w:abstractNum w:abstractNumId="5" w15:restartNumberingAfterBreak="0">
    <w:nsid w:val="113267AB"/>
    <w:multiLevelType w:val="hybridMultilevel"/>
    <w:tmpl w:val="3F7CF6FC"/>
    <w:lvl w:ilvl="0" w:tplc="988494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001D61"/>
    <w:multiLevelType w:val="hybridMultilevel"/>
    <w:tmpl w:val="82C2E40E"/>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A050B"/>
    <w:multiLevelType w:val="hybridMultilevel"/>
    <w:tmpl w:val="3E5E1DA0"/>
    <w:lvl w:ilvl="0" w:tplc="696E1C44">
      <w:start w:val="1"/>
      <w:numFmt w:val="decimal"/>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C6003"/>
    <w:multiLevelType w:val="hybridMultilevel"/>
    <w:tmpl w:val="9A1CC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44056"/>
    <w:multiLevelType w:val="hybridMultilevel"/>
    <w:tmpl w:val="B1F232D6"/>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9E55DD"/>
    <w:multiLevelType w:val="hybridMultilevel"/>
    <w:tmpl w:val="3EB6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3551A"/>
    <w:multiLevelType w:val="hybridMultilevel"/>
    <w:tmpl w:val="399EB2B8"/>
    <w:lvl w:ilvl="0" w:tplc="1632DB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0CF4F39"/>
    <w:multiLevelType w:val="hybridMultilevel"/>
    <w:tmpl w:val="7354C058"/>
    <w:lvl w:ilvl="0" w:tplc="98E4D3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310D28"/>
    <w:multiLevelType w:val="hybridMultilevel"/>
    <w:tmpl w:val="BABA03FC"/>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3F7451"/>
    <w:multiLevelType w:val="hybridMultilevel"/>
    <w:tmpl w:val="33500392"/>
    <w:lvl w:ilvl="0" w:tplc="3F2250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960096"/>
    <w:multiLevelType w:val="hybridMultilevel"/>
    <w:tmpl w:val="AE963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9B3000"/>
    <w:multiLevelType w:val="hybridMultilevel"/>
    <w:tmpl w:val="1DD62428"/>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BE6B29"/>
    <w:multiLevelType w:val="hybridMultilevel"/>
    <w:tmpl w:val="8B7EF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F74B09"/>
    <w:multiLevelType w:val="hybridMultilevel"/>
    <w:tmpl w:val="B6708E56"/>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DB163A"/>
    <w:multiLevelType w:val="hybridMultilevel"/>
    <w:tmpl w:val="43547AAE"/>
    <w:lvl w:ilvl="0" w:tplc="F0103C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7A0F4C"/>
    <w:multiLevelType w:val="hybridMultilevel"/>
    <w:tmpl w:val="FC7823C8"/>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A62D3A"/>
    <w:multiLevelType w:val="hybridMultilevel"/>
    <w:tmpl w:val="DC30A16E"/>
    <w:lvl w:ilvl="0" w:tplc="AB846AE8">
      <w:start w:val="1"/>
      <w:numFmt w:val="decimal"/>
      <w:lvlText w:val="%1."/>
      <w:lvlJc w:val="left"/>
      <w:pPr>
        <w:ind w:left="828" w:hanging="360"/>
      </w:pPr>
      <w:rPr>
        <w:rFonts w:hint="default"/>
        <w:b/>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2" w15:restartNumberingAfterBreak="0">
    <w:nsid w:val="37E750A0"/>
    <w:multiLevelType w:val="hybridMultilevel"/>
    <w:tmpl w:val="FD9E638A"/>
    <w:lvl w:ilvl="0" w:tplc="71C623F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765174"/>
    <w:multiLevelType w:val="hybridMultilevel"/>
    <w:tmpl w:val="43C8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8D6FF7"/>
    <w:multiLevelType w:val="hybridMultilevel"/>
    <w:tmpl w:val="F7C29908"/>
    <w:lvl w:ilvl="0" w:tplc="565A157E">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602075"/>
    <w:multiLevelType w:val="hybridMultilevel"/>
    <w:tmpl w:val="DB90CEA0"/>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FE2E6C"/>
    <w:multiLevelType w:val="hybridMultilevel"/>
    <w:tmpl w:val="9C3EA2DE"/>
    <w:lvl w:ilvl="0" w:tplc="0C242CA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8150E73"/>
    <w:multiLevelType w:val="multilevel"/>
    <w:tmpl w:val="0504B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B2923C6"/>
    <w:multiLevelType w:val="hybridMultilevel"/>
    <w:tmpl w:val="4D32E500"/>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1B4250"/>
    <w:multiLevelType w:val="hybridMultilevel"/>
    <w:tmpl w:val="7DC4638E"/>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7C3789"/>
    <w:multiLevelType w:val="hybridMultilevel"/>
    <w:tmpl w:val="0A50ECAA"/>
    <w:lvl w:ilvl="0" w:tplc="C8FA9FA8">
      <w:numFmt w:val="bullet"/>
      <w:lvlText w:val="-"/>
      <w:lvlJc w:val="left"/>
      <w:pPr>
        <w:ind w:left="720" w:hanging="360"/>
      </w:pPr>
      <w:rPr>
        <w:rFonts w:ascii="Arial" w:eastAsia="Arial"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2C7EE7"/>
    <w:multiLevelType w:val="hybridMultilevel"/>
    <w:tmpl w:val="8DD81BB2"/>
    <w:lvl w:ilvl="0" w:tplc="D5EA18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8352BA"/>
    <w:multiLevelType w:val="hybridMultilevel"/>
    <w:tmpl w:val="60923B92"/>
    <w:lvl w:ilvl="0" w:tplc="F66E8CB8">
      <w:numFmt w:val="bullet"/>
      <w:lvlText w:val=""/>
      <w:lvlJc w:val="left"/>
      <w:pPr>
        <w:ind w:left="537" w:hanging="337"/>
      </w:pPr>
      <w:rPr>
        <w:rFonts w:ascii="Symbol" w:eastAsia="Symbol" w:hAnsi="Symbol" w:cs="Symbol" w:hint="default"/>
        <w:w w:val="100"/>
        <w:sz w:val="20"/>
        <w:szCs w:val="20"/>
        <w:lang w:val="sq-AL" w:eastAsia="en-US" w:bidi="ar-SA"/>
      </w:rPr>
    </w:lvl>
    <w:lvl w:ilvl="1" w:tplc="D0D4EC8A">
      <w:numFmt w:val="bullet"/>
      <w:lvlText w:val="•"/>
      <w:lvlJc w:val="left"/>
      <w:pPr>
        <w:ind w:left="1025" w:hanging="337"/>
      </w:pPr>
      <w:rPr>
        <w:rFonts w:hint="default"/>
        <w:lang w:val="sq-AL" w:eastAsia="en-US" w:bidi="ar-SA"/>
      </w:rPr>
    </w:lvl>
    <w:lvl w:ilvl="2" w:tplc="ED5EF27A">
      <w:numFmt w:val="bullet"/>
      <w:lvlText w:val="•"/>
      <w:lvlJc w:val="left"/>
      <w:pPr>
        <w:ind w:left="1510" w:hanging="337"/>
      </w:pPr>
      <w:rPr>
        <w:rFonts w:hint="default"/>
        <w:lang w:val="sq-AL" w:eastAsia="en-US" w:bidi="ar-SA"/>
      </w:rPr>
    </w:lvl>
    <w:lvl w:ilvl="3" w:tplc="FCD04A4E">
      <w:numFmt w:val="bullet"/>
      <w:lvlText w:val="•"/>
      <w:lvlJc w:val="left"/>
      <w:pPr>
        <w:ind w:left="1995" w:hanging="337"/>
      </w:pPr>
      <w:rPr>
        <w:rFonts w:hint="default"/>
        <w:lang w:val="sq-AL" w:eastAsia="en-US" w:bidi="ar-SA"/>
      </w:rPr>
    </w:lvl>
    <w:lvl w:ilvl="4" w:tplc="2658529E">
      <w:numFmt w:val="bullet"/>
      <w:lvlText w:val="•"/>
      <w:lvlJc w:val="left"/>
      <w:pPr>
        <w:ind w:left="2480" w:hanging="337"/>
      </w:pPr>
      <w:rPr>
        <w:rFonts w:hint="default"/>
        <w:lang w:val="sq-AL" w:eastAsia="en-US" w:bidi="ar-SA"/>
      </w:rPr>
    </w:lvl>
    <w:lvl w:ilvl="5" w:tplc="E41CB85E">
      <w:numFmt w:val="bullet"/>
      <w:lvlText w:val="•"/>
      <w:lvlJc w:val="left"/>
      <w:pPr>
        <w:ind w:left="2966" w:hanging="337"/>
      </w:pPr>
      <w:rPr>
        <w:rFonts w:hint="default"/>
        <w:lang w:val="sq-AL" w:eastAsia="en-US" w:bidi="ar-SA"/>
      </w:rPr>
    </w:lvl>
    <w:lvl w:ilvl="6" w:tplc="79B69FBA">
      <w:numFmt w:val="bullet"/>
      <w:lvlText w:val="•"/>
      <w:lvlJc w:val="left"/>
      <w:pPr>
        <w:ind w:left="3451" w:hanging="337"/>
      </w:pPr>
      <w:rPr>
        <w:rFonts w:hint="default"/>
        <w:lang w:val="sq-AL" w:eastAsia="en-US" w:bidi="ar-SA"/>
      </w:rPr>
    </w:lvl>
    <w:lvl w:ilvl="7" w:tplc="445E23EE">
      <w:numFmt w:val="bullet"/>
      <w:lvlText w:val="•"/>
      <w:lvlJc w:val="left"/>
      <w:pPr>
        <w:ind w:left="3936" w:hanging="337"/>
      </w:pPr>
      <w:rPr>
        <w:rFonts w:hint="default"/>
        <w:lang w:val="sq-AL" w:eastAsia="en-US" w:bidi="ar-SA"/>
      </w:rPr>
    </w:lvl>
    <w:lvl w:ilvl="8" w:tplc="A808E3D2">
      <w:numFmt w:val="bullet"/>
      <w:lvlText w:val="•"/>
      <w:lvlJc w:val="left"/>
      <w:pPr>
        <w:ind w:left="4421" w:hanging="337"/>
      </w:pPr>
      <w:rPr>
        <w:rFonts w:hint="default"/>
        <w:lang w:val="sq-AL" w:eastAsia="en-US" w:bidi="ar-SA"/>
      </w:rPr>
    </w:lvl>
  </w:abstractNum>
  <w:abstractNum w:abstractNumId="33" w15:restartNumberingAfterBreak="0">
    <w:nsid w:val="5A6E6DAF"/>
    <w:multiLevelType w:val="hybridMultilevel"/>
    <w:tmpl w:val="7D9C6832"/>
    <w:lvl w:ilvl="0" w:tplc="E71237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021E33"/>
    <w:multiLevelType w:val="hybridMultilevel"/>
    <w:tmpl w:val="A990AA78"/>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3102C7"/>
    <w:multiLevelType w:val="hybridMultilevel"/>
    <w:tmpl w:val="3EE2ED6C"/>
    <w:lvl w:ilvl="0" w:tplc="FC6A1F50">
      <w:start w:val="1"/>
      <w:numFmt w:val="decimal"/>
      <w:lvlText w:val="%1."/>
      <w:lvlJc w:val="left"/>
      <w:pPr>
        <w:ind w:left="830" w:hanging="360"/>
      </w:pPr>
      <w:rPr>
        <w:rFonts w:ascii="Georgia" w:eastAsia="Georgia" w:hAnsi="Georgia" w:cs="Georgia"/>
        <w:w w:val="100"/>
        <w:sz w:val="22"/>
        <w:szCs w:val="22"/>
        <w:lang w:val="sq-AL" w:eastAsia="en-US" w:bidi="ar-SA"/>
      </w:rPr>
    </w:lvl>
    <w:lvl w:ilvl="1" w:tplc="B5FABA86">
      <w:numFmt w:val="bullet"/>
      <w:lvlText w:val="•"/>
      <w:lvlJc w:val="left"/>
      <w:pPr>
        <w:ind w:left="1437" w:hanging="360"/>
      </w:pPr>
      <w:rPr>
        <w:rFonts w:hint="default"/>
        <w:lang w:val="sq-AL" w:eastAsia="en-US" w:bidi="ar-SA"/>
      </w:rPr>
    </w:lvl>
    <w:lvl w:ilvl="2" w:tplc="60784C7C">
      <w:numFmt w:val="bullet"/>
      <w:lvlText w:val="•"/>
      <w:lvlJc w:val="left"/>
      <w:pPr>
        <w:ind w:left="2035" w:hanging="360"/>
      </w:pPr>
      <w:rPr>
        <w:rFonts w:hint="default"/>
        <w:lang w:val="sq-AL" w:eastAsia="en-US" w:bidi="ar-SA"/>
      </w:rPr>
    </w:lvl>
    <w:lvl w:ilvl="3" w:tplc="B6CC2F94">
      <w:numFmt w:val="bullet"/>
      <w:lvlText w:val="•"/>
      <w:lvlJc w:val="left"/>
      <w:pPr>
        <w:ind w:left="2633" w:hanging="360"/>
      </w:pPr>
      <w:rPr>
        <w:rFonts w:hint="default"/>
        <w:lang w:val="sq-AL" w:eastAsia="en-US" w:bidi="ar-SA"/>
      </w:rPr>
    </w:lvl>
    <w:lvl w:ilvl="4" w:tplc="8F0A0866">
      <w:numFmt w:val="bullet"/>
      <w:lvlText w:val="•"/>
      <w:lvlJc w:val="left"/>
      <w:pPr>
        <w:ind w:left="3230" w:hanging="360"/>
      </w:pPr>
      <w:rPr>
        <w:rFonts w:hint="default"/>
        <w:lang w:val="sq-AL" w:eastAsia="en-US" w:bidi="ar-SA"/>
      </w:rPr>
    </w:lvl>
    <w:lvl w:ilvl="5" w:tplc="A8D8EED8">
      <w:numFmt w:val="bullet"/>
      <w:lvlText w:val="•"/>
      <w:lvlJc w:val="left"/>
      <w:pPr>
        <w:ind w:left="3828" w:hanging="360"/>
      </w:pPr>
      <w:rPr>
        <w:rFonts w:hint="default"/>
        <w:lang w:val="sq-AL" w:eastAsia="en-US" w:bidi="ar-SA"/>
      </w:rPr>
    </w:lvl>
    <w:lvl w:ilvl="6" w:tplc="54DCFD94">
      <w:numFmt w:val="bullet"/>
      <w:lvlText w:val="•"/>
      <w:lvlJc w:val="left"/>
      <w:pPr>
        <w:ind w:left="4426" w:hanging="360"/>
      </w:pPr>
      <w:rPr>
        <w:rFonts w:hint="default"/>
        <w:lang w:val="sq-AL" w:eastAsia="en-US" w:bidi="ar-SA"/>
      </w:rPr>
    </w:lvl>
    <w:lvl w:ilvl="7" w:tplc="C3B8E044">
      <w:numFmt w:val="bullet"/>
      <w:lvlText w:val="•"/>
      <w:lvlJc w:val="left"/>
      <w:pPr>
        <w:ind w:left="5023" w:hanging="360"/>
      </w:pPr>
      <w:rPr>
        <w:rFonts w:hint="default"/>
        <w:lang w:val="sq-AL" w:eastAsia="en-US" w:bidi="ar-SA"/>
      </w:rPr>
    </w:lvl>
    <w:lvl w:ilvl="8" w:tplc="24C2A012">
      <w:numFmt w:val="bullet"/>
      <w:lvlText w:val="•"/>
      <w:lvlJc w:val="left"/>
      <w:pPr>
        <w:ind w:left="5621" w:hanging="360"/>
      </w:pPr>
      <w:rPr>
        <w:rFonts w:hint="default"/>
        <w:lang w:val="sq-AL" w:eastAsia="en-US" w:bidi="ar-SA"/>
      </w:rPr>
    </w:lvl>
  </w:abstractNum>
  <w:abstractNum w:abstractNumId="36" w15:restartNumberingAfterBreak="0">
    <w:nsid w:val="64927C35"/>
    <w:multiLevelType w:val="hybridMultilevel"/>
    <w:tmpl w:val="7DAE1148"/>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4D3458"/>
    <w:multiLevelType w:val="hybridMultilevel"/>
    <w:tmpl w:val="9880F262"/>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4C13E4"/>
    <w:multiLevelType w:val="hybridMultilevel"/>
    <w:tmpl w:val="183AD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234CCB"/>
    <w:multiLevelType w:val="hybridMultilevel"/>
    <w:tmpl w:val="740A2DEE"/>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3F682A"/>
    <w:multiLevelType w:val="hybridMultilevel"/>
    <w:tmpl w:val="9B06DC9A"/>
    <w:lvl w:ilvl="0" w:tplc="1BA86C0C">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82506BE"/>
    <w:multiLevelType w:val="hybridMultilevel"/>
    <w:tmpl w:val="2D58F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7F7525"/>
    <w:multiLevelType w:val="hybridMultilevel"/>
    <w:tmpl w:val="BB845304"/>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F41D18"/>
    <w:multiLevelType w:val="hybridMultilevel"/>
    <w:tmpl w:val="A9E405AE"/>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2634C7"/>
    <w:multiLevelType w:val="multilevel"/>
    <w:tmpl w:val="FE5A4C6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644310098">
    <w:abstractNumId w:val="1"/>
  </w:num>
  <w:num w:numId="2" w16cid:durableId="1221088192">
    <w:abstractNumId w:val="23"/>
  </w:num>
  <w:num w:numId="3" w16cid:durableId="19745330">
    <w:abstractNumId w:val="24"/>
  </w:num>
  <w:num w:numId="4" w16cid:durableId="991519619">
    <w:abstractNumId w:val="44"/>
  </w:num>
  <w:num w:numId="5" w16cid:durableId="1165702287">
    <w:abstractNumId w:val="10"/>
  </w:num>
  <w:num w:numId="6" w16cid:durableId="581450574">
    <w:abstractNumId w:val="18"/>
  </w:num>
  <w:num w:numId="7" w16cid:durableId="2116247365">
    <w:abstractNumId w:val="20"/>
  </w:num>
  <w:num w:numId="8" w16cid:durableId="1007633326">
    <w:abstractNumId w:val="6"/>
  </w:num>
  <w:num w:numId="9" w16cid:durableId="1447578385">
    <w:abstractNumId w:val="25"/>
  </w:num>
  <w:num w:numId="10" w16cid:durableId="564877110">
    <w:abstractNumId w:val="0"/>
  </w:num>
  <w:num w:numId="11" w16cid:durableId="1579511541">
    <w:abstractNumId w:val="29"/>
  </w:num>
  <w:num w:numId="12" w16cid:durableId="1049954922">
    <w:abstractNumId w:val="13"/>
  </w:num>
  <w:num w:numId="13" w16cid:durableId="466514666">
    <w:abstractNumId w:val="42"/>
  </w:num>
  <w:num w:numId="14" w16cid:durableId="1331831106">
    <w:abstractNumId w:val="39"/>
  </w:num>
  <w:num w:numId="15" w16cid:durableId="975380791">
    <w:abstractNumId w:val="30"/>
  </w:num>
  <w:num w:numId="16" w16cid:durableId="1991523050">
    <w:abstractNumId w:val="3"/>
  </w:num>
  <w:num w:numId="17" w16cid:durableId="110904841">
    <w:abstractNumId w:val="34"/>
  </w:num>
  <w:num w:numId="18" w16cid:durableId="1135760256">
    <w:abstractNumId w:val="16"/>
  </w:num>
  <w:num w:numId="19" w16cid:durableId="1386637541">
    <w:abstractNumId w:val="43"/>
  </w:num>
  <w:num w:numId="20" w16cid:durableId="232546315">
    <w:abstractNumId w:val="37"/>
  </w:num>
  <w:num w:numId="21" w16cid:durableId="1061635920">
    <w:abstractNumId w:val="36"/>
  </w:num>
  <w:num w:numId="22" w16cid:durableId="917246782">
    <w:abstractNumId w:val="2"/>
  </w:num>
  <w:num w:numId="23" w16cid:durableId="244078210">
    <w:abstractNumId w:val="7"/>
  </w:num>
  <w:num w:numId="24" w16cid:durableId="1980989353">
    <w:abstractNumId w:val="28"/>
  </w:num>
  <w:num w:numId="25" w16cid:durableId="2040229633">
    <w:abstractNumId w:val="9"/>
  </w:num>
  <w:num w:numId="26" w16cid:durableId="1215314507">
    <w:abstractNumId w:val="8"/>
  </w:num>
  <w:num w:numId="27" w16cid:durableId="2061397527">
    <w:abstractNumId w:val="12"/>
  </w:num>
  <w:num w:numId="28" w16cid:durableId="1590045986">
    <w:abstractNumId w:val="33"/>
  </w:num>
  <w:num w:numId="29" w16cid:durableId="1927886852">
    <w:abstractNumId w:val="31"/>
  </w:num>
  <w:num w:numId="30" w16cid:durableId="1072851933">
    <w:abstractNumId w:val="22"/>
  </w:num>
  <w:num w:numId="31" w16cid:durableId="645476776">
    <w:abstractNumId w:val="26"/>
  </w:num>
  <w:num w:numId="32" w16cid:durableId="554975736">
    <w:abstractNumId w:val="5"/>
  </w:num>
  <w:num w:numId="33" w16cid:durableId="74281854">
    <w:abstractNumId w:val="11"/>
  </w:num>
  <w:num w:numId="34" w16cid:durableId="1648508224">
    <w:abstractNumId w:val="38"/>
  </w:num>
  <w:num w:numId="35" w16cid:durableId="590546313">
    <w:abstractNumId w:val="21"/>
  </w:num>
  <w:num w:numId="36" w16cid:durableId="1660184365">
    <w:abstractNumId w:val="14"/>
  </w:num>
  <w:num w:numId="37" w16cid:durableId="1048646411">
    <w:abstractNumId w:val="41"/>
  </w:num>
  <w:num w:numId="38" w16cid:durableId="546601089">
    <w:abstractNumId w:val="19"/>
  </w:num>
  <w:num w:numId="39" w16cid:durableId="1564023285">
    <w:abstractNumId w:val="30"/>
  </w:num>
  <w:num w:numId="40" w16cid:durableId="1485201758">
    <w:abstractNumId w:val="40"/>
  </w:num>
  <w:num w:numId="41" w16cid:durableId="372077986">
    <w:abstractNumId w:val="35"/>
  </w:num>
  <w:num w:numId="42" w16cid:durableId="1550726995">
    <w:abstractNumId w:val="4"/>
  </w:num>
  <w:num w:numId="43" w16cid:durableId="413165675">
    <w:abstractNumId w:val="15"/>
  </w:num>
  <w:num w:numId="44" w16cid:durableId="1511027713">
    <w:abstractNumId w:val="17"/>
  </w:num>
  <w:num w:numId="45" w16cid:durableId="1501844333">
    <w:abstractNumId w:val="32"/>
  </w:num>
  <w:num w:numId="46" w16cid:durableId="546575287">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001"/>
    <w:rsid w:val="00003A48"/>
    <w:rsid w:val="000100D5"/>
    <w:rsid w:val="00010E7B"/>
    <w:rsid w:val="00023610"/>
    <w:rsid w:val="00026600"/>
    <w:rsid w:val="00026647"/>
    <w:rsid w:val="00032A3F"/>
    <w:rsid w:val="0003413C"/>
    <w:rsid w:val="000355B7"/>
    <w:rsid w:val="000474F6"/>
    <w:rsid w:val="00056A5E"/>
    <w:rsid w:val="00056E88"/>
    <w:rsid w:val="000665F2"/>
    <w:rsid w:val="000843A5"/>
    <w:rsid w:val="000A08CC"/>
    <w:rsid w:val="000A5C34"/>
    <w:rsid w:val="000B361B"/>
    <w:rsid w:val="000C0D2C"/>
    <w:rsid w:val="000D31B2"/>
    <w:rsid w:val="000D7889"/>
    <w:rsid w:val="000E2103"/>
    <w:rsid w:val="000F634F"/>
    <w:rsid w:val="001012DE"/>
    <w:rsid w:val="00102474"/>
    <w:rsid w:val="001252F9"/>
    <w:rsid w:val="00130FD6"/>
    <w:rsid w:val="00133878"/>
    <w:rsid w:val="00151D47"/>
    <w:rsid w:val="0015334F"/>
    <w:rsid w:val="00155AE6"/>
    <w:rsid w:val="00155C7C"/>
    <w:rsid w:val="00156C71"/>
    <w:rsid w:val="0016575C"/>
    <w:rsid w:val="001743C8"/>
    <w:rsid w:val="00176F04"/>
    <w:rsid w:val="001A7895"/>
    <w:rsid w:val="001C1DD9"/>
    <w:rsid w:val="001C51FF"/>
    <w:rsid w:val="001C6842"/>
    <w:rsid w:val="001C6DFA"/>
    <w:rsid w:val="001D21CB"/>
    <w:rsid w:val="001E3428"/>
    <w:rsid w:val="001F1573"/>
    <w:rsid w:val="00200719"/>
    <w:rsid w:val="00204AED"/>
    <w:rsid w:val="002122E3"/>
    <w:rsid w:val="002217B6"/>
    <w:rsid w:val="002345D9"/>
    <w:rsid w:val="00240D60"/>
    <w:rsid w:val="0024695F"/>
    <w:rsid w:val="00261930"/>
    <w:rsid w:val="00264896"/>
    <w:rsid w:val="002678E9"/>
    <w:rsid w:val="00276E7D"/>
    <w:rsid w:val="002816EE"/>
    <w:rsid w:val="0028239C"/>
    <w:rsid w:val="00291600"/>
    <w:rsid w:val="00294FA6"/>
    <w:rsid w:val="002A440F"/>
    <w:rsid w:val="002A4F9A"/>
    <w:rsid w:val="002C22F3"/>
    <w:rsid w:val="002E5578"/>
    <w:rsid w:val="002E729C"/>
    <w:rsid w:val="00303F36"/>
    <w:rsid w:val="0031232A"/>
    <w:rsid w:val="00320008"/>
    <w:rsid w:val="0033005E"/>
    <w:rsid w:val="00330A6E"/>
    <w:rsid w:val="00333CE7"/>
    <w:rsid w:val="00342986"/>
    <w:rsid w:val="00343196"/>
    <w:rsid w:val="00344171"/>
    <w:rsid w:val="00351F4D"/>
    <w:rsid w:val="003635B7"/>
    <w:rsid w:val="003664D7"/>
    <w:rsid w:val="003719B1"/>
    <w:rsid w:val="003736BE"/>
    <w:rsid w:val="00373751"/>
    <w:rsid w:val="00376664"/>
    <w:rsid w:val="00380462"/>
    <w:rsid w:val="00380F3B"/>
    <w:rsid w:val="00382375"/>
    <w:rsid w:val="003826F5"/>
    <w:rsid w:val="00384E1D"/>
    <w:rsid w:val="003A2502"/>
    <w:rsid w:val="003C46FE"/>
    <w:rsid w:val="003D0ED7"/>
    <w:rsid w:val="003E03A1"/>
    <w:rsid w:val="003E45A9"/>
    <w:rsid w:val="003F5165"/>
    <w:rsid w:val="003F7EBD"/>
    <w:rsid w:val="004040B0"/>
    <w:rsid w:val="004223F2"/>
    <w:rsid w:val="004237BA"/>
    <w:rsid w:val="00424553"/>
    <w:rsid w:val="00424C0C"/>
    <w:rsid w:val="00425846"/>
    <w:rsid w:val="00430B2F"/>
    <w:rsid w:val="00451E46"/>
    <w:rsid w:val="004654CC"/>
    <w:rsid w:val="00472111"/>
    <w:rsid w:val="004912BB"/>
    <w:rsid w:val="00491B4F"/>
    <w:rsid w:val="004D002A"/>
    <w:rsid w:val="004E3FD2"/>
    <w:rsid w:val="0050356F"/>
    <w:rsid w:val="00526382"/>
    <w:rsid w:val="005305EF"/>
    <w:rsid w:val="00532709"/>
    <w:rsid w:val="00533B1F"/>
    <w:rsid w:val="00546B81"/>
    <w:rsid w:val="00547C16"/>
    <w:rsid w:val="0055245B"/>
    <w:rsid w:val="0056467F"/>
    <w:rsid w:val="00567466"/>
    <w:rsid w:val="005713AA"/>
    <w:rsid w:val="00576414"/>
    <w:rsid w:val="00577D7D"/>
    <w:rsid w:val="00577F6C"/>
    <w:rsid w:val="00584951"/>
    <w:rsid w:val="00587AF4"/>
    <w:rsid w:val="005915A7"/>
    <w:rsid w:val="00594675"/>
    <w:rsid w:val="00597F00"/>
    <w:rsid w:val="005A6028"/>
    <w:rsid w:val="005B2914"/>
    <w:rsid w:val="005B4086"/>
    <w:rsid w:val="005B5B06"/>
    <w:rsid w:val="005B7251"/>
    <w:rsid w:val="005C30AA"/>
    <w:rsid w:val="005C3FE5"/>
    <w:rsid w:val="005D1D43"/>
    <w:rsid w:val="005D2DF7"/>
    <w:rsid w:val="005D6C8F"/>
    <w:rsid w:val="005F3FDF"/>
    <w:rsid w:val="006070B0"/>
    <w:rsid w:val="0061415D"/>
    <w:rsid w:val="00620FF6"/>
    <w:rsid w:val="00621926"/>
    <w:rsid w:val="00624C8D"/>
    <w:rsid w:val="006312CF"/>
    <w:rsid w:val="0064060C"/>
    <w:rsid w:val="006469A6"/>
    <w:rsid w:val="00647491"/>
    <w:rsid w:val="006533E0"/>
    <w:rsid w:val="00657E31"/>
    <w:rsid w:val="00667637"/>
    <w:rsid w:val="00675B8D"/>
    <w:rsid w:val="0067645C"/>
    <w:rsid w:val="006923FF"/>
    <w:rsid w:val="00696F8A"/>
    <w:rsid w:val="006A4E29"/>
    <w:rsid w:val="006A51F9"/>
    <w:rsid w:val="006A56B0"/>
    <w:rsid w:val="006A6465"/>
    <w:rsid w:val="006B08EE"/>
    <w:rsid w:val="006B26FB"/>
    <w:rsid w:val="006B2EBB"/>
    <w:rsid w:val="006C18A0"/>
    <w:rsid w:val="006D3A2E"/>
    <w:rsid w:val="006D66E1"/>
    <w:rsid w:val="006E2C82"/>
    <w:rsid w:val="006E4AE6"/>
    <w:rsid w:val="00703822"/>
    <w:rsid w:val="0070547B"/>
    <w:rsid w:val="00706F01"/>
    <w:rsid w:val="007169F0"/>
    <w:rsid w:val="00722FEA"/>
    <w:rsid w:val="00724FFD"/>
    <w:rsid w:val="00725B8F"/>
    <w:rsid w:val="007368E8"/>
    <w:rsid w:val="00743F6A"/>
    <w:rsid w:val="00747819"/>
    <w:rsid w:val="00771D9C"/>
    <w:rsid w:val="007802CB"/>
    <w:rsid w:val="007814E8"/>
    <w:rsid w:val="00791BA7"/>
    <w:rsid w:val="00796282"/>
    <w:rsid w:val="007A13BD"/>
    <w:rsid w:val="007A6BC4"/>
    <w:rsid w:val="007A74CD"/>
    <w:rsid w:val="007B4373"/>
    <w:rsid w:val="007C011A"/>
    <w:rsid w:val="007C0B54"/>
    <w:rsid w:val="007C6501"/>
    <w:rsid w:val="007D712F"/>
    <w:rsid w:val="007E02A1"/>
    <w:rsid w:val="007E65DE"/>
    <w:rsid w:val="007F2775"/>
    <w:rsid w:val="007F7168"/>
    <w:rsid w:val="00811483"/>
    <w:rsid w:val="00814716"/>
    <w:rsid w:val="00814F9C"/>
    <w:rsid w:val="00841C97"/>
    <w:rsid w:val="00842B6D"/>
    <w:rsid w:val="00842ECF"/>
    <w:rsid w:val="00852046"/>
    <w:rsid w:val="008535E9"/>
    <w:rsid w:val="00854E05"/>
    <w:rsid w:val="00855C13"/>
    <w:rsid w:val="0088053B"/>
    <w:rsid w:val="0088067E"/>
    <w:rsid w:val="00881B29"/>
    <w:rsid w:val="00885EE8"/>
    <w:rsid w:val="008912DA"/>
    <w:rsid w:val="0089246C"/>
    <w:rsid w:val="008925A4"/>
    <w:rsid w:val="00897034"/>
    <w:rsid w:val="00897E14"/>
    <w:rsid w:val="008A14F7"/>
    <w:rsid w:val="008B2AFB"/>
    <w:rsid w:val="008B71C7"/>
    <w:rsid w:val="008C22B8"/>
    <w:rsid w:val="008D38F0"/>
    <w:rsid w:val="008D3B8F"/>
    <w:rsid w:val="008E0E1B"/>
    <w:rsid w:val="008E1E42"/>
    <w:rsid w:val="008E25DF"/>
    <w:rsid w:val="008E54C6"/>
    <w:rsid w:val="008F0C4D"/>
    <w:rsid w:val="00915104"/>
    <w:rsid w:val="00924041"/>
    <w:rsid w:val="00927CDB"/>
    <w:rsid w:val="00936579"/>
    <w:rsid w:val="00953FAD"/>
    <w:rsid w:val="0096019B"/>
    <w:rsid w:val="00964865"/>
    <w:rsid w:val="00964EAD"/>
    <w:rsid w:val="009731CA"/>
    <w:rsid w:val="009739F1"/>
    <w:rsid w:val="009746E8"/>
    <w:rsid w:val="009752B0"/>
    <w:rsid w:val="00977439"/>
    <w:rsid w:val="009842E5"/>
    <w:rsid w:val="00997EA1"/>
    <w:rsid w:val="009A283A"/>
    <w:rsid w:val="009A2BB2"/>
    <w:rsid w:val="009A5DB5"/>
    <w:rsid w:val="009C47A4"/>
    <w:rsid w:val="009C7496"/>
    <w:rsid w:val="009D5C75"/>
    <w:rsid w:val="009E7889"/>
    <w:rsid w:val="009F02D8"/>
    <w:rsid w:val="009F5DD4"/>
    <w:rsid w:val="00A01479"/>
    <w:rsid w:val="00A07CB7"/>
    <w:rsid w:val="00A1542F"/>
    <w:rsid w:val="00A177E9"/>
    <w:rsid w:val="00A302C8"/>
    <w:rsid w:val="00A35808"/>
    <w:rsid w:val="00A3718A"/>
    <w:rsid w:val="00A437B9"/>
    <w:rsid w:val="00A45F56"/>
    <w:rsid w:val="00A46A72"/>
    <w:rsid w:val="00A64034"/>
    <w:rsid w:val="00A67CDC"/>
    <w:rsid w:val="00A865EE"/>
    <w:rsid w:val="00A92C86"/>
    <w:rsid w:val="00AA2855"/>
    <w:rsid w:val="00AA45A0"/>
    <w:rsid w:val="00AC270D"/>
    <w:rsid w:val="00AC7926"/>
    <w:rsid w:val="00AD6BDD"/>
    <w:rsid w:val="00AE1687"/>
    <w:rsid w:val="00B02E4D"/>
    <w:rsid w:val="00B17DF7"/>
    <w:rsid w:val="00B20A9E"/>
    <w:rsid w:val="00B30F23"/>
    <w:rsid w:val="00B414A0"/>
    <w:rsid w:val="00B42B1D"/>
    <w:rsid w:val="00B60246"/>
    <w:rsid w:val="00B61AC6"/>
    <w:rsid w:val="00B73F3E"/>
    <w:rsid w:val="00B75185"/>
    <w:rsid w:val="00B756A9"/>
    <w:rsid w:val="00B806A7"/>
    <w:rsid w:val="00B83C7E"/>
    <w:rsid w:val="00B854C5"/>
    <w:rsid w:val="00B85B73"/>
    <w:rsid w:val="00B94BE9"/>
    <w:rsid w:val="00BA21A8"/>
    <w:rsid w:val="00BA3CD6"/>
    <w:rsid w:val="00BB3662"/>
    <w:rsid w:val="00BB5817"/>
    <w:rsid w:val="00BD1731"/>
    <w:rsid w:val="00BD438F"/>
    <w:rsid w:val="00BE13CB"/>
    <w:rsid w:val="00BE335E"/>
    <w:rsid w:val="00BE4234"/>
    <w:rsid w:val="00BE7597"/>
    <w:rsid w:val="00C10EFC"/>
    <w:rsid w:val="00C1292F"/>
    <w:rsid w:val="00C157F1"/>
    <w:rsid w:val="00C169F3"/>
    <w:rsid w:val="00C21CCB"/>
    <w:rsid w:val="00C23842"/>
    <w:rsid w:val="00C23F73"/>
    <w:rsid w:val="00C2494E"/>
    <w:rsid w:val="00C33BB2"/>
    <w:rsid w:val="00C43144"/>
    <w:rsid w:val="00C55DA4"/>
    <w:rsid w:val="00C56573"/>
    <w:rsid w:val="00C61D99"/>
    <w:rsid w:val="00C6486B"/>
    <w:rsid w:val="00C661B0"/>
    <w:rsid w:val="00C71C70"/>
    <w:rsid w:val="00C7284F"/>
    <w:rsid w:val="00C77DEF"/>
    <w:rsid w:val="00C82999"/>
    <w:rsid w:val="00C86179"/>
    <w:rsid w:val="00C91243"/>
    <w:rsid w:val="00C921F0"/>
    <w:rsid w:val="00C928CA"/>
    <w:rsid w:val="00C9522F"/>
    <w:rsid w:val="00CA7903"/>
    <w:rsid w:val="00CB77A4"/>
    <w:rsid w:val="00CC579F"/>
    <w:rsid w:val="00CD726A"/>
    <w:rsid w:val="00CE1CBB"/>
    <w:rsid w:val="00CE2F6B"/>
    <w:rsid w:val="00CE4B58"/>
    <w:rsid w:val="00CF4CC3"/>
    <w:rsid w:val="00D05A19"/>
    <w:rsid w:val="00D05CCE"/>
    <w:rsid w:val="00D11255"/>
    <w:rsid w:val="00D15E7F"/>
    <w:rsid w:val="00D23A5D"/>
    <w:rsid w:val="00D340CE"/>
    <w:rsid w:val="00D468DD"/>
    <w:rsid w:val="00D53CC2"/>
    <w:rsid w:val="00D53E5E"/>
    <w:rsid w:val="00D72997"/>
    <w:rsid w:val="00D72A3E"/>
    <w:rsid w:val="00D87958"/>
    <w:rsid w:val="00D914DD"/>
    <w:rsid w:val="00D93484"/>
    <w:rsid w:val="00D961E5"/>
    <w:rsid w:val="00DA1BF5"/>
    <w:rsid w:val="00DA2103"/>
    <w:rsid w:val="00DA3867"/>
    <w:rsid w:val="00DB18A2"/>
    <w:rsid w:val="00DC0F4E"/>
    <w:rsid w:val="00DC5D83"/>
    <w:rsid w:val="00DC6F8E"/>
    <w:rsid w:val="00DD03EA"/>
    <w:rsid w:val="00DD1E39"/>
    <w:rsid w:val="00DD3950"/>
    <w:rsid w:val="00DE34E0"/>
    <w:rsid w:val="00DF3508"/>
    <w:rsid w:val="00DF64F2"/>
    <w:rsid w:val="00E0398E"/>
    <w:rsid w:val="00E1527F"/>
    <w:rsid w:val="00E20F53"/>
    <w:rsid w:val="00E23D29"/>
    <w:rsid w:val="00E25D85"/>
    <w:rsid w:val="00E279AD"/>
    <w:rsid w:val="00E348F9"/>
    <w:rsid w:val="00E41667"/>
    <w:rsid w:val="00E514E6"/>
    <w:rsid w:val="00E53BA4"/>
    <w:rsid w:val="00E6666B"/>
    <w:rsid w:val="00E764C2"/>
    <w:rsid w:val="00E827C8"/>
    <w:rsid w:val="00E9493E"/>
    <w:rsid w:val="00E97B75"/>
    <w:rsid w:val="00EA1275"/>
    <w:rsid w:val="00EB2933"/>
    <w:rsid w:val="00EC060E"/>
    <w:rsid w:val="00ED51B7"/>
    <w:rsid w:val="00EE442D"/>
    <w:rsid w:val="00EE4A0E"/>
    <w:rsid w:val="00EE6990"/>
    <w:rsid w:val="00F07538"/>
    <w:rsid w:val="00F11A4E"/>
    <w:rsid w:val="00F22D2E"/>
    <w:rsid w:val="00F30A1C"/>
    <w:rsid w:val="00F4053A"/>
    <w:rsid w:val="00F44604"/>
    <w:rsid w:val="00F45B46"/>
    <w:rsid w:val="00F46B4B"/>
    <w:rsid w:val="00F52ECE"/>
    <w:rsid w:val="00F53B39"/>
    <w:rsid w:val="00F541AC"/>
    <w:rsid w:val="00F61525"/>
    <w:rsid w:val="00F66BEB"/>
    <w:rsid w:val="00F75465"/>
    <w:rsid w:val="00F760BB"/>
    <w:rsid w:val="00F91EA9"/>
    <w:rsid w:val="00FA3DAF"/>
    <w:rsid w:val="00FB0E8D"/>
    <w:rsid w:val="00FB1F6B"/>
    <w:rsid w:val="00FC096D"/>
    <w:rsid w:val="00FC4F23"/>
    <w:rsid w:val="00FC7BF1"/>
    <w:rsid w:val="00FD12F7"/>
    <w:rsid w:val="00FD5988"/>
    <w:rsid w:val="00FD678D"/>
    <w:rsid w:val="00FD757F"/>
    <w:rsid w:val="00FE4001"/>
    <w:rsid w:val="00FF2032"/>
    <w:rsid w:val="0AD51C70"/>
    <w:rsid w:val="0AEE44CD"/>
    <w:rsid w:val="143E587F"/>
    <w:rsid w:val="16E1FBC7"/>
    <w:rsid w:val="1C84C43C"/>
    <w:rsid w:val="1F16A3EF"/>
    <w:rsid w:val="2585E573"/>
    <w:rsid w:val="26572512"/>
    <w:rsid w:val="2B960A03"/>
    <w:rsid w:val="3128F2CA"/>
    <w:rsid w:val="34BCCDCE"/>
    <w:rsid w:val="3ABBB7D3"/>
    <w:rsid w:val="40CD810D"/>
    <w:rsid w:val="4269516E"/>
    <w:rsid w:val="45746C19"/>
    <w:rsid w:val="47871655"/>
    <w:rsid w:val="4C866327"/>
    <w:rsid w:val="6159E296"/>
    <w:rsid w:val="63F3A875"/>
    <w:rsid w:val="684B9241"/>
    <w:rsid w:val="69E762A2"/>
    <w:rsid w:val="6B833303"/>
    <w:rsid w:val="6D17A25E"/>
    <w:rsid w:val="752A1549"/>
    <w:rsid w:val="76346E5F"/>
    <w:rsid w:val="7C25DF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0BD51"/>
  <w15:docId w15:val="{0F214894-D878-074F-B152-B79AB3F2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E4001"/>
    <w:pPr>
      <w:widowControl w:val="0"/>
      <w:autoSpaceDE w:val="0"/>
      <w:autoSpaceDN w:val="0"/>
      <w:spacing w:after="0" w:line="240" w:lineRule="auto"/>
    </w:pPr>
    <w:rPr>
      <w:rFonts w:ascii="Arial" w:eastAsia="Arial" w:hAnsi="Arial" w:cs="Arial"/>
      <w:lang w:bidi="en-US"/>
    </w:rPr>
  </w:style>
  <w:style w:type="paragraph" w:styleId="Heading3">
    <w:name w:val="heading 3"/>
    <w:basedOn w:val="Normal"/>
    <w:link w:val="Heading3Char"/>
    <w:uiPriority w:val="9"/>
    <w:qFormat/>
    <w:rsid w:val="008535E9"/>
    <w:pPr>
      <w:widowControl/>
      <w:autoSpaceDE/>
      <w:autoSpaceDN/>
      <w:spacing w:before="100" w:beforeAutospacing="1" w:after="100" w:afterAutospacing="1"/>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E4001"/>
  </w:style>
  <w:style w:type="character" w:customStyle="1" w:styleId="tlid-translation">
    <w:name w:val="tlid-translation"/>
    <w:basedOn w:val="DefaultParagraphFont"/>
    <w:rsid w:val="00FE4001"/>
  </w:style>
  <w:style w:type="table" w:styleId="TableGrid">
    <w:name w:val="Table Grid"/>
    <w:basedOn w:val="TableNormal"/>
    <w:uiPriority w:val="39"/>
    <w:rsid w:val="00FE4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4001"/>
    <w:pPr>
      <w:widowControl/>
      <w:autoSpaceDE/>
      <w:autoSpaceDN/>
      <w:spacing w:after="160" w:line="259" w:lineRule="auto"/>
      <w:ind w:left="720"/>
      <w:contextualSpacing/>
    </w:pPr>
    <w:rPr>
      <w:rFonts w:asciiTheme="minorHAnsi" w:eastAsiaTheme="minorHAnsi" w:hAnsiTheme="minorHAnsi" w:cstheme="minorBidi"/>
      <w:lang w:val="en-GB" w:bidi="ar-SA"/>
    </w:rPr>
  </w:style>
  <w:style w:type="character" w:styleId="Hyperlink">
    <w:name w:val="Hyperlink"/>
    <w:basedOn w:val="DefaultParagraphFont"/>
    <w:uiPriority w:val="99"/>
    <w:unhideWhenUsed/>
    <w:rsid w:val="00FE4001"/>
    <w:rPr>
      <w:color w:val="0563C1" w:themeColor="hyperlink"/>
      <w:u w:val="single"/>
    </w:rPr>
  </w:style>
  <w:style w:type="character" w:customStyle="1" w:styleId="apple-converted-space">
    <w:name w:val="apple-converted-space"/>
    <w:rsid w:val="00FE4001"/>
  </w:style>
  <w:style w:type="character" w:styleId="Emphasis">
    <w:name w:val="Emphasis"/>
    <w:basedOn w:val="DefaultParagraphFont"/>
    <w:uiPriority w:val="20"/>
    <w:qFormat/>
    <w:rsid w:val="00FE4001"/>
    <w:rPr>
      <w:i/>
      <w:iCs/>
    </w:rPr>
  </w:style>
  <w:style w:type="paragraph" w:styleId="Header">
    <w:name w:val="header"/>
    <w:basedOn w:val="Normal"/>
    <w:link w:val="HeaderChar"/>
    <w:uiPriority w:val="99"/>
    <w:unhideWhenUsed/>
    <w:rsid w:val="00CE2F6B"/>
    <w:pPr>
      <w:tabs>
        <w:tab w:val="center" w:pos="4680"/>
        <w:tab w:val="right" w:pos="9360"/>
      </w:tabs>
    </w:pPr>
  </w:style>
  <w:style w:type="character" w:customStyle="1" w:styleId="HeaderChar">
    <w:name w:val="Header Char"/>
    <w:basedOn w:val="DefaultParagraphFont"/>
    <w:link w:val="Header"/>
    <w:uiPriority w:val="99"/>
    <w:rsid w:val="00CE2F6B"/>
    <w:rPr>
      <w:rFonts w:ascii="Arial" w:eastAsia="Arial" w:hAnsi="Arial" w:cs="Arial"/>
      <w:lang w:bidi="en-US"/>
    </w:rPr>
  </w:style>
  <w:style w:type="paragraph" w:styleId="Footer">
    <w:name w:val="footer"/>
    <w:basedOn w:val="Normal"/>
    <w:link w:val="FooterChar"/>
    <w:uiPriority w:val="99"/>
    <w:unhideWhenUsed/>
    <w:rsid w:val="00CE2F6B"/>
    <w:pPr>
      <w:tabs>
        <w:tab w:val="center" w:pos="4680"/>
        <w:tab w:val="right" w:pos="9360"/>
      </w:tabs>
    </w:pPr>
  </w:style>
  <w:style w:type="character" w:customStyle="1" w:styleId="FooterChar">
    <w:name w:val="Footer Char"/>
    <w:basedOn w:val="DefaultParagraphFont"/>
    <w:link w:val="Footer"/>
    <w:uiPriority w:val="99"/>
    <w:rsid w:val="00CE2F6B"/>
    <w:rPr>
      <w:rFonts w:ascii="Arial" w:eastAsia="Arial" w:hAnsi="Arial" w:cs="Arial"/>
      <w:lang w:bidi="en-US"/>
    </w:rPr>
  </w:style>
  <w:style w:type="paragraph" w:customStyle="1" w:styleId="Default">
    <w:name w:val="Default"/>
    <w:rsid w:val="0064749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20FF6"/>
    <w:pPr>
      <w:widowControl/>
      <w:autoSpaceDE/>
      <w:autoSpaceDN/>
    </w:pPr>
    <w:rPr>
      <w:rFonts w:ascii="Segoe UI" w:eastAsia="MS Mincho" w:hAnsi="Segoe UI" w:cs="Segoe UI"/>
      <w:sz w:val="18"/>
      <w:szCs w:val="18"/>
      <w:lang w:val="en-GB" w:bidi="ar-SA"/>
    </w:rPr>
  </w:style>
  <w:style w:type="character" w:customStyle="1" w:styleId="BalloonTextChar">
    <w:name w:val="Balloon Text Char"/>
    <w:basedOn w:val="DefaultParagraphFont"/>
    <w:link w:val="BalloonText"/>
    <w:uiPriority w:val="99"/>
    <w:semiHidden/>
    <w:rsid w:val="00620FF6"/>
    <w:rPr>
      <w:rFonts w:ascii="Segoe UI" w:eastAsia="MS Mincho" w:hAnsi="Segoe UI" w:cs="Segoe UI"/>
      <w:sz w:val="18"/>
      <w:szCs w:val="18"/>
      <w:lang w:val="en-GB"/>
    </w:rPr>
  </w:style>
  <w:style w:type="character" w:customStyle="1" w:styleId="Heading3Char">
    <w:name w:val="Heading 3 Char"/>
    <w:basedOn w:val="DefaultParagraphFont"/>
    <w:link w:val="Heading3"/>
    <w:uiPriority w:val="9"/>
    <w:rsid w:val="008535E9"/>
    <w:rPr>
      <w:rFonts w:ascii="Times New Roman" w:eastAsia="Times New Roman" w:hAnsi="Times New Roman" w:cs="Times New Roman"/>
      <w:b/>
      <w:bCs/>
      <w:sz w:val="27"/>
      <w:szCs w:val="27"/>
    </w:rPr>
  </w:style>
  <w:style w:type="character" w:styleId="Strong">
    <w:name w:val="Strong"/>
    <w:basedOn w:val="DefaultParagraphFont"/>
    <w:uiPriority w:val="22"/>
    <w:qFormat/>
    <w:rsid w:val="008E25DF"/>
    <w:rPr>
      <w:b/>
      <w:bCs/>
    </w:rPr>
  </w:style>
  <w:style w:type="character" w:customStyle="1" w:styleId="Tableofcontents">
    <w:name w:val="Table of contents_"/>
    <w:basedOn w:val="DefaultParagraphFont"/>
    <w:link w:val="Tableofcontents0"/>
    <w:rsid w:val="006B26FB"/>
    <w:rPr>
      <w:rFonts w:ascii="Arial" w:eastAsia="Arial" w:hAnsi="Arial" w:cs="Arial"/>
      <w:sz w:val="18"/>
      <w:szCs w:val="18"/>
      <w:shd w:val="clear" w:color="auto" w:fill="FFFFFF"/>
    </w:rPr>
  </w:style>
  <w:style w:type="paragraph" w:customStyle="1" w:styleId="Tableofcontents0">
    <w:name w:val="Table of contents"/>
    <w:basedOn w:val="Normal"/>
    <w:link w:val="Tableofcontents"/>
    <w:rsid w:val="006B26FB"/>
    <w:pPr>
      <w:shd w:val="clear" w:color="auto" w:fill="FFFFFF"/>
      <w:autoSpaceDE/>
      <w:autoSpaceDN/>
    </w:pPr>
    <w:rPr>
      <w:sz w:val="18"/>
      <w:szCs w:val="18"/>
      <w:lang w:bidi="ar-SA"/>
    </w:rPr>
  </w:style>
  <w:style w:type="paragraph" w:styleId="NoSpacing">
    <w:name w:val="No Spacing"/>
    <w:uiPriority w:val="1"/>
    <w:qFormat/>
    <w:rsid w:val="009746E8"/>
    <w:pPr>
      <w:widowControl w:val="0"/>
      <w:autoSpaceDE w:val="0"/>
      <w:autoSpaceDN w:val="0"/>
      <w:spacing w:after="0" w:line="240" w:lineRule="auto"/>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710408">
      <w:bodyDiv w:val="1"/>
      <w:marLeft w:val="0"/>
      <w:marRight w:val="0"/>
      <w:marTop w:val="0"/>
      <w:marBottom w:val="0"/>
      <w:divBdr>
        <w:top w:val="none" w:sz="0" w:space="0" w:color="auto"/>
        <w:left w:val="none" w:sz="0" w:space="0" w:color="auto"/>
        <w:bottom w:val="none" w:sz="0" w:space="0" w:color="auto"/>
        <w:right w:val="none" w:sz="0" w:space="0" w:color="auto"/>
      </w:divBdr>
      <w:divsChild>
        <w:div w:id="2064672205">
          <w:marLeft w:val="0"/>
          <w:marRight w:val="0"/>
          <w:marTop w:val="0"/>
          <w:marBottom w:val="0"/>
          <w:divBdr>
            <w:top w:val="none" w:sz="0" w:space="0" w:color="auto"/>
            <w:left w:val="none" w:sz="0" w:space="0" w:color="auto"/>
            <w:bottom w:val="none" w:sz="0" w:space="0" w:color="auto"/>
            <w:right w:val="none" w:sz="0" w:space="0" w:color="auto"/>
          </w:divBdr>
          <w:divsChild>
            <w:div w:id="132050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91668">
      <w:bodyDiv w:val="1"/>
      <w:marLeft w:val="0"/>
      <w:marRight w:val="0"/>
      <w:marTop w:val="0"/>
      <w:marBottom w:val="0"/>
      <w:divBdr>
        <w:top w:val="none" w:sz="0" w:space="0" w:color="auto"/>
        <w:left w:val="none" w:sz="0" w:space="0" w:color="auto"/>
        <w:bottom w:val="none" w:sz="0" w:space="0" w:color="auto"/>
        <w:right w:val="none" w:sz="0" w:space="0" w:color="auto"/>
      </w:divBdr>
    </w:div>
    <w:div w:id="1142652748">
      <w:bodyDiv w:val="1"/>
      <w:marLeft w:val="0"/>
      <w:marRight w:val="0"/>
      <w:marTop w:val="0"/>
      <w:marBottom w:val="0"/>
      <w:divBdr>
        <w:top w:val="none" w:sz="0" w:space="0" w:color="auto"/>
        <w:left w:val="none" w:sz="0" w:space="0" w:color="auto"/>
        <w:bottom w:val="none" w:sz="0" w:space="0" w:color="auto"/>
        <w:right w:val="none" w:sz="0" w:space="0" w:color="auto"/>
      </w:divBdr>
      <w:divsChild>
        <w:div w:id="1188983307">
          <w:marLeft w:val="0"/>
          <w:marRight w:val="0"/>
          <w:marTop w:val="0"/>
          <w:marBottom w:val="0"/>
          <w:divBdr>
            <w:top w:val="none" w:sz="0" w:space="0" w:color="auto"/>
            <w:left w:val="none" w:sz="0" w:space="0" w:color="auto"/>
            <w:bottom w:val="none" w:sz="0" w:space="0" w:color="auto"/>
            <w:right w:val="none" w:sz="0" w:space="0" w:color="auto"/>
          </w:divBdr>
          <w:divsChild>
            <w:div w:id="210830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44271">
      <w:bodyDiv w:val="1"/>
      <w:marLeft w:val="0"/>
      <w:marRight w:val="0"/>
      <w:marTop w:val="0"/>
      <w:marBottom w:val="0"/>
      <w:divBdr>
        <w:top w:val="none" w:sz="0" w:space="0" w:color="auto"/>
        <w:left w:val="none" w:sz="0" w:space="0" w:color="auto"/>
        <w:bottom w:val="none" w:sz="0" w:space="0" w:color="auto"/>
        <w:right w:val="none" w:sz="0" w:space="0" w:color="auto"/>
      </w:divBdr>
    </w:div>
    <w:div w:id="1428768811">
      <w:bodyDiv w:val="1"/>
      <w:marLeft w:val="0"/>
      <w:marRight w:val="0"/>
      <w:marTop w:val="0"/>
      <w:marBottom w:val="0"/>
      <w:divBdr>
        <w:top w:val="none" w:sz="0" w:space="0" w:color="auto"/>
        <w:left w:val="none" w:sz="0" w:space="0" w:color="auto"/>
        <w:bottom w:val="none" w:sz="0" w:space="0" w:color="auto"/>
        <w:right w:val="none" w:sz="0" w:space="0" w:color="auto"/>
      </w:divBdr>
    </w:div>
    <w:div w:id="1508904635">
      <w:bodyDiv w:val="1"/>
      <w:marLeft w:val="0"/>
      <w:marRight w:val="0"/>
      <w:marTop w:val="0"/>
      <w:marBottom w:val="0"/>
      <w:divBdr>
        <w:top w:val="none" w:sz="0" w:space="0" w:color="auto"/>
        <w:left w:val="none" w:sz="0" w:space="0" w:color="auto"/>
        <w:bottom w:val="none" w:sz="0" w:space="0" w:color="auto"/>
        <w:right w:val="none" w:sz="0" w:space="0" w:color="auto"/>
      </w:divBdr>
      <w:divsChild>
        <w:div w:id="1182474812">
          <w:marLeft w:val="0"/>
          <w:marRight w:val="0"/>
          <w:marTop w:val="0"/>
          <w:marBottom w:val="0"/>
          <w:divBdr>
            <w:top w:val="none" w:sz="0" w:space="0" w:color="auto"/>
            <w:left w:val="none" w:sz="0" w:space="0" w:color="auto"/>
            <w:bottom w:val="none" w:sz="0" w:space="0" w:color="auto"/>
            <w:right w:val="none" w:sz="0" w:space="0" w:color="auto"/>
          </w:divBdr>
          <w:divsChild>
            <w:div w:id="187735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4273">
      <w:bodyDiv w:val="1"/>
      <w:marLeft w:val="0"/>
      <w:marRight w:val="0"/>
      <w:marTop w:val="0"/>
      <w:marBottom w:val="0"/>
      <w:divBdr>
        <w:top w:val="none" w:sz="0" w:space="0" w:color="auto"/>
        <w:left w:val="none" w:sz="0" w:space="0" w:color="auto"/>
        <w:bottom w:val="none" w:sz="0" w:space="0" w:color="auto"/>
        <w:right w:val="none" w:sz="0" w:space="0" w:color="auto"/>
      </w:divBdr>
    </w:div>
    <w:div w:id="2053068357">
      <w:bodyDiv w:val="1"/>
      <w:marLeft w:val="0"/>
      <w:marRight w:val="0"/>
      <w:marTop w:val="0"/>
      <w:marBottom w:val="0"/>
      <w:divBdr>
        <w:top w:val="none" w:sz="0" w:space="0" w:color="auto"/>
        <w:left w:val="none" w:sz="0" w:space="0" w:color="auto"/>
        <w:bottom w:val="none" w:sz="0" w:space="0" w:color="auto"/>
        <w:right w:val="none" w:sz="0" w:space="0" w:color="auto"/>
      </w:divBdr>
      <w:divsChild>
        <w:div w:id="1216312068">
          <w:marLeft w:val="0"/>
          <w:marRight w:val="0"/>
          <w:marTop w:val="0"/>
          <w:marBottom w:val="0"/>
          <w:divBdr>
            <w:top w:val="none" w:sz="0" w:space="0" w:color="auto"/>
            <w:left w:val="none" w:sz="0" w:space="0" w:color="auto"/>
            <w:bottom w:val="none" w:sz="0" w:space="0" w:color="auto"/>
            <w:right w:val="none" w:sz="0" w:space="0" w:color="auto"/>
          </w:divBdr>
          <w:divsChild>
            <w:div w:id="6214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A68DA-56B0-46B1-867E-7A5BCD627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3258</Words>
  <Characters>18571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Dugagjin Sokoli</dc:creator>
  <cp:lastModifiedBy>Vessi N.Rrustemi</cp:lastModifiedBy>
  <cp:revision>9</cp:revision>
  <dcterms:created xsi:type="dcterms:W3CDTF">2024-04-01T13:03:00Z</dcterms:created>
  <dcterms:modified xsi:type="dcterms:W3CDTF">2024-04-02T08:38:00Z</dcterms:modified>
</cp:coreProperties>
</file>