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5B2D" w14:textId="344C3677" w:rsidR="00D771AB" w:rsidRPr="00D71601" w:rsidRDefault="002C1EC2" w:rsidP="004B2DDA">
      <w:pPr>
        <w:spacing w:before="120" w:after="120" w:line="240" w:lineRule="auto"/>
        <w:jc w:val="center"/>
        <w:rPr>
          <w:rFonts w:ascii="Georgia" w:hAnsi="Georgia" w:cs="Tahoma"/>
          <w:b/>
          <w:sz w:val="24"/>
          <w:szCs w:val="24"/>
        </w:rPr>
      </w:pPr>
      <w:bookmarkStart w:id="0" w:name="_Hlk12948575"/>
      <w:r>
        <w:rPr>
          <w:rFonts w:ascii="Georgia" w:hAnsi="Georgia" w:cs="Tahoma"/>
          <w:b/>
          <w:sz w:val="24"/>
          <w:szCs w:val="24"/>
        </w:rPr>
        <w:t>Biophysics</w:t>
      </w:r>
    </w:p>
    <w:p w14:paraId="2D95234E" w14:textId="7AF45F49" w:rsidR="00D771AB" w:rsidRPr="00D71601" w:rsidRDefault="006464B8" w:rsidP="004B2DDA">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firstRow="1" w:lastRow="0" w:firstColumn="1" w:lastColumn="0" w:noHBand="0" w:noVBand="1"/>
      </w:tblPr>
      <w:tblGrid>
        <w:gridCol w:w="2245"/>
        <w:gridCol w:w="2874"/>
        <w:gridCol w:w="1446"/>
        <w:gridCol w:w="916"/>
        <w:gridCol w:w="1535"/>
      </w:tblGrid>
      <w:tr w:rsidR="00821BD1" w:rsidRPr="00125F90" w14:paraId="2D671465" w14:textId="77777777" w:rsidTr="00C33107">
        <w:trPr>
          <w:trHeight w:val="503"/>
        </w:trPr>
        <w:tc>
          <w:tcPr>
            <w:tcW w:w="2245" w:type="dxa"/>
            <w:vMerge w:val="restart"/>
            <w:shd w:val="clear" w:color="auto" w:fill="D9E2F3" w:themeFill="accent5" w:themeFillTint="33"/>
            <w:vAlign w:val="center"/>
          </w:tcPr>
          <w:p w14:paraId="28BBADB5" w14:textId="77777777" w:rsidR="00821BD1" w:rsidRPr="00E1381F" w:rsidRDefault="00821BD1" w:rsidP="00821BD1">
            <w:pPr>
              <w:rPr>
                <w:rFonts w:ascii="Georgia" w:hAnsi="Georgia"/>
                <w:b/>
              </w:rPr>
            </w:pPr>
            <w:r w:rsidRPr="00E1381F">
              <w:rPr>
                <w:rFonts w:ascii="Georgia" w:hAnsi="Georgia"/>
                <w:b/>
              </w:rPr>
              <w:t>Course</w:t>
            </w:r>
          </w:p>
          <w:p w14:paraId="5CDF6960" w14:textId="77777777" w:rsidR="00821BD1" w:rsidRPr="00125F90" w:rsidRDefault="00821BD1" w:rsidP="00821BD1">
            <w:pPr>
              <w:rPr>
                <w:rFonts w:ascii="Georgia" w:hAnsi="Georgia" w:cs="Arial"/>
                <w:b/>
                <w:sz w:val="24"/>
                <w:szCs w:val="24"/>
              </w:rPr>
            </w:pPr>
          </w:p>
        </w:tc>
        <w:tc>
          <w:tcPr>
            <w:tcW w:w="6771" w:type="dxa"/>
            <w:gridSpan w:val="4"/>
            <w:vAlign w:val="center"/>
          </w:tcPr>
          <w:p w14:paraId="7E55BD7B" w14:textId="77777777" w:rsidR="002C1EC2" w:rsidRPr="00D71601" w:rsidRDefault="002C1EC2" w:rsidP="002C1EC2">
            <w:pPr>
              <w:spacing w:before="120" w:after="120"/>
              <w:jc w:val="center"/>
              <w:rPr>
                <w:rFonts w:ascii="Georgia" w:hAnsi="Georgia" w:cs="Tahoma"/>
                <w:b/>
                <w:sz w:val="24"/>
                <w:szCs w:val="24"/>
              </w:rPr>
            </w:pPr>
            <w:r>
              <w:rPr>
                <w:rFonts w:ascii="Georgia" w:hAnsi="Georgia" w:cs="Tahoma"/>
                <w:b/>
                <w:sz w:val="24"/>
                <w:szCs w:val="24"/>
              </w:rPr>
              <w:t>Biophysics</w:t>
            </w:r>
          </w:p>
          <w:p w14:paraId="149EDBE8" w14:textId="3F6AC6B4" w:rsidR="00821BD1" w:rsidRPr="009708C1" w:rsidRDefault="00821BD1" w:rsidP="00821BD1">
            <w:pPr>
              <w:rPr>
                <w:rFonts w:ascii="Georgia" w:hAnsi="Georgia" w:cs="Arial"/>
                <w:b/>
              </w:rPr>
            </w:pPr>
          </w:p>
        </w:tc>
      </w:tr>
      <w:tr w:rsidR="006D25E9" w:rsidRPr="00125F90" w14:paraId="2E9E8953" w14:textId="77777777" w:rsidTr="00183CD3">
        <w:trPr>
          <w:trHeight w:hRule="exact" w:val="451"/>
        </w:trPr>
        <w:tc>
          <w:tcPr>
            <w:tcW w:w="2245" w:type="dxa"/>
            <w:vMerge/>
            <w:shd w:val="clear" w:color="auto" w:fill="D9E2F3" w:themeFill="accent5" w:themeFillTint="33"/>
            <w:vAlign w:val="center"/>
          </w:tcPr>
          <w:p w14:paraId="66863A9C" w14:textId="77777777" w:rsidR="006D25E9" w:rsidRPr="00125F90" w:rsidRDefault="006D25E9" w:rsidP="006D25E9">
            <w:pPr>
              <w:rPr>
                <w:rFonts w:ascii="Georgia" w:hAnsi="Georgia" w:cs="Arial"/>
                <w:b/>
                <w:sz w:val="24"/>
                <w:szCs w:val="24"/>
              </w:rPr>
            </w:pPr>
          </w:p>
        </w:tc>
        <w:tc>
          <w:tcPr>
            <w:tcW w:w="2874" w:type="dxa"/>
            <w:shd w:val="clear" w:color="auto" w:fill="F2F2F2" w:themeFill="background1" w:themeFillShade="F2"/>
            <w:vAlign w:val="center"/>
          </w:tcPr>
          <w:p w14:paraId="389EF24B" w14:textId="2EF225A9" w:rsidR="006D25E9" w:rsidRPr="009708C1" w:rsidRDefault="006D25E9" w:rsidP="000C08E8">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14:paraId="44C1FE3D" w14:textId="0EEB988A" w:rsidR="006D25E9" w:rsidRPr="009708C1" w:rsidRDefault="006D25E9" w:rsidP="006D25E9">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14:paraId="61433F94" w14:textId="7727DB00" w:rsidR="006D25E9" w:rsidRPr="009708C1" w:rsidRDefault="006D25E9" w:rsidP="006D25E9">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14:paraId="6BEAED4D" w14:textId="38DF3CA5" w:rsidR="006D25E9" w:rsidRPr="009708C1" w:rsidRDefault="006D25E9" w:rsidP="006D25E9">
            <w:pPr>
              <w:jc w:val="center"/>
              <w:rPr>
                <w:rFonts w:ascii="Georgia" w:hAnsi="Georgia" w:cs="Arial"/>
              </w:rPr>
            </w:pPr>
            <w:r w:rsidRPr="009708C1">
              <w:rPr>
                <w:rFonts w:ascii="Georgia" w:hAnsi="Georgia"/>
              </w:rPr>
              <w:t>Code</w:t>
            </w:r>
          </w:p>
        </w:tc>
      </w:tr>
      <w:tr w:rsidR="00821BD1" w:rsidRPr="00125F90" w14:paraId="3AD7E8F0" w14:textId="77777777" w:rsidTr="00183CD3">
        <w:trPr>
          <w:trHeight w:hRule="exact" w:val="361"/>
        </w:trPr>
        <w:tc>
          <w:tcPr>
            <w:tcW w:w="2245" w:type="dxa"/>
            <w:vMerge/>
            <w:shd w:val="clear" w:color="auto" w:fill="D9E2F3" w:themeFill="accent5" w:themeFillTint="33"/>
            <w:vAlign w:val="center"/>
          </w:tcPr>
          <w:p w14:paraId="130713CA" w14:textId="77777777" w:rsidR="00821BD1" w:rsidRPr="00125F90" w:rsidRDefault="00821BD1" w:rsidP="00821BD1">
            <w:pPr>
              <w:rPr>
                <w:rFonts w:ascii="Georgia" w:hAnsi="Georgia" w:cs="Arial"/>
                <w:b/>
                <w:sz w:val="24"/>
                <w:szCs w:val="24"/>
              </w:rPr>
            </w:pPr>
          </w:p>
        </w:tc>
        <w:tc>
          <w:tcPr>
            <w:tcW w:w="2874" w:type="dxa"/>
            <w:vAlign w:val="center"/>
          </w:tcPr>
          <w:p w14:paraId="338D514F" w14:textId="29ABC06B" w:rsidR="00821BD1" w:rsidRPr="009708C1" w:rsidRDefault="000C08E8" w:rsidP="00821BD1">
            <w:pPr>
              <w:jc w:val="center"/>
              <w:rPr>
                <w:rFonts w:ascii="Georgia" w:hAnsi="Georgia" w:cs="Arial"/>
              </w:rPr>
            </w:pPr>
            <w:r w:rsidRPr="009708C1">
              <w:rPr>
                <w:rFonts w:ascii="Georgia" w:hAnsi="Georgia"/>
              </w:rPr>
              <w:t>OBLIGATORY (O)</w:t>
            </w:r>
          </w:p>
        </w:tc>
        <w:tc>
          <w:tcPr>
            <w:tcW w:w="1446" w:type="dxa"/>
            <w:vAlign w:val="center"/>
          </w:tcPr>
          <w:p w14:paraId="4F75038A" w14:textId="2FF7C0BA" w:rsidR="00821BD1" w:rsidRPr="009708C1" w:rsidRDefault="00821BD1" w:rsidP="00821BD1">
            <w:pPr>
              <w:jc w:val="center"/>
              <w:rPr>
                <w:rFonts w:ascii="Georgia" w:hAnsi="Georgia" w:cs="Arial"/>
              </w:rPr>
            </w:pPr>
            <w:r w:rsidRPr="009708C1">
              <w:rPr>
                <w:rFonts w:ascii="Georgia" w:hAnsi="Georgia" w:cs="Arial"/>
              </w:rPr>
              <w:t>1</w:t>
            </w:r>
          </w:p>
        </w:tc>
        <w:tc>
          <w:tcPr>
            <w:tcW w:w="916" w:type="dxa"/>
            <w:vAlign w:val="center"/>
          </w:tcPr>
          <w:p w14:paraId="571595AE" w14:textId="6372C7B8" w:rsidR="00821BD1" w:rsidRPr="009708C1" w:rsidRDefault="002C1EC2" w:rsidP="00821BD1">
            <w:pPr>
              <w:jc w:val="center"/>
              <w:rPr>
                <w:rFonts w:ascii="Georgia" w:hAnsi="Georgia" w:cs="Arial"/>
              </w:rPr>
            </w:pPr>
            <w:r>
              <w:rPr>
                <w:rFonts w:ascii="Georgia" w:hAnsi="Georgia" w:cs="Arial"/>
              </w:rPr>
              <w:t>3</w:t>
            </w:r>
          </w:p>
        </w:tc>
        <w:tc>
          <w:tcPr>
            <w:tcW w:w="1535" w:type="dxa"/>
            <w:vAlign w:val="center"/>
          </w:tcPr>
          <w:p w14:paraId="721C182A" w14:textId="0B30174D" w:rsidR="00821BD1" w:rsidRPr="009708C1" w:rsidRDefault="00821BD1" w:rsidP="00821BD1">
            <w:pPr>
              <w:jc w:val="center"/>
              <w:rPr>
                <w:rFonts w:ascii="Georgia" w:hAnsi="Georgia" w:cs="Arial"/>
                <w:color w:val="404040" w:themeColor="text1" w:themeTint="BF"/>
              </w:rPr>
            </w:pPr>
          </w:p>
        </w:tc>
      </w:tr>
      <w:tr w:rsidR="00821BD1" w:rsidRPr="00125F90" w14:paraId="001AFF05" w14:textId="77777777" w:rsidTr="001060CA">
        <w:trPr>
          <w:trHeight w:hRule="exact" w:val="550"/>
        </w:trPr>
        <w:tc>
          <w:tcPr>
            <w:tcW w:w="2245" w:type="dxa"/>
            <w:shd w:val="clear" w:color="auto" w:fill="D9E2F3" w:themeFill="accent5" w:themeFillTint="33"/>
            <w:vAlign w:val="center"/>
          </w:tcPr>
          <w:p w14:paraId="08100566" w14:textId="046B0621" w:rsidR="00821BD1" w:rsidRPr="00125F90" w:rsidRDefault="00821BD1" w:rsidP="00821BD1">
            <w:pPr>
              <w:rPr>
                <w:rFonts w:ascii="Georgia" w:hAnsi="Georgia" w:cs="Arial"/>
                <w:b/>
                <w:sz w:val="24"/>
                <w:szCs w:val="24"/>
              </w:rPr>
            </w:pPr>
            <w:r w:rsidRPr="00E1381F">
              <w:rPr>
                <w:rFonts w:ascii="Georgia" w:hAnsi="Georgia"/>
                <w:b/>
              </w:rPr>
              <w:t>Course Lecturer</w:t>
            </w:r>
          </w:p>
        </w:tc>
        <w:tc>
          <w:tcPr>
            <w:tcW w:w="6771" w:type="dxa"/>
            <w:gridSpan w:val="4"/>
            <w:vAlign w:val="center"/>
          </w:tcPr>
          <w:p w14:paraId="69ABD519" w14:textId="219EE3FB" w:rsidR="00821BD1" w:rsidRPr="009708C1" w:rsidRDefault="00821BD1" w:rsidP="002C1EC2">
            <w:pPr>
              <w:rPr>
                <w:rFonts w:ascii="Georgia" w:hAnsi="Georgia" w:cs="Arial"/>
              </w:rPr>
            </w:pPr>
            <w:proofErr w:type="spellStart"/>
            <w:r w:rsidRPr="009708C1">
              <w:rPr>
                <w:rFonts w:ascii="Georgia" w:hAnsi="Georgia" w:cs="Arial"/>
              </w:rPr>
              <w:t>Prof.</w:t>
            </w:r>
            <w:proofErr w:type="spellEnd"/>
            <w:r w:rsidRPr="009708C1">
              <w:rPr>
                <w:rFonts w:ascii="Georgia" w:hAnsi="Georgia" w:cs="Arial"/>
              </w:rPr>
              <w:t xml:space="preserve"> Asst. </w:t>
            </w:r>
            <w:proofErr w:type="spellStart"/>
            <w:r w:rsidRPr="009708C1">
              <w:rPr>
                <w:rFonts w:ascii="Georgia" w:hAnsi="Georgia" w:cs="Arial"/>
              </w:rPr>
              <w:t>Dr.</w:t>
            </w:r>
            <w:proofErr w:type="spellEnd"/>
            <w:r w:rsidRPr="009708C1">
              <w:rPr>
                <w:rFonts w:ascii="Georgia" w:hAnsi="Georgia" w:cs="Arial"/>
              </w:rPr>
              <w:t xml:space="preserve"> </w:t>
            </w:r>
            <w:proofErr w:type="spellStart"/>
            <w:r w:rsidR="002C1EC2">
              <w:rPr>
                <w:rFonts w:ascii="Georgia" w:hAnsi="Georgia" w:cs="Arial"/>
              </w:rPr>
              <w:t>Isak</w:t>
            </w:r>
            <w:proofErr w:type="spellEnd"/>
            <w:r w:rsidR="002C1EC2">
              <w:rPr>
                <w:rFonts w:ascii="Georgia" w:hAnsi="Georgia" w:cs="Arial"/>
              </w:rPr>
              <w:t xml:space="preserve"> </w:t>
            </w:r>
            <w:proofErr w:type="spellStart"/>
            <w:r w:rsidR="002C1EC2">
              <w:rPr>
                <w:rFonts w:ascii="Georgia" w:hAnsi="Georgia" w:cs="Arial"/>
              </w:rPr>
              <w:t>Aliji</w:t>
            </w:r>
            <w:proofErr w:type="spellEnd"/>
          </w:p>
        </w:tc>
      </w:tr>
      <w:tr w:rsidR="00821BD1" w:rsidRPr="00125F90" w14:paraId="57BDD962" w14:textId="77777777" w:rsidTr="001060CA">
        <w:trPr>
          <w:trHeight w:hRule="exact" w:val="622"/>
        </w:trPr>
        <w:tc>
          <w:tcPr>
            <w:tcW w:w="2245" w:type="dxa"/>
            <w:shd w:val="clear" w:color="auto" w:fill="D9E2F3" w:themeFill="accent5" w:themeFillTint="33"/>
            <w:vAlign w:val="center"/>
          </w:tcPr>
          <w:p w14:paraId="26B61B9D" w14:textId="029B4381" w:rsidR="00821BD1" w:rsidRPr="00125F90" w:rsidRDefault="00821BD1" w:rsidP="00821BD1">
            <w:pPr>
              <w:rPr>
                <w:rFonts w:ascii="Georgia" w:hAnsi="Georgia" w:cs="Arial"/>
                <w:b/>
                <w:sz w:val="24"/>
                <w:szCs w:val="24"/>
              </w:rPr>
            </w:pPr>
            <w:r w:rsidRPr="00E1381F">
              <w:rPr>
                <w:rFonts w:ascii="Georgia" w:hAnsi="Georgia"/>
                <w:b/>
              </w:rPr>
              <w:t>Course Assistant</w:t>
            </w:r>
          </w:p>
        </w:tc>
        <w:tc>
          <w:tcPr>
            <w:tcW w:w="6771" w:type="dxa"/>
            <w:gridSpan w:val="4"/>
            <w:vAlign w:val="center"/>
          </w:tcPr>
          <w:p w14:paraId="334E23BD" w14:textId="49547CA6" w:rsidR="00821BD1" w:rsidRPr="00B20EC1" w:rsidRDefault="002C1EC2" w:rsidP="00821BD1">
            <w:pPr>
              <w:rPr>
                <w:rFonts w:ascii="Georgia" w:hAnsi="Georgia" w:cs="Arial"/>
                <w:sz w:val="24"/>
                <w:szCs w:val="24"/>
              </w:rPr>
            </w:pPr>
            <w:proofErr w:type="spellStart"/>
            <w:r w:rsidRPr="009708C1">
              <w:rPr>
                <w:rFonts w:ascii="Georgia" w:hAnsi="Georgia" w:cs="Arial"/>
              </w:rPr>
              <w:t>Prof.</w:t>
            </w:r>
            <w:proofErr w:type="spellEnd"/>
            <w:r w:rsidRPr="009708C1">
              <w:rPr>
                <w:rFonts w:ascii="Georgia" w:hAnsi="Georgia" w:cs="Arial"/>
              </w:rPr>
              <w:t xml:space="preserve"> Asst. </w:t>
            </w:r>
            <w:proofErr w:type="spellStart"/>
            <w:r w:rsidRPr="009708C1">
              <w:rPr>
                <w:rFonts w:ascii="Georgia" w:hAnsi="Georgia" w:cs="Arial"/>
              </w:rPr>
              <w:t>Dr.</w:t>
            </w:r>
            <w:proofErr w:type="spellEnd"/>
            <w:r w:rsidRPr="009708C1">
              <w:rPr>
                <w:rFonts w:ascii="Georgia" w:hAnsi="Georgia" w:cs="Arial"/>
              </w:rPr>
              <w:t xml:space="preserve"> </w:t>
            </w:r>
            <w:proofErr w:type="spellStart"/>
            <w:r>
              <w:rPr>
                <w:rFonts w:ascii="Georgia" w:hAnsi="Georgia" w:cs="Arial"/>
              </w:rPr>
              <w:t>Isak</w:t>
            </w:r>
            <w:proofErr w:type="spellEnd"/>
            <w:r>
              <w:rPr>
                <w:rFonts w:ascii="Georgia" w:hAnsi="Georgia" w:cs="Arial"/>
              </w:rPr>
              <w:t xml:space="preserve"> </w:t>
            </w:r>
            <w:proofErr w:type="spellStart"/>
            <w:r>
              <w:rPr>
                <w:rFonts w:ascii="Georgia" w:hAnsi="Georgia" w:cs="Arial"/>
              </w:rPr>
              <w:t>Aliji</w:t>
            </w:r>
            <w:proofErr w:type="spellEnd"/>
          </w:p>
        </w:tc>
      </w:tr>
      <w:tr w:rsidR="00821BD1" w:rsidRPr="00125F90" w14:paraId="0C2F8FE5" w14:textId="77777777" w:rsidTr="00C33107">
        <w:trPr>
          <w:trHeight w:val="2492"/>
        </w:trPr>
        <w:tc>
          <w:tcPr>
            <w:tcW w:w="2245" w:type="dxa"/>
            <w:shd w:val="clear" w:color="auto" w:fill="D9E2F3" w:themeFill="accent5" w:themeFillTint="33"/>
            <w:vAlign w:val="center"/>
          </w:tcPr>
          <w:p w14:paraId="5A11F762" w14:textId="5FE10310" w:rsidR="00821BD1" w:rsidRPr="001060CA" w:rsidRDefault="00821BD1" w:rsidP="00821BD1">
            <w:pPr>
              <w:rPr>
                <w:rFonts w:ascii="Georgia" w:hAnsi="Georgia" w:cs="Arial"/>
                <w:b/>
                <w:sz w:val="24"/>
                <w:szCs w:val="24"/>
              </w:rPr>
            </w:pPr>
            <w:r w:rsidRPr="001060CA">
              <w:rPr>
                <w:rFonts w:ascii="Georgia" w:hAnsi="Georgia"/>
                <w:b/>
                <w:sz w:val="24"/>
                <w:szCs w:val="24"/>
              </w:rPr>
              <w:t>Aims and Objectives</w:t>
            </w:r>
          </w:p>
        </w:tc>
        <w:tc>
          <w:tcPr>
            <w:tcW w:w="6771" w:type="dxa"/>
            <w:gridSpan w:val="4"/>
          </w:tcPr>
          <w:p w14:paraId="40CC528B" w14:textId="77777777" w:rsidR="00821BD1" w:rsidRDefault="004C3264" w:rsidP="00F10BE7">
            <w:pPr>
              <w:pStyle w:val="ListParagraph"/>
              <w:numPr>
                <w:ilvl w:val="0"/>
                <w:numId w:val="6"/>
              </w:numPr>
              <w:jc w:val="both"/>
              <w:rPr>
                <w:rFonts w:ascii="Georgia" w:eastAsia="Times New Roman" w:hAnsi="Georgia"/>
                <w:sz w:val="24"/>
                <w:szCs w:val="24"/>
              </w:rPr>
            </w:pPr>
            <w:r w:rsidRPr="004C3264">
              <w:rPr>
                <w:rFonts w:ascii="Georgia" w:eastAsia="Times New Roman" w:hAnsi="Georgia"/>
                <w:sz w:val="24"/>
                <w:szCs w:val="24"/>
              </w:rPr>
              <w:t>The purpose of this course is to provide students with an understanding of the theoretical and practical challenges of Physics.</w:t>
            </w:r>
          </w:p>
          <w:p w14:paraId="6CDA020A" w14:textId="77777777" w:rsidR="004C3264" w:rsidRDefault="004C3264" w:rsidP="00F10BE7">
            <w:pPr>
              <w:pStyle w:val="ListParagraph"/>
              <w:numPr>
                <w:ilvl w:val="0"/>
                <w:numId w:val="6"/>
              </w:numPr>
              <w:jc w:val="both"/>
              <w:rPr>
                <w:rFonts w:ascii="Georgia" w:eastAsia="Times New Roman" w:hAnsi="Georgia"/>
                <w:sz w:val="24"/>
                <w:szCs w:val="24"/>
              </w:rPr>
            </w:pPr>
            <w:r w:rsidRPr="004C3264">
              <w:rPr>
                <w:rFonts w:ascii="Georgia" w:eastAsia="Times New Roman" w:hAnsi="Georgia"/>
                <w:sz w:val="24"/>
                <w:szCs w:val="24"/>
              </w:rPr>
              <w:t>The purpose of this course is to enable the student to have general information about nature-physics.</w:t>
            </w:r>
          </w:p>
          <w:p w14:paraId="05439173" w14:textId="7F9FF487" w:rsidR="004C3264" w:rsidRPr="004C3264" w:rsidRDefault="004C3264" w:rsidP="00F10BE7">
            <w:pPr>
              <w:pStyle w:val="ListParagraph"/>
              <w:numPr>
                <w:ilvl w:val="0"/>
                <w:numId w:val="6"/>
              </w:numPr>
              <w:jc w:val="both"/>
              <w:rPr>
                <w:rFonts w:ascii="Georgia" w:eastAsia="Times New Roman" w:hAnsi="Georgia"/>
                <w:sz w:val="24"/>
                <w:szCs w:val="24"/>
              </w:rPr>
            </w:pPr>
            <w:r w:rsidRPr="004C3264">
              <w:rPr>
                <w:rFonts w:ascii="Georgia" w:eastAsia="Times New Roman" w:hAnsi="Georgia"/>
                <w:sz w:val="24"/>
                <w:szCs w:val="24"/>
              </w:rPr>
              <w:t>To provide knowledge that the student can apply in the future, such as in medicine, medical technical sciences, physiology, biology and laboratory courses.</w:t>
            </w:r>
          </w:p>
        </w:tc>
      </w:tr>
      <w:tr w:rsidR="00605CEC" w:rsidRPr="00125F90" w14:paraId="77BE02B4" w14:textId="77777777" w:rsidTr="00C33107">
        <w:trPr>
          <w:trHeight w:val="3833"/>
        </w:trPr>
        <w:tc>
          <w:tcPr>
            <w:tcW w:w="2245" w:type="dxa"/>
            <w:shd w:val="clear" w:color="auto" w:fill="D9E2F3" w:themeFill="accent5" w:themeFillTint="33"/>
            <w:vAlign w:val="center"/>
          </w:tcPr>
          <w:p w14:paraId="17AFF0A0" w14:textId="31C09064" w:rsidR="00605CEC" w:rsidRPr="001060CA" w:rsidRDefault="00BA4E40" w:rsidP="00D51F25">
            <w:pPr>
              <w:rPr>
                <w:rFonts w:ascii="Georgia" w:hAnsi="Georgia" w:cs="Arial"/>
                <w:b/>
                <w:sz w:val="24"/>
                <w:szCs w:val="24"/>
              </w:rPr>
            </w:pPr>
            <w:r w:rsidRPr="001060CA">
              <w:rPr>
                <w:rFonts w:ascii="Georgia" w:hAnsi="Georgia"/>
                <w:b/>
                <w:sz w:val="24"/>
                <w:szCs w:val="24"/>
              </w:rPr>
              <w:t>Learning outcomes</w:t>
            </w:r>
          </w:p>
        </w:tc>
        <w:tc>
          <w:tcPr>
            <w:tcW w:w="6771" w:type="dxa"/>
            <w:gridSpan w:val="4"/>
          </w:tcPr>
          <w:p w14:paraId="776E00B8" w14:textId="77777777" w:rsidR="00701CC9" w:rsidRPr="001060CA" w:rsidRDefault="00701CC9" w:rsidP="00701CC9">
            <w:pPr>
              <w:jc w:val="both"/>
              <w:rPr>
                <w:rStyle w:val="rynqvb"/>
                <w:rFonts w:ascii="Georgia" w:hAnsi="Georgia"/>
                <w:sz w:val="24"/>
                <w:szCs w:val="24"/>
                <w:lang w:val="en"/>
              </w:rPr>
            </w:pPr>
            <w:r w:rsidRPr="001060CA">
              <w:rPr>
                <w:rStyle w:val="rynqvb"/>
                <w:rFonts w:ascii="Georgia" w:hAnsi="Georgia"/>
                <w:sz w:val="24"/>
                <w:szCs w:val="24"/>
                <w:lang w:val="en"/>
              </w:rPr>
              <w:t xml:space="preserve">Upon satisfactory completion of the course, a student will be able to: </w:t>
            </w:r>
          </w:p>
          <w:p w14:paraId="396066B1" w14:textId="13F9DFF8" w:rsidR="008D6B81" w:rsidRPr="004C3264" w:rsidRDefault="004C3264" w:rsidP="00F10BE7">
            <w:pPr>
              <w:pStyle w:val="ListParagraph"/>
              <w:numPr>
                <w:ilvl w:val="0"/>
                <w:numId w:val="6"/>
              </w:numPr>
              <w:jc w:val="both"/>
              <w:rPr>
                <w:rFonts w:ascii="Georgia" w:hAnsi="Georgia" w:cs="Arial"/>
                <w:sz w:val="24"/>
                <w:szCs w:val="24"/>
                <w:lang w:val="it-IT"/>
              </w:rPr>
            </w:pPr>
            <w:r w:rsidRPr="004C3264">
              <w:rPr>
                <w:rFonts w:ascii="Georgia" w:hAnsi="Georgia" w:cs="Arial"/>
                <w:sz w:val="24"/>
                <w:szCs w:val="24"/>
                <w:lang w:val="it-IT"/>
              </w:rPr>
              <w:t>Understand the basic concepts of physics, respectively Biophysics.</w:t>
            </w:r>
          </w:p>
          <w:p w14:paraId="6C1CAFE0" w14:textId="22C62938" w:rsidR="004C3264" w:rsidRPr="004C3264" w:rsidRDefault="004C3264" w:rsidP="00F10BE7">
            <w:pPr>
              <w:pStyle w:val="ListParagraph"/>
              <w:numPr>
                <w:ilvl w:val="0"/>
                <w:numId w:val="6"/>
              </w:numPr>
              <w:jc w:val="both"/>
              <w:rPr>
                <w:rFonts w:ascii="Georgia" w:hAnsi="Georgia" w:cs="Arial"/>
                <w:sz w:val="24"/>
                <w:szCs w:val="24"/>
                <w:lang w:val="it-IT"/>
              </w:rPr>
            </w:pPr>
            <w:r w:rsidRPr="004C3264">
              <w:rPr>
                <w:rFonts w:ascii="Georgia" w:hAnsi="Georgia" w:cs="Arial"/>
                <w:sz w:val="24"/>
                <w:szCs w:val="24"/>
                <w:lang w:val="it-IT"/>
              </w:rPr>
              <w:t>Solve problems in selected areas of fundamental physics and biophysics, apply mathematical models to describe and understand the natural world.</w:t>
            </w:r>
          </w:p>
          <w:p w14:paraId="17C83C4D" w14:textId="3A97226D" w:rsidR="004C3264" w:rsidRPr="004C3264" w:rsidRDefault="004C3264" w:rsidP="00F10BE7">
            <w:pPr>
              <w:pStyle w:val="ListParagraph"/>
              <w:numPr>
                <w:ilvl w:val="0"/>
                <w:numId w:val="6"/>
              </w:numPr>
              <w:jc w:val="both"/>
              <w:rPr>
                <w:rFonts w:ascii="Georgia" w:hAnsi="Georgia" w:cs="Arial"/>
                <w:color w:val="404040" w:themeColor="text1" w:themeTint="BF"/>
                <w:sz w:val="24"/>
                <w:szCs w:val="24"/>
                <w:lang w:val="it-IT"/>
              </w:rPr>
            </w:pPr>
            <w:r w:rsidRPr="004C3264">
              <w:rPr>
                <w:rFonts w:ascii="Georgia" w:hAnsi="Georgia" w:cs="Arial"/>
                <w:sz w:val="24"/>
                <w:szCs w:val="24"/>
                <w:lang w:val="it-IT"/>
              </w:rPr>
              <w:t>Measure basic physical phenomena, analyze data and verify mathematical models</w:t>
            </w:r>
          </w:p>
        </w:tc>
      </w:tr>
      <w:tr w:rsidR="00785562" w:rsidRPr="00125F90" w14:paraId="19AE9591" w14:textId="77777777" w:rsidTr="009A5AB8">
        <w:trPr>
          <w:trHeight w:val="7613"/>
        </w:trPr>
        <w:tc>
          <w:tcPr>
            <w:tcW w:w="2245" w:type="dxa"/>
            <w:shd w:val="clear" w:color="auto" w:fill="D9E2F3" w:themeFill="accent5" w:themeFillTint="33"/>
            <w:vAlign w:val="center"/>
          </w:tcPr>
          <w:p w14:paraId="341A1AE7" w14:textId="27E9A6F4" w:rsidR="00785562" w:rsidRPr="00D127FD" w:rsidRDefault="00716C23" w:rsidP="00D51F25">
            <w:pPr>
              <w:rPr>
                <w:rFonts w:ascii="Georgia" w:hAnsi="Georgia"/>
                <w:b/>
              </w:rPr>
            </w:pPr>
            <w:r w:rsidRPr="00D127FD">
              <w:rPr>
                <w:rFonts w:ascii="Georgia" w:hAnsi="Georgia"/>
                <w:b/>
              </w:rPr>
              <w:lastRenderedPageBreak/>
              <w:t>Alignment</w:t>
            </w:r>
            <w:r w:rsidR="00785562" w:rsidRPr="00D127FD">
              <w:rPr>
                <w:rFonts w:ascii="Georgia" w:hAnsi="Georgia"/>
                <w:b/>
              </w:rPr>
              <w:t xml:space="preserve"> of </w:t>
            </w:r>
            <w:r w:rsidRPr="00D127FD">
              <w:rPr>
                <w:rFonts w:ascii="Georgia" w:hAnsi="Georgia"/>
                <w:b/>
              </w:rPr>
              <w:t>C</w:t>
            </w:r>
            <w:r w:rsidR="00785562" w:rsidRPr="00D127FD">
              <w:rPr>
                <w:rFonts w:ascii="Georgia" w:hAnsi="Georgia"/>
                <w:b/>
              </w:rPr>
              <w:t xml:space="preserve">ourse’s </w:t>
            </w:r>
            <w:r w:rsidRPr="00D127FD">
              <w:rPr>
                <w:rFonts w:ascii="Georgia" w:hAnsi="Georgia"/>
                <w:b/>
              </w:rPr>
              <w:t>L</w:t>
            </w:r>
            <w:r w:rsidR="00785562" w:rsidRPr="00D127FD">
              <w:rPr>
                <w:rFonts w:ascii="Georgia" w:hAnsi="Georgia"/>
                <w:b/>
              </w:rPr>
              <w:t xml:space="preserve">earning </w:t>
            </w:r>
            <w:r w:rsidRPr="00D127FD">
              <w:rPr>
                <w:rFonts w:ascii="Georgia" w:hAnsi="Georgia"/>
                <w:b/>
              </w:rPr>
              <w:t>O</w:t>
            </w:r>
            <w:r w:rsidR="00785562" w:rsidRPr="00D127FD">
              <w:rPr>
                <w:rFonts w:ascii="Georgia" w:hAnsi="Georgia"/>
                <w:b/>
              </w:rPr>
              <w:t>utcomes to Programs</w:t>
            </w:r>
            <w:r w:rsidR="00A23259">
              <w:rPr>
                <w:rFonts w:ascii="Georgia" w:hAnsi="Georgia"/>
                <w:b/>
              </w:rPr>
              <w:t>’</w:t>
            </w:r>
            <w:r w:rsidR="00785562" w:rsidRPr="00D127FD">
              <w:rPr>
                <w:rFonts w:ascii="Georgia" w:hAnsi="Georgia"/>
                <w:b/>
              </w:rPr>
              <w:t xml:space="preserve"> Learning Outcomes.</w:t>
            </w:r>
          </w:p>
        </w:tc>
        <w:tc>
          <w:tcPr>
            <w:tcW w:w="6771" w:type="dxa"/>
            <w:gridSpan w:val="4"/>
          </w:tcPr>
          <w:p w14:paraId="6FDD9B28" w14:textId="68ACA7D2" w:rsidR="004C3264" w:rsidRPr="00E46C74" w:rsidRDefault="004C3264" w:rsidP="004C3264">
            <w:pPr>
              <w:tabs>
                <w:tab w:val="num" w:pos="1440"/>
              </w:tabs>
              <w:spacing w:before="100" w:beforeAutospacing="1" w:after="100" w:afterAutospacing="1"/>
              <w:jc w:val="both"/>
              <w:rPr>
                <w:rStyle w:val="rynqvb"/>
                <w:rFonts w:ascii="Georgia" w:eastAsia="Times New Roman" w:hAnsi="Georgia" w:cs="Times New Roman"/>
                <w:b/>
              </w:rPr>
            </w:pPr>
            <w:r w:rsidRPr="00E46C74">
              <w:rPr>
                <w:rStyle w:val="rynqvb"/>
                <w:rFonts w:ascii="Georgia" w:eastAsia="Times New Roman" w:hAnsi="Georgia" w:cs="Times New Roman"/>
                <w:b/>
              </w:rPr>
              <w:t>1.  Application of theoretical knowledge:</w:t>
            </w:r>
          </w:p>
          <w:p w14:paraId="239641AC" w14:textId="77777777" w:rsidR="004C3264" w:rsidRPr="004C3264" w:rsidRDefault="004C3264" w:rsidP="004C3264">
            <w:pPr>
              <w:tabs>
                <w:tab w:val="num" w:pos="1440"/>
              </w:tabs>
              <w:spacing w:before="100" w:beforeAutospacing="1" w:after="100" w:afterAutospacing="1"/>
              <w:jc w:val="both"/>
              <w:rPr>
                <w:rStyle w:val="rynqvb"/>
                <w:rFonts w:ascii="Georgia" w:eastAsia="Times New Roman" w:hAnsi="Georgia" w:cs="Times New Roman"/>
              </w:rPr>
            </w:pPr>
            <w:r w:rsidRPr="004C3264">
              <w:rPr>
                <w:rStyle w:val="rynqvb"/>
                <w:rFonts w:ascii="Georgia" w:eastAsia="Times New Roman" w:hAnsi="Georgia" w:cs="Times New Roman"/>
              </w:rPr>
              <w:t>- (Outcome 1, 2,): Focuses on the application of contemporary teaching methods.</w:t>
            </w:r>
          </w:p>
          <w:p w14:paraId="60DDC9F9" w14:textId="4D71B544" w:rsidR="00785562" w:rsidRDefault="004C3264" w:rsidP="004C3264">
            <w:pPr>
              <w:tabs>
                <w:tab w:val="num" w:pos="1440"/>
              </w:tabs>
              <w:spacing w:before="100" w:beforeAutospacing="1" w:after="100" w:afterAutospacing="1"/>
              <w:jc w:val="both"/>
              <w:rPr>
                <w:rStyle w:val="rynqvb"/>
                <w:rFonts w:ascii="Georgia" w:eastAsia="Times New Roman" w:hAnsi="Georgia" w:cs="Times New Roman"/>
              </w:rPr>
            </w:pPr>
            <w:r w:rsidRPr="004C3264">
              <w:rPr>
                <w:rStyle w:val="rynqvb"/>
                <w:rFonts w:ascii="Georgia" w:eastAsia="Times New Roman" w:hAnsi="Georgia" w:cs="Times New Roman"/>
              </w:rPr>
              <w:t xml:space="preserve">- The subject of Biophysics: Emphasizes the description of natural phenomena </w:t>
            </w:r>
            <w:r w:rsidR="00E46C74">
              <w:rPr>
                <w:rStyle w:val="rynqvb"/>
                <w:rFonts w:ascii="Georgia" w:eastAsia="Times New Roman" w:hAnsi="Georgia" w:cs="Times New Roman"/>
              </w:rPr>
              <w:t>through</w:t>
            </w:r>
            <w:r w:rsidRPr="004C3264">
              <w:rPr>
                <w:rStyle w:val="rynqvb"/>
                <w:rFonts w:ascii="Georgia" w:eastAsia="Times New Roman" w:hAnsi="Georgia" w:cs="Times New Roman"/>
              </w:rPr>
              <w:t xml:space="preserve"> the laws of physics, encourages the critical discussion of models, theories and applications of the laws of physics in practice.</w:t>
            </w:r>
          </w:p>
          <w:p w14:paraId="7E3557FF" w14:textId="0013847F" w:rsidR="00E46C74" w:rsidRPr="00E46C74" w:rsidRDefault="00E46C74" w:rsidP="00E46C74">
            <w:pPr>
              <w:tabs>
                <w:tab w:val="num" w:pos="1440"/>
              </w:tabs>
              <w:spacing w:before="100" w:beforeAutospacing="1" w:after="100" w:afterAutospacing="1"/>
              <w:jc w:val="both"/>
              <w:rPr>
                <w:rStyle w:val="rynqvb"/>
                <w:rFonts w:ascii="Georgia" w:eastAsia="Times New Roman" w:hAnsi="Georgia" w:cs="Times New Roman"/>
                <w:b/>
              </w:rPr>
            </w:pPr>
            <w:r w:rsidRPr="00E46C74">
              <w:rPr>
                <w:rStyle w:val="rynqvb"/>
                <w:rFonts w:ascii="Georgia" w:eastAsia="Times New Roman" w:hAnsi="Georgia" w:cs="Times New Roman"/>
                <w:b/>
              </w:rPr>
              <w:t>2. Evaluation and critical analysis:</w:t>
            </w:r>
          </w:p>
          <w:p w14:paraId="5F7DD582" w14:textId="7975D82F" w:rsidR="00E46C74" w:rsidRPr="00E46C74" w:rsidRDefault="00E46C74" w:rsidP="00E46C74">
            <w:pPr>
              <w:tabs>
                <w:tab w:val="num" w:pos="1440"/>
              </w:tabs>
              <w:spacing w:before="100" w:beforeAutospacing="1" w:after="100" w:afterAutospacing="1"/>
              <w:jc w:val="both"/>
              <w:rPr>
                <w:rStyle w:val="rynqvb"/>
                <w:rFonts w:ascii="Georgia" w:eastAsia="Times New Roman" w:hAnsi="Georgia" w:cs="Times New Roman"/>
              </w:rPr>
            </w:pPr>
            <w:r w:rsidRPr="00E46C74">
              <w:rPr>
                <w:rStyle w:val="rynqvb"/>
                <w:rFonts w:ascii="Georgia" w:eastAsia="Times New Roman" w:hAnsi="Georgia" w:cs="Times New Roman"/>
              </w:rPr>
              <w:t xml:space="preserve"> </w:t>
            </w:r>
            <w:r>
              <w:rPr>
                <w:rStyle w:val="rynqvb"/>
                <w:rFonts w:ascii="Georgia" w:eastAsia="Times New Roman" w:hAnsi="Georgia" w:cs="Times New Roman"/>
              </w:rPr>
              <w:t>-</w:t>
            </w:r>
            <w:r w:rsidRPr="00E46C74">
              <w:rPr>
                <w:rStyle w:val="rynqvb"/>
                <w:rFonts w:ascii="Georgia" w:eastAsia="Times New Roman" w:hAnsi="Georgia" w:cs="Times New Roman"/>
              </w:rPr>
              <w:t xml:space="preserve"> (Outcome 1,2</w:t>
            </w:r>
            <w:proofErr w:type="gramStart"/>
            <w:r w:rsidRPr="00E46C74">
              <w:rPr>
                <w:rStyle w:val="rynqvb"/>
                <w:rFonts w:ascii="Georgia" w:eastAsia="Times New Roman" w:hAnsi="Georgia" w:cs="Times New Roman"/>
              </w:rPr>
              <w:t>. )</w:t>
            </w:r>
            <w:proofErr w:type="gramEnd"/>
            <w:r w:rsidRPr="00E46C74">
              <w:rPr>
                <w:rStyle w:val="rynqvb"/>
                <w:rFonts w:ascii="Georgia" w:eastAsia="Times New Roman" w:hAnsi="Georgia" w:cs="Times New Roman"/>
              </w:rPr>
              <w:t xml:space="preserve">: To focus on the reflection of physical phenomena in certain </w:t>
            </w:r>
            <w:r>
              <w:rPr>
                <w:rStyle w:val="rynqvb"/>
                <w:rFonts w:ascii="Georgia" w:eastAsia="Times New Roman" w:hAnsi="Georgia" w:cs="Times New Roman"/>
              </w:rPr>
              <w:t>models</w:t>
            </w:r>
            <w:r w:rsidRPr="00E46C74">
              <w:rPr>
                <w:rStyle w:val="rynqvb"/>
                <w:rFonts w:ascii="Georgia" w:eastAsia="Times New Roman" w:hAnsi="Georgia" w:cs="Times New Roman"/>
              </w:rPr>
              <w:t xml:space="preserve"> from nature.</w:t>
            </w:r>
          </w:p>
          <w:p w14:paraId="3A983C6B" w14:textId="77777777" w:rsidR="00E46C74" w:rsidRDefault="00E46C74" w:rsidP="00E46C74">
            <w:pPr>
              <w:tabs>
                <w:tab w:val="num" w:pos="1440"/>
              </w:tabs>
              <w:spacing w:before="100" w:beforeAutospacing="1" w:after="100" w:afterAutospacing="1"/>
              <w:jc w:val="both"/>
              <w:rPr>
                <w:rStyle w:val="rynqvb"/>
                <w:rFonts w:ascii="Georgia" w:eastAsia="Times New Roman" w:hAnsi="Georgia" w:cs="Times New Roman"/>
              </w:rPr>
            </w:pPr>
            <w:r w:rsidRPr="00E46C74">
              <w:rPr>
                <w:rStyle w:val="rynqvb"/>
                <w:rFonts w:ascii="Georgia" w:eastAsia="Times New Roman" w:hAnsi="Georgia" w:cs="Times New Roman"/>
              </w:rPr>
              <w:t>The learning outcomes of the program enable students to understand the main theories, principles and conceptual knowledge, to apply the acquired knowledge and to execute the same when solving statistical tasks and calculations.</w:t>
            </w:r>
          </w:p>
          <w:p w14:paraId="468A6B82" w14:textId="5E942F86" w:rsidR="00E46C74" w:rsidRPr="00E46C74" w:rsidRDefault="00E46C74" w:rsidP="00E46C74">
            <w:pPr>
              <w:tabs>
                <w:tab w:val="num" w:pos="1440"/>
              </w:tabs>
              <w:spacing w:before="100" w:beforeAutospacing="1" w:after="100" w:afterAutospacing="1"/>
              <w:jc w:val="both"/>
              <w:rPr>
                <w:rStyle w:val="rynqvb"/>
                <w:rFonts w:ascii="Georgia" w:eastAsia="Times New Roman" w:hAnsi="Georgia" w:cs="Times New Roman"/>
                <w:b/>
              </w:rPr>
            </w:pPr>
            <w:r w:rsidRPr="00E46C74">
              <w:rPr>
                <w:rStyle w:val="rynqvb"/>
                <w:rFonts w:ascii="Georgia" w:eastAsia="Times New Roman" w:hAnsi="Georgia" w:cs="Times New Roman"/>
                <w:b/>
              </w:rPr>
              <w:t>3.  Evidence-based approach:</w:t>
            </w:r>
          </w:p>
          <w:p w14:paraId="474B399C" w14:textId="33576F0B" w:rsidR="00E46C74" w:rsidRPr="00E46C74" w:rsidRDefault="00E46C74" w:rsidP="00E46C74">
            <w:pPr>
              <w:tabs>
                <w:tab w:val="num" w:pos="1440"/>
              </w:tabs>
              <w:spacing w:before="100" w:beforeAutospacing="1" w:after="100" w:afterAutospacing="1"/>
              <w:jc w:val="both"/>
              <w:rPr>
                <w:rStyle w:val="rynqvb"/>
                <w:rFonts w:ascii="Georgia" w:eastAsia="Times New Roman" w:hAnsi="Georgia" w:cs="Times New Roman"/>
              </w:rPr>
            </w:pPr>
            <w:r w:rsidRPr="00E46C74">
              <w:rPr>
                <w:rStyle w:val="rynqvb"/>
                <w:rFonts w:ascii="Georgia" w:eastAsia="Times New Roman" w:hAnsi="Georgia" w:cs="Times New Roman"/>
              </w:rPr>
              <w:t>- (</w:t>
            </w:r>
            <w:r>
              <w:rPr>
                <w:rStyle w:val="rynqvb"/>
                <w:rFonts w:ascii="Georgia" w:eastAsia="Times New Roman" w:hAnsi="Georgia" w:cs="Times New Roman"/>
              </w:rPr>
              <w:t>Outcome</w:t>
            </w:r>
            <w:r w:rsidRPr="00E46C74">
              <w:rPr>
                <w:rStyle w:val="rynqvb"/>
                <w:rFonts w:ascii="Georgia" w:eastAsia="Times New Roman" w:hAnsi="Georgia" w:cs="Times New Roman"/>
              </w:rPr>
              <w:t xml:space="preserve"> 1,2): Apply knowledge from the subject of Physics to professional problems: measurement of masses, lengths, treatment of forces, molecular phenomena.</w:t>
            </w:r>
          </w:p>
          <w:p w14:paraId="6886E290" w14:textId="35A7671B" w:rsidR="00E46C74" w:rsidRPr="00770CE6" w:rsidRDefault="00E46C74" w:rsidP="00E46C74">
            <w:pPr>
              <w:tabs>
                <w:tab w:val="num" w:pos="1440"/>
              </w:tabs>
              <w:spacing w:before="100" w:beforeAutospacing="1" w:after="100" w:afterAutospacing="1"/>
              <w:jc w:val="both"/>
              <w:rPr>
                <w:rStyle w:val="rynqvb"/>
                <w:rFonts w:ascii="Georgia" w:eastAsia="Times New Roman" w:hAnsi="Georgia" w:cs="Times New Roman"/>
              </w:rPr>
            </w:pPr>
            <w:r w:rsidRPr="00E46C74">
              <w:rPr>
                <w:rStyle w:val="rynqvb"/>
                <w:rFonts w:ascii="Georgia" w:eastAsia="Times New Roman" w:hAnsi="Georgia" w:cs="Times New Roman"/>
              </w:rPr>
              <w:t xml:space="preserve">- </w:t>
            </w:r>
            <w:r>
              <w:rPr>
                <w:rStyle w:val="rynqvb"/>
                <w:rFonts w:ascii="Georgia" w:eastAsia="Times New Roman" w:hAnsi="Georgia" w:cs="Times New Roman"/>
              </w:rPr>
              <w:t>The subject of Physics</w:t>
            </w:r>
            <w:r w:rsidRPr="00E46C74">
              <w:rPr>
                <w:rStyle w:val="rynqvb"/>
                <w:rFonts w:ascii="Georgia" w:eastAsia="Times New Roman" w:hAnsi="Georgia" w:cs="Times New Roman"/>
              </w:rPr>
              <w:t>: Emphasizes the development and evaluation of phenomena based on models, laws, theories, and principles</w:t>
            </w:r>
          </w:p>
        </w:tc>
      </w:tr>
      <w:tr w:rsidR="00223AE0" w:rsidRPr="00125F90" w14:paraId="339B9360" w14:textId="77777777" w:rsidTr="00770CE6">
        <w:trPr>
          <w:trHeight w:hRule="exact" w:val="352"/>
        </w:trPr>
        <w:tc>
          <w:tcPr>
            <w:tcW w:w="2245" w:type="dxa"/>
            <w:vMerge w:val="restart"/>
            <w:shd w:val="clear" w:color="auto" w:fill="D9E2F3" w:themeFill="accent5" w:themeFillTint="33"/>
            <w:vAlign w:val="center"/>
          </w:tcPr>
          <w:p w14:paraId="4F7A9E17" w14:textId="4215A26D" w:rsidR="00223AE0" w:rsidRPr="00125F90" w:rsidRDefault="00223AE0" w:rsidP="00223AE0">
            <w:pPr>
              <w:rPr>
                <w:rFonts w:ascii="Georgia" w:hAnsi="Georgia" w:cs="Arial"/>
                <w:b/>
                <w:sz w:val="24"/>
                <w:szCs w:val="24"/>
              </w:rPr>
            </w:pPr>
            <w:r w:rsidRPr="00E1381F">
              <w:rPr>
                <w:rFonts w:ascii="Georgia" w:eastAsia="Calibri" w:hAnsi="Georgia"/>
                <w:b/>
                <w:bCs/>
              </w:rPr>
              <w:t>Course Content</w:t>
            </w:r>
          </w:p>
        </w:tc>
        <w:tc>
          <w:tcPr>
            <w:tcW w:w="5236" w:type="dxa"/>
            <w:gridSpan w:val="3"/>
            <w:shd w:val="clear" w:color="auto" w:fill="F2F2F2" w:themeFill="background1" w:themeFillShade="F2"/>
          </w:tcPr>
          <w:p w14:paraId="2E0FA502" w14:textId="6D0E2F53" w:rsidR="00223AE0" w:rsidRPr="00B20EC1" w:rsidRDefault="00223AE0" w:rsidP="00223AE0">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14:paraId="293A1099" w14:textId="641E882F" w:rsidR="00223AE0" w:rsidRPr="00B20EC1" w:rsidRDefault="00223AE0" w:rsidP="00223AE0">
            <w:pPr>
              <w:jc w:val="center"/>
              <w:rPr>
                <w:rFonts w:ascii="Georgia" w:hAnsi="Georgia" w:cs="Arial"/>
                <w:b/>
              </w:rPr>
            </w:pPr>
            <w:r w:rsidRPr="00B20EC1">
              <w:rPr>
                <w:rFonts w:ascii="Georgia" w:hAnsi="Georgia"/>
                <w:b/>
              </w:rPr>
              <w:t>Week</w:t>
            </w:r>
          </w:p>
        </w:tc>
      </w:tr>
      <w:tr w:rsidR="00E46C74" w:rsidRPr="00125F90" w14:paraId="0801E92C" w14:textId="77777777" w:rsidTr="009D456D">
        <w:trPr>
          <w:trHeight w:hRule="exact" w:val="775"/>
        </w:trPr>
        <w:tc>
          <w:tcPr>
            <w:tcW w:w="2245" w:type="dxa"/>
            <w:vMerge/>
            <w:shd w:val="clear" w:color="auto" w:fill="D9E2F3" w:themeFill="accent5" w:themeFillTint="33"/>
            <w:vAlign w:val="center"/>
          </w:tcPr>
          <w:p w14:paraId="67B6C0EE" w14:textId="77777777" w:rsidR="00E46C74" w:rsidRPr="00125F90" w:rsidRDefault="00E46C74" w:rsidP="00E46C74">
            <w:pPr>
              <w:jc w:val="center"/>
              <w:rPr>
                <w:rFonts w:ascii="Georgia" w:hAnsi="Georgia" w:cs="Arial"/>
                <w:sz w:val="24"/>
                <w:szCs w:val="24"/>
              </w:rPr>
            </w:pPr>
          </w:p>
        </w:tc>
        <w:tc>
          <w:tcPr>
            <w:tcW w:w="5236" w:type="dxa"/>
            <w:gridSpan w:val="3"/>
          </w:tcPr>
          <w:p w14:paraId="691459A7" w14:textId="56497BB4" w:rsidR="00E46C74" w:rsidRPr="00E46C74" w:rsidRDefault="00E46C74" w:rsidP="00E46C74">
            <w:pPr>
              <w:rPr>
                <w:rFonts w:ascii="Georgia" w:hAnsi="Georgia" w:cs="Arial"/>
              </w:rPr>
            </w:pPr>
            <w:r w:rsidRPr="00E46C74">
              <w:rPr>
                <w:rFonts w:ascii="Georgia" w:hAnsi="Georgia"/>
              </w:rPr>
              <w:t>Introduction; Vectors; Scalar product of two vectors; Derivation; Integration; SI system</w:t>
            </w:r>
          </w:p>
        </w:tc>
        <w:tc>
          <w:tcPr>
            <w:tcW w:w="1535" w:type="dxa"/>
          </w:tcPr>
          <w:p w14:paraId="4CC04AC9" w14:textId="77777777" w:rsidR="00E46C74" w:rsidRPr="00B20EC1" w:rsidRDefault="00E46C74" w:rsidP="00E46C74">
            <w:pPr>
              <w:jc w:val="center"/>
              <w:rPr>
                <w:rFonts w:ascii="Georgia" w:hAnsi="Georgia" w:cs="Arial"/>
              </w:rPr>
            </w:pPr>
            <w:r w:rsidRPr="00B20EC1">
              <w:rPr>
                <w:rFonts w:ascii="Georgia" w:hAnsi="Georgia" w:cs="Arial"/>
              </w:rPr>
              <w:t>1</w:t>
            </w:r>
          </w:p>
        </w:tc>
      </w:tr>
      <w:tr w:rsidR="00E46C74" w:rsidRPr="00125F90" w14:paraId="44672FC9" w14:textId="77777777" w:rsidTr="00E46C74">
        <w:trPr>
          <w:trHeight w:hRule="exact" w:val="712"/>
        </w:trPr>
        <w:tc>
          <w:tcPr>
            <w:tcW w:w="2245" w:type="dxa"/>
            <w:vMerge/>
            <w:shd w:val="clear" w:color="auto" w:fill="D9E2F3" w:themeFill="accent5" w:themeFillTint="33"/>
            <w:vAlign w:val="center"/>
          </w:tcPr>
          <w:p w14:paraId="4C5B02E4" w14:textId="77777777" w:rsidR="00E46C74" w:rsidRPr="00125F90" w:rsidRDefault="00E46C74" w:rsidP="00E46C74">
            <w:pPr>
              <w:jc w:val="center"/>
              <w:rPr>
                <w:rFonts w:ascii="Georgia" w:hAnsi="Georgia" w:cs="Arial"/>
                <w:sz w:val="24"/>
                <w:szCs w:val="24"/>
              </w:rPr>
            </w:pPr>
          </w:p>
        </w:tc>
        <w:tc>
          <w:tcPr>
            <w:tcW w:w="5236" w:type="dxa"/>
            <w:gridSpan w:val="3"/>
          </w:tcPr>
          <w:p w14:paraId="5A8AD0B9" w14:textId="5C1B9F3A" w:rsidR="00E46C74" w:rsidRPr="00E46C74" w:rsidRDefault="00E46C74" w:rsidP="00E46C74">
            <w:pPr>
              <w:rPr>
                <w:rFonts w:ascii="Georgia" w:hAnsi="Georgia" w:cs="Arial"/>
                <w:lang w:val="it-IT"/>
              </w:rPr>
            </w:pPr>
            <w:r w:rsidRPr="00E46C74">
              <w:rPr>
                <w:rFonts w:ascii="Georgia" w:hAnsi="Georgia"/>
              </w:rPr>
              <w:t>Cause and effect of motion (motion; force; mass; Newton's Laws; Inertial Systems)</w:t>
            </w:r>
          </w:p>
        </w:tc>
        <w:tc>
          <w:tcPr>
            <w:tcW w:w="1535" w:type="dxa"/>
          </w:tcPr>
          <w:p w14:paraId="1A7638A1" w14:textId="77777777" w:rsidR="00E46C74" w:rsidRPr="00B20EC1" w:rsidRDefault="00E46C74" w:rsidP="00E46C74">
            <w:pPr>
              <w:jc w:val="center"/>
              <w:rPr>
                <w:rFonts w:ascii="Georgia" w:hAnsi="Georgia" w:cs="Arial"/>
              </w:rPr>
            </w:pPr>
            <w:r w:rsidRPr="00B20EC1">
              <w:rPr>
                <w:rFonts w:ascii="Georgia" w:hAnsi="Georgia" w:cs="Arial"/>
              </w:rPr>
              <w:t>2</w:t>
            </w:r>
          </w:p>
        </w:tc>
      </w:tr>
      <w:tr w:rsidR="00E46C74" w:rsidRPr="00125F90" w14:paraId="6FAA7C2B" w14:textId="77777777" w:rsidTr="00E46C74">
        <w:trPr>
          <w:trHeight w:hRule="exact" w:val="721"/>
        </w:trPr>
        <w:tc>
          <w:tcPr>
            <w:tcW w:w="2245" w:type="dxa"/>
            <w:vMerge/>
            <w:shd w:val="clear" w:color="auto" w:fill="D9E2F3" w:themeFill="accent5" w:themeFillTint="33"/>
            <w:vAlign w:val="center"/>
          </w:tcPr>
          <w:p w14:paraId="45A10DCF" w14:textId="77777777" w:rsidR="00E46C74" w:rsidRPr="00125F90" w:rsidRDefault="00E46C74" w:rsidP="00E46C74">
            <w:pPr>
              <w:jc w:val="center"/>
              <w:rPr>
                <w:rFonts w:ascii="Georgia" w:hAnsi="Georgia" w:cs="Arial"/>
                <w:sz w:val="24"/>
                <w:szCs w:val="24"/>
              </w:rPr>
            </w:pPr>
          </w:p>
        </w:tc>
        <w:tc>
          <w:tcPr>
            <w:tcW w:w="5236" w:type="dxa"/>
            <w:gridSpan w:val="3"/>
          </w:tcPr>
          <w:p w14:paraId="4E9B853B" w14:textId="2AB8510F" w:rsidR="00E46C74" w:rsidRPr="00E46C74" w:rsidRDefault="00E46C74" w:rsidP="00E46C74">
            <w:pPr>
              <w:rPr>
                <w:rFonts w:ascii="Georgia" w:hAnsi="Georgia" w:cs="Arial"/>
                <w:lang w:val="it-IT"/>
              </w:rPr>
            </w:pPr>
            <w:r w:rsidRPr="00E46C74">
              <w:rPr>
                <w:rFonts w:ascii="Georgia" w:hAnsi="Georgia"/>
              </w:rPr>
              <w:t>Force; Work; Energy (gravitational, electrostatic, magnetic field and force, power, potential)</w:t>
            </w:r>
          </w:p>
        </w:tc>
        <w:tc>
          <w:tcPr>
            <w:tcW w:w="1535" w:type="dxa"/>
          </w:tcPr>
          <w:p w14:paraId="3F5309C4" w14:textId="77777777" w:rsidR="00E46C74" w:rsidRPr="00B20EC1" w:rsidRDefault="00E46C74" w:rsidP="00E46C74">
            <w:pPr>
              <w:jc w:val="center"/>
              <w:rPr>
                <w:rFonts w:ascii="Georgia" w:hAnsi="Georgia" w:cs="Arial"/>
              </w:rPr>
            </w:pPr>
            <w:r w:rsidRPr="00B20EC1">
              <w:rPr>
                <w:rFonts w:ascii="Georgia" w:hAnsi="Georgia" w:cs="Arial"/>
              </w:rPr>
              <w:t>3</w:t>
            </w:r>
          </w:p>
        </w:tc>
      </w:tr>
      <w:tr w:rsidR="00E46C74" w:rsidRPr="00125F90" w14:paraId="7AAFE436" w14:textId="77777777" w:rsidTr="00E46C74">
        <w:trPr>
          <w:trHeight w:hRule="exact" w:val="1441"/>
        </w:trPr>
        <w:tc>
          <w:tcPr>
            <w:tcW w:w="2245" w:type="dxa"/>
            <w:vMerge/>
            <w:shd w:val="clear" w:color="auto" w:fill="D9E2F3" w:themeFill="accent5" w:themeFillTint="33"/>
            <w:vAlign w:val="center"/>
          </w:tcPr>
          <w:p w14:paraId="7A6A60E6" w14:textId="77777777" w:rsidR="00E46C74" w:rsidRPr="00125F90" w:rsidRDefault="00E46C74" w:rsidP="00E46C74">
            <w:pPr>
              <w:jc w:val="center"/>
              <w:rPr>
                <w:rFonts w:ascii="Georgia" w:hAnsi="Georgia" w:cs="Arial"/>
                <w:sz w:val="24"/>
                <w:szCs w:val="24"/>
              </w:rPr>
            </w:pPr>
          </w:p>
        </w:tc>
        <w:tc>
          <w:tcPr>
            <w:tcW w:w="5236" w:type="dxa"/>
            <w:gridSpan w:val="3"/>
          </w:tcPr>
          <w:p w14:paraId="5E144B51" w14:textId="7C0A6FE2" w:rsidR="00E46C74" w:rsidRPr="00E46C74" w:rsidRDefault="00E46C74" w:rsidP="00E46C74">
            <w:pPr>
              <w:rPr>
                <w:rFonts w:ascii="Georgia" w:hAnsi="Georgia" w:cs="Arial"/>
              </w:rPr>
            </w:pPr>
            <w:r w:rsidRPr="00E46C74">
              <w:rPr>
                <w:rFonts w:ascii="Georgia" w:hAnsi="Georgia"/>
              </w:rPr>
              <w:t>Atoms and molecules (Atomic models, Bohr's postulates, Pauli's exclusion principle, elementary particles, wave nature of matter, quantum theory, nucleus, spontaneous decay, application of radioisotopes, chemical bonds)</w:t>
            </w:r>
          </w:p>
        </w:tc>
        <w:tc>
          <w:tcPr>
            <w:tcW w:w="1535" w:type="dxa"/>
          </w:tcPr>
          <w:p w14:paraId="4B9A54B1" w14:textId="77777777" w:rsidR="00E46C74" w:rsidRPr="00B20EC1" w:rsidRDefault="00E46C74" w:rsidP="00E46C74">
            <w:pPr>
              <w:jc w:val="center"/>
              <w:rPr>
                <w:rFonts w:ascii="Georgia" w:hAnsi="Georgia" w:cs="Arial"/>
              </w:rPr>
            </w:pPr>
            <w:r w:rsidRPr="00B20EC1">
              <w:rPr>
                <w:rFonts w:ascii="Georgia" w:hAnsi="Georgia" w:cs="Arial"/>
              </w:rPr>
              <w:t>4</w:t>
            </w:r>
          </w:p>
        </w:tc>
      </w:tr>
      <w:tr w:rsidR="00E46C74" w:rsidRPr="00125F90" w14:paraId="7A1F4D58" w14:textId="77777777" w:rsidTr="00E46C74">
        <w:trPr>
          <w:trHeight w:hRule="exact" w:val="1081"/>
        </w:trPr>
        <w:tc>
          <w:tcPr>
            <w:tcW w:w="2245" w:type="dxa"/>
            <w:vMerge/>
            <w:shd w:val="clear" w:color="auto" w:fill="D9E2F3" w:themeFill="accent5" w:themeFillTint="33"/>
            <w:vAlign w:val="center"/>
          </w:tcPr>
          <w:p w14:paraId="48D2EA9F" w14:textId="77777777" w:rsidR="00E46C74" w:rsidRPr="00125F90" w:rsidRDefault="00E46C74" w:rsidP="00E46C74">
            <w:pPr>
              <w:jc w:val="center"/>
              <w:rPr>
                <w:rFonts w:ascii="Georgia" w:hAnsi="Georgia" w:cs="Arial"/>
                <w:sz w:val="24"/>
                <w:szCs w:val="24"/>
              </w:rPr>
            </w:pPr>
          </w:p>
        </w:tc>
        <w:tc>
          <w:tcPr>
            <w:tcW w:w="5236" w:type="dxa"/>
            <w:gridSpan w:val="3"/>
          </w:tcPr>
          <w:p w14:paraId="5E7FAB1A" w14:textId="37731D39" w:rsidR="00E46C74" w:rsidRPr="00E46C74" w:rsidRDefault="00E46C74" w:rsidP="00E46C74">
            <w:pPr>
              <w:rPr>
                <w:rFonts w:ascii="Georgia" w:hAnsi="Georgia" w:cs="Arial"/>
              </w:rPr>
            </w:pPr>
            <w:r w:rsidRPr="00E46C74">
              <w:rPr>
                <w:rFonts w:ascii="Georgia" w:hAnsi="Georgia"/>
              </w:rPr>
              <w:t>Macroscopic substances (gases, ideal gases, temperature, real gases, Boltzmann distribution, Maxwell distribution), Grid energy, elastic deformations, pressure in liquids, surface tension.</w:t>
            </w:r>
          </w:p>
        </w:tc>
        <w:tc>
          <w:tcPr>
            <w:tcW w:w="1535" w:type="dxa"/>
          </w:tcPr>
          <w:p w14:paraId="62D40060" w14:textId="77777777" w:rsidR="00E46C74" w:rsidRPr="00B20EC1" w:rsidRDefault="00E46C74" w:rsidP="00E46C74">
            <w:pPr>
              <w:jc w:val="center"/>
              <w:rPr>
                <w:rFonts w:ascii="Georgia" w:hAnsi="Georgia" w:cs="Arial"/>
              </w:rPr>
            </w:pPr>
            <w:r w:rsidRPr="00B20EC1">
              <w:rPr>
                <w:rFonts w:ascii="Georgia" w:hAnsi="Georgia" w:cs="Arial"/>
              </w:rPr>
              <w:t>5</w:t>
            </w:r>
          </w:p>
        </w:tc>
      </w:tr>
      <w:tr w:rsidR="00E46C74" w:rsidRPr="00125F90" w14:paraId="3F1D4505" w14:textId="77777777" w:rsidTr="009D456D">
        <w:trPr>
          <w:trHeight w:hRule="exact" w:val="1171"/>
        </w:trPr>
        <w:tc>
          <w:tcPr>
            <w:tcW w:w="2245" w:type="dxa"/>
            <w:vMerge/>
            <w:shd w:val="clear" w:color="auto" w:fill="D9E2F3" w:themeFill="accent5" w:themeFillTint="33"/>
            <w:vAlign w:val="center"/>
          </w:tcPr>
          <w:p w14:paraId="1DE72D72" w14:textId="77777777" w:rsidR="00E46C74" w:rsidRPr="00125F90" w:rsidRDefault="00E46C74" w:rsidP="00E46C74">
            <w:pPr>
              <w:jc w:val="center"/>
              <w:rPr>
                <w:rFonts w:ascii="Georgia" w:hAnsi="Georgia" w:cs="Arial"/>
                <w:sz w:val="24"/>
                <w:szCs w:val="24"/>
              </w:rPr>
            </w:pPr>
          </w:p>
        </w:tc>
        <w:tc>
          <w:tcPr>
            <w:tcW w:w="5236" w:type="dxa"/>
            <w:gridSpan w:val="3"/>
          </w:tcPr>
          <w:p w14:paraId="48C72749" w14:textId="5634F1BE" w:rsidR="00E46C74" w:rsidRPr="00E46C74" w:rsidRDefault="00E46C74" w:rsidP="00E46C74">
            <w:pPr>
              <w:rPr>
                <w:rFonts w:ascii="Georgia" w:hAnsi="Georgia" w:cs="Arial"/>
              </w:rPr>
            </w:pPr>
            <w:r w:rsidRPr="00E46C74">
              <w:rPr>
                <w:rFonts w:ascii="Georgia" w:hAnsi="Georgia"/>
              </w:rPr>
              <w:t>The 1st law of thermodynamics (thermal movement in gases and solids, internal energy heat, thermal expansion of gases), the 2nd law of thermodynamics</w:t>
            </w:r>
          </w:p>
        </w:tc>
        <w:tc>
          <w:tcPr>
            <w:tcW w:w="1535" w:type="dxa"/>
          </w:tcPr>
          <w:p w14:paraId="1B3AF031" w14:textId="77777777" w:rsidR="00E46C74" w:rsidRPr="00B20EC1" w:rsidRDefault="00E46C74" w:rsidP="00E46C74">
            <w:pPr>
              <w:jc w:val="center"/>
              <w:rPr>
                <w:rFonts w:ascii="Georgia" w:hAnsi="Georgia" w:cs="Arial"/>
              </w:rPr>
            </w:pPr>
            <w:r w:rsidRPr="00B20EC1">
              <w:rPr>
                <w:rFonts w:ascii="Georgia" w:hAnsi="Georgia" w:cs="Arial"/>
              </w:rPr>
              <w:t>6</w:t>
            </w:r>
          </w:p>
        </w:tc>
      </w:tr>
      <w:tr w:rsidR="00E46C74" w:rsidRPr="00125F90" w14:paraId="7C18A2A1" w14:textId="77777777" w:rsidTr="009D456D">
        <w:trPr>
          <w:trHeight w:hRule="exact" w:val="424"/>
        </w:trPr>
        <w:tc>
          <w:tcPr>
            <w:tcW w:w="2245" w:type="dxa"/>
            <w:vMerge/>
            <w:shd w:val="clear" w:color="auto" w:fill="D9E2F3" w:themeFill="accent5" w:themeFillTint="33"/>
            <w:vAlign w:val="center"/>
          </w:tcPr>
          <w:p w14:paraId="60ED93A7" w14:textId="77777777" w:rsidR="00E46C74" w:rsidRPr="00125F90" w:rsidRDefault="00E46C74" w:rsidP="00E46C74">
            <w:pPr>
              <w:jc w:val="center"/>
              <w:rPr>
                <w:rFonts w:ascii="Georgia" w:hAnsi="Georgia" w:cs="Arial"/>
                <w:sz w:val="24"/>
                <w:szCs w:val="24"/>
              </w:rPr>
            </w:pPr>
          </w:p>
        </w:tc>
        <w:tc>
          <w:tcPr>
            <w:tcW w:w="5236" w:type="dxa"/>
            <w:gridSpan w:val="3"/>
          </w:tcPr>
          <w:p w14:paraId="15464869" w14:textId="482ADE4A" w:rsidR="00E46C74" w:rsidRPr="00E46C74" w:rsidRDefault="00E46C74" w:rsidP="00E46C74">
            <w:pPr>
              <w:rPr>
                <w:rFonts w:ascii="Georgia" w:hAnsi="Georgia" w:cs="Arial"/>
              </w:rPr>
            </w:pPr>
            <w:r w:rsidRPr="00E46C74">
              <w:rPr>
                <w:rFonts w:ascii="Georgia" w:hAnsi="Georgia"/>
              </w:rPr>
              <w:t>1-st Colloquium</w:t>
            </w:r>
          </w:p>
        </w:tc>
        <w:tc>
          <w:tcPr>
            <w:tcW w:w="1535" w:type="dxa"/>
          </w:tcPr>
          <w:p w14:paraId="44549659" w14:textId="77777777" w:rsidR="00E46C74" w:rsidRPr="00B20EC1" w:rsidRDefault="00E46C74" w:rsidP="00E46C74">
            <w:pPr>
              <w:jc w:val="center"/>
              <w:rPr>
                <w:rFonts w:ascii="Georgia" w:hAnsi="Georgia" w:cs="Arial"/>
              </w:rPr>
            </w:pPr>
            <w:r w:rsidRPr="00B20EC1">
              <w:rPr>
                <w:rFonts w:ascii="Georgia" w:hAnsi="Georgia" w:cs="Arial"/>
              </w:rPr>
              <w:t>7</w:t>
            </w:r>
          </w:p>
        </w:tc>
      </w:tr>
      <w:tr w:rsidR="00E46C74" w:rsidRPr="00125F90" w14:paraId="5D4CA5F1" w14:textId="77777777" w:rsidTr="00E46C74">
        <w:trPr>
          <w:trHeight w:hRule="exact" w:val="973"/>
        </w:trPr>
        <w:tc>
          <w:tcPr>
            <w:tcW w:w="2245" w:type="dxa"/>
            <w:vMerge/>
            <w:shd w:val="clear" w:color="auto" w:fill="D9E2F3" w:themeFill="accent5" w:themeFillTint="33"/>
            <w:vAlign w:val="center"/>
          </w:tcPr>
          <w:p w14:paraId="5823F392" w14:textId="77777777" w:rsidR="00E46C74" w:rsidRPr="00125F90" w:rsidRDefault="00E46C74" w:rsidP="00E46C74">
            <w:pPr>
              <w:jc w:val="center"/>
              <w:rPr>
                <w:rFonts w:ascii="Georgia" w:hAnsi="Georgia" w:cs="Arial"/>
                <w:sz w:val="24"/>
                <w:szCs w:val="24"/>
              </w:rPr>
            </w:pPr>
          </w:p>
        </w:tc>
        <w:tc>
          <w:tcPr>
            <w:tcW w:w="5236" w:type="dxa"/>
            <w:gridSpan w:val="3"/>
          </w:tcPr>
          <w:p w14:paraId="76441641" w14:textId="2F9E95AD" w:rsidR="00E46C74" w:rsidRPr="00E46C74" w:rsidRDefault="00E46C74" w:rsidP="00E46C74">
            <w:pPr>
              <w:rPr>
                <w:rFonts w:ascii="Georgia" w:eastAsia="Times New Roman" w:hAnsi="Georgia" w:cs="Times New Roman"/>
                <w:szCs w:val="24"/>
                <w:lang w:val="en-US"/>
              </w:rPr>
            </w:pPr>
            <w:r w:rsidRPr="00E46C74">
              <w:rPr>
                <w:rFonts w:ascii="Georgia" w:hAnsi="Georgia"/>
              </w:rPr>
              <w:t>Transport phenomena (ideal fluids, heat transfer, real fluids, Bernoulli's Law, viscosity, diffusion, osmosis, electric charge transport, Ohm's Law)</w:t>
            </w:r>
          </w:p>
        </w:tc>
        <w:tc>
          <w:tcPr>
            <w:tcW w:w="1535" w:type="dxa"/>
          </w:tcPr>
          <w:p w14:paraId="2D16C33C" w14:textId="77777777" w:rsidR="00E46C74" w:rsidRPr="00B20EC1" w:rsidRDefault="00E46C74" w:rsidP="00E46C74">
            <w:pPr>
              <w:jc w:val="center"/>
              <w:rPr>
                <w:rFonts w:ascii="Georgia" w:hAnsi="Georgia" w:cs="Arial"/>
              </w:rPr>
            </w:pPr>
            <w:r w:rsidRPr="00B20EC1">
              <w:rPr>
                <w:rFonts w:ascii="Georgia" w:hAnsi="Georgia" w:cs="Arial"/>
              </w:rPr>
              <w:t>8</w:t>
            </w:r>
          </w:p>
        </w:tc>
      </w:tr>
      <w:tr w:rsidR="00E46C74" w:rsidRPr="00125F90" w14:paraId="1330DFF9" w14:textId="77777777" w:rsidTr="009D456D">
        <w:trPr>
          <w:trHeight w:hRule="exact" w:val="1171"/>
        </w:trPr>
        <w:tc>
          <w:tcPr>
            <w:tcW w:w="2245" w:type="dxa"/>
            <w:vMerge/>
            <w:shd w:val="clear" w:color="auto" w:fill="D9E2F3" w:themeFill="accent5" w:themeFillTint="33"/>
            <w:vAlign w:val="center"/>
          </w:tcPr>
          <w:p w14:paraId="608703E3" w14:textId="77777777" w:rsidR="00E46C74" w:rsidRPr="00125F90" w:rsidRDefault="00E46C74" w:rsidP="00E46C74">
            <w:pPr>
              <w:jc w:val="center"/>
              <w:rPr>
                <w:rFonts w:ascii="Georgia" w:hAnsi="Georgia" w:cs="Arial"/>
                <w:sz w:val="24"/>
                <w:szCs w:val="24"/>
              </w:rPr>
            </w:pPr>
          </w:p>
        </w:tc>
        <w:tc>
          <w:tcPr>
            <w:tcW w:w="5236" w:type="dxa"/>
            <w:gridSpan w:val="3"/>
          </w:tcPr>
          <w:p w14:paraId="36AD068A" w14:textId="71E0CAB0" w:rsidR="00E46C74" w:rsidRPr="00E46C74" w:rsidRDefault="00E46C74" w:rsidP="00E46C74">
            <w:pPr>
              <w:rPr>
                <w:rFonts w:ascii="Georgia" w:hAnsi="Georgia" w:cs="Arial"/>
              </w:rPr>
            </w:pPr>
            <w:r w:rsidRPr="00E46C74">
              <w:rPr>
                <w:rFonts w:ascii="Georgia" w:hAnsi="Georgia"/>
              </w:rPr>
              <w:t>Characteristics of electromagnetic fields, electromagnetic spectrum, (sources of electromagnetic fields, electromagnetic induction, electric circuits)</w:t>
            </w:r>
          </w:p>
        </w:tc>
        <w:tc>
          <w:tcPr>
            <w:tcW w:w="1535" w:type="dxa"/>
          </w:tcPr>
          <w:p w14:paraId="26E0A544" w14:textId="77777777" w:rsidR="00E46C74" w:rsidRPr="00B20EC1" w:rsidRDefault="00E46C74" w:rsidP="00E46C74">
            <w:pPr>
              <w:jc w:val="center"/>
              <w:rPr>
                <w:rFonts w:ascii="Georgia" w:hAnsi="Georgia" w:cs="Arial"/>
              </w:rPr>
            </w:pPr>
            <w:r w:rsidRPr="00B20EC1">
              <w:rPr>
                <w:rFonts w:ascii="Georgia" w:hAnsi="Georgia" w:cs="Arial"/>
              </w:rPr>
              <w:t>9</w:t>
            </w:r>
          </w:p>
        </w:tc>
      </w:tr>
      <w:tr w:rsidR="00E46C74" w:rsidRPr="00125F90" w14:paraId="38310064" w14:textId="77777777" w:rsidTr="009D456D">
        <w:trPr>
          <w:trHeight w:hRule="exact" w:val="1171"/>
        </w:trPr>
        <w:tc>
          <w:tcPr>
            <w:tcW w:w="2245" w:type="dxa"/>
            <w:vMerge/>
            <w:shd w:val="clear" w:color="auto" w:fill="D9E2F3" w:themeFill="accent5" w:themeFillTint="33"/>
            <w:vAlign w:val="center"/>
          </w:tcPr>
          <w:p w14:paraId="550D04C2" w14:textId="77777777" w:rsidR="00E46C74" w:rsidRPr="00125F90" w:rsidRDefault="00E46C74" w:rsidP="00E46C74">
            <w:pPr>
              <w:jc w:val="center"/>
              <w:rPr>
                <w:rFonts w:ascii="Georgia" w:hAnsi="Georgia" w:cs="Arial"/>
                <w:sz w:val="24"/>
                <w:szCs w:val="24"/>
              </w:rPr>
            </w:pPr>
          </w:p>
        </w:tc>
        <w:tc>
          <w:tcPr>
            <w:tcW w:w="5236" w:type="dxa"/>
            <w:gridSpan w:val="3"/>
          </w:tcPr>
          <w:p w14:paraId="6F7C743E" w14:textId="57CCAEA8" w:rsidR="00E46C74" w:rsidRPr="00E46C74" w:rsidRDefault="00E46C74" w:rsidP="00E46C74">
            <w:pPr>
              <w:rPr>
                <w:rFonts w:ascii="Georgia" w:hAnsi="Georgia" w:cs="Arial"/>
              </w:rPr>
            </w:pPr>
            <w:r w:rsidRPr="00E46C74">
              <w:rPr>
                <w:rFonts w:ascii="Georgia" w:hAnsi="Georgia"/>
              </w:rPr>
              <w:t>Electromagnetic waves (scattering of waves, optical radiation, reflection, refraction, absorption of EM waves, photoelectric effect, diffraction of waves), Lasers</w:t>
            </w:r>
          </w:p>
        </w:tc>
        <w:tc>
          <w:tcPr>
            <w:tcW w:w="1535" w:type="dxa"/>
          </w:tcPr>
          <w:p w14:paraId="148472B3" w14:textId="77777777" w:rsidR="00E46C74" w:rsidRPr="00B20EC1" w:rsidRDefault="00E46C74" w:rsidP="00E46C74">
            <w:pPr>
              <w:jc w:val="center"/>
              <w:rPr>
                <w:rFonts w:ascii="Georgia" w:hAnsi="Georgia" w:cs="Arial"/>
              </w:rPr>
            </w:pPr>
            <w:r w:rsidRPr="00B20EC1">
              <w:rPr>
                <w:rFonts w:ascii="Georgia" w:hAnsi="Georgia" w:cs="Arial"/>
              </w:rPr>
              <w:t>10</w:t>
            </w:r>
          </w:p>
        </w:tc>
      </w:tr>
      <w:tr w:rsidR="00E46C74" w:rsidRPr="00125F90" w14:paraId="16DEE93F" w14:textId="77777777" w:rsidTr="00E46C74">
        <w:trPr>
          <w:trHeight w:hRule="exact" w:val="1072"/>
        </w:trPr>
        <w:tc>
          <w:tcPr>
            <w:tcW w:w="2245" w:type="dxa"/>
            <w:vMerge/>
            <w:shd w:val="clear" w:color="auto" w:fill="D9E2F3" w:themeFill="accent5" w:themeFillTint="33"/>
            <w:vAlign w:val="center"/>
          </w:tcPr>
          <w:p w14:paraId="4AE8BB1E" w14:textId="77777777" w:rsidR="00E46C74" w:rsidRPr="00125F90" w:rsidRDefault="00E46C74" w:rsidP="00E46C74">
            <w:pPr>
              <w:jc w:val="center"/>
              <w:rPr>
                <w:rFonts w:ascii="Georgia" w:hAnsi="Georgia" w:cs="Arial"/>
                <w:sz w:val="24"/>
                <w:szCs w:val="24"/>
              </w:rPr>
            </w:pPr>
          </w:p>
        </w:tc>
        <w:tc>
          <w:tcPr>
            <w:tcW w:w="5236" w:type="dxa"/>
            <w:gridSpan w:val="3"/>
          </w:tcPr>
          <w:p w14:paraId="5D5F4FFA" w14:textId="62555273" w:rsidR="00E46C74" w:rsidRPr="00E46C74" w:rsidRDefault="00E46C74" w:rsidP="00E46C74">
            <w:pPr>
              <w:rPr>
                <w:rFonts w:ascii="Georgia" w:hAnsi="Georgia" w:cs="Arial"/>
              </w:rPr>
            </w:pPr>
            <w:r w:rsidRPr="00E46C74">
              <w:rPr>
                <w:rFonts w:ascii="Georgia" w:hAnsi="Georgia"/>
              </w:rPr>
              <w:t>EM spectrum, Non-ionizing radiation, standards for the protection of workers from the negative effects of EM waves, optical and laser beams.</w:t>
            </w:r>
          </w:p>
        </w:tc>
        <w:tc>
          <w:tcPr>
            <w:tcW w:w="1535" w:type="dxa"/>
          </w:tcPr>
          <w:p w14:paraId="2C8C211C" w14:textId="77777777" w:rsidR="00E46C74" w:rsidRPr="00B20EC1" w:rsidRDefault="00E46C74" w:rsidP="00E46C74">
            <w:pPr>
              <w:jc w:val="center"/>
              <w:rPr>
                <w:rFonts w:ascii="Georgia" w:hAnsi="Georgia" w:cs="Arial"/>
              </w:rPr>
            </w:pPr>
            <w:r w:rsidRPr="00B20EC1">
              <w:rPr>
                <w:rFonts w:ascii="Georgia" w:hAnsi="Georgia" w:cs="Arial"/>
              </w:rPr>
              <w:t>11</w:t>
            </w:r>
          </w:p>
        </w:tc>
      </w:tr>
      <w:tr w:rsidR="00E46C74" w:rsidRPr="00125F90" w14:paraId="78863631" w14:textId="77777777" w:rsidTr="00E46C74">
        <w:trPr>
          <w:trHeight w:hRule="exact" w:val="721"/>
        </w:trPr>
        <w:tc>
          <w:tcPr>
            <w:tcW w:w="2245" w:type="dxa"/>
            <w:vMerge/>
            <w:shd w:val="clear" w:color="auto" w:fill="D9E2F3" w:themeFill="accent5" w:themeFillTint="33"/>
            <w:vAlign w:val="center"/>
          </w:tcPr>
          <w:p w14:paraId="00A6C09A" w14:textId="77777777" w:rsidR="00E46C74" w:rsidRPr="00125F90" w:rsidRDefault="00E46C74" w:rsidP="00E46C74">
            <w:pPr>
              <w:jc w:val="center"/>
              <w:rPr>
                <w:rFonts w:ascii="Georgia" w:hAnsi="Georgia" w:cs="Arial"/>
                <w:sz w:val="24"/>
                <w:szCs w:val="24"/>
              </w:rPr>
            </w:pPr>
          </w:p>
        </w:tc>
        <w:tc>
          <w:tcPr>
            <w:tcW w:w="5236" w:type="dxa"/>
            <w:gridSpan w:val="3"/>
          </w:tcPr>
          <w:p w14:paraId="18377597" w14:textId="7E48E36F" w:rsidR="00E46C74" w:rsidRPr="00E46C74" w:rsidRDefault="00E46C74" w:rsidP="00E46C74">
            <w:pPr>
              <w:rPr>
                <w:rFonts w:ascii="Georgia" w:hAnsi="Georgia" w:cs="Arial"/>
                <w:lang w:val="it-IT"/>
              </w:rPr>
            </w:pPr>
            <w:r w:rsidRPr="00E46C74">
              <w:rPr>
                <w:rFonts w:ascii="Georgia" w:hAnsi="Georgia"/>
              </w:rPr>
              <w:t>Atomic nuclei, subatomic particles, radioactive nuclei, radioactive decay, natural radioactivity.</w:t>
            </w:r>
          </w:p>
        </w:tc>
        <w:tc>
          <w:tcPr>
            <w:tcW w:w="1535" w:type="dxa"/>
          </w:tcPr>
          <w:p w14:paraId="22A6EAB0" w14:textId="77777777" w:rsidR="00E46C74" w:rsidRPr="00B20EC1" w:rsidRDefault="00E46C74" w:rsidP="00E46C74">
            <w:pPr>
              <w:jc w:val="center"/>
              <w:rPr>
                <w:rFonts w:ascii="Georgia" w:hAnsi="Georgia" w:cs="Arial"/>
              </w:rPr>
            </w:pPr>
            <w:r w:rsidRPr="00B20EC1">
              <w:rPr>
                <w:rFonts w:ascii="Georgia" w:hAnsi="Georgia" w:cs="Arial"/>
              </w:rPr>
              <w:t>12</w:t>
            </w:r>
          </w:p>
        </w:tc>
      </w:tr>
      <w:tr w:rsidR="00E46C74" w:rsidRPr="00125F90" w14:paraId="55ACB544" w14:textId="77777777" w:rsidTr="009D456D">
        <w:trPr>
          <w:trHeight w:hRule="exact" w:val="739"/>
        </w:trPr>
        <w:tc>
          <w:tcPr>
            <w:tcW w:w="2245" w:type="dxa"/>
            <w:vMerge/>
            <w:shd w:val="clear" w:color="auto" w:fill="D9E2F3" w:themeFill="accent5" w:themeFillTint="33"/>
            <w:vAlign w:val="center"/>
          </w:tcPr>
          <w:p w14:paraId="4FD9EC99" w14:textId="77777777" w:rsidR="00E46C74" w:rsidRPr="00125F90" w:rsidRDefault="00E46C74" w:rsidP="00E46C74">
            <w:pPr>
              <w:jc w:val="center"/>
              <w:rPr>
                <w:rFonts w:ascii="Georgia" w:hAnsi="Georgia" w:cs="Arial"/>
                <w:sz w:val="24"/>
                <w:szCs w:val="24"/>
              </w:rPr>
            </w:pPr>
          </w:p>
        </w:tc>
        <w:tc>
          <w:tcPr>
            <w:tcW w:w="5236" w:type="dxa"/>
            <w:gridSpan w:val="3"/>
          </w:tcPr>
          <w:p w14:paraId="7656964D" w14:textId="4D4A1B79" w:rsidR="00E46C74" w:rsidRPr="00E46C74" w:rsidRDefault="00E46C74" w:rsidP="00E46C74">
            <w:pPr>
              <w:rPr>
                <w:rFonts w:ascii="Georgia" w:hAnsi="Georgia" w:cs="Arial"/>
              </w:rPr>
            </w:pPr>
            <w:r w:rsidRPr="00E46C74">
              <w:rPr>
                <w:rFonts w:ascii="Georgia" w:hAnsi="Georgia"/>
              </w:rPr>
              <w:t>Dosimetry and protection from natural radiation, applications of ionizing radiation in medicine</w:t>
            </w:r>
          </w:p>
        </w:tc>
        <w:tc>
          <w:tcPr>
            <w:tcW w:w="1535" w:type="dxa"/>
          </w:tcPr>
          <w:p w14:paraId="72D0F750" w14:textId="77777777" w:rsidR="00E46C74" w:rsidRPr="00B20EC1" w:rsidRDefault="00E46C74" w:rsidP="00E46C74">
            <w:pPr>
              <w:jc w:val="center"/>
              <w:rPr>
                <w:rFonts w:ascii="Georgia" w:hAnsi="Georgia" w:cs="Arial"/>
              </w:rPr>
            </w:pPr>
            <w:r w:rsidRPr="00B20EC1">
              <w:rPr>
                <w:rFonts w:ascii="Georgia" w:hAnsi="Georgia" w:cs="Arial"/>
              </w:rPr>
              <w:t>13</w:t>
            </w:r>
          </w:p>
        </w:tc>
      </w:tr>
      <w:tr w:rsidR="00E46C74" w:rsidRPr="00125F90" w14:paraId="1524C3A9" w14:textId="77777777" w:rsidTr="009D456D">
        <w:trPr>
          <w:trHeight w:hRule="exact" w:val="370"/>
        </w:trPr>
        <w:tc>
          <w:tcPr>
            <w:tcW w:w="2245" w:type="dxa"/>
            <w:vMerge/>
            <w:shd w:val="clear" w:color="auto" w:fill="D9E2F3" w:themeFill="accent5" w:themeFillTint="33"/>
            <w:vAlign w:val="center"/>
          </w:tcPr>
          <w:p w14:paraId="5DB2DF9F" w14:textId="77777777" w:rsidR="00E46C74" w:rsidRPr="00125F90" w:rsidRDefault="00E46C74" w:rsidP="00E46C74">
            <w:pPr>
              <w:jc w:val="center"/>
              <w:rPr>
                <w:rFonts w:ascii="Georgia" w:hAnsi="Georgia" w:cs="Arial"/>
                <w:sz w:val="24"/>
                <w:szCs w:val="24"/>
              </w:rPr>
            </w:pPr>
          </w:p>
        </w:tc>
        <w:tc>
          <w:tcPr>
            <w:tcW w:w="5236" w:type="dxa"/>
            <w:gridSpan w:val="3"/>
          </w:tcPr>
          <w:p w14:paraId="1BDB2ACE" w14:textId="77777777" w:rsidR="00E46C74" w:rsidRDefault="00E46C74" w:rsidP="00E46C74">
            <w:pPr>
              <w:rPr>
                <w:rFonts w:ascii="Georgia" w:hAnsi="Georgia"/>
              </w:rPr>
            </w:pPr>
            <w:r w:rsidRPr="00E46C74">
              <w:rPr>
                <w:rFonts w:ascii="Georgia" w:hAnsi="Georgia"/>
              </w:rPr>
              <w:t>2-nd  Colloquium</w:t>
            </w:r>
          </w:p>
          <w:p w14:paraId="3239C283" w14:textId="484BB7E8" w:rsidR="009D456D" w:rsidRPr="00E46C74" w:rsidRDefault="009D456D" w:rsidP="00E46C74">
            <w:pPr>
              <w:rPr>
                <w:rFonts w:ascii="Georgia" w:hAnsi="Georgia" w:cs="Arial"/>
              </w:rPr>
            </w:pPr>
          </w:p>
        </w:tc>
        <w:tc>
          <w:tcPr>
            <w:tcW w:w="1535" w:type="dxa"/>
          </w:tcPr>
          <w:p w14:paraId="6CE7D6B5" w14:textId="77777777" w:rsidR="00E46C74" w:rsidRPr="00B20EC1" w:rsidRDefault="00E46C74" w:rsidP="00E46C74">
            <w:pPr>
              <w:jc w:val="center"/>
              <w:rPr>
                <w:rFonts w:ascii="Georgia" w:hAnsi="Georgia" w:cs="Arial"/>
              </w:rPr>
            </w:pPr>
            <w:r w:rsidRPr="00B20EC1">
              <w:rPr>
                <w:rFonts w:ascii="Georgia" w:hAnsi="Georgia" w:cs="Arial"/>
              </w:rPr>
              <w:t>14</w:t>
            </w:r>
          </w:p>
        </w:tc>
      </w:tr>
      <w:tr w:rsidR="00E46C74" w:rsidRPr="00125F90" w14:paraId="5353CC33" w14:textId="77777777" w:rsidTr="001806D7">
        <w:trPr>
          <w:trHeight w:hRule="exact" w:val="451"/>
        </w:trPr>
        <w:tc>
          <w:tcPr>
            <w:tcW w:w="2245" w:type="dxa"/>
            <w:vMerge/>
            <w:shd w:val="clear" w:color="auto" w:fill="D9E2F3" w:themeFill="accent5" w:themeFillTint="33"/>
            <w:vAlign w:val="center"/>
          </w:tcPr>
          <w:p w14:paraId="3E72DF12" w14:textId="77777777" w:rsidR="00E46C74" w:rsidRPr="00125F90" w:rsidRDefault="00E46C74" w:rsidP="00E46C74">
            <w:pPr>
              <w:jc w:val="center"/>
              <w:rPr>
                <w:rFonts w:ascii="Georgia" w:hAnsi="Georgia" w:cs="Arial"/>
                <w:sz w:val="24"/>
                <w:szCs w:val="24"/>
              </w:rPr>
            </w:pPr>
          </w:p>
        </w:tc>
        <w:tc>
          <w:tcPr>
            <w:tcW w:w="5236" w:type="dxa"/>
            <w:gridSpan w:val="3"/>
          </w:tcPr>
          <w:p w14:paraId="138784A6" w14:textId="77777777" w:rsidR="00E46C74" w:rsidRDefault="00E46C74" w:rsidP="00E46C74">
            <w:pPr>
              <w:rPr>
                <w:rFonts w:ascii="Georgia" w:hAnsi="Georgia"/>
              </w:rPr>
            </w:pPr>
            <w:r w:rsidRPr="00E46C74">
              <w:rPr>
                <w:rFonts w:ascii="Georgia" w:hAnsi="Georgia"/>
              </w:rPr>
              <w:t>Final exam</w:t>
            </w:r>
          </w:p>
          <w:p w14:paraId="57E4839D" w14:textId="1350883F" w:rsidR="001806D7" w:rsidRPr="00E46C74" w:rsidRDefault="001806D7" w:rsidP="00E46C74">
            <w:pPr>
              <w:rPr>
                <w:rFonts w:ascii="Georgia" w:hAnsi="Georgia" w:cs="Arial"/>
              </w:rPr>
            </w:pPr>
          </w:p>
        </w:tc>
        <w:tc>
          <w:tcPr>
            <w:tcW w:w="1535" w:type="dxa"/>
          </w:tcPr>
          <w:p w14:paraId="749A0236" w14:textId="77777777" w:rsidR="00E46C74" w:rsidRPr="00B20EC1" w:rsidRDefault="00E46C74" w:rsidP="00E46C74">
            <w:pPr>
              <w:jc w:val="center"/>
              <w:rPr>
                <w:rFonts w:ascii="Georgia" w:hAnsi="Georgia" w:cs="Arial"/>
              </w:rPr>
            </w:pPr>
            <w:r w:rsidRPr="00B20EC1">
              <w:rPr>
                <w:rFonts w:ascii="Georgia" w:hAnsi="Georgia" w:cs="Arial"/>
              </w:rPr>
              <w:t>15</w:t>
            </w:r>
          </w:p>
        </w:tc>
      </w:tr>
      <w:tr w:rsidR="00E46C74" w:rsidRPr="00125F90" w14:paraId="52366E07" w14:textId="77777777" w:rsidTr="002A3964">
        <w:trPr>
          <w:trHeight w:hRule="exact" w:val="370"/>
        </w:trPr>
        <w:tc>
          <w:tcPr>
            <w:tcW w:w="2245" w:type="dxa"/>
            <w:vMerge w:val="restart"/>
            <w:shd w:val="clear" w:color="auto" w:fill="D9E2F3" w:themeFill="accent5" w:themeFillTint="33"/>
            <w:vAlign w:val="center"/>
          </w:tcPr>
          <w:p w14:paraId="4009BDCE" w14:textId="77777777" w:rsidR="00E46C74" w:rsidRDefault="00E46C74" w:rsidP="00E46C74">
            <w:pPr>
              <w:pStyle w:val="TableParagraph"/>
              <w:spacing w:line="227" w:lineRule="exact"/>
              <w:rPr>
                <w:rFonts w:ascii="Georgia" w:hAnsi="Georgia"/>
                <w:b/>
              </w:rPr>
            </w:pPr>
            <w:r w:rsidRPr="00E1381F">
              <w:rPr>
                <w:rFonts w:ascii="Georgia" w:hAnsi="Georgia"/>
                <w:b/>
              </w:rPr>
              <w:t>Teaching/</w:t>
            </w:r>
          </w:p>
          <w:p w14:paraId="526915EC" w14:textId="3775DF71" w:rsidR="00E46C74" w:rsidRPr="00E1381F" w:rsidRDefault="00E46C74" w:rsidP="00E46C74">
            <w:pPr>
              <w:pStyle w:val="TableParagraph"/>
              <w:spacing w:line="227" w:lineRule="exact"/>
              <w:rPr>
                <w:rFonts w:ascii="Georgia" w:hAnsi="Georgia"/>
                <w:b/>
              </w:rPr>
            </w:pPr>
            <w:r w:rsidRPr="00E1381F">
              <w:rPr>
                <w:rFonts w:ascii="Georgia" w:hAnsi="Georgia"/>
                <w:b/>
              </w:rPr>
              <w:t>Learning</w:t>
            </w:r>
          </w:p>
          <w:p w14:paraId="48D4B24E" w14:textId="247AE23E" w:rsidR="00E46C74" w:rsidRPr="00125F90" w:rsidRDefault="00E46C74" w:rsidP="00E46C74">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14:paraId="1E44D89B" w14:textId="64F837CB" w:rsidR="00E46C74" w:rsidRPr="00B20EC1" w:rsidRDefault="00E46C74" w:rsidP="00E46C74">
            <w:pPr>
              <w:rPr>
                <w:rFonts w:ascii="Georgia" w:hAnsi="Georgia" w:cs="Arial"/>
                <w:b/>
              </w:rPr>
            </w:pPr>
            <w:r w:rsidRPr="00B20EC1">
              <w:rPr>
                <w:rFonts w:ascii="Georgia" w:hAnsi="Georgia"/>
                <w:b/>
              </w:rPr>
              <w:t>Teaching/Learning Activity</w:t>
            </w:r>
            <w:r>
              <w:rPr>
                <w:rFonts w:ascii="Georgia" w:hAnsi="Georgia"/>
                <w:b/>
              </w:rPr>
              <w:t xml:space="preserve"> – Weights (%)</w:t>
            </w:r>
          </w:p>
        </w:tc>
      </w:tr>
      <w:tr w:rsidR="00E46C74" w:rsidRPr="00125F90" w14:paraId="7EF23C1D" w14:textId="77777777" w:rsidTr="009D456D">
        <w:trPr>
          <w:trHeight w:val="1871"/>
        </w:trPr>
        <w:tc>
          <w:tcPr>
            <w:tcW w:w="2245" w:type="dxa"/>
            <w:vMerge/>
            <w:shd w:val="clear" w:color="auto" w:fill="D9E2F3" w:themeFill="accent5" w:themeFillTint="33"/>
            <w:vAlign w:val="center"/>
          </w:tcPr>
          <w:p w14:paraId="0D27D378" w14:textId="77777777" w:rsidR="00E46C74" w:rsidRPr="00125F90" w:rsidRDefault="00E46C74" w:rsidP="00E46C74">
            <w:pPr>
              <w:rPr>
                <w:rFonts w:ascii="Georgia" w:hAnsi="Georgia" w:cs="Arial"/>
                <w:b/>
                <w:sz w:val="24"/>
                <w:szCs w:val="24"/>
              </w:rPr>
            </w:pPr>
          </w:p>
        </w:tc>
        <w:tc>
          <w:tcPr>
            <w:tcW w:w="6771" w:type="dxa"/>
            <w:gridSpan w:val="4"/>
          </w:tcPr>
          <w:p w14:paraId="4A6D5485" w14:textId="446BDDEE" w:rsidR="00E46C74" w:rsidRDefault="00E46C74" w:rsidP="00F10BE7">
            <w:pPr>
              <w:pStyle w:val="ListParagraph"/>
              <w:numPr>
                <w:ilvl w:val="0"/>
                <w:numId w:val="7"/>
              </w:numPr>
              <w:rPr>
                <w:rFonts w:ascii="Georgia" w:eastAsia="Times New Roman" w:hAnsi="Georgia" w:cs="Times New Roman"/>
                <w:b/>
              </w:rPr>
            </w:pPr>
            <w:r w:rsidRPr="00E46C74">
              <w:rPr>
                <w:rFonts w:ascii="Georgia" w:eastAsia="Times New Roman" w:hAnsi="Georgia" w:cs="Times New Roman"/>
                <w:b/>
              </w:rPr>
              <w:t>Lecture: 30%</w:t>
            </w:r>
          </w:p>
          <w:p w14:paraId="792DBD0A" w14:textId="77777777" w:rsidR="00EC4B5D" w:rsidRPr="00E46C74" w:rsidRDefault="00EC4B5D" w:rsidP="00EC4B5D">
            <w:pPr>
              <w:pStyle w:val="ListParagraph"/>
              <w:rPr>
                <w:rFonts w:ascii="Georgia" w:eastAsia="Times New Roman" w:hAnsi="Georgia" w:cs="Times New Roman"/>
                <w:b/>
              </w:rPr>
            </w:pPr>
          </w:p>
          <w:p w14:paraId="367F8FD7" w14:textId="1EDC7B0D" w:rsidR="00E46C74" w:rsidRPr="00E46C74" w:rsidRDefault="00E46C74" w:rsidP="00F10BE7">
            <w:pPr>
              <w:pStyle w:val="ListParagraph"/>
              <w:numPr>
                <w:ilvl w:val="0"/>
                <w:numId w:val="6"/>
              </w:numPr>
              <w:rPr>
                <w:rFonts w:ascii="Georgia" w:eastAsia="Times New Roman" w:hAnsi="Georgia" w:cs="Times New Roman"/>
                <w:b/>
              </w:rPr>
            </w:pPr>
            <w:r w:rsidRPr="00E46C74">
              <w:rPr>
                <w:rFonts w:ascii="Georgia" w:eastAsia="Times New Roman" w:hAnsi="Georgia" w:cs="Times New Roman"/>
              </w:rPr>
              <w:t xml:space="preserve"> Purpose: To present the concepts, models, theories and basic laws of physics.</w:t>
            </w:r>
          </w:p>
          <w:p w14:paraId="4AFAC43D" w14:textId="77777777" w:rsidR="00E46C74" w:rsidRDefault="00E46C74" w:rsidP="00F10BE7">
            <w:pPr>
              <w:pStyle w:val="ListParagraph"/>
              <w:numPr>
                <w:ilvl w:val="0"/>
                <w:numId w:val="6"/>
              </w:numPr>
              <w:rPr>
                <w:rFonts w:ascii="Georgia" w:eastAsia="Times New Roman" w:hAnsi="Georgia" w:cs="Times New Roman"/>
              </w:rPr>
            </w:pPr>
            <w:r w:rsidRPr="00E46C74">
              <w:rPr>
                <w:rFonts w:ascii="Georgia" w:eastAsia="Times New Roman" w:hAnsi="Georgia" w:cs="Times New Roman"/>
              </w:rPr>
              <w:t xml:space="preserve"> Relevant for: Building fundamental understanding and providing a theoretical mathematical and practical framework for the subject.</w:t>
            </w:r>
          </w:p>
          <w:p w14:paraId="39EE1D99" w14:textId="09F3045B" w:rsidR="009D456D" w:rsidRPr="00E46C74" w:rsidRDefault="009D456D" w:rsidP="009D456D">
            <w:pPr>
              <w:pStyle w:val="ListParagraph"/>
              <w:rPr>
                <w:rFonts w:ascii="Georgia" w:eastAsia="Times New Roman" w:hAnsi="Georgia" w:cs="Times New Roman"/>
              </w:rPr>
            </w:pPr>
          </w:p>
        </w:tc>
      </w:tr>
      <w:tr w:rsidR="00E46C74" w:rsidRPr="00125F90" w14:paraId="1A45F212" w14:textId="77777777" w:rsidTr="00F8465E">
        <w:trPr>
          <w:trHeight w:val="251"/>
        </w:trPr>
        <w:tc>
          <w:tcPr>
            <w:tcW w:w="2245" w:type="dxa"/>
            <w:vMerge/>
            <w:shd w:val="clear" w:color="auto" w:fill="D9E2F3" w:themeFill="accent5" w:themeFillTint="33"/>
            <w:vAlign w:val="center"/>
          </w:tcPr>
          <w:p w14:paraId="60A3B46F" w14:textId="77777777" w:rsidR="00E46C74" w:rsidRPr="00125F90" w:rsidRDefault="00E46C74" w:rsidP="00E46C74">
            <w:pPr>
              <w:rPr>
                <w:rFonts w:ascii="Georgia" w:hAnsi="Georgia" w:cs="Arial"/>
                <w:b/>
                <w:sz w:val="24"/>
                <w:szCs w:val="24"/>
              </w:rPr>
            </w:pPr>
          </w:p>
        </w:tc>
        <w:tc>
          <w:tcPr>
            <w:tcW w:w="6771" w:type="dxa"/>
            <w:gridSpan w:val="4"/>
          </w:tcPr>
          <w:p w14:paraId="510958B5" w14:textId="7CEC7DA8" w:rsidR="004265F4" w:rsidRDefault="004265F4" w:rsidP="00F10BE7">
            <w:pPr>
              <w:pStyle w:val="ListParagraph"/>
              <w:numPr>
                <w:ilvl w:val="0"/>
                <w:numId w:val="7"/>
              </w:numPr>
              <w:rPr>
                <w:rFonts w:ascii="Georgia" w:eastAsia="Times New Roman" w:hAnsi="Georgia" w:cs="Times New Roman"/>
                <w:b/>
                <w:bCs/>
              </w:rPr>
            </w:pPr>
            <w:r w:rsidRPr="004265F4">
              <w:rPr>
                <w:rFonts w:ascii="Georgia" w:eastAsia="Times New Roman" w:hAnsi="Georgia" w:cs="Times New Roman"/>
                <w:b/>
                <w:bCs/>
              </w:rPr>
              <w:t>Group discussions and seminars: 20%</w:t>
            </w:r>
          </w:p>
          <w:p w14:paraId="179D9B08" w14:textId="77777777" w:rsidR="00EC4B5D" w:rsidRDefault="00EC4B5D" w:rsidP="00EC4B5D">
            <w:pPr>
              <w:pStyle w:val="ListParagraph"/>
              <w:rPr>
                <w:rFonts w:ascii="Georgia" w:eastAsia="Times New Roman" w:hAnsi="Georgia" w:cs="Times New Roman"/>
                <w:b/>
                <w:bCs/>
              </w:rPr>
            </w:pPr>
          </w:p>
          <w:p w14:paraId="0415A18A" w14:textId="2C82A717" w:rsidR="004265F4" w:rsidRPr="004265F4" w:rsidRDefault="004265F4" w:rsidP="00F10BE7">
            <w:pPr>
              <w:pStyle w:val="ListParagraph"/>
              <w:numPr>
                <w:ilvl w:val="0"/>
                <w:numId w:val="6"/>
              </w:numPr>
              <w:rPr>
                <w:rFonts w:ascii="Georgia" w:eastAsia="Times New Roman" w:hAnsi="Georgia" w:cs="Times New Roman"/>
                <w:b/>
                <w:bCs/>
              </w:rPr>
            </w:pPr>
            <w:r w:rsidRPr="004265F4">
              <w:rPr>
                <w:rFonts w:ascii="Georgia" w:eastAsia="Times New Roman" w:hAnsi="Georgia" w:cs="Times New Roman"/>
                <w:bCs/>
              </w:rPr>
              <w:t>Purpose: To encourage interactive learning, exchange of ideas and development of critical thinking.</w:t>
            </w:r>
          </w:p>
          <w:p w14:paraId="2D132871" w14:textId="77777777" w:rsidR="009D456D" w:rsidRPr="009D456D" w:rsidRDefault="004265F4" w:rsidP="00F10BE7">
            <w:pPr>
              <w:pStyle w:val="ListParagraph"/>
              <w:numPr>
                <w:ilvl w:val="0"/>
                <w:numId w:val="6"/>
              </w:numPr>
              <w:tabs>
                <w:tab w:val="num" w:pos="1440"/>
              </w:tabs>
              <w:rPr>
                <w:rFonts w:ascii="Georgia" w:eastAsia="Times New Roman" w:hAnsi="Georgia" w:cs="Times New Roman"/>
              </w:rPr>
            </w:pPr>
            <w:r w:rsidRPr="004265F4">
              <w:rPr>
                <w:rFonts w:ascii="Georgia" w:eastAsia="Times New Roman" w:hAnsi="Georgia" w:cs="Times New Roman"/>
                <w:bCs/>
              </w:rPr>
              <w:t>Relevant for: Discussing different models and theories in depth and reflecting on their application in medical and applied medical sciences.</w:t>
            </w:r>
          </w:p>
          <w:p w14:paraId="4945FF6C" w14:textId="77777777" w:rsidR="009D456D" w:rsidRDefault="009D456D" w:rsidP="009D456D">
            <w:pPr>
              <w:pStyle w:val="ListParagraph"/>
              <w:tabs>
                <w:tab w:val="num" w:pos="1440"/>
              </w:tabs>
              <w:rPr>
                <w:rFonts w:ascii="Georgia" w:eastAsia="Times New Roman" w:hAnsi="Georgia" w:cs="Times New Roman"/>
              </w:rPr>
            </w:pPr>
          </w:p>
          <w:p w14:paraId="149C78AE" w14:textId="77777777" w:rsidR="001806D7" w:rsidRDefault="001806D7" w:rsidP="009D456D">
            <w:pPr>
              <w:pStyle w:val="ListParagraph"/>
              <w:tabs>
                <w:tab w:val="num" w:pos="1440"/>
              </w:tabs>
              <w:rPr>
                <w:rFonts w:ascii="Georgia" w:eastAsia="Times New Roman" w:hAnsi="Georgia" w:cs="Times New Roman"/>
              </w:rPr>
            </w:pPr>
          </w:p>
          <w:p w14:paraId="628B6F9E" w14:textId="2CAA1961" w:rsidR="001806D7" w:rsidRPr="009D456D" w:rsidRDefault="001806D7" w:rsidP="009D456D">
            <w:pPr>
              <w:pStyle w:val="ListParagraph"/>
              <w:tabs>
                <w:tab w:val="num" w:pos="1440"/>
              </w:tabs>
              <w:rPr>
                <w:rFonts w:ascii="Georgia" w:eastAsia="Times New Roman" w:hAnsi="Georgia" w:cs="Times New Roman"/>
              </w:rPr>
            </w:pPr>
          </w:p>
        </w:tc>
      </w:tr>
      <w:tr w:rsidR="00E46C74" w:rsidRPr="00125F90" w14:paraId="3870E578" w14:textId="77777777" w:rsidTr="001806D7">
        <w:trPr>
          <w:trHeight w:val="2033"/>
        </w:trPr>
        <w:tc>
          <w:tcPr>
            <w:tcW w:w="2245" w:type="dxa"/>
            <w:vMerge/>
            <w:shd w:val="clear" w:color="auto" w:fill="D9E2F3" w:themeFill="accent5" w:themeFillTint="33"/>
            <w:vAlign w:val="center"/>
          </w:tcPr>
          <w:p w14:paraId="5F48F88C" w14:textId="77777777" w:rsidR="00E46C74" w:rsidRPr="00125F90" w:rsidRDefault="00E46C74" w:rsidP="00E46C74">
            <w:pPr>
              <w:rPr>
                <w:rFonts w:ascii="Georgia" w:hAnsi="Georgia" w:cs="Arial"/>
                <w:b/>
                <w:sz w:val="24"/>
                <w:szCs w:val="24"/>
              </w:rPr>
            </w:pPr>
          </w:p>
        </w:tc>
        <w:tc>
          <w:tcPr>
            <w:tcW w:w="6771" w:type="dxa"/>
            <w:gridSpan w:val="4"/>
          </w:tcPr>
          <w:p w14:paraId="71DA2468" w14:textId="70C00718" w:rsidR="004265F4" w:rsidRDefault="004265F4" w:rsidP="00F10BE7">
            <w:pPr>
              <w:pStyle w:val="ListParagraph"/>
              <w:numPr>
                <w:ilvl w:val="0"/>
                <w:numId w:val="7"/>
              </w:numPr>
              <w:rPr>
                <w:rFonts w:ascii="Georgia" w:eastAsia="Times New Roman" w:hAnsi="Georgia" w:cs="Times New Roman"/>
                <w:b/>
              </w:rPr>
            </w:pPr>
            <w:r w:rsidRPr="00554735">
              <w:rPr>
                <w:rFonts w:ascii="Georgia" w:eastAsia="Times New Roman" w:hAnsi="Georgia" w:cs="Times New Roman"/>
                <w:b/>
              </w:rPr>
              <w:t xml:space="preserve"> Project work: 20%</w:t>
            </w:r>
          </w:p>
          <w:p w14:paraId="11DD0A39" w14:textId="77777777" w:rsidR="00EC4B5D" w:rsidRPr="00554735" w:rsidRDefault="00EC4B5D" w:rsidP="00EC4B5D">
            <w:pPr>
              <w:pStyle w:val="ListParagraph"/>
              <w:rPr>
                <w:rFonts w:ascii="Georgia" w:eastAsia="Times New Roman" w:hAnsi="Georgia" w:cs="Times New Roman"/>
                <w:b/>
              </w:rPr>
            </w:pPr>
          </w:p>
          <w:p w14:paraId="5BC6EC52" w14:textId="00F9854A" w:rsidR="004265F4" w:rsidRPr="00554735" w:rsidRDefault="004265F4" w:rsidP="00F10BE7">
            <w:pPr>
              <w:pStyle w:val="ListParagraph"/>
              <w:numPr>
                <w:ilvl w:val="0"/>
                <w:numId w:val="6"/>
              </w:numPr>
              <w:rPr>
                <w:rFonts w:ascii="Georgia" w:eastAsia="Times New Roman" w:hAnsi="Georgia" w:cs="Times New Roman"/>
              </w:rPr>
            </w:pPr>
            <w:r w:rsidRPr="00554735">
              <w:rPr>
                <w:rFonts w:ascii="Georgia" w:eastAsia="Times New Roman" w:hAnsi="Georgia" w:cs="Times New Roman"/>
              </w:rPr>
              <w:t>Purpose: To promote creativity, application of practical skills and collaborative learning.</w:t>
            </w:r>
          </w:p>
          <w:p w14:paraId="0D740F05" w14:textId="41E70A06" w:rsidR="00E46C74" w:rsidRPr="00554735" w:rsidRDefault="00554735" w:rsidP="00F10BE7">
            <w:pPr>
              <w:pStyle w:val="ListParagraph"/>
              <w:numPr>
                <w:ilvl w:val="0"/>
                <w:numId w:val="6"/>
              </w:numPr>
              <w:tabs>
                <w:tab w:val="num" w:pos="1440"/>
              </w:tabs>
              <w:rPr>
                <w:rFonts w:ascii="Georgia" w:eastAsia="Times New Roman" w:hAnsi="Georgia" w:cs="Times New Roman"/>
              </w:rPr>
            </w:pPr>
            <w:r w:rsidRPr="00554735">
              <w:rPr>
                <w:rFonts w:ascii="Georgia" w:eastAsia="Times New Roman" w:hAnsi="Georgia" w:cs="Times New Roman"/>
              </w:rPr>
              <w:t>Important for: Developing creative new ways of applying knowledge and identifying barriers and facilitators to knowledge management</w:t>
            </w:r>
            <w:r>
              <w:rPr>
                <w:rFonts w:ascii="Georgia" w:eastAsia="Times New Roman" w:hAnsi="Georgia" w:cs="Times New Roman"/>
              </w:rPr>
              <w:t>.</w:t>
            </w:r>
          </w:p>
        </w:tc>
      </w:tr>
      <w:tr w:rsidR="00E46C74" w:rsidRPr="00125F90" w14:paraId="53D5E0D5" w14:textId="77777777" w:rsidTr="0022382F">
        <w:trPr>
          <w:trHeight w:val="1673"/>
        </w:trPr>
        <w:tc>
          <w:tcPr>
            <w:tcW w:w="2245" w:type="dxa"/>
            <w:vMerge/>
            <w:shd w:val="clear" w:color="auto" w:fill="D9E2F3" w:themeFill="accent5" w:themeFillTint="33"/>
            <w:vAlign w:val="center"/>
          </w:tcPr>
          <w:p w14:paraId="5E1FFE57" w14:textId="77777777" w:rsidR="00E46C74" w:rsidRPr="00125F90" w:rsidRDefault="00E46C74" w:rsidP="00E46C74">
            <w:pPr>
              <w:rPr>
                <w:rFonts w:ascii="Georgia" w:hAnsi="Georgia" w:cs="Arial"/>
                <w:b/>
                <w:sz w:val="24"/>
                <w:szCs w:val="24"/>
              </w:rPr>
            </w:pPr>
          </w:p>
        </w:tc>
        <w:tc>
          <w:tcPr>
            <w:tcW w:w="6771" w:type="dxa"/>
            <w:gridSpan w:val="4"/>
          </w:tcPr>
          <w:p w14:paraId="3ADF37ED" w14:textId="06739701" w:rsidR="00B44438" w:rsidRDefault="00B44438" w:rsidP="00F10BE7">
            <w:pPr>
              <w:pStyle w:val="ListParagraph"/>
              <w:numPr>
                <w:ilvl w:val="0"/>
                <w:numId w:val="7"/>
              </w:numPr>
              <w:rPr>
                <w:rFonts w:ascii="Georgia" w:eastAsia="Times New Roman" w:hAnsi="Georgia" w:cs="Times New Roman"/>
                <w:b/>
              </w:rPr>
            </w:pPr>
            <w:r w:rsidRPr="00B44438">
              <w:rPr>
                <w:rFonts w:ascii="Georgia" w:eastAsia="Times New Roman" w:hAnsi="Georgia" w:cs="Times New Roman"/>
                <w:b/>
              </w:rPr>
              <w:t>Laboratory exercises: 30%</w:t>
            </w:r>
          </w:p>
          <w:p w14:paraId="1B74C5A0" w14:textId="77777777" w:rsidR="00EC4B5D" w:rsidRPr="00B44438" w:rsidRDefault="00EC4B5D" w:rsidP="00EC4B5D">
            <w:pPr>
              <w:pStyle w:val="ListParagraph"/>
              <w:rPr>
                <w:rFonts w:ascii="Georgia" w:eastAsia="Times New Roman" w:hAnsi="Georgia" w:cs="Times New Roman"/>
                <w:b/>
              </w:rPr>
            </w:pPr>
          </w:p>
          <w:p w14:paraId="20714B9A" w14:textId="489FA5E0" w:rsidR="00B44438" w:rsidRPr="00B44438" w:rsidRDefault="00B44438" w:rsidP="00F10BE7">
            <w:pPr>
              <w:pStyle w:val="ListParagraph"/>
              <w:numPr>
                <w:ilvl w:val="0"/>
                <w:numId w:val="6"/>
              </w:numPr>
              <w:rPr>
                <w:rFonts w:ascii="Georgia" w:eastAsia="Times New Roman" w:hAnsi="Georgia" w:cs="Times New Roman"/>
              </w:rPr>
            </w:pPr>
            <w:r w:rsidRPr="00B44438">
              <w:rPr>
                <w:rFonts w:ascii="Georgia" w:eastAsia="Times New Roman" w:hAnsi="Georgia" w:cs="Times New Roman"/>
              </w:rPr>
              <w:t xml:space="preserve">Purpose: To enhance research skills and the ability to critically </w:t>
            </w:r>
            <w:proofErr w:type="spellStart"/>
            <w:r w:rsidRPr="00B44438">
              <w:rPr>
                <w:rFonts w:ascii="Georgia" w:eastAsia="Times New Roman" w:hAnsi="Georgia" w:cs="Times New Roman"/>
              </w:rPr>
              <w:t>analyze</w:t>
            </w:r>
            <w:proofErr w:type="spellEnd"/>
            <w:r w:rsidRPr="00B44438">
              <w:rPr>
                <w:rFonts w:ascii="Georgia" w:eastAsia="Times New Roman" w:hAnsi="Georgia" w:cs="Times New Roman"/>
              </w:rPr>
              <w:t xml:space="preserve"> information.</w:t>
            </w:r>
          </w:p>
          <w:p w14:paraId="614DB943" w14:textId="77777777" w:rsidR="00E46C74" w:rsidRDefault="00B44438" w:rsidP="00F10BE7">
            <w:pPr>
              <w:pStyle w:val="ListParagraph"/>
              <w:numPr>
                <w:ilvl w:val="0"/>
                <w:numId w:val="6"/>
              </w:numPr>
              <w:tabs>
                <w:tab w:val="num" w:pos="1440"/>
              </w:tabs>
              <w:rPr>
                <w:rFonts w:ascii="Georgia" w:eastAsia="Times New Roman" w:hAnsi="Georgia" w:cs="Times New Roman"/>
              </w:rPr>
            </w:pPr>
            <w:r>
              <w:rPr>
                <w:rFonts w:ascii="Georgia" w:eastAsia="Times New Roman" w:hAnsi="Georgia" w:cs="Times New Roman"/>
              </w:rPr>
              <w:t>Relevant for</w:t>
            </w:r>
            <w:r w:rsidRPr="00B44438">
              <w:rPr>
                <w:rFonts w:ascii="Georgia" w:eastAsia="Times New Roman" w:hAnsi="Georgia" w:cs="Times New Roman"/>
              </w:rPr>
              <w:t>: In-depth study of specific topics within knowledge management, increasing</w:t>
            </w:r>
            <w:r>
              <w:rPr>
                <w:rFonts w:ascii="Georgia" w:eastAsia="Times New Roman" w:hAnsi="Georgia" w:cs="Times New Roman"/>
              </w:rPr>
              <w:t xml:space="preserve"> the</w:t>
            </w:r>
            <w:r w:rsidRPr="00B44438">
              <w:rPr>
                <w:rFonts w:ascii="Georgia" w:eastAsia="Times New Roman" w:hAnsi="Georgia" w:cs="Times New Roman"/>
              </w:rPr>
              <w:t xml:space="preserve"> understanding through research.</w:t>
            </w:r>
          </w:p>
          <w:p w14:paraId="0C6D2FF7" w14:textId="54086669" w:rsidR="009D456D" w:rsidRPr="00B44438" w:rsidRDefault="009D456D" w:rsidP="009D456D">
            <w:pPr>
              <w:pStyle w:val="ListParagraph"/>
              <w:tabs>
                <w:tab w:val="num" w:pos="1440"/>
              </w:tabs>
              <w:rPr>
                <w:rFonts w:ascii="Georgia" w:eastAsia="Times New Roman" w:hAnsi="Georgia" w:cs="Times New Roman"/>
              </w:rPr>
            </w:pPr>
          </w:p>
        </w:tc>
      </w:tr>
      <w:tr w:rsidR="00E46C74" w:rsidRPr="00125F90" w14:paraId="10B045F2" w14:textId="77777777" w:rsidTr="00770CE6">
        <w:trPr>
          <w:trHeight w:val="377"/>
        </w:trPr>
        <w:tc>
          <w:tcPr>
            <w:tcW w:w="2245" w:type="dxa"/>
            <w:vMerge/>
            <w:shd w:val="clear" w:color="auto" w:fill="D9E2F3" w:themeFill="accent5" w:themeFillTint="33"/>
            <w:vAlign w:val="center"/>
          </w:tcPr>
          <w:p w14:paraId="5E76BDEF" w14:textId="77777777" w:rsidR="00E46C74" w:rsidRPr="00125F90" w:rsidRDefault="00E46C74" w:rsidP="00E46C74">
            <w:pPr>
              <w:rPr>
                <w:rFonts w:ascii="Georgia" w:hAnsi="Georgia" w:cs="Arial"/>
                <w:b/>
                <w:sz w:val="24"/>
                <w:szCs w:val="24"/>
              </w:rPr>
            </w:pPr>
          </w:p>
        </w:tc>
        <w:tc>
          <w:tcPr>
            <w:tcW w:w="5236" w:type="dxa"/>
            <w:gridSpan w:val="3"/>
          </w:tcPr>
          <w:p w14:paraId="1A8AEE5E" w14:textId="6C2B7B13" w:rsidR="00E46C74" w:rsidRPr="00AC52F1" w:rsidRDefault="00E46C74" w:rsidP="00E46C74">
            <w:pPr>
              <w:jc w:val="right"/>
              <w:rPr>
                <w:rFonts w:ascii="Georgia" w:hAnsi="Georgia" w:cs="Arial"/>
                <w:b/>
                <w:bCs/>
              </w:rPr>
            </w:pPr>
            <w:r w:rsidRPr="00AC52F1">
              <w:rPr>
                <w:rFonts w:ascii="Georgia" w:hAnsi="Georgia" w:cs="Arial"/>
                <w:b/>
                <w:bCs/>
              </w:rPr>
              <w:t>Total</w:t>
            </w:r>
          </w:p>
        </w:tc>
        <w:tc>
          <w:tcPr>
            <w:tcW w:w="1535" w:type="dxa"/>
          </w:tcPr>
          <w:p w14:paraId="0C616D71" w14:textId="29D6F0A5" w:rsidR="00E46C74" w:rsidRPr="00AC52F1" w:rsidRDefault="00E46C74" w:rsidP="00E46C74">
            <w:pPr>
              <w:jc w:val="right"/>
              <w:rPr>
                <w:rFonts w:ascii="Georgia" w:hAnsi="Georgia" w:cs="Arial"/>
                <w:b/>
                <w:bCs/>
              </w:rPr>
            </w:pPr>
            <w:r w:rsidRPr="00AC52F1">
              <w:rPr>
                <w:rFonts w:ascii="Georgia" w:hAnsi="Georgia" w:cs="Arial"/>
                <w:b/>
                <w:bCs/>
              </w:rPr>
              <w:t>100 %</w:t>
            </w:r>
          </w:p>
        </w:tc>
      </w:tr>
      <w:tr w:rsidR="00E46C74" w:rsidRPr="00125F90" w14:paraId="1005D7C4" w14:textId="77777777" w:rsidTr="004936B8">
        <w:trPr>
          <w:trHeight w:hRule="exact" w:val="343"/>
        </w:trPr>
        <w:tc>
          <w:tcPr>
            <w:tcW w:w="2245" w:type="dxa"/>
            <w:vMerge w:val="restart"/>
            <w:shd w:val="clear" w:color="auto" w:fill="D9E2F3" w:themeFill="accent5" w:themeFillTint="33"/>
            <w:vAlign w:val="center"/>
          </w:tcPr>
          <w:p w14:paraId="33277516" w14:textId="77777777" w:rsidR="00E46C74" w:rsidRPr="00E1381F" w:rsidRDefault="00E46C74" w:rsidP="00E46C74">
            <w:pPr>
              <w:pStyle w:val="TableParagraph"/>
              <w:spacing w:line="227" w:lineRule="exact"/>
              <w:rPr>
                <w:rFonts w:ascii="Georgia" w:hAnsi="Georgia"/>
                <w:b/>
              </w:rPr>
            </w:pPr>
            <w:r w:rsidRPr="00E1381F">
              <w:rPr>
                <w:rFonts w:ascii="Georgia" w:hAnsi="Georgia"/>
                <w:b/>
              </w:rPr>
              <w:t>Assessment</w:t>
            </w:r>
          </w:p>
          <w:p w14:paraId="2DF913F4" w14:textId="0BC3AAA8" w:rsidR="00E46C74" w:rsidRPr="00125F90" w:rsidRDefault="00E46C74" w:rsidP="00E46C74">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14:paraId="7AFB26A1" w14:textId="1C29A8B0" w:rsidR="00E46C74" w:rsidRPr="00AC52F1" w:rsidRDefault="00E46C74" w:rsidP="00E46C74">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00E46C74" w:rsidRPr="00125F90" w14:paraId="75E0457D" w14:textId="77777777" w:rsidTr="009D456D">
        <w:trPr>
          <w:trHeight w:hRule="exact" w:val="2071"/>
        </w:trPr>
        <w:tc>
          <w:tcPr>
            <w:tcW w:w="2245" w:type="dxa"/>
            <w:vMerge/>
            <w:shd w:val="clear" w:color="auto" w:fill="D9E2F3" w:themeFill="accent5" w:themeFillTint="33"/>
          </w:tcPr>
          <w:p w14:paraId="4B33359F" w14:textId="77777777" w:rsidR="00E46C74" w:rsidRPr="00125F90" w:rsidRDefault="00E46C74" w:rsidP="00E46C74">
            <w:pPr>
              <w:jc w:val="center"/>
              <w:rPr>
                <w:rFonts w:ascii="Georgia" w:hAnsi="Georgia" w:cs="Arial"/>
                <w:sz w:val="24"/>
                <w:szCs w:val="24"/>
              </w:rPr>
            </w:pPr>
          </w:p>
        </w:tc>
        <w:tc>
          <w:tcPr>
            <w:tcW w:w="6771" w:type="dxa"/>
            <w:gridSpan w:val="4"/>
          </w:tcPr>
          <w:p w14:paraId="01180888" w14:textId="020A312B" w:rsidR="00B44438" w:rsidRDefault="00B44438" w:rsidP="00F10BE7">
            <w:pPr>
              <w:pStyle w:val="ListParagraph"/>
              <w:numPr>
                <w:ilvl w:val="0"/>
                <w:numId w:val="8"/>
              </w:numPr>
              <w:rPr>
                <w:rFonts w:ascii="Georgia" w:eastAsia="Times New Roman" w:hAnsi="Georgia" w:cs="Times New Roman"/>
                <w:b/>
              </w:rPr>
            </w:pPr>
            <w:r w:rsidRPr="00B44438">
              <w:rPr>
                <w:rFonts w:ascii="Georgia" w:eastAsia="Times New Roman" w:hAnsi="Georgia" w:cs="Times New Roman"/>
                <w:b/>
              </w:rPr>
              <w:t>Written exams: (70%)</w:t>
            </w:r>
          </w:p>
          <w:p w14:paraId="5C0D02F4" w14:textId="77777777" w:rsidR="00EC4B5D" w:rsidRPr="00B44438" w:rsidRDefault="00EC4B5D" w:rsidP="00EC4B5D">
            <w:pPr>
              <w:pStyle w:val="ListParagraph"/>
              <w:rPr>
                <w:rFonts w:ascii="Georgia" w:eastAsia="Times New Roman" w:hAnsi="Georgia" w:cs="Times New Roman"/>
                <w:b/>
              </w:rPr>
            </w:pPr>
          </w:p>
          <w:p w14:paraId="120BF983" w14:textId="6A9194BC" w:rsidR="00B44438" w:rsidRPr="00B44438" w:rsidRDefault="00B44438" w:rsidP="00F10BE7">
            <w:pPr>
              <w:pStyle w:val="ListParagraph"/>
              <w:numPr>
                <w:ilvl w:val="0"/>
                <w:numId w:val="6"/>
              </w:numPr>
              <w:rPr>
                <w:rFonts w:ascii="Georgia" w:eastAsia="Times New Roman" w:hAnsi="Georgia" w:cs="Times New Roman"/>
              </w:rPr>
            </w:pPr>
            <w:r w:rsidRPr="00B44438">
              <w:rPr>
                <w:rFonts w:ascii="Georgia" w:eastAsia="Times New Roman" w:hAnsi="Georgia" w:cs="Times New Roman"/>
              </w:rPr>
              <w:t>Purpose: To assess the understanding of the basic concepts, theories and laws of Physics.</w:t>
            </w:r>
          </w:p>
          <w:p w14:paraId="46CE757B" w14:textId="77777777" w:rsidR="00E46C74" w:rsidRDefault="00B44438" w:rsidP="00F10BE7">
            <w:pPr>
              <w:pStyle w:val="ListParagraph"/>
              <w:numPr>
                <w:ilvl w:val="0"/>
                <w:numId w:val="6"/>
              </w:numPr>
              <w:rPr>
                <w:rFonts w:ascii="Georgia" w:eastAsia="Times New Roman" w:hAnsi="Georgia" w:cs="Times New Roman"/>
              </w:rPr>
            </w:pPr>
            <w:r w:rsidRPr="00B44438">
              <w:rPr>
                <w:rFonts w:ascii="Georgia" w:eastAsia="Times New Roman" w:hAnsi="Georgia" w:cs="Times New Roman"/>
              </w:rPr>
              <w:t>Important for: Assessing basic knowledge and the ability to remember, explain and describe principles, theories and basic laws.</w:t>
            </w:r>
          </w:p>
          <w:p w14:paraId="4DB6B8E7" w14:textId="345F4B09" w:rsidR="009D456D" w:rsidRPr="00B44438" w:rsidRDefault="009D456D" w:rsidP="009D456D">
            <w:pPr>
              <w:pStyle w:val="ListParagraph"/>
              <w:rPr>
                <w:rFonts w:ascii="Georgia" w:eastAsia="Times New Roman" w:hAnsi="Georgia" w:cs="Times New Roman"/>
              </w:rPr>
            </w:pPr>
          </w:p>
        </w:tc>
      </w:tr>
      <w:tr w:rsidR="00E46C74" w:rsidRPr="00125F90" w14:paraId="07FFA26C" w14:textId="77777777" w:rsidTr="009D456D">
        <w:trPr>
          <w:trHeight w:hRule="exact" w:val="1972"/>
        </w:trPr>
        <w:tc>
          <w:tcPr>
            <w:tcW w:w="2245" w:type="dxa"/>
            <w:vMerge/>
            <w:shd w:val="clear" w:color="auto" w:fill="D9E2F3" w:themeFill="accent5" w:themeFillTint="33"/>
          </w:tcPr>
          <w:p w14:paraId="37D6C8DE" w14:textId="77777777" w:rsidR="00E46C74" w:rsidRPr="00125F90" w:rsidRDefault="00E46C74" w:rsidP="00E46C74">
            <w:pPr>
              <w:jc w:val="center"/>
              <w:rPr>
                <w:rFonts w:ascii="Georgia" w:hAnsi="Georgia" w:cs="Arial"/>
                <w:sz w:val="24"/>
                <w:szCs w:val="24"/>
              </w:rPr>
            </w:pPr>
          </w:p>
        </w:tc>
        <w:tc>
          <w:tcPr>
            <w:tcW w:w="6771" w:type="dxa"/>
            <w:gridSpan w:val="4"/>
          </w:tcPr>
          <w:p w14:paraId="06161ADD" w14:textId="26FB2641" w:rsidR="00B44438" w:rsidRDefault="00B44438" w:rsidP="00F10BE7">
            <w:pPr>
              <w:pStyle w:val="ListParagraph"/>
              <w:numPr>
                <w:ilvl w:val="0"/>
                <w:numId w:val="8"/>
              </w:numPr>
              <w:spacing w:after="100" w:afterAutospacing="1"/>
              <w:rPr>
                <w:rFonts w:ascii="Georgia" w:eastAsia="Times New Roman" w:hAnsi="Georgia" w:cs="Times New Roman"/>
                <w:b/>
                <w:bCs/>
              </w:rPr>
            </w:pPr>
            <w:r w:rsidRPr="00B44438">
              <w:rPr>
                <w:rFonts w:ascii="Georgia" w:eastAsia="Times New Roman" w:hAnsi="Georgia" w:cs="Times New Roman"/>
                <w:b/>
                <w:bCs/>
              </w:rPr>
              <w:t>Group projects and presentations: (10%)</w:t>
            </w:r>
          </w:p>
          <w:p w14:paraId="0BF74F80" w14:textId="77777777" w:rsidR="00EC4B5D" w:rsidRPr="00B44438" w:rsidRDefault="00EC4B5D" w:rsidP="00EC4B5D">
            <w:pPr>
              <w:pStyle w:val="ListParagraph"/>
              <w:spacing w:after="100" w:afterAutospacing="1"/>
              <w:rPr>
                <w:rFonts w:ascii="Georgia" w:eastAsia="Times New Roman" w:hAnsi="Georgia" w:cs="Times New Roman"/>
                <w:b/>
                <w:bCs/>
              </w:rPr>
            </w:pPr>
          </w:p>
          <w:p w14:paraId="5613694E" w14:textId="1351F199" w:rsidR="00B44438" w:rsidRPr="00B44438" w:rsidRDefault="00B44438" w:rsidP="00F10BE7">
            <w:pPr>
              <w:pStyle w:val="ListParagraph"/>
              <w:numPr>
                <w:ilvl w:val="0"/>
                <w:numId w:val="6"/>
              </w:numPr>
              <w:spacing w:after="100" w:afterAutospacing="1"/>
              <w:rPr>
                <w:rFonts w:ascii="Georgia" w:eastAsia="Times New Roman" w:hAnsi="Georgia" w:cs="Times New Roman"/>
                <w:b/>
                <w:bCs/>
              </w:rPr>
            </w:pPr>
            <w:r w:rsidRPr="00B44438">
              <w:rPr>
                <w:rFonts w:ascii="Georgia" w:eastAsia="Times New Roman" w:hAnsi="Georgia" w:cs="Times New Roman"/>
                <w:bCs/>
              </w:rPr>
              <w:t>Purpose: To assess collaborative skills, application of knowledge and presentation skills.</w:t>
            </w:r>
          </w:p>
          <w:p w14:paraId="72F04E7A" w14:textId="6B0C4720" w:rsidR="00E46C74" w:rsidRPr="00B44438" w:rsidRDefault="00B44438" w:rsidP="00F10BE7">
            <w:pPr>
              <w:pStyle w:val="ListParagraph"/>
              <w:numPr>
                <w:ilvl w:val="0"/>
                <w:numId w:val="6"/>
              </w:numPr>
              <w:spacing w:after="100" w:afterAutospacing="1"/>
              <w:rPr>
                <w:rFonts w:ascii="Georgia" w:eastAsia="Times New Roman" w:hAnsi="Georgia" w:cs="Times New Roman"/>
              </w:rPr>
            </w:pPr>
            <w:r w:rsidRPr="00B44438">
              <w:rPr>
                <w:rFonts w:ascii="Georgia" w:eastAsia="Times New Roman" w:hAnsi="Georgia" w:cs="Times New Roman"/>
                <w:bCs/>
              </w:rPr>
              <w:t>Relevant for: Assessing the development of practical approaches to knowledge management and</w:t>
            </w:r>
            <w:r w:rsidRPr="00B44438">
              <w:rPr>
                <w:rFonts w:ascii="Georgia" w:eastAsia="Times New Roman" w:hAnsi="Georgia" w:cs="Times New Roman"/>
                <w:b/>
                <w:bCs/>
              </w:rPr>
              <w:t xml:space="preserve"> </w:t>
            </w:r>
            <w:r w:rsidRPr="00B44438">
              <w:rPr>
                <w:rFonts w:ascii="Georgia" w:eastAsia="Times New Roman" w:hAnsi="Georgia" w:cs="Times New Roman"/>
                <w:bCs/>
              </w:rPr>
              <w:t>the ability to work effectively in teams.</w:t>
            </w:r>
          </w:p>
        </w:tc>
      </w:tr>
      <w:tr w:rsidR="00E46C74" w:rsidRPr="00125F90" w14:paraId="008A733B" w14:textId="77777777" w:rsidTr="009D456D">
        <w:trPr>
          <w:trHeight w:hRule="exact" w:val="2287"/>
        </w:trPr>
        <w:tc>
          <w:tcPr>
            <w:tcW w:w="2245" w:type="dxa"/>
            <w:vMerge/>
            <w:shd w:val="clear" w:color="auto" w:fill="D9E2F3" w:themeFill="accent5" w:themeFillTint="33"/>
          </w:tcPr>
          <w:p w14:paraId="7506C5B3" w14:textId="77777777" w:rsidR="00E46C74" w:rsidRPr="00125F90" w:rsidRDefault="00E46C74" w:rsidP="00E46C74">
            <w:pPr>
              <w:jc w:val="center"/>
              <w:rPr>
                <w:rFonts w:ascii="Georgia" w:hAnsi="Georgia" w:cs="Arial"/>
                <w:sz w:val="24"/>
                <w:szCs w:val="24"/>
              </w:rPr>
            </w:pPr>
          </w:p>
        </w:tc>
        <w:tc>
          <w:tcPr>
            <w:tcW w:w="6771" w:type="dxa"/>
            <w:gridSpan w:val="4"/>
          </w:tcPr>
          <w:p w14:paraId="68922A74" w14:textId="2C847777" w:rsidR="004C31B9" w:rsidRDefault="004C31B9" w:rsidP="00F10BE7">
            <w:pPr>
              <w:pStyle w:val="ListParagraph"/>
              <w:numPr>
                <w:ilvl w:val="0"/>
                <w:numId w:val="8"/>
              </w:numPr>
              <w:spacing w:after="100" w:afterAutospacing="1"/>
              <w:rPr>
                <w:rFonts w:ascii="Georgia" w:eastAsia="Times New Roman" w:hAnsi="Georgia" w:cs="Times New Roman"/>
                <w:b/>
              </w:rPr>
            </w:pPr>
            <w:r w:rsidRPr="004C31B9">
              <w:rPr>
                <w:rFonts w:ascii="Georgia" w:eastAsia="Times New Roman" w:hAnsi="Georgia" w:cs="Times New Roman"/>
                <w:b/>
              </w:rPr>
              <w:t>Research paper or assignment: (10%)</w:t>
            </w:r>
          </w:p>
          <w:p w14:paraId="70E7D550" w14:textId="77777777" w:rsidR="00EC4B5D" w:rsidRPr="004C31B9" w:rsidRDefault="00EC4B5D" w:rsidP="00EC4B5D">
            <w:pPr>
              <w:pStyle w:val="ListParagraph"/>
              <w:spacing w:after="100" w:afterAutospacing="1"/>
              <w:rPr>
                <w:rFonts w:ascii="Georgia" w:eastAsia="Times New Roman" w:hAnsi="Georgia" w:cs="Times New Roman"/>
                <w:b/>
              </w:rPr>
            </w:pPr>
          </w:p>
          <w:p w14:paraId="4A73A145" w14:textId="2FE283E8" w:rsidR="004C31B9" w:rsidRPr="004C31B9" w:rsidRDefault="004C31B9" w:rsidP="00F10BE7">
            <w:pPr>
              <w:pStyle w:val="ListParagraph"/>
              <w:numPr>
                <w:ilvl w:val="0"/>
                <w:numId w:val="6"/>
              </w:numPr>
              <w:spacing w:after="100" w:afterAutospacing="1"/>
              <w:rPr>
                <w:rFonts w:ascii="Georgia" w:eastAsia="Times New Roman" w:hAnsi="Georgia" w:cs="Times New Roman"/>
              </w:rPr>
            </w:pPr>
            <w:r w:rsidRPr="004C31B9">
              <w:rPr>
                <w:rFonts w:ascii="Georgia" w:eastAsia="Times New Roman" w:hAnsi="Georgia" w:cs="Times New Roman"/>
              </w:rPr>
              <w:t>Purpose: To assess in-depth research skills and critical analysis.</w:t>
            </w:r>
          </w:p>
          <w:p w14:paraId="3C3CB8CD" w14:textId="370ED322" w:rsidR="00E46C74" w:rsidRPr="004C31B9" w:rsidRDefault="004C31B9" w:rsidP="00F10BE7">
            <w:pPr>
              <w:pStyle w:val="ListParagraph"/>
              <w:numPr>
                <w:ilvl w:val="0"/>
                <w:numId w:val="6"/>
              </w:numPr>
              <w:spacing w:after="100" w:afterAutospacing="1"/>
              <w:rPr>
                <w:rFonts w:ascii="Georgia" w:eastAsia="Times New Roman" w:hAnsi="Georgia" w:cs="Times New Roman"/>
              </w:rPr>
            </w:pPr>
            <w:r w:rsidRPr="004C31B9">
              <w:rPr>
                <w:rFonts w:ascii="Georgia" w:eastAsia="Times New Roman" w:hAnsi="Georgia" w:cs="Times New Roman"/>
              </w:rPr>
              <w:t>Important for: Allowing students to conduct detailed research in specific areas of knowledge management from Biophysics, demonstrating their ability to engage with complex material.</w:t>
            </w:r>
          </w:p>
        </w:tc>
      </w:tr>
      <w:tr w:rsidR="00E46C74" w:rsidRPr="00125F90" w14:paraId="4A973322" w14:textId="77777777" w:rsidTr="009D456D">
        <w:trPr>
          <w:trHeight w:hRule="exact" w:val="2332"/>
        </w:trPr>
        <w:tc>
          <w:tcPr>
            <w:tcW w:w="2245" w:type="dxa"/>
            <w:vMerge/>
            <w:shd w:val="clear" w:color="auto" w:fill="D9E2F3" w:themeFill="accent5" w:themeFillTint="33"/>
          </w:tcPr>
          <w:p w14:paraId="5A736158" w14:textId="77777777" w:rsidR="00E46C74" w:rsidRPr="00125F90" w:rsidRDefault="00E46C74" w:rsidP="00E46C74">
            <w:pPr>
              <w:jc w:val="center"/>
              <w:rPr>
                <w:rFonts w:ascii="Georgia" w:hAnsi="Georgia" w:cs="Arial"/>
                <w:sz w:val="24"/>
                <w:szCs w:val="24"/>
              </w:rPr>
            </w:pPr>
          </w:p>
        </w:tc>
        <w:tc>
          <w:tcPr>
            <w:tcW w:w="6771" w:type="dxa"/>
            <w:gridSpan w:val="4"/>
          </w:tcPr>
          <w:p w14:paraId="252EC702" w14:textId="6032E626" w:rsidR="004C31B9" w:rsidRPr="003F366B" w:rsidRDefault="004C31B9" w:rsidP="00F10BE7">
            <w:pPr>
              <w:pStyle w:val="ListParagraph"/>
              <w:numPr>
                <w:ilvl w:val="0"/>
                <w:numId w:val="8"/>
              </w:numPr>
              <w:spacing w:after="100" w:afterAutospacing="1"/>
              <w:rPr>
                <w:rFonts w:ascii="Georgia" w:eastAsia="Times New Roman" w:hAnsi="Georgia" w:cs="Times New Roman"/>
                <w:b/>
              </w:rPr>
            </w:pPr>
            <w:r w:rsidRPr="003F366B">
              <w:rPr>
                <w:rFonts w:ascii="Georgia" w:eastAsia="Times New Roman" w:hAnsi="Georgia" w:cs="Times New Roman"/>
                <w:b/>
              </w:rPr>
              <w:t>Participation in class and discussions: (10%)</w:t>
            </w:r>
          </w:p>
          <w:p w14:paraId="1BB43478" w14:textId="77777777" w:rsidR="00EC4B5D" w:rsidRPr="003F366B" w:rsidRDefault="00EC4B5D" w:rsidP="00EC4B5D">
            <w:pPr>
              <w:pStyle w:val="ListParagraph"/>
              <w:spacing w:after="100" w:afterAutospacing="1"/>
              <w:rPr>
                <w:rFonts w:ascii="Georgia" w:eastAsia="Times New Roman" w:hAnsi="Georgia" w:cs="Times New Roman"/>
                <w:b/>
              </w:rPr>
            </w:pPr>
          </w:p>
          <w:p w14:paraId="0E955B04" w14:textId="5926FB46" w:rsidR="004C31B9" w:rsidRPr="003F366B" w:rsidRDefault="004C31B9" w:rsidP="00F10BE7">
            <w:pPr>
              <w:pStyle w:val="ListParagraph"/>
              <w:numPr>
                <w:ilvl w:val="0"/>
                <w:numId w:val="6"/>
              </w:numPr>
              <w:spacing w:after="100" w:afterAutospacing="1"/>
              <w:rPr>
                <w:rFonts w:ascii="Georgia" w:eastAsia="Times New Roman" w:hAnsi="Georgia" w:cs="Times New Roman"/>
              </w:rPr>
            </w:pPr>
            <w:r w:rsidRPr="003F366B">
              <w:rPr>
                <w:rFonts w:ascii="Georgia" w:eastAsia="Times New Roman" w:hAnsi="Georgia" w:cs="Times New Roman"/>
              </w:rPr>
              <w:t>Purpose: To assess engagement, understanding of course material and the ability to contribute thoughts to discussions.</w:t>
            </w:r>
          </w:p>
          <w:p w14:paraId="207DA124" w14:textId="133B0285" w:rsidR="009D456D" w:rsidRPr="003F366B" w:rsidRDefault="004C31B9" w:rsidP="00F10BE7">
            <w:pPr>
              <w:pStyle w:val="ListParagraph"/>
              <w:numPr>
                <w:ilvl w:val="0"/>
                <w:numId w:val="6"/>
              </w:numPr>
              <w:spacing w:after="100" w:afterAutospacing="1"/>
              <w:rPr>
                <w:rFonts w:ascii="Georgia" w:eastAsia="Times New Roman" w:hAnsi="Georgia" w:cs="Times New Roman"/>
              </w:rPr>
            </w:pPr>
            <w:r w:rsidRPr="003F366B">
              <w:rPr>
                <w:rFonts w:ascii="Georgia" w:eastAsia="Times New Roman" w:hAnsi="Georgia" w:cs="Times New Roman"/>
              </w:rPr>
              <w:t xml:space="preserve"> Important for: Assessing active participation and the ability to articulate thoughts and ideas related to Physics - Biophysics.</w:t>
            </w:r>
          </w:p>
          <w:p w14:paraId="7826BA15" w14:textId="77777777" w:rsidR="009D456D" w:rsidRPr="003F366B" w:rsidRDefault="009D456D" w:rsidP="009D456D">
            <w:pPr>
              <w:pStyle w:val="ListParagraph"/>
              <w:spacing w:after="100" w:afterAutospacing="1"/>
              <w:rPr>
                <w:rFonts w:ascii="Georgia" w:eastAsia="Times New Roman" w:hAnsi="Georgia" w:cs="Times New Roman"/>
              </w:rPr>
            </w:pPr>
          </w:p>
          <w:p w14:paraId="645922C1" w14:textId="2D0A1DD2" w:rsidR="009D456D" w:rsidRPr="003F366B" w:rsidRDefault="009D456D" w:rsidP="009D456D">
            <w:pPr>
              <w:pStyle w:val="ListParagraph"/>
              <w:spacing w:after="100" w:afterAutospacing="1"/>
              <w:rPr>
                <w:rFonts w:ascii="Georgia" w:eastAsia="Times New Roman" w:hAnsi="Georgia" w:cs="Times New Roman"/>
              </w:rPr>
            </w:pPr>
          </w:p>
        </w:tc>
      </w:tr>
      <w:tr w:rsidR="00E46C74" w:rsidRPr="00125F90" w14:paraId="4CE7EF5D" w14:textId="77777777" w:rsidTr="009D456D">
        <w:trPr>
          <w:trHeight w:hRule="exact" w:val="271"/>
        </w:trPr>
        <w:tc>
          <w:tcPr>
            <w:tcW w:w="2245" w:type="dxa"/>
            <w:vMerge/>
            <w:shd w:val="clear" w:color="auto" w:fill="D9E2F3" w:themeFill="accent5" w:themeFillTint="33"/>
          </w:tcPr>
          <w:p w14:paraId="25918435" w14:textId="77777777" w:rsidR="00E46C74" w:rsidRPr="00125F90" w:rsidRDefault="00E46C74" w:rsidP="00E46C74">
            <w:pPr>
              <w:jc w:val="center"/>
              <w:rPr>
                <w:rFonts w:ascii="Georgia" w:hAnsi="Georgia" w:cs="Arial"/>
                <w:sz w:val="24"/>
                <w:szCs w:val="24"/>
              </w:rPr>
            </w:pPr>
          </w:p>
        </w:tc>
        <w:tc>
          <w:tcPr>
            <w:tcW w:w="5236" w:type="dxa"/>
            <w:gridSpan w:val="3"/>
          </w:tcPr>
          <w:p w14:paraId="5A89AB76" w14:textId="750216A4" w:rsidR="00E46C74" w:rsidRPr="003F366B" w:rsidRDefault="00E46C74" w:rsidP="00E46C74">
            <w:pPr>
              <w:jc w:val="right"/>
              <w:rPr>
                <w:rFonts w:ascii="Georgia" w:hAnsi="Georgia" w:cs="Arial"/>
                <w:b/>
                <w:bCs/>
              </w:rPr>
            </w:pPr>
            <w:r w:rsidRPr="003F366B">
              <w:rPr>
                <w:rFonts w:ascii="Georgia" w:hAnsi="Georgia" w:cs="Arial"/>
                <w:b/>
                <w:bCs/>
              </w:rPr>
              <w:t>Total</w:t>
            </w:r>
          </w:p>
        </w:tc>
        <w:tc>
          <w:tcPr>
            <w:tcW w:w="1535" w:type="dxa"/>
          </w:tcPr>
          <w:p w14:paraId="6E83AF45" w14:textId="77777777" w:rsidR="00E46C74" w:rsidRPr="003F366B" w:rsidRDefault="00E46C74" w:rsidP="00E46C74">
            <w:pPr>
              <w:ind w:left="456"/>
              <w:jc w:val="center"/>
              <w:rPr>
                <w:rFonts w:ascii="Georgia" w:hAnsi="Georgia" w:cs="Arial"/>
                <w:b/>
                <w:bCs/>
              </w:rPr>
            </w:pPr>
            <w:r w:rsidRPr="003F366B">
              <w:rPr>
                <w:rFonts w:ascii="Georgia" w:hAnsi="Georgia" w:cs="Arial"/>
                <w:b/>
                <w:bCs/>
              </w:rPr>
              <w:t>100%</w:t>
            </w:r>
          </w:p>
        </w:tc>
      </w:tr>
      <w:tr w:rsidR="00E46C74" w:rsidRPr="00125F90" w14:paraId="62179910" w14:textId="77777777" w:rsidTr="00432034">
        <w:trPr>
          <w:trHeight w:hRule="exact" w:val="288"/>
        </w:trPr>
        <w:tc>
          <w:tcPr>
            <w:tcW w:w="2245" w:type="dxa"/>
            <w:vMerge w:val="restart"/>
            <w:shd w:val="clear" w:color="auto" w:fill="D9E2F3" w:themeFill="accent5" w:themeFillTint="33"/>
            <w:vAlign w:val="center"/>
          </w:tcPr>
          <w:p w14:paraId="78D6A204" w14:textId="539CBADA" w:rsidR="00E46C74" w:rsidRPr="00125F90" w:rsidRDefault="00E46C74" w:rsidP="00E46C74">
            <w:pPr>
              <w:rPr>
                <w:rFonts w:ascii="Georgia" w:hAnsi="Georgia" w:cs="Arial"/>
                <w:b/>
                <w:sz w:val="24"/>
                <w:szCs w:val="24"/>
                <w:lang w:val="it-IT"/>
              </w:rPr>
            </w:pPr>
            <w:r w:rsidRPr="00E1381F">
              <w:rPr>
                <w:rFonts w:ascii="Georgia" w:hAnsi="Georgia"/>
                <w:b/>
              </w:rPr>
              <w:t>Course Resources</w:t>
            </w:r>
          </w:p>
        </w:tc>
        <w:tc>
          <w:tcPr>
            <w:tcW w:w="6771" w:type="dxa"/>
            <w:gridSpan w:val="4"/>
            <w:shd w:val="clear" w:color="auto" w:fill="F2F2F2" w:themeFill="background1" w:themeFillShade="F2"/>
          </w:tcPr>
          <w:p w14:paraId="27256EC7" w14:textId="6A94CDDB" w:rsidR="00E46C74" w:rsidRPr="003F366B" w:rsidRDefault="00E46C74" w:rsidP="00E46C74">
            <w:pPr>
              <w:rPr>
                <w:rFonts w:ascii="Georgia" w:hAnsi="Georgia" w:cs="Arial"/>
                <w:b/>
              </w:rPr>
            </w:pPr>
            <w:r w:rsidRPr="003F366B">
              <w:rPr>
                <w:rFonts w:ascii="Georgia" w:hAnsi="Georgia"/>
                <w:b/>
              </w:rPr>
              <w:t>Means</w:t>
            </w:r>
          </w:p>
        </w:tc>
      </w:tr>
      <w:tr w:rsidR="00E46C74" w:rsidRPr="00125F90" w14:paraId="1B158ECF" w14:textId="77777777" w:rsidTr="00EC4B5D">
        <w:trPr>
          <w:trHeight w:hRule="exact" w:val="1873"/>
        </w:trPr>
        <w:tc>
          <w:tcPr>
            <w:tcW w:w="2245" w:type="dxa"/>
            <w:vMerge/>
            <w:shd w:val="clear" w:color="auto" w:fill="D9E2F3" w:themeFill="accent5" w:themeFillTint="33"/>
            <w:vAlign w:val="center"/>
          </w:tcPr>
          <w:p w14:paraId="3E57F3AC" w14:textId="77777777" w:rsidR="00E46C74" w:rsidRPr="00125F90" w:rsidRDefault="00E46C74" w:rsidP="00E46C74">
            <w:pPr>
              <w:jc w:val="center"/>
              <w:rPr>
                <w:rFonts w:ascii="Georgia" w:hAnsi="Georgia" w:cs="Arial"/>
                <w:b/>
                <w:sz w:val="24"/>
                <w:szCs w:val="24"/>
              </w:rPr>
            </w:pPr>
          </w:p>
        </w:tc>
        <w:tc>
          <w:tcPr>
            <w:tcW w:w="6771" w:type="dxa"/>
            <w:gridSpan w:val="4"/>
          </w:tcPr>
          <w:p w14:paraId="34E79617" w14:textId="3606B5C7" w:rsidR="00E46C74" w:rsidRPr="003F366B" w:rsidRDefault="00E46C74" w:rsidP="00F10BE7">
            <w:pPr>
              <w:pStyle w:val="ListParagraph"/>
              <w:numPr>
                <w:ilvl w:val="0"/>
                <w:numId w:val="9"/>
              </w:numPr>
              <w:spacing w:after="100" w:afterAutospacing="1"/>
              <w:rPr>
                <w:rFonts w:ascii="Georgia" w:eastAsia="Times New Roman" w:hAnsi="Georgia" w:cs="Times New Roman"/>
              </w:rPr>
            </w:pPr>
            <w:r w:rsidRPr="003F366B">
              <w:rPr>
                <w:rFonts w:ascii="Georgia" w:eastAsia="Times New Roman" w:hAnsi="Georgia" w:cs="Times New Roman"/>
                <w:b/>
                <w:bCs/>
              </w:rPr>
              <w:t>Textbooks and Academic Journals</w:t>
            </w:r>
            <w:r w:rsidRPr="003F366B">
              <w:rPr>
                <w:rFonts w:ascii="Georgia" w:eastAsia="Times New Roman" w:hAnsi="Georgia" w:cs="Times New Roman"/>
              </w:rPr>
              <w:t>:</w:t>
            </w:r>
          </w:p>
          <w:p w14:paraId="3A785335" w14:textId="77777777" w:rsidR="00EC4B5D" w:rsidRPr="003F366B" w:rsidRDefault="00EC4B5D" w:rsidP="00EC4B5D">
            <w:pPr>
              <w:pStyle w:val="ListParagraph"/>
              <w:spacing w:after="100" w:afterAutospacing="1"/>
              <w:rPr>
                <w:rFonts w:ascii="Georgia" w:eastAsia="Times New Roman" w:hAnsi="Georgia" w:cs="Times New Roman"/>
              </w:rPr>
            </w:pPr>
          </w:p>
          <w:p w14:paraId="3375D031" w14:textId="4A3BFDB6" w:rsidR="00E46C74" w:rsidRPr="003F366B" w:rsidRDefault="00E46C74" w:rsidP="00F10BE7">
            <w:pPr>
              <w:pStyle w:val="ListParagraph"/>
              <w:numPr>
                <w:ilvl w:val="0"/>
                <w:numId w:val="6"/>
              </w:numPr>
              <w:spacing w:after="100" w:afterAutospacing="1"/>
              <w:rPr>
                <w:rFonts w:ascii="Georgia" w:eastAsia="Times New Roman" w:hAnsi="Georgia" w:cs="Times New Roman"/>
              </w:rPr>
            </w:pPr>
            <w:r w:rsidRPr="003F366B">
              <w:rPr>
                <w:rFonts w:ascii="Georgia" w:eastAsia="Times New Roman" w:hAnsi="Georgia" w:cs="Times New Roman"/>
              </w:rPr>
              <w:t>Purpose: Provide foundational knowledge and current research findings.</w:t>
            </w:r>
          </w:p>
          <w:p w14:paraId="62420DBA" w14:textId="61C1D0C0" w:rsidR="00E46C74" w:rsidRPr="003F366B" w:rsidRDefault="00E46C74" w:rsidP="00F10BE7">
            <w:pPr>
              <w:pStyle w:val="ListParagraph"/>
              <w:numPr>
                <w:ilvl w:val="0"/>
                <w:numId w:val="6"/>
              </w:numPr>
              <w:spacing w:after="100" w:afterAutospacing="1"/>
              <w:rPr>
                <w:rFonts w:ascii="Georgia" w:eastAsia="Times New Roman" w:hAnsi="Georgia" w:cs="Times New Roman"/>
              </w:rPr>
            </w:pPr>
            <w:r w:rsidRPr="003F366B">
              <w:rPr>
                <w:rFonts w:ascii="Georgia" w:eastAsia="Times New Roman" w:hAnsi="Georgia" w:cs="Times New Roman"/>
              </w:rPr>
              <w:t>Examples: Standard textbooks</w:t>
            </w:r>
            <w:r w:rsidR="00EC4B5D" w:rsidRPr="003F366B">
              <w:rPr>
                <w:rFonts w:ascii="Georgia" w:eastAsia="Times New Roman" w:hAnsi="Georgia" w:cs="Times New Roman"/>
              </w:rPr>
              <w:t xml:space="preserve"> of Physics, Medical Physics, Biophysics.</w:t>
            </w:r>
          </w:p>
        </w:tc>
      </w:tr>
      <w:tr w:rsidR="00E46C74" w:rsidRPr="00125F90" w14:paraId="079DCE46" w14:textId="77777777" w:rsidTr="00AA0976">
        <w:trPr>
          <w:trHeight w:hRule="exact" w:val="1963"/>
        </w:trPr>
        <w:tc>
          <w:tcPr>
            <w:tcW w:w="2245" w:type="dxa"/>
            <w:vMerge/>
            <w:shd w:val="clear" w:color="auto" w:fill="D9E2F3" w:themeFill="accent5" w:themeFillTint="33"/>
            <w:vAlign w:val="center"/>
          </w:tcPr>
          <w:p w14:paraId="251466CE" w14:textId="77777777" w:rsidR="00E46C74" w:rsidRPr="00125F90" w:rsidRDefault="00E46C74" w:rsidP="00E46C74">
            <w:pPr>
              <w:jc w:val="center"/>
              <w:rPr>
                <w:rFonts w:ascii="Georgia" w:hAnsi="Georgia" w:cs="Arial"/>
                <w:b/>
                <w:sz w:val="24"/>
                <w:szCs w:val="24"/>
              </w:rPr>
            </w:pPr>
          </w:p>
        </w:tc>
        <w:tc>
          <w:tcPr>
            <w:tcW w:w="6771" w:type="dxa"/>
            <w:gridSpan w:val="4"/>
          </w:tcPr>
          <w:p w14:paraId="60BCDF77" w14:textId="3F26C8F7" w:rsidR="00EC4B5D" w:rsidRPr="003F366B" w:rsidRDefault="00EC4B5D" w:rsidP="00F10BE7">
            <w:pPr>
              <w:pStyle w:val="ListParagraph"/>
              <w:numPr>
                <w:ilvl w:val="0"/>
                <w:numId w:val="9"/>
              </w:numPr>
              <w:spacing w:before="100" w:beforeAutospacing="1" w:after="100" w:afterAutospacing="1"/>
              <w:rPr>
                <w:rFonts w:ascii="Georgia" w:eastAsia="Times New Roman" w:hAnsi="Georgia" w:cs="Times New Roman"/>
                <w:b/>
                <w:bCs/>
              </w:rPr>
            </w:pPr>
            <w:r w:rsidRPr="003F366B">
              <w:rPr>
                <w:rFonts w:ascii="Georgia" w:eastAsia="Times New Roman" w:hAnsi="Georgia" w:cs="Times New Roman"/>
                <w:b/>
                <w:bCs/>
              </w:rPr>
              <w:t>Online databases and research articles:</w:t>
            </w:r>
          </w:p>
          <w:p w14:paraId="4DF88F76" w14:textId="77777777" w:rsidR="00EC4B5D" w:rsidRPr="003F366B" w:rsidRDefault="00EC4B5D" w:rsidP="00EC4B5D">
            <w:pPr>
              <w:pStyle w:val="ListParagraph"/>
              <w:spacing w:before="100" w:beforeAutospacing="1" w:after="100" w:afterAutospacing="1"/>
              <w:rPr>
                <w:rFonts w:ascii="Georgia" w:eastAsia="Times New Roman" w:hAnsi="Georgia" w:cs="Times New Roman"/>
                <w:b/>
                <w:bCs/>
              </w:rPr>
            </w:pPr>
          </w:p>
          <w:p w14:paraId="482E1AE0" w14:textId="08E279FC" w:rsidR="00EC4B5D" w:rsidRPr="003F366B" w:rsidRDefault="00EC4B5D" w:rsidP="00F10BE7">
            <w:pPr>
              <w:pStyle w:val="ListParagraph"/>
              <w:numPr>
                <w:ilvl w:val="0"/>
                <w:numId w:val="6"/>
              </w:numPr>
              <w:spacing w:before="100" w:beforeAutospacing="1" w:after="100" w:afterAutospacing="1"/>
              <w:rPr>
                <w:rFonts w:ascii="Georgia" w:eastAsia="Times New Roman" w:hAnsi="Georgia" w:cs="Times New Roman"/>
                <w:b/>
                <w:bCs/>
              </w:rPr>
            </w:pPr>
            <w:r w:rsidRPr="003F366B">
              <w:rPr>
                <w:rFonts w:ascii="Georgia" w:eastAsia="Times New Roman" w:hAnsi="Georgia" w:cs="Times New Roman"/>
                <w:bCs/>
              </w:rPr>
              <w:t>Purpose: Provides access to a wide range of academic research and scientific circles.</w:t>
            </w:r>
          </w:p>
          <w:p w14:paraId="39803C80" w14:textId="4D3B4313" w:rsidR="00E46C74" w:rsidRPr="003F366B" w:rsidRDefault="00EC4B5D" w:rsidP="00F10BE7">
            <w:pPr>
              <w:pStyle w:val="ListParagraph"/>
              <w:numPr>
                <w:ilvl w:val="0"/>
                <w:numId w:val="6"/>
              </w:numPr>
              <w:spacing w:before="100" w:beforeAutospacing="1" w:after="100" w:afterAutospacing="1"/>
              <w:rPr>
                <w:rFonts w:ascii="Georgia" w:eastAsia="Times New Roman" w:hAnsi="Georgia" w:cs="Times New Roman"/>
              </w:rPr>
            </w:pPr>
            <w:r w:rsidRPr="003F366B">
              <w:rPr>
                <w:rFonts w:ascii="Georgia" w:eastAsia="Times New Roman" w:hAnsi="Georgia" w:cs="Times New Roman"/>
                <w:bCs/>
              </w:rPr>
              <w:t>Examples: Access to databases such as PHET and other sources for knowledge about the Physics science.</w:t>
            </w:r>
          </w:p>
        </w:tc>
      </w:tr>
      <w:tr w:rsidR="00E46C74" w:rsidRPr="00125F90" w14:paraId="1E1985D7" w14:textId="77777777" w:rsidTr="009D456D">
        <w:trPr>
          <w:trHeight w:hRule="exact" w:val="2143"/>
        </w:trPr>
        <w:tc>
          <w:tcPr>
            <w:tcW w:w="2245" w:type="dxa"/>
            <w:vMerge/>
            <w:shd w:val="clear" w:color="auto" w:fill="D9E2F3" w:themeFill="accent5" w:themeFillTint="33"/>
            <w:vAlign w:val="center"/>
          </w:tcPr>
          <w:p w14:paraId="4BFF09C1" w14:textId="77777777" w:rsidR="00E46C74" w:rsidRPr="00125F90" w:rsidRDefault="00E46C74" w:rsidP="00E46C74">
            <w:pPr>
              <w:jc w:val="center"/>
              <w:rPr>
                <w:rFonts w:ascii="Georgia" w:hAnsi="Georgia" w:cs="Arial"/>
                <w:b/>
                <w:sz w:val="24"/>
                <w:szCs w:val="24"/>
              </w:rPr>
            </w:pPr>
          </w:p>
        </w:tc>
        <w:tc>
          <w:tcPr>
            <w:tcW w:w="6771" w:type="dxa"/>
            <w:gridSpan w:val="4"/>
          </w:tcPr>
          <w:p w14:paraId="1E324359" w14:textId="5ECB728D" w:rsidR="00EC4B5D" w:rsidRPr="003F366B" w:rsidRDefault="00EC4B5D" w:rsidP="00F10BE7">
            <w:pPr>
              <w:pStyle w:val="ListParagraph"/>
              <w:numPr>
                <w:ilvl w:val="0"/>
                <w:numId w:val="9"/>
              </w:numPr>
              <w:spacing w:before="100" w:beforeAutospacing="1" w:after="100" w:afterAutospacing="1"/>
              <w:rPr>
                <w:rFonts w:ascii="Georgia" w:eastAsia="Times New Roman" w:hAnsi="Georgia" w:cs="Times New Roman"/>
                <w:b/>
              </w:rPr>
            </w:pPr>
            <w:r w:rsidRPr="003F366B">
              <w:rPr>
                <w:rFonts w:ascii="Georgia" w:eastAsia="Times New Roman" w:hAnsi="Georgia" w:cs="Times New Roman"/>
                <w:b/>
              </w:rPr>
              <w:t xml:space="preserve"> E-learning platforms and MOOCs:</w:t>
            </w:r>
          </w:p>
          <w:p w14:paraId="3DF668BC" w14:textId="77777777" w:rsidR="009D456D" w:rsidRPr="003F366B" w:rsidRDefault="009D456D" w:rsidP="009D456D">
            <w:pPr>
              <w:pStyle w:val="ListParagraph"/>
              <w:spacing w:before="100" w:beforeAutospacing="1" w:after="100" w:afterAutospacing="1"/>
              <w:rPr>
                <w:rFonts w:ascii="Georgia" w:eastAsia="Times New Roman" w:hAnsi="Georgia" w:cs="Times New Roman"/>
              </w:rPr>
            </w:pPr>
          </w:p>
          <w:p w14:paraId="094E60BD" w14:textId="289831CA" w:rsidR="00EC4B5D" w:rsidRPr="003F366B" w:rsidRDefault="00EC4B5D" w:rsidP="00F10BE7">
            <w:pPr>
              <w:pStyle w:val="ListParagraph"/>
              <w:numPr>
                <w:ilvl w:val="0"/>
                <w:numId w:val="6"/>
              </w:numPr>
              <w:spacing w:before="100" w:beforeAutospacing="1" w:after="100" w:afterAutospacing="1"/>
              <w:rPr>
                <w:rFonts w:ascii="Georgia" w:eastAsia="Times New Roman" w:hAnsi="Georgia" w:cs="Times New Roman"/>
              </w:rPr>
            </w:pPr>
            <w:r w:rsidRPr="003F366B">
              <w:rPr>
                <w:rFonts w:ascii="Georgia" w:eastAsia="Times New Roman" w:hAnsi="Georgia" w:cs="Times New Roman"/>
              </w:rPr>
              <w:t>Purpose: Provision of materials and supplementary teaching materials.</w:t>
            </w:r>
          </w:p>
          <w:p w14:paraId="56B5F8E0" w14:textId="1E6FAF27" w:rsidR="00E46C74" w:rsidRPr="003F366B" w:rsidRDefault="00EC4B5D" w:rsidP="00F10BE7">
            <w:pPr>
              <w:pStyle w:val="ListParagraph"/>
              <w:numPr>
                <w:ilvl w:val="0"/>
                <w:numId w:val="6"/>
              </w:numPr>
              <w:spacing w:before="100" w:beforeAutospacing="1" w:after="100" w:afterAutospacing="1"/>
              <w:rPr>
                <w:rFonts w:ascii="Georgia" w:eastAsia="Times New Roman" w:hAnsi="Georgia" w:cs="Times New Roman"/>
              </w:rPr>
            </w:pPr>
            <w:r w:rsidRPr="003F366B">
              <w:rPr>
                <w:rFonts w:ascii="Georgia" w:eastAsia="Times New Roman" w:hAnsi="Georgia" w:cs="Times New Roman"/>
              </w:rPr>
              <w:t xml:space="preserve">Examples: Online materials and lectures from platforms such as Coursera, </w:t>
            </w:r>
            <w:proofErr w:type="spellStart"/>
            <w:r w:rsidRPr="003F366B">
              <w:rPr>
                <w:rFonts w:ascii="Georgia" w:eastAsia="Times New Roman" w:hAnsi="Georgia" w:cs="Times New Roman"/>
              </w:rPr>
              <w:t>edX</w:t>
            </w:r>
            <w:proofErr w:type="spellEnd"/>
            <w:r w:rsidRPr="003F366B">
              <w:rPr>
                <w:rFonts w:ascii="Georgia" w:eastAsia="Times New Roman" w:hAnsi="Georgia" w:cs="Times New Roman"/>
              </w:rPr>
              <w:t xml:space="preserve"> or Khan Academy </w:t>
            </w:r>
            <w:r w:rsidR="009D456D" w:rsidRPr="003F366B">
              <w:rPr>
                <w:rFonts w:ascii="Georgia" w:eastAsia="Times New Roman" w:hAnsi="Georgia" w:cs="Times New Roman"/>
              </w:rPr>
              <w:t xml:space="preserve">that </w:t>
            </w:r>
            <w:r w:rsidRPr="003F366B">
              <w:rPr>
                <w:rFonts w:ascii="Georgia" w:eastAsia="Times New Roman" w:hAnsi="Georgia" w:cs="Times New Roman"/>
              </w:rPr>
              <w:t>cover relevant topics</w:t>
            </w:r>
            <w:r w:rsidR="009D456D" w:rsidRPr="003F366B">
              <w:rPr>
                <w:rFonts w:ascii="Georgia" w:eastAsia="Times New Roman" w:hAnsi="Georgia" w:cs="Times New Roman"/>
              </w:rPr>
              <w:t>.</w:t>
            </w:r>
          </w:p>
        </w:tc>
      </w:tr>
      <w:tr w:rsidR="00E46C74" w:rsidRPr="00125F90" w14:paraId="09510185" w14:textId="77777777" w:rsidTr="001806D7">
        <w:trPr>
          <w:trHeight w:hRule="exact" w:val="2179"/>
        </w:trPr>
        <w:tc>
          <w:tcPr>
            <w:tcW w:w="2245" w:type="dxa"/>
            <w:vMerge/>
            <w:shd w:val="clear" w:color="auto" w:fill="D9E2F3" w:themeFill="accent5" w:themeFillTint="33"/>
            <w:vAlign w:val="center"/>
          </w:tcPr>
          <w:p w14:paraId="54304220" w14:textId="77777777" w:rsidR="00E46C74" w:rsidRPr="00125F90" w:rsidRDefault="00E46C74" w:rsidP="00E46C74">
            <w:pPr>
              <w:jc w:val="center"/>
              <w:rPr>
                <w:rFonts w:ascii="Georgia" w:hAnsi="Georgia" w:cs="Arial"/>
                <w:b/>
                <w:sz w:val="24"/>
                <w:szCs w:val="24"/>
              </w:rPr>
            </w:pPr>
          </w:p>
        </w:tc>
        <w:tc>
          <w:tcPr>
            <w:tcW w:w="6771" w:type="dxa"/>
            <w:gridSpan w:val="4"/>
          </w:tcPr>
          <w:p w14:paraId="407D2862" w14:textId="422EAFA2" w:rsidR="009D456D" w:rsidRPr="003F366B" w:rsidRDefault="009D456D" w:rsidP="00F10BE7">
            <w:pPr>
              <w:pStyle w:val="ListParagraph"/>
              <w:numPr>
                <w:ilvl w:val="0"/>
                <w:numId w:val="9"/>
              </w:numPr>
              <w:spacing w:before="100" w:beforeAutospacing="1" w:after="100" w:afterAutospacing="1"/>
              <w:rPr>
                <w:rFonts w:ascii="Georgia" w:eastAsia="Times New Roman" w:hAnsi="Georgia" w:cs="Times New Roman"/>
                <w:b/>
              </w:rPr>
            </w:pPr>
            <w:r w:rsidRPr="003F366B">
              <w:rPr>
                <w:rFonts w:ascii="Georgia" w:eastAsia="Times New Roman" w:hAnsi="Georgia" w:cs="Times New Roman"/>
              </w:rPr>
              <w:t xml:space="preserve"> </w:t>
            </w:r>
            <w:r w:rsidRPr="003F366B">
              <w:rPr>
                <w:rFonts w:ascii="Georgia" w:eastAsia="Times New Roman" w:hAnsi="Georgia" w:cs="Times New Roman"/>
                <w:b/>
              </w:rPr>
              <w:t>Library resources:</w:t>
            </w:r>
          </w:p>
          <w:p w14:paraId="1414A6E1" w14:textId="77777777" w:rsidR="009D456D" w:rsidRPr="003F366B" w:rsidRDefault="009D456D" w:rsidP="009D456D">
            <w:pPr>
              <w:pStyle w:val="ListParagraph"/>
              <w:spacing w:before="100" w:beforeAutospacing="1" w:after="100" w:afterAutospacing="1"/>
              <w:rPr>
                <w:rFonts w:ascii="Georgia" w:eastAsia="Times New Roman" w:hAnsi="Georgia" w:cs="Times New Roman"/>
              </w:rPr>
            </w:pPr>
          </w:p>
          <w:p w14:paraId="1C830514" w14:textId="40CD513C" w:rsidR="009D456D" w:rsidRPr="003F366B" w:rsidRDefault="009D456D" w:rsidP="00F10BE7">
            <w:pPr>
              <w:pStyle w:val="ListParagraph"/>
              <w:numPr>
                <w:ilvl w:val="0"/>
                <w:numId w:val="6"/>
              </w:numPr>
              <w:spacing w:before="100" w:beforeAutospacing="1" w:after="100" w:afterAutospacing="1"/>
              <w:rPr>
                <w:rFonts w:ascii="Georgia" w:eastAsia="Times New Roman" w:hAnsi="Georgia" w:cs="Times New Roman"/>
              </w:rPr>
            </w:pPr>
            <w:r w:rsidRPr="003F366B">
              <w:rPr>
                <w:rFonts w:ascii="Georgia" w:eastAsia="Times New Roman" w:hAnsi="Georgia" w:cs="Times New Roman"/>
              </w:rPr>
              <w:t>Purpose: Provides a wide range of additional reading material.</w:t>
            </w:r>
          </w:p>
          <w:p w14:paraId="08F3BAC6" w14:textId="7B69765B" w:rsidR="00E46C74" w:rsidRPr="003F366B" w:rsidRDefault="009D456D" w:rsidP="00F10BE7">
            <w:pPr>
              <w:pStyle w:val="ListParagraph"/>
              <w:numPr>
                <w:ilvl w:val="0"/>
                <w:numId w:val="6"/>
              </w:numPr>
              <w:spacing w:before="100" w:beforeAutospacing="1" w:after="100" w:afterAutospacing="1"/>
              <w:rPr>
                <w:rFonts w:ascii="Georgia" w:eastAsia="Times New Roman" w:hAnsi="Georgia" w:cs="Times New Roman"/>
              </w:rPr>
            </w:pPr>
            <w:r w:rsidRPr="003F366B">
              <w:rPr>
                <w:rFonts w:ascii="Georgia" w:eastAsia="Times New Roman" w:hAnsi="Georgia" w:cs="Times New Roman"/>
              </w:rPr>
              <w:t>Examples: Access to physical and digital libraries of books, dissertations and theses on healthcare management and knowledge management.</w:t>
            </w:r>
          </w:p>
        </w:tc>
      </w:tr>
      <w:tr w:rsidR="00E46C74" w:rsidRPr="00125F90" w14:paraId="3926032C" w14:textId="77777777" w:rsidTr="00183CD3">
        <w:trPr>
          <w:trHeight w:hRule="exact" w:val="288"/>
        </w:trPr>
        <w:tc>
          <w:tcPr>
            <w:tcW w:w="2245" w:type="dxa"/>
            <w:vMerge w:val="restart"/>
            <w:shd w:val="clear" w:color="auto" w:fill="D9E2F3" w:themeFill="accent5" w:themeFillTint="33"/>
            <w:vAlign w:val="center"/>
          </w:tcPr>
          <w:p w14:paraId="03B3F8A7" w14:textId="5DA446B7" w:rsidR="00E46C74" w:rsidRPr="00125F90" w:rsidRDefault="00E46C74" w:rsidP="00E46C74">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Pr>
          <w:p w14:paraId="2A56CE06" w14:textId="7FBC3FD8" w:rsidR="00E46C74" w:rsidRPr="00B20EC1" w:rsidRDefault="00E46C74" w:rsidP="00E46C74">
            <w:pPr>
              <w:rPr>
                <w:rFonts w:ascii="Georgia" w:hAnsi="Georgia" w:cs="Arial"/>
                <w:b/>
              </w:rPr>
            </w:pPr>
            <w:r w:rsidRPr="00B20EC1">
              <w:rPr>
                <w:rFonts w:ascii="Georgia" w:hAnsi="Georgia"/>
                <w:b/>
              </w:rPr>
              <w:t>Activity type</w:t>
            </w:r>
          </w:p>
        </w:tc>
        <w:tc>
          <w:tcPr>
            <w:tcW w:w="916" w:type="dxa"/>
            <w:shd w:val="clear" w:color="auto" w:fill="F2F2F2" w:themeFill="background1" w:themeFillShade="F2"/>
          </w:tcPr>
          <w:p w14:paraId="5F2A8E39" w14:textId="77777777" w:rsidR="00E46C74" w:rsidRPr="00B20EC1" w:rsidRDefault="00E46C74" w:rsidP="00E46C74">
            <w:pPr>
              <w:rPr>
                <w:rFonts w:ascii="Georgia" w:hAnsi="Georgia" w:cs="Arial"/>
                <w:b/>
              </w:rPr>
            </w:pPr>
          </w:p>
        </w:tc>
        <w:tc>
          <w:tcPr>
            <w:tcW w:w="1535" w:type="dxa"/>
            <w:shd w:val="clear" w:color="auto" w:fill="F2F2F2" w:themeFill="background1" w:themeFillShade="F2"/>
          </w:tcPr>
          <w:p w14:paraId="7E9F1CEF" w14:textId="77777777" w:rsidR="00E46C74" w:rsidRPr="00B20EC1" w:rsidRDefault="00E46C74" w:rsidP="00E46C74">
            <w:pPr>
              <w:rPr>
                <w:rFonts w:ascii="Georgia" w:hAnsi="Georgia" w:cs="Arial"/>
                <w:b/>
              </w:rPr>
            </w:pPr>
          </w:p>
        </w:tc>
      </w:tr>
      <w:tr w:rsidR="00E46C74" w:rsidRPr="00125F90" w14:paraId="27EF168E" w14:textId="77777777" w:rsidTr="00183CD3">
        <w:trPr>
          <w:trHeight w:hRule="exact" w:val="343"/>
        </w:trPr>
        <w:tc>
          <w:tcPr>
            <w:tcW w:w="2245" w:type="dxa"/>
            <w:vMerge/>
            <w:shd w:val="clear" w:color="auto" w:fill="D9E2F3" w:themeFill="accent5" w:themeFillTint="33"/>
            <w:vAlign w:val="center"/>
          </w:tcPr>
          <w:p w14:paraId="02547CB0" w14:textId="77777777" w:rsidR="00E46C74" w:rsidRPr="00125F90" w:rsidRDefault="00E46C74" w:rsidP="00E46C74">
            <w:pPr>
              <w:rPr>
                <w:rFonts w:ascii="Georgia" w:hAnsi="Georgia" w:cs="Arial"/>
                <w:b/>
                <w:sz w:val="24"/>
                <w:szCs w:val="24"/>
              </w:rPr>
            </w:pPr>
          </w:p>
        </w:tc>
        <w:tc>
          <w:tcPr>
            <w:tcW w:w="4320" w:type="dxa"/>
            <w:gridSpan w:val="2"/>
          </w:tcPr>
          <w:p w14:paraId="7E402D46" w14:textId="0EF0A0A0" w:rsidR="00E46C74" w:rsidRPr="00B20EC1" w:rsidRDefault="00E46C74" w:rsidP="00F10BE7">
            <w:pPr>
              <w:pStyle w:val="ListParagraph"/>
              <w:numPr>
                <w:ilvl w:val="0"/>
                <w:numId w:val="1"/>
              </w:numPr>
              <w:rPr>
                <w:rFonts w:ascii="Georgia" w:hAnsi="Georgia" w:cs="Arial"/>
                <w:color w:val="000000" w:themeColor="text1"/>
              </w:rPr>
            </w:pPr>
            <w:r>
              <w:rPr>
                <w:rFonts w:ascii="Georgia" w:hAnsi="Georgia" w:cs="Arial"/>
                <w:color w:val="000000" w:themeColor="text1"/>
              </w:rPr>
              <w:t>Lectures</w:t>
            </w:r>
          </w:p>
        </w:tc>
        <w:tc>
          <w:tcPr>
            <w:tcW w:w="916" w:type="dxa"/>
          </w:tcPr>
          <w:p w14:paraId="7F15BF41" w14:textId="7099AB2F" w:rsidR="00E46C74" w:rsidRPr="00B20EC1" w:rsidRDefault="00E46C74" w:rsidP="00E46C74">
            <w:pPr>
              <w:jc w:val="right"/>
              <w:rPr>
                <w:rFonts w:ascii="Georgia" w:hAnsi="Georgia" w:cs="Arial"/>
                <w:color w:val="404040" w:themeColor="text1" w:themeTint="BF"/>
              </w:rPr>
            </w:pPr>
            <w:r w:rsidRPr="00B20EC1">
              <w:rPr>
                <w:rFonts w:ascii="Georgia" w:hAnsi="Georgia" w:cs="Arial"/>
              </w:rPr>
              <w:t>30 h</w:t>
            </w:r>
          </w:p>
        </w:tc>
        <w:tc>
          <w:tcPr>
            <w:tcW w:w="1535" w:type="dxa"/>
          </w:tcPr>
          <w:p w14:paraId="005715E1" w14:textId="18853002" w:rsidR="00E46C74" w:rsidRPr="00B20EC1" w:rsidRDefault="001806D7" w:rsidP="00E46C74">
            <w:pPr>
              <w:jc w:val="right"/>
              <w:rPr>
                <w:rFonts w:ascii="Georgia" w:hAnsi="Georgia" w:cs="Arial"/>
                <w:color w:val="404040" w:themeColor="text1" w:themeTint="BF"/>
              </w:rPr>
            </w:pPr>
            <w:r>
              <w:rPr>
                <w:rFonts w:ascii="Georgia" w:hAnsi="Georgia" w:cs="Arial"/>
              </w:rPr>
              <w:t>30</w:t>
            </w:r>
            <w:r w:rsidR="00E46C74" w:rsidRPr="00B20EC1">
              <w:rPr>
                <w:rFonts w:ascii="Georgia" w:hAnsi="Georgia" w:cs="Arial"/>
              </w:rPr>
              <w:t xml:space="preserve"> %</w:t>
            </w:r>
          </w:p>
        </w:tc>
      </w:tr>
      <w:tr w:rsidR="00E46C74" w:rsidRPr="00125F90" w14:paraId="1F49D66E" w14:textId="77777777" w:rsidTr="00183CD3">
        <w:trPr>
          <w:trHeight w:hRule="exact" w:val="288"/>
        </w:trPr>
        <w:tc>
          <w:tcPr>
            <w:tcW w:w="2245" w:type="dxa"/>
            <w:vMerge/>
            <w:shd w:val="clear" w:color="auto" w:fill="D9E2F3" w:themeFill="accent5" w:themeFillTint="33"/>
            <w:vAlign w:val="center"/>
          </w:tcPr>
          <w:p w14:paraId="4A7C05C7" w14:textId="77777777" w:rsidR="00E46C74" w:rsidRPr="00125F90" w:rsidRDefault="00E46C74" w:rsidP="00E46C74">
            <w:pPr>
              <w:rPr>
                <w:rFonts w:ascii="Georgia" w:hAnsi="Georgia" w:cs="Arial"/>
                <w:b/>
                <w:sz w:val="24"/>
                <w:szCs w:val="24"/>
              </w:rPr>
            </w:pPr>
          </w:p>
        </w:tc>
        <w:tc>
          <w:tcPr>
            <w:tcW w:w="4320" w:type="dxa"/>
            <w:gridSpan w:val="2"/>
          </w:tcPr>
          <w:p w14:paraId="12F68C58" w14:textId="4785A6DA" w:rsidR="00E46C74" w:rsidRPr="00B20EC1" w:rsidRDefault="00E46C74" w:rsidP="00F10BE7">
            <w:pPr>
              <w:pStyle w:val="ListParagraph"/>
              <w:numPr>
                <w:ilvl w:val="0"/>
                <w:numId w:val="1"/>
              </w:numPr>
              <w:rPr>
                <w:rFonts w:ascii="Georgia" w:hAnsi="Georgia" w:cs="Arial"/>
                <w:color w:val="000000" w:themeColor="text1"/>
              </w:rPr>
            </w:pPr>
            <w:r>
              <w:rPr>
                <w:rFonts w:ascii="Georgia" w:hAnsi="Georgia" w:cs="Arial"/>
                <w:color w:val="000000" w:themeColor="text1"/>
              </w:rPr>
              <w:t>Group Discussions and Seminars</w:t>
            </w:r>
          </w:p>
        </w:tc>
        <w:tc>
          <w:tcPr>
            <w:tcW w:w="916" w:type="dxa"/>
          </w:tcPr>
          <w:p w14:paraId="1772D8C6" w14:textId="2107BFD1" w:rsidR="00E46C74" w:rsidRPr="00B20EC1" w:rsidRDefault="00E46C74" w:rsidP="00E46C74">
            <w:pPr>
              <w:jc w:val="right"/>
              <w:rPr>
                <w:rFonts w:ascii="Georgia" w:hAnsi="Georgia" w:cs="Arial"/>
                <w:color w:val="404040" w:themeColor="text1" w:themeTint="BF"/>
              </w:rPr>
            </w:pPr>
            <w:r>
              <w:rPr>
                <w:rFonts w:ascii="Georgia" w:hAnsi="Georgia" w:cs="Arial"/>
              </w:rPr>
              <w:t>4</w:t>
            </w:r>
            <w:r w:rsidRPr="00B20EC1">
              <w:rPr>
                <w:rFonts w:ascii="Georgia" w:hAnsi="Georgia" w:cs="Arial"/>
              </w:rPr>
              <w:t>0 h</w:t>
            </w:r>
          </w:p>
        </w:tc>
        <w:tc>
          <w:tcPr>
            <w:tcW w:w="1535" w:type="dxa"/>
          </w:tcPr>
          <w:p w14:paraId="2BF2DE60" w14:textId="197A329A" w:rsidR="00E46C74" w:rsidRPr="00B20EC1" w:rsidRDefault="001806D7" w:rsidP="00E46C74">
            <w:pPr>
              <w:jc w:val="right"/>
              <w:rPr>
                <w:rFonts w:ascii="Georgia" w:hAnsi="Georgia" w:cs="Arial"/>
                <w:color w:val="404040" w:themeColor="text1" w:themeTint="BF"/>
              </w:rPr>
            </w:pPr>
            <w:r>
              <w:rPr>
                <w:rFonts w:ascii="Georgia" w:hAnsi="Georgia" w:cs="Arial"/>
              </w:rPr>
              <w:t>40</w:t>
            </w:r>
            <w:r w:rsidR="00E46C74" w:rsidRPr="00B20EC1">
              <w:rPr>
                <w:rFonts w:ascii="Georgia" w:hAnsi="Georgia" w:cs="Arial"/>
              </w:rPr>
              <w:t xml:space="preserve"> %</w:t>
            </w:r>
          </w:p>
        </w:tc>
      </w:tr>
      <w:tr w:rsidR="00E46C74" w:rsidRPr="00125F90" w14:paraId="0350D3FC" w14:textId="77777777" w:rsidTr="00183CD3">
        <w:trPr>
          <w:trHeight w:hRule="exact" w:val="288"/>
        </w:trPr>
        <w:tc>
          <w:tcPr>
            <w:tcW w:w="2245" w:type="dxa"/>
            <w:vMerge/>
            <w:shd w:val="clear" w:color="auto" w:fill="D9E2F3" w:themeFill="accent5" w:themeFillTint="33"/>
            <w:vAlign w:val="center"/>
          </w:tcPr>
          <w:p w14:paraId="1F606201" w14:textId="77777777" w:rsidR="00E46C74" w:rsidRPr="00125F90" w:rsidRDefault="00E46C74" w:rsidP="00E46C74">
            <w:pPr>
              <w:rPr>
                <w:rFonts w:ascii="Georgia" w:hAnsi="Georgia" w:cs="Arial"/>
                <w:b/>
                <w:sz w:val="24"/>
                <w:szCs w:val="24"/>
              </w:rPr>
            </w:pPr>
          </w:p>
        </w:tc>
        <w:tc>
          <w:tcPr>
            <w:tcW w:w="4320" w:type="dxa"/>
            <w:gridSpan w:val="2"/>
          </w:tcPr>
          <w:p w14:paraId="4F9C78B5" w14:textId="29085F68" w:rsidR="00E46C74" w:rsidRPr="00B20EC1" w:rsidRDefault="00E46C74" w:rsidP="00F10BE7">
            <w:pPr>
              <w:pStyle w:val="ListParagraph"/>
              <w:numPr>
                <w:ilvl w:val="0"/>
                <w:numId w:val="1"/>
              </w:numPr>
              <w:rPr>
                <w:rFonts w:ascii="Georgia" w:hAnsi="Georgia" w:cs="Arial"/>
                <w:color w:val="000000" w:themeColor="text1"/>
              </w:rPr>
            </w:pPr>
            <w:r>
              <w:rPr>
                <w:rFonts w:ascii="Georgia" w:hAnsi="Georgia" w:cs="Arial"/>
                <w:color w:val="000000" w:themeColor="text1"/>
              </w:rPr>
              <w:t>Project Work</w:t>
            </w:r>
          </w:p>
        </w:tc>
        <w:tc>
          <w:tcPr>
            <w:tcW w:w="916" w:type="dxa"/>
          </w:tcPr>
          <w:p w14:paraId="40CFA85F" w14:textId="042BC6A9" w:rsidR="00E46C74" w:rsidRPr="00B20EC1" w:rsidRDefault="001806D7" w:rsidP="00E46C74">
            <w:pPr>
              <w:jc w:val="right"/>
              <w:rPr>
                <w:rFonts w:ascii="Georgia" w:hAnsi="Georgia" w:cs="Arial"/>
              </w:rPr>
            </w:pPr>
            <w:r>
              <w:rPr>
                <w:rFonts w:ascii="Georgia" w:hAnsi="Georgia" w:cs="Arial"/>
              </w:rPr>
              <w:t>2</w:t>
            </w:r>
            <w:r w:rsidR="00E46C74">
              <w:rPr>
                <w:rFonts w:ascii="Georgia" w:hAnsi="Georgia" w:cs="Arial"/>
              </w:rPr>
              <w:t>0</w:t>
            </w:r>
            <w:r w:rsidR="00E46C74" w:rsidRPr="00B20EC1">
              <w:rPr>
                <w:rFonts w:ascii="Georgia" w:hAnsi="Georgia" w:cs="Arial"/>
              </w:rPr>
              <w:t xml:space="preserve"> h</w:t>
            </w:r>
          </w:p>
        </w:tc>
        <w:tc>
          <w:tcPr>
            <w:tcW w:w="1535" w:type="dxa"/>
          </w:tcPr>
          <w:p w14:paraId="797B1E93" w14:textId="346187FE" w:rsidR="00E46C74" w:rsidRPr="00B20EC1" w:rsidRDefault="00E46C74" w:rsidP="001806D7">
            <w:pPr>
              <w:jc w:val="right"/>
              <w:rPr>
                <w:rFonts w:ascii="Georgia" w:hAnsi="Georgia" w:cs="Arial"/>
              </w:rPr>
            </w:pPr>
            <w:r w:rsidRPr="00B20EC1">
              <w:rPr>
                <w:rFonts w:ascii="Georgia" w:hAnsi="Georgia" w:cs="Arial"/>
              </w:rPr>
              <w:t>2</w:t>
            </w:r>
            <w:r>
              <w:rPr>
                <w:rFonts w:ascii="Georgia" w:hAnsi="Georgia" w:cs="Arial"/>
              </w:rPr>
              <w:t>0</w:t>
            </w:r>
            <w:r w:rsidRPr="00B20EC1">
              <w:rPr>
                <w:rFonts w:ascii="Georgia" w:hAnsi="Georgia" w:cs="Arial"/>
              </w:rPr>
              <w:t xml:space="preserve"> %</w:t>
            </w:r>
          </w:p>
        </w:tc>
      </w:tr>
      <w:tr w:rsidR="00E46C74" w:rsidRPr="00125F90" w14:paraId="3366C9A8" w14:textId="77777777" w:rsidTr="00183CD3">
        <w:trPr>
          <w:trHeight w:hRule="exact" w:val="288"/>
        </w:trPr>
        <w:tc>
          <w:tcPr>
            <w:tcW w:w="2245" w:type="dxa"/>
            <w:vMerge/>
            <w:shd w:val="clear" w:color="auto" w:fill="D9E2F3" w:themeFill="accent5" w:themeFillTint="33"/>
            <w:vAlign w:val="center"/>
          </w:tcPr>
          <w:p w14:paraId="6EB3ED5C" w14:textId="77777777" w:rsidR="00E46C74" w:rsidRPr="00125F90" w:rsidRDefault="00E46C74" w:rsidP="00E46C74">
            <w:pPr>
              <w:rPr>
                <w:rFonts w:ascii="Georgia" w:hAnsi="Georgia" w:cs="Arial"/>
                <w:b/>
                <w:sz w:val="24"/>
                <w:szCs w:val="24"/>
              </w:rPr>
            </w:pPr>
          </w:p>
        </w:tc>
        <w:tc>
          <w:tcPr>
            <w:tcW w:w="4320" w:type="dxa"/>
            <w:gridSpan w:val="2"/>
          </w:tcPr>
          <w:p w14:paraId="07A5D37E" w14:textId="26035801" w:rsidR="00E46C74" w:rsidRPr="001806D7" w:rsidRDefault="001806D7" w:rsidP="00F10BE7">
            <w:pPr>
              <w:pStyle w:val="ListParagraph"/>
              <w:numPr>
                <w:ilvl w:val="0"/>
                <w:numId w:val="1"/>
              </w:numPr>
              <w:rPr>
                <w:rFonts w:ascii="Georgia" w:hAnsi="Georgia" w:cs="Arial"/>
                <w:color w:val="000000" w:themeColor="text1"/>
              </w:rPr>
            </w:pPr>
            <w:r w:rsidRPr="001806D7">
              <w:rPr>
                <w:rFonts w:ascii="Georgia" w:hAnsi="Georgia" w:cs="Arial"/>
                <w:color w:val="000000" w:themeColor="text1"/>
              </w:rPr>
              <w:t>Laboratory work or assignments</w:t>
            </w:r>
          </w:p>
        </w:tc>
        <w:tc>
          <w:tcPr>
            <w:tcW w:w="916" w:type="dxa"/>
          </w:tcPr>
          <w:p w14:paraId="7FAF3FFE" w14:textId="55ABCEEA" w:rsidR="00E46C74" w:rsidRPr="00B20EC1" w:rsidRDefault="001806D7" w:rsidP="00E46C74">
            <w:pPr>
              <w:jc w:val="right"/>
              <w:rPr>
                <w:rFonts w:ascii="Georgia" w:hAnsi="Georgia" w:cs="Arial"/>
                <w:color w:val="404040" w:themeColor="text1" w:themeTint="BF"/>
              </w:rPr>
            </w:pPr>
            <w:r>
              <w:rPr>
                <w:rFonts w:ascii="Georgia" w:hAnsi="Georgia" w:cs="Arial"/>
              </w:rPr>
              <w:t>1</w:t>
            </w:r>
            <w:r w:rsidR="00E46C74">
              <w:rPr>
                <w:rFonts w:ascii="Georgia" w:hAnsi="Georgia" w:cs="Arial"/>
              </w:rPr>
              <w:t>0</w:t>
            </w:r>
            <w:r w:rsidR="00E46C74" w:rsidRPr="00B20EC1">
              <w:rPr>
                <w:rFonts w:ascii="Georgia" w:hAnsi="Georgia" w:cs="Arial"/>
              </w:rPr>
              <w:t xml:space="preserve"> h</w:t>
            </w:r>
          </w:p>
        </w:tc>
        <w:tc>
          <w:tcPr>
            <w:tcW w:w="1535" w:type="dxa"/>
          </w:tcPr>
          <w:p w14:paraId="0136EE76" w14:textId="5FB17D4C" w:rsidR="00E46C74" w:rsidRPr="00B20EC1" w:rsidRDefault="00E46C74" w:rsidP="001806D7">
            <w:pPr>
              <w:jc w:val="right"/>
              <w:rPr>
                <w:rFonts w:ascii="Georgia" w:hAnsi="Georgia" w:cs="Arial"/>
                <w:color w:val="404040" w:themeColor="text1" w:themeTint="BF"/>
              </w:rPr>
            </w:pPr>
            <w:r>
              <w:rPr>
                <w:rFonts w:ascii="Georgia" w:hAnsi="Georgia" w:cs="Arial"/>
              </w:rPr>
              <w:t>10</w:t>
            </w:r>
            <w:r w:rsidRPr="00B20EC1">
              <w:rPr>
                <w:rFonts w:ascii="Georgia" w:hAnsi="Georgia" w:cs="Arial"/>
              </w:rPr>
              <w:t xml:space="preserve"> %</w:t>
            </w:r>
          </w:p>
        </w:tc>
      </w:tr>
      <w:tr w:rsidR="00E46C74" w:rsidRPr="00125F90" w14:paraId="0EAE015A" w14:textId="77777777" w:rsidTr="00183CD3">
        <w:trPr>
          <w:trHeight w:hRule="exact" w:val="288"/>
        </w:trPr>
        <w:tc>
          <w:tcPr>
            <w:tcW w:w="2245" w:type="dxa"/>
            <w:vMerge/>
            <w:shd w:val="clear" w:color="auto" w:fill="D9E2F3" w:themeFill="accent5" w:themeFillTint="33"/>
            <w:vAlign w:val="center"/>
          </w:tcPr>
          <w:p w14:paraId="3EF1DAD0" w14:textId="77777777" w:rsidR="00E46C74" w:rsidRPr="00125F90" w:rsidRDefault="00E46C74" w:rsidP="00E46C74">
            <w:pPr>
              <w:rPr>
                <w:rFonts w:ascii="Georgia" w:hAnsi="Georgia" w:cs="Arial"/>
                <w:b/>
                <w:sz w:val="24"/>
                <w:szCs w:val="24"/>
              </w:rPr>
            </w:pPr>
          </w:p>
        </w:tc>
        <w:tc>
          <w:tcPr>
            <w:tcW w:w="4320" w:type="dxa"/>
            <w:gridSpan w:val="2"/>
          </w:tcPr>
          <w:p w14:paraId="5F64408B" w14:textId="6276720C" w:rsidR="00E46C74" w:rsidRPr="00B20EC1" w:rsidRDefault="00E46C74" w:rsidP="00E46C74">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916" w:type="dxa"/>
          </w:tcPr>
          <w:p w14:paraId="240CEC50" w14:textId="79FCD36A" w:rsidR="00E46C74" w:rsidRPr="00B20EC1" w:rsidRDefault="001806D7" w:rsidP="00E46C74">
            <w:pPr>
              <w:jc w:val="right"/>
              <w:rPr>
                <w:rFonts w:ascii="Georgia" w:hAnsi="Georgia" w:cs="Arial"/>
                <w:b/>
                <w:bCs/>
                <w:color w:val="404040" w:themeColor="text1" w:themeTint="BF"/>
              </w:rPr>
            </w:pPr>
            <w:r>
              <w:rPr>
                <w:rFonts w:ascii="Georgia" w:hAnsi="Georgia" w:cs="Arial"/>
                <w:b/>
                <w:bCs/>
              </w:rPr>
              <w:t>1</w:t>
            </w:r>
            <w:r w:rsidR="00E46C74">
              <w:rPr>
                <w:rFonts w:ascii="Georgia" w:hAnsi="Georgia" w:cs="Arial"/>
                <w:b/>
                <w:bCs/>
              </w:rPr>
              <w:t>0</w:t>
            </w:r>
            <w:r w:rsidR="00E46C74" w:rsidRPr="00B20EC1">
              <w:rPr>
                <w:rFonts w:ascii="Georgia" w:hAnsi="Georgia" w:cs="Arial"/>
                <w:b/>
                <w:bCs/>
              </w:rPr>
              <w:t>0 h</w:t>
            </w:r>
          </w:p>
        </w:tc>
        <w:tc>
          <w:tcPr>
            <w:tcW w:w="1535" w:type="dxa"/>
          </w:tcPr>
          <w:p w14:paraId="1ED28E68" w14:textId="50190E4D" w:rsidR="00E46C74" w:rsidRPr="00B20EC1" w:rsidRDefault="00E46C74" w:rsidP="00E46C74">
            <w:pPr>
              <w:jc w:val="right"/>
              <w:rPr>
                <w:rFonts w:ascii="Georgia" w:hAnsi="Georgia" w:cs="Arial"/>
                <w:b/>
                <w:bCs/>
                <w:color w:val="404040" w:themeColor="text1" w:themeTint="BF"/>
              </w:rPr>
            </w:pPr>
            <w:r w:rsidRPr="00B20EC1">
              <w:rPr>
                <w:rFonts w:ascii="Georgia" w:hAnsi="Georgia" w:cs="Arial"/>
                <w:b/>
                <w:bCs/>
              </w:rPr>
              <w:t>100.0 %</w:t>
            </w:r>
          </w:p>
        </w:tc>
      </w:tr>
      <w:tr w:rsidR="00E46C74" w:rsidRPr="00125F90" w14:paraId="2A384C01" w14:textId="77777777" w:rsidTr="00C33107">
        <w:tc>
          <w:tcPr>
            <w:tcW w:w="2245" w:type="dxa"/>
            <w:shd w:val="clear" w:color="auto" w:fill="D9E2F3" w:themeFill="accent5" w:themeFillTint="33"/>
            <w:vAlign w:val="center"/>
          </w:tcPr>
          <w:p w14:paraId="664BD08A" w14:textId="77777777" w:rsidR="001806D7" w:rsidRDefault="001806D7" w:rsidP="00E46C74">
            <w:pPr>
              <w:rPr>
                <w:rFonts w:ascii="Georgia" w:hAnsi="Georgia"/>
                <w:b/>
              </w:rPr>
            </w:pPr>
          </w:p>
          <w:p w14:paraId="13FDD2B6" w14:textId="77777777" w:rsidR="001806D7" w:rsidRDefault="001806D7" w:rsidP="00E46C74">
            <w:pPr>
              <w:rPr>
                <w:rFonts w:ascii="Georgia" w:hAnsi="Georgia"/>
                <w:b/>
              </w:rPr>
            </w:pPr>
          </w:p>
          <w:p w14:paraId="095312FE" w14:textId="09C2DF51" w:rsidR="00E46C74" w:rsidRPr="00125F90" w:rsidRDefault="00E46C74" w:rsidP="00E46C74">
            <w:pPr>
              <w:rPr>
                <w:rFonts w:ascii="Georgia" w:hAnsi="Georgia" w:cs="Arial"/>
                <w:b/>
                <w:sz w:val="24"/>
                <w:szCs w:val="24"/>
              </w:rPr>
            </w:pPr>
            <w:r w:rsidRPr="00E1381F">
              <w:rPr>
                <w:rFonts w:ascii="Georgia" w:hAnsi="Georgia"/>
                <w:b/>
              </w:rPr>
              <w:t>Literature</w:t>
            </w:r>
          </w:p>
        </w:tc>
        <w:tc>
          <w:tcPr>
            <w:tcW w:w="6771" w:type="dxa"/>
            <w:gridSpan w:val="4"/>
          </w:tcPr>
          <w:p w14:paraId="4EEDCF94" w14:textId="0DC68645" w:rsidR="00E46C74" w:rsidRDefault="00E46C74" w:rsidP="001806D7">
            <w:pPr>
              <w:rPr>
                <w:rFonts w:ascii="Georgia" w:hAnsi="Georgia" w:cs="Arial"/>
                <w:shd w:val="clear" w:color="auto" w:fill="FFFFFF"/>
              </w:rPr>
            </w:pPr>
          </w:p>
          <w:p w14:paraId="1419B9AC" w14:textId="77777777" w:rsidR="001806D7" w:rsidRPr="001806D7" w:rsidRDefault="001806D7" w:rsidP="001806D7">
            <w:pPr>
              <w:rPr>
                <w:rFonts w:ascii="Georgia" w:hAnsi="Georgia" w:cs="Arial"/>
                <w:shd w:val="clear" w:color="auto" w:fill="FFFFFF"/>
              </w:rPr>
            </w:pPr>
          </w:p>
          <w:p w14:paraId="17600E41" w14:textId="77777777" w:rsidR="001806D7" w:rsidRPr="001806D7" w:rsidRDefault="001806D7" w:rsidP="00F10BE7">
            <w:pPr>
              <w:pStyle w:val="TableParagraph"/>
              <w:numPr>
                <w:ilvl w:val="0"/>
                <w:numId w:val="2"/>
              </w:numPr>
              <w:tabs>
                <w:tab w:val="left" w:pos="841"/>
                <w:tab w:val="left" w:pos="842"/>
              </w:tabs>
              <w:rPr>
                <w:rFonts w:ascii="Georgia" w:hAnsi="Georgia"/>
                <w:szCs w:val="24"/>
              </w:rPr>
            </w:pPr>
            <w:proofErr w:type="spellStart"/>
            <w:r w:rsidRPr="001806D7">
              <w:rPr>
                <w:rFonts w:ascii="Georgia" w:hAnsi="Georgia"/>
                <w:szCs w:val="24"/>
              </w:rPr>
              <w:t>EngjellHasanbegasi</w:t>
            </w:r>
            <w:proofErr w:type="spellEnd"/>
            <w:r w:rsidRPr="001806D7">
              <w:rPr>
                <w:rFonts w:ascii="Georgia" w:hAnsi="Georgia"/>
                <w:szCs w:val="24"/>
              </w:rPr>
              <w:t xml:space="preserve">, </w:t>
            </w:r>
            <w:proofErr w:type="spellStart"/>
            <w:r w:rsidRPr="001806D7">
              <w:rPr>
                <w:rFonts w:ascii="Georgia" w:hAnsi="Georgia"/>
                <w:szCs w:val="24"/>
              </w:rPr>
              <w:t>Fizika</w:t>
            </w:r>
            <w:proofErr w:type="spellEnd"/>
            <w:r w:rsidRPr="001806D7">
              <w:rPr>
                <w:rFonts w:ascii="Georgia" w:hAnsi="Georgia"/>
                <w:szCs w:val="24"/>
              </w:rPr>
              <w:t xml:space="preserve"> ne </w:t>
            </w:r>
            <w:proofErr w:type="spellStart"/>
            <w:r w:rsidRPr="001806D7">
              <w:rPr>
                <w:rFonts w:ascii="Georgia" w:hAnsi="Georgia"/>
                <w:szCs w:val="24"/>
              </w:rPr>
              <w:t>mjekësi</w:t>
            </w:r>
            <w:proofErr w:type="spellEnd"/>
            <w:r w:rsidRPr="001806D7">
              <w:rPr>
                <w:rFonts w:ascii="Georgia" w:hAnsi="Georgia"/>
                <w:szCs w:val="24"/>
              </w:rPr>
              <w:t>, Tiranë,2000</w:t>
            </w:r>
          </w:p>
          <w:p w14:paraId="5B0F8570" w14:textId="77777777" w:rsidR="001806D7" w:rsidRPr="001806D7" w:rsidRDefault="001806D7" w:rsidP="00F10BE7">
            <w:pPr>
              <w:pStyle w:val="TableParagraph"/>
              <w:numPr>
                <w:ilvl w:val="0"/>
                <w:numId w:val="2"/>
              </w:numPr>
              <w:tabs>
                <w:tab w:val="left" w:pos="841"/>
                <w:tab w:val="left" w:pos="842"/>
              </w:tabs>
              <w:rPr>
                <w:rFonts w:ascii="Georgia" w:hAnsi="Georgia"/>
                <w:szCs w:val="24"/>
              </w:rPr>
            </w:pPr>
            <w:proofErr w:type="spellStart"/>
            <w:r w:rsidRPr="001806D7">
              <w:rPr>
                <w:rFonts w:ascii="Georgia" w:hAnsi="Georgia"/>
                <w:szCs w:val="24"/>
              </w:rPr>
              <w:t>Ymer</w:t>
            </w:r>
            <w:proofErr w:type="spellEnd"/>
            <w:r w:rsidRPr="001806D7">
              <w:rPr>
                <w:rFonts w:ascii="Georgia" w:hAnsi="Georgia"/>
                <w:szCs w:val="24"/>
              </w:rPr>
              <w:t xml:space="preserve"> </w:t>
            </w:r>
            <w:proofErr w:type="spellStart"/>
            <w:r w:rsidRPr="001806D7">
              <w:rPr>
                <w:rFonts w:ascii="Georgia" w:hAnsi="Georgia"/>
                <w:szCs w:val="24"/>
              </w:rPr>
              <w:t>Halimi</w:t>
            </w:r>
            <w:proofErr w:type="spellEnd"/>
            <w:r w:rsidRPr="001806D7">
              <w:rPr>
                <w:rFonts w:ascii="Georgia" w:hAnsi="Georgia"/>
                <w:szCs w:val="24"/>
              </w:rPr>
              <w:t xml:space="preserve">; </w:t>
            </w:r>
            <w:proofErr w:type="spellStart"/>
            <w:r w:rsidRPr="001806D7">
              <w:rPr>
                <w:rFonts w:ascii="Georgia" w:hAnsi="Georgia"/>
                <w:szCs w:val="24"/>
              </w:rPr>
              <w:t>Fizikë</w:t>
            </w:r>
            <w:proofErr w:type="spellEnd"/>
            <w:r w:rsidRPr="001806D7">
              <w:rPr>
                <w:rFonts w:ascii="Georgia" w:hAnsi="Georgia"/>
                <w:szCs w:val="24"/>
              </w:rPr>
              <w:t xml:space="preserve"> </w:t>
            </w:r>
            <w:proofErr w:type="spellStart"/>
            <w:r w:rsidRPr="001806D7">
              <w:rPr>
                <w:rFonts w:ascii="Georgia" w:hAnsi="Georgia"/>
                <w:szCs w:val="24"/>
              </w:rPr>
              <w:t>mjekësore</w:t>
            </w:r>
            <w:proofErr w:type="spellEnd"/>
            <w:r w:rsidRPr="001806D7">
              <w:rPr>
                <w:rFonts w:ascii="Georgia" w:hAnsi="Georgia"/>
                <w:szCs w:val="24"/>
              </w:rPr>
              <w:t xml:space="preserve"> me </w:t>
            </w:r>
            <w:proofErr w:type="spellStart"/>
            <w:r w:rsidRPr="001806D7">
              <w:rPr>
                <w:rFonts w:ascii="Georgia" w:hAnsi="Georgia"/>
                <w:szCs w:val="24"/>
              </w:rPr>
              <w:t>Biofizikë</w:t>
            </w:r>
            <w:proofErr w:type="spellEnd"/>
            <w:r w:rsidRPr="001806D7">
              <w:rPr>
                <w:rFonts w:ascii="Georgia" w:hAnsi="Georgia"/>
                <w:szCs w:val="24"/>
              </w:rPr>
              <w:t>, FM. Prishtinë,1997.</w:t>
            </w:r>
          </w:p>
          <w:p w14:paraId="7D7F11DE" w14:textId="77777777" w:rsidR="001806D7" w:rsidRPr="001806D7" w:rsidRDefault="001806D7" w:rsidP="00F10BE7">
            <w:pPr>
              <w:pStyle w:val="TableParagraph"/>
              <w:numPr>
                <w:ilvl w:val="0"/>
                <w:numId w:val="2"/>
              </w:numPr>
              <w:tabs>
                <w:tab w:val="left" w:pos="841"/>
                <w:tab w:val="left" w:pos="842"/>
              </w:tabs>
              <w:spacing w:before="1"/>
              <w:rPr>
                <w:rFonts w:ascii="Georgia" w:hAnsi="Georgia"/>
                <w:szCs w:val="24"/>
              </w:rPr>
            </w:pPr>
            <w:proofErr w:type="spellStart"/>
            <w:r w:rsidRPr="001806D7">
              <w:rPr>
                <w:rFonts w:ascii="Georgia" w:hAnsi="Georgia"/>
                <w:szCs w:val="24"/>
              </w:rPr>
              <w:t>Marenglen</w:t>
            </w:r>
            <w:proofErr w:type="spellEnd"/>
            <w:r w:rsidRPr="001806D7">
              <w:rPr>
                <w:rFonts w:ascii="Georgia" w:hAnsi="Georgia"/>
                <w:szCs w:val="24"/>
              </w:rPr>
              <w:t xml:space="preserve"> Spiro; </w:t>
            </w:r>
            <w:proofErr w:type="spellStart"/>
            <w:r w:rsidRPr="001806D7">
              <w:rPr>
                <w:rFonts w:ascii="Georgia" w:hAnsi="Georgia"/>
                <w:szCs w:val="24"/>
              </w:rPr>
              <w:t>Teodor</w:t>
            </w:r>
            <w:proofErr w:type="spellEnd"/>
            <w:r w:rsidRPr="001806D7">
              <w:rPr>
                <w:rFonts w:ascii="Georgia" w:hAnsi="Georgia"/>
                <w:szCs w:val="24"/>
              </w:rPr>
              <w:t xml:space="preserve"> </w:t>
            </w:r>
            <w:proofErr w:type="spellStart"/>
            <w:r w:rsidRPr="001806D7">
              <w:rPr>
                <w:rFonts w:ascii="Georgia" w:hAnsi="Georgia"/>
                <w:szCs w:val="24"/>
              </w:rPr>
              <w:t>Karaja</w:t>
            </w:r>
            <w:proofErr w:type="spellEnd"/>
            <w:r w:rsidRPr="001806D7">
              <w:rPr>
                <w:rFonts w:ascii="Georgia" w:hAnsi="Georgia"/>
                <w:szCs w:val="24"/>
              </w:rPr>
              <w:t xml:space="preserve">; </w:t>
            </w:r>
            <w:proofErr w:type="spellStart"/>
            <w:r w:rsidRPr="001806D7">
              <w:rPr>
                <w:rFonts w:ascii="Georgia" w:hAnsi="Georgia"/>
                <w:szCs w:val="24"/>
              </w:rPr>
              <w:t>Fatbardha</w:t>
            </w:r>
            <w:proofErr w:type="spellEnd"/>
            <w:r w:rsidRPr="001806D7">
              <w:rPr>
                <w:rFonts w:ascii="Georgia" w:hAnsi="Georgia"/>
                <w:szCs w:val="24"/>
              </w:rPr>
              <w:t xml:space="preserve"> </w:t>
            </w:r>
            <w:proofErr w:type="spellStart"/>
            <w:r w:rsidRPr="001806D7">
              <w:rPr>
                <w:rFonts w:ascii="Georgia" w:hAnsi="Georgia"/>
                <w:szCs w:val="24"/>
              </w:rPr>
              <w:t>Babani</w:t>
            </w:r>
            <w:proofErr w:type="spellEnd"/>
            <w:r w:rsidRPr="001806D7">
              <w:rPr>
                <w:rFonts w:ascii="Georgia" w:hAnsi="Georgia"/>
                <w:szCs w:val="24"/>
              </w:rPr>
              <w:t xml:space="preserve">; </w:t>
            </w:r>
            <w:proofErr w:type="spellStart"/>
            <w:r w:rsidRPr="001806D7">
              <w:rPr>
                <w:rFonts w:ascii="Georgia" w:hAnsi="Georgia"/>
                <w:szCs w:val="24"/>
              </w:rPr>
              <w:t>Biofizika</w:t>
            </w:r>
            <w:proofErr w:type="spellEnd"/>
            <w:r w:rsidRPr="001806D7">
              <w:rPr>
                <w:rFonts w:ascii="Georgia" w:hAnsi="Georgia"/>
                <w:szCs w:val="24"/>
              </w:rPr>
              <w:t xml:space="preserve">, </w:t>
            </w:r>
            <w:proofErr w:type="spellStart"/>
            <w:r w:rsidRPr="001806D7">
              <w:rPr>
                <w:rFonts w:ascii="Georgia" w:hAnsi="Georgia"/>
                <w:szCs w:val="24"/>
              </w:rPr>
              <w:t>Tiranë</w:t>
            </w:r>
            <w:proofErr w:type="spellEnd"/>
            <w:r w:rsidRPr="001806D7">
              <w:rPr>
                <w:rFonts w:ascii="Georgia" w:hAnsi="Georgia"/>
                <w:szCs w:val="24"/>
              </w:rPr>
              <w:t xml:space="preserve"> 2001.</w:t>
            </w:r>
          </w:p>
          <w:p w14:paraId="0EDD7F57" w14:textId="77777777" w:rsidR="001806D7" w:rsidRPr="001806D7" w:rsidRDefault="001806D7" w:rsidP="00F10BE7">
            <w:pPr>
              <w:pStyle w:val="TableParagraph"/>
              <w:numPr>
                <w:ilvl w:val="0"/>
                <w:numId w:val="2"/>
              </w:numPr>
              <w:tabs>
                <w:tab w:val="left" w:pos="841"/>
                <w:tab w:val="left" w:pos="842"/>
              </w:tabs>
              <w:spacing w:before="2"/>
              <w:rPr>
                <w:rFonts w:ascii="Georgia" w:hAnsi="Georgia"/>
                <w:szCs w:val="24"/>
              </w:rPr>
            </w:pPr>
            <w:r w:rsidRPr="001806D7">
              <w:rPr>
                <w:rFonts w:ascii="Georgia" w:hAnsi="Georgia"/>
                <w:szCs w:val="24"/>
              </w:rPr>
              <w:t xml:space="preserve">F. J. Keller, W. E. </w:t>
            </w:r>
            <w:proofErr w:type="spellStart"/>
            <w:r w:rsidRPr="001806D7">
              <w:rPr>
                <w:rFonts w:ascii="Georgia" w:hAnsi="Georgia"/>
                <w:szCs w:val="24"/>
              </w:rPr>
              <w:t>Gettys</w:t>
            </w:r>
            <w:proofErr w:type="spellEnd"/>
            <w:r w:rsidRPr="001806D7">
              <w:rPr>
                <w:rFonts w:ascii="Georgia" w:hAnsi="Georgia"/>
                <w:szCs w:val="24"/>
              </w:rPr>
              <w:t xml:space="preserve">, M. J. </w:t>
            </w:r>
            <w:proofErr w:type="spellStart"/>
            <w:r w:rsidRPr="001806D7">
              <w:rPr>
                <w:rFonts w:ascii="Georgia" w:hAnsi="Georgia"/>
                <w:szCs w:val="24"/>
              </w:rPr>
              <w:t>Skove</w:t>
            </w:r>
            <w:proofErr w:type="spellEnd"/>
            <w:r w:rsidRPr="001806D7">
              <w:rPr>
                <w:rFonts w:ascii="Georgia" w:hAnsi="Georgia"/>
                <w:szCs w:val="24"/>
              </w:rPr>
              <w:t xml:space="preserve">: Physics, 2nd ed., McGraw-Hill. Inc., 1993, </w:t>
            </w:r>
            <w:proofErr w:type="spellStart"/>
            <w:r w:rsidRPr="001806D7">
              <w:rPr>
                <w:rFonts w:ascii="Georgia" w:hAnsi="Georgia"/>
                <w:szCs w:val="24"/>
              </w:rPr>
              <w:t>NewYork</w:t>
            </w:r>
            <w:proofErr w:type="spellEnd"/>
          </w:p>
          <w:p w14:paraId="0DD5D95D" w14:textId="77777777" w:rsidR="001806D7" w:rsidRDefault="001806D7" w:rsidP="001806D7">
            <w:pPr>
              <w:rPr>
                <w:rFonts w:ascii="Georgia" w:hAnsi="Georgia"/>
                <w:szCs w:val="24"/>
              </w:rPr>
            </w:pPr>
            <w:r>
              <w:rPr>
                <w:rFonts w:ascii="Georgia" w:hAnsi="Georgia"/>
                <w:szCs w:val="24"/>
              </w:rPr>
              <w:t xml:space="preserve">             </w:t>
            </w:r>
            <w:r w:rsidRPr="001806D7">
              <w:rPr>
                <w:rFonts w:ascii="Georgia" w:hAnsi="Georgia"/>
                <w:szCs w:val="24"/>
              </w:rPr>
              <w:t xml:space="preserve">John D. </w:t>
            </w:r>
            <w:proofErr w:type="spellStart"/>
            <w:r w:rsidRPr="001806D7">
              <w:rPr>
                <w:rFonts w:ascii="Georgia" w:hAnsi="Georgia"/>
                <w:szCs w:val="24"/>
              </w:rPr>
              <w:t>Cutnell</w:t>
            </w:r>
            <w:proofErr w:type="spellEnd"/>
            <w:r w:rsidRPr="001806D7">
              <w:rPr>
                <w:rFonts w:ascii="Georgia" w:hAnsi="Georgia"/>
                <w:szCs w:val="24"/>
              </w:rPr>
              <w:t xml:space="preserve">, Kenneth W. Johnson: Physics, 3rd ed., </w:t>
            </w:r>
            <w:r>
              <w:rPr>
                <w:rFonts w:ascii="Georgia" w:hAnsi="Georgia"/>
                <w:szCs w:val="24"/>
              </w:rPr>
              <w:t xml:space="preserve">    </w:t>
            </w:r>
          </w:p>
          <w:p w14:paraId="2F8D7957" w14:textId="77777777" w:rsidR="00E46C74" w:rsidRDefault="001806D7" w:rsidP="001806D7">
            <w:pPr>
              <w:rPr>
                <w:rFonts w:ascii="Georgia" w:hAnsi="Georgia"/>
                <w:szCs w:val="24"/>
              </w:rPr>
            </w:pPr>
            <w:r>
              <w:rPr>
                <w:rFonts w:ascii="Georgia" w:hAnsi="Georgia"/>
                <w:szCs w:val="24"/>
              </w:rPr>
              <w:t xml:space="preserve">             </w:t>
            </w:r>
            <w:proofErr w:type="spellStart"/>
            <w:r w:rsidRPr="001806D7">
              <w:rPr>
                <w:rFonts w:ascii="Georgia" w:hAnsi="Georgia"/>
                <w:szCs w:val="24"/>
              </w:rPr>
              <w:t>JohnWilley&amp;Sons</w:t>
            </w:r>
            <w:proofErr w:type="spellEnd"/>
            <w:r w:rsidRPr="001806D7">
              <w:rPr>
                <w:rFonts w:ascii="Georgia" w:hAnsi="Georgia"/>
                <w:szCs w:val="24"/>
              </w:rPr>
              <w:t>, Inc.,1995</w:t>
            </w:r>
          </w:p>
          <w:p w14:paraId="7B69F065" w14:textId="6ECC52B2" w:rsidR="0093513A" w:rsidRPr="001806D7" w:rsidRDefault="0093513A" w:rsidP="001806D7">
            <w:pPr>
              <w:rPr>
                <w:rFonts w:ascii="Georgia" w:hAnsi="Georgia" w:cs="Arial"/>
                <w:shd w:val="clear" w:color="auto" w:fill="FFFFFF"/>
              </w:rPr>
            </w:pPr>
          </w:p>
        </w:tc>
      </w:tr>
      <w:tr w:rsidR="00E46C74" w:rsidRPr="00125F90" w14:paraId="4EE7AAFC" w14:textId="77777777" w:rsidTr="00C33107">
        <w:trPr>
          <w:trHeight w:val="440"/>
        </w:trPr>
        <w:tc>
          <w:tcPr>
            <w:tcW w:w="2245" w:type="dxa"/>
            <w:shd w:val="clear" w:color="auto" w:fill="D9E2F3" w:themeFill="accent5" w:themeFillTint="33"/>
            <w:vAlign w:val="center"/>
          </w:tcPr>
          <w:p w14:paraId="4CC878D6" w14:textId="1A5969E7" w:rsidR="00E46C74" w:rsidRPr="00125F90" w:rsidRDefault="00E46C74" w:rsidP="00E46C74">
            <w:pPr>
              <w:rPr>
                <w:rFonts w:ascii="Georgia" w:hAnsi="Georgia" w:cs="Arial"/>
                <w:b/>
                <w:sz w:val="24"/>
                <w:szCs w:val="24"/>
              </w:rPr>
            </w:pPr>
            <w:r w:rsidRPr="00E1381F">
              <w:rPr>
                <w:rFonts w:ascii="Georgia" w:hAnsi="Georgia"/>
                <w:b/>
              </w:rPr>
              <w:lastRenderedPageBreak/>
              <w:t>Contact</w:t>
            </w:r>
          </w:p>
        </w:tc>
        <w:tc>
          <w:tcPr>
            <w:tcW w:w="6771" w:type="dxa"/>
            <w:gridSpan w:val="4"/>
            <w:vAlign w:val="center"/>
          </w:tcPr>
          <w:p w14:paraId="2A4908E9" w14:textId="3B6FB96A" w:rsidR="00E46C74" w:rsidRPr="001806D7" w:rsidRDefault="00E46C74" w:rsidP="00E46C74">
            <w:pPr>
              <w:rPr>
                <w:rFonts w:ascii="Georgia" w:hAnsi="Georgia" w:cs="Arial"/>
                <w:b/>
                <w:u w:val="single"/>
                <w:lang w:val="en-US"/>
              </w:rPr>
            </w:pPr>
            <w:proofErr w:type="spellStart"/>
            <w:r w:rsidRPr="001806D7">
              <w:rPr>
                <w:rFonts w:ascii="Georgia" w:hAnsi="Georgia" w:cs="Arial"/>
                <w:bCs/>
              </w:rPr>
              <w:t>isak.aliji</w:t>
            </w:r>
            <w:proofErr w:type="spellEnd"/>
            <w:r w:rsidRPr="001806D7">
              <w:rPr>
                <w:rFonts w:ascii="Georgia" w:hAnsi="Georgia" w:cs="Arial"/>
                <w:bCs/>
                <w:lang w:val="en-US"/>
              </w:rPr>
              <w:t>@ubt-uni.net</w:t>
            </w:r>
          </w:p>
        </w:tc>
      </w:tr>
      <w:bookmarkEnd w:id="0"/>
    </w:tbl>
    <w:p w14:paraId="0549AC37" w14:textId="77777777" w:rsidR="00125F90" w:rsidRDefault="00125F90" w:rsidP="00091A33">
      <w:pPr>
        <w:rPr>
          <w:rStyle w:val="tlid-translation"/>
          <w:rFonts w:ascii="Georgia" w:hAnsi="Georgia"/>
          <w:b/>
          <w:bCs/>
          <w:sz w:val="24"/>
          <w:szCs w:val="24"/>
          <w:lang w:val="sq-AL"/>
        </w:rPr>
      </w:pPr>
    </w:p>
    <w:p w14:paraId="2D8A9255" w14:textId="77777777" w:rsidR="006219A4" w:rsidRPr="00753142" w:rsidRDefault="006219A4" w:rsidP="006219A4">
      <w:pPr>
        <w:spacing w:before="120" w:after="120"/>
        <w:rPr>
          <w:rStyle w:val="tlid-translation"/>
          <w:rFonts w:ascii="Georgia" w:hAnsi="Georgia"/>
          <w:b/>
          <w:bCs/>
          <w:sz w:val="24"/>
          <w:szCs w:val="24"/>
          <w:lang w:val="en"/>
        </w:rPr>
      </w:pPr>
      <w:r w:rsidRPr="00753142">
        <w:rPr>
          <w:rStyle w:val="tlid-translation"/>
          <w:rFonts w:ascii="Georgia" w:hAnsi="Georgia"/>
          <w:b/>
          <w:bCs/>
          <w:sz w:val="24"/>
          <w:szCs w:val="24"/>
          <w:lang w:val="en"/>
        </w:rPr>
        <w:t>Pre-requirements for the course</w:t>
      </w:r>
    </w:p>
    <w:p w14:paraId="381C82E6" w14:textId="77777777" w:rsidR="006219A4" w:rsidRPr="00753142" w:rsidRDefault="006219A4" w:rsidP="006219A4">
      <w:pPr>
        <w:spacing w:before="120" w:after="120"/>
        <w:rPr>
          <w:rStyle w:val="tlid-translation"/>
          <w:rFonts w:ascii="Georgia" w:hAnsi="Georgia"/>
          <w:sz w:val="24"/>
          <w:szCs w:val="24"/>
          <w:lang w:val="en"/>
        </w:rPr>
      </w:pPr>
      <w:r w:rsidRPr="00753142">
        <w:rPr>
          <w:rStyle w:val="tlid-translation"/>
          <w:rFonts w:ascii="Georgia" w:hAnsi="Georgia"/>
          <w:sz w:val="24"/>
          <w:szCs w:val="24"/>
          <w:lang w:val="en"/>
        </w:rPr>
        <w:t>This course does not have any pre-requirements.</w:t>
      </w:r>
    </w:p>
    <w:p w14:paraId="1CFB255D" w14:textId="77777777" w:rsidR="008B652C" w:rsidRPr="00753142" w:rsidRDefault="008B652C" w:rsidP="006219A4">
      <w:pPr>
        <w:spacing w:before="120" w:after="120"/>
        <w:rPr>
          <w:rStyle w:val="tlid-translation"/>
          <w:rFonts w:ascii="Georgia" w:hAnsi="Georgia"/>
          <w:sz w:val="24"/>
          <w:szCs w:val="24"/>
          <w:lang w:val="en"/>
        </w:rPr>
      </w:pPr>
    </w:p>
    <w:p w14:paraId="6A2A77C0" w14:textId="77777777" w:rsidR="006A33D5" w:rsidRPr="00753142" w:rsidRDefault="006A33D5" w:rsidP="00DB1541">
      <w:pPr>
        <w:jc w:val="both"/>
        <w:rPr>
          <w:rStyle w:val="tlid-translation"/>
          <w:rFonts w:ascii="Georgia" w:hAnsi="Georgia"/>
          <w:b/>
          <w:bCs/>
          <w:sz w:val="24"/>
          <w:szCs w:val="24"/>
          <w:lang w:val="en"/>
        </w:rPr>
      </w:pPr>
      <w:r w:rsidRPr="00753142">
        <w:rPr>
          <w:rStyle w:val="tlid-translation"/>
          <w:rFonts w:ascii="Georgia" w:hAnsi="Georgia"/>
          <w:b/>
          <w:bCs/>
          <w:sz w:val="24"/>
          <w:szCs w:val="24"/>
          <w:lang w:val="en"/>
        </w:rPr>
        <w:t xml:space="preserve">Assessment of Competence </w:t>
      </w:r>
    </w:p>
    <w:p w14:paraId="791F9F21" w14:textId="3552F1B6" w:rsidR="00EA2103" w:rsidRPr="00753142" w:rsidRDefault="00EA2103" w:rsidP="00EA2103">
      <w:pPr>
        <w:jc w:val="both"/>
        <w:rPr>
          <w:rStyle w:val="rynqvb"/>
          <w:rFonts w:ascii="Georgia" w:hAnsi="Georgia"/>
          <w:sz w:val="24"/>
          <w:szCs w:val="24"/>
          <w:lang w:val="en"/>
        </w:rPr>
      </w:pPr>
      <w:r w:rsidRPr="00753142">
        <w:rPr>
          <w:rStyle w:val="rynqvb"/>
          <w:rFonts w:ascii="Georgia" w:hAnsi="Georgia"/>
          <w:sz w:val="24"/>
          <w:szCs w:val="24"/>
          <w:lang w:val="en"/>
        </w:rPr>
        <w:t xml:space="preserve">For the class to reach a </w:t>
      </w:r>
      <w:r w:rsidR="002C1EC2" w:rsidRPr="00753142">
        <w:rPr>
          <w:rStyle w:val="rynqvb"/>
          <w:rFonts w:ascii="Georgia" w:hAnsi="Georgia"/>
          <w:sz w:val="24"/>
          <w:szCs w:val="24"/>
          <w:lang w:val="en"/>
        </w:rPr>
        <w:t>BSC</w:t>
      </w:r>
      <w:r w:rsidRPr="00753142">
        <w:rPr>
          <w:rStyle w:val="rynqvb"/>
          <w:rFonts w:ascii="Georgia" w:hAnsi="Georgia"/>
          <w:sz w:val="24"/>
          <w:szCs w:val="24"/>
          <w:lang w:val="en"/>
        </w:rPr>
        <w:t xml:space="preserve"> level of learning, students must prepare by reading the given material, complete all assignments for each class.</w:t>
      </w:r>
      <w:r w:rsidRPr="00753142">
        <w:rPr>
          <w:rStyle w:val="hwtze"/>
          <w:rFonts w:ascii="Georgia" w:hAnsi="Georgia"/>
          <w:sz w:val="24"/>
          <w:szCs w:val="24"/>
          <w:lang w:val="en"/>
        </w:rPr>
        <w:t xml:space="preserve"> </w:t>
      </w:r>
      <w:r w:rsidRPr="00753142">
        <w:rPr>
          <w:rStyle w:val="rynqvb"/>
          <w:rFonts w:ascii="Georgia" w:hAnsi="Georgia"/>
          <w:sz w:val="24"/>
          <w:szCs w:val="24"/>
          <w:lang w:val="en"/>
        </w:rPr>
        <w:t xml:space="preserve">Students will be evaluated for participation as: </w:t>
      </w:r>
    </w:p>
    <w:p w14:paraId="2C68B9CF" w14:textId="367B262C"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Full participation in class activities and group work. </w:t>
      </w:r>
    </w:p>
    <w:p w14:paraId="32037F86" w14:textId="3B52A83E"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Participation in class discussions (without dominating the conversation). </w:t>
      </w:r>
    </w:p>
    <w:p w14:paraId="118C34A8" w14:textId="6C6FDD8A"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Demonstrating understanding of the content of the material read. </w:t>
      </w:r>
    </w:p>
    <w:p w14:paraId="2E7BA24E" w14:textId="1BD91844"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Providing critical thinking about the subject matter. </w:t>
      </w:r>
    </w:p>
    <w:p w14:paraId="70E7AFC6" w14:textId="3D9F4EB5"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Adding ideas to class discussion. </w:t>
      </w:r>
    </w:p>
    <w:p w14:paraId="3A11F06F" w14:textId="55EA5920"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Helping others clarify an idea. </w:t>
      </w:r>
    </w:p>
    <w:p w14:paraId="3D314504" w14:textId="6D90988F"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Supporting others as they share their ideas and speak in class. </w:t>
      </w:r>
    </w:p>
    <w:p w14:paraId="517CA7A5" w14:textId="64ED895C" w:rsidR="00EA2103" w:rsidRPr="00753142" w:rsidRDefault="00EA2103"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Raising new ideas and questions. </w:t>
      </w:r>
    </w:p>
    <w:p w14:paraId="6F9F258E" w14:textId="33B3F4A1" w:rsidR="00DB1541" w:rsidRPr="00753142" w:rsidRDefault="00EA2103" w:rsidP="00F10BE7">
      <w:pPr>
        <w:pStyle w:val="ListParagraph"/>
        <w:numPr>
          <w:ilvl w:val="0"/>
          <w:numId w:val="5"/>
        </w:numPr>
        <w:jc w:val="both"/>
        <w:rPr>
          <w:rStyle w:val="rynqvb"/>
          <w:rFonts w:ascii="Georgia" w:hAnsi="Georgia"/>
          <w:sz w:val="28"/>
          <w:szCs w:val="28"/>
          <w:lang w:val="sq-AL"/>
        </w:rPr>
      </w:pPr>
      <w:r w:rsidRPr="00753142">
        <w:rPr>
          <w:rStyle w:val="rynqvb"/>
          <w:rFonts w:ascii="Georgia" w:hAnsi="Georgia"/>
          <w:sz w:val="24"/>
          <w:szCs w:val="24"/>
          <w:lang w:val="en"/>
        </w:rPr>
        <w:t>Arriving on time and staying throughout the lesson.</w:t>
      </w:r>
    </w:p>
    <w:p w14:paraId="329EB02A" w14:textId="77777777" w:rsidR="008B652C" w:rsidRPr="00753142" w:rsidRDefault="008B652C" w:rsidP="008B652C">
      <w:pPr>
        <w:jc w:val="both"/>
        <w:rPr>
          <w:rStyle w:val="rynqvb"/>
          <w:rFonts w:ascii="Georgia" w:hAnsi="Georgia"/>
          <w:sz w:val="28"/>
          <w:szCs w:val="28"/>
          <w:lang w:val="sq-AL"/>
        </w:rPr>
      </w:pPr>
    </w:p>
    <w:p w14:paraId="44BF4337" w14:textId="77777777" w:rsidR="008B652C" w:rsidRPr="00753142" w:rsidRDefault="008B652C" w:rsidP="00DB1541">
      <w:pPr>
        <w:jc w:val="both"/>
        <w:rPr>
          <w:rStyle w:val="rynqvb"/>
          <w:rFonts w:ascii="Georgia" w:hAnsi="Georgia"/>
          <w:b/>
          <w:bCs/>
          <w:sz w:val="24"/>
          <w:szCs w:val="24"/>
          <w:lang w:val="en"/>
        </w:rPr>
      </w:pPr>
      <w:r w:rsidRPr="00753142">
        <w:rPr>
          <w:rStyle w:val="rynqvb"/>
          <w:rFonts w:ascii="Georgia" w:hAnsi="Georgia"/>
          <w:b/>
          <w:bCs/>
          <w:sz w:val="24"/>
          <w:szCs w:val="24"/>
          <w:lang w:val="en"/>
        </w:rPr>
        <w:t xml:space="preserve">Participation policy </w:t>
      </w:r>
    </w:p>
    <w:p w14:paraId="28007C09" w14:textId="49B6A1C8" w:rsidR="008B652C" w:rsidRPr="00753142" w:rsidRDefault="008B652C" w:rsidP="00DB1541">
      <w:pPr>
        <w:jc w:val="both"/>
        <w:rPr>
          <w:rStyle w:val="rynqvb"/>
          <w:rFonts w:ascii="Georgia" w:hAnsi="Georgia"/>
          <w:sz w:val="24"/>
          <w:szCs w:val="24"/>
          <w:lang w:val="en"/>
        </w:rPr>
      </w:pPr>
      <w:r w:rsidRPr="00753142">
        <w:rPr>
          <w:rStyle w:val="rynqvb"/>
          <w:rFonts w:ascii="Georgia" w:hAnsi="Georgia"/>
          <w:sz w:val="24"/>
          <w:szCs w:val="24"/>
          <w:lang w:val="en"/>
        </w:rPr>
        <w:t>Students are expected to attend all lectures and exercises.</w:t>
      </w:r>
      <w:r w:rsidRPr="00753142">
        <w:rPr>
          <w:rStyle w:val="hwtze"/>
          <w:rFonts w:ascii="Georgia" w:hAnsi="Georgia"/>
          <w:sz w:val="24"/>
          <w:szCs w:val="24"/>
          <w:lang w:val="en"/>
        </w:rPr>
        <w:t xml:space="preserve"> </w:t>
      </w:r>
      <w:r w:rsidRPr="00753142">
        <w:rPr>
          <w:rStyle w:val="rynqvb"/>
          <w:rFonts w:ascii="Georgia" w:hAnsi="Georgia"/>
          <w:sz w:val="24"/>
          <w:szCs w:val="24"/>
          <w:lang w:val="en"/>
        </w:rPr>
        <w:t>The importance of class attendance is reflected in the percentage of the grade associated with attendance.</w:t>
      </w:r>
      <w:r w:rsidRPr="00753142">
        <w:rPr>
          <w:rStyle w:val="hwtze"/>
          <w:rFonts w:ascii="Georgia" w:hAnsi="Georgia"/>
          <w:sz w:val="24"/>
          <w:szCs w:val="24"/>
          <w:lang w:val="en"/>
        </w:rPr>
        <w:t xml:space="preserve"> </w:t>
      </w:r>
      <w:r w:rsidRPr="00753142">
        <w:rPr>
          <w:rStyle w:val="rynqvb"/>
          <w:rFonts w:ascii="Georgia" w:hAnsi="Georgia"/>
          <w:sz w:val="24"/>
          <w:szCs w:val="24"/>
          <w:lang w:val="en"/>
        </w:rPr>
        <w:t>You cannot receive attendance grades if you are not in class.</w:t>
      </w:r>
      <w:r w:rsidRPr="00753142">
        <w:rPr>
          <w:rStyle w:val="hwtze"/>
          <w:rFonts w:ascii="Georgia" w:hAnsi="Georgia"/>
          <w:sz w:val="24"/>
          <w:szCs w:val="24"/>
          <w:lang w:val="en"/>
        </w:rPr>
        <w:t xml:space="preserve"> </w:t>
      </w:r>
      <w:r w:rsidRPr="00753142">
        <w:rPr>
          <w:rStyle w:val="rynqvb"/>
          <w:rFonts w:ascii="Georgia" w:hAnsi="Georgia"/>
          <w:sz w:val="24"/>
          <w:szCs w:val="24"/>
          <w:lang w:val="en"/>
        </w:rPr>
        <w:t>If you have an emergency and cannot attend class, please email me in advance to let me know.</w:t>
      </w:r>
      <w:r w:rsidRPr="00753142">
        <w:rPr>
          <w:rStyle w:val="hwtze"/>
          <w:rFonts w:ascii="Georgia" w:hAnsi="Georgia"/>
          <w:sz w:val="24"/>
          <w:szCs w:val="24"/>
          <w:lang w:val="en"/>
        </w:rPr>
        <w:t xml:space="preserve"> </w:t>
      </w:r>
      <w:r w:rsidRPr="00753142">
        <w:rPr>
          <w:rStyle w:val="rynqvb"/>
          <w:rFonts w:ascii="Georgia" w:hAnsi="Georgia"/>
          <w:sz w:val="24"/>
          <w:szCs w:val="24"/>
          <w:lang w:val="en"/>
        </w:rPr>
        <w:t>Class will start on time to honor everyone's commitment.</w:t>
      </w:r>
      <w:r w:rsidRPr="00753142">
        <w:rPr>
          <w:rStyle w:val="hwtze"/>
          <w:rFonts w:ascii="Georgia" w:hAnsi="Georgia"/>
          <w:sz w:val="24"/>
          <w:szCs w:val="24"/>
          <w:lang w:val="en"/>
        </w:rPr>
        <w:t xml:space="preserve"> </w:t>
      </w:r>
      <w:r w:rsidRPr="00753142">
        <w:rPr>
          <w:rStyle w:val="rynqvb"/>
          <w:rFonts w:ascii="Georgia" w:hAnsi="Georgia"/>
          <w:sz w:val="24"/>
          <w:szCs w:val="24"/>
          <w:lang w:val="en"/>
        </w:rPr>
        <w:t>If you are late, please enter the classroom quietly.</w:t>
      </w:r>
      <w:r w:rsidRPr="00753142">
        <w:rPr>
          <w:rStyle w:val="hwtze"/>
          <w:rFonts w:ascii="Georgia" w:hAnsi="Georgia"/>
          <w:sz w:val="24"/>
          <w:szCs w:val="24"/>
          <w:lang w:val="en"/>
        </w:rPr>
        <w:t xml:space="preserve"> </w:t>
      </w:r>
      <w:r w:rsidRPr="00753142">
        <w:rPr>
          <w:rStyle w:val="rynqvb"/>
          <w:rFonts w:ascii="Georgia" w:hAnsi="Georgia"/>
          <w:sz w:val="24"/>
          <w:szCs w:val="24"/>
          <w:lang w:val="en"/>
        </w:rPr>
        <w:t>Participation marks will be deducted for lateness.</w:t>
      </w:r>
    </w:p>
    <w:p w14:paraId="61AC79B0" w14:textId="6E52240D" w:rsidR="00350AED" w:rsidRPr="00753142" w:rsidRDefault="00350AED" w:rsidP="00350AED">
      <w:pPr>
        <w:rPr>
          <w:rStyle w:val="tlid-translation"/>
          <w:rFonts w:ascii="Georgia" w:hAnsi="Georgia"/>
          <w:b/>
          <w:bCs/>
          <w:sz w:val="24"/>
          <w:szCs w:val="24"/>
          <w:lang w:val="en"/>
        </w:rPr>
      </w:pPr>
      <w:r w:rsidRPr="00753142">
        <w:rPr>
          <w:rStyle w:val="tlid-translation"/>
          <w:rFonts w:ascii="Georgia" w:hAnsi="Georgia"/>
          <w:b/>
          <w:bCs/>
          <w:sz w:val="24"/>
          <w:szCs w:val="24"/>
          <w:lang w:val="en"/>
        </w:rPr>
        <w:t xml:space="preserve">Students must be </w:t>
      </w:r>
      <w:r w:rsidR="00D3324A" w:rsidRPr="00753142">
        <w:rPr>
          <w:rStyle w:val="tlid-translation"/>
          <w:rFonts w:ascii="Georgia" w:hAnsi="Georgia"/>
          <w:b/>
          <w:bCs/>
          <w:sz w:val="24"/>
          <w:szCs w:val="24"/>
          <w:lang w:val="en"/>
        </w:rPr>
        <w:t>present</w:t>
      </w:r>
      <w:r w:rsidRPr="00753142">
        <w:rPr>
          <w:rStyle w:val="tlid-translation"/>
          <w:rFonts w:ascii="Georgia" w:hAnsi="Georgia"/>
          <w:b/>
          <w:bCs/>
          <w:sz w:val="24"/>
          <w:szCs w:val="24"/>
          <w:lang w:val="en"/>
        </w:rPr>
        <w:t xml:space="preserve"> at least 80% of the </w:t>
      </w:r>
      <w:r w:rsidR="00B25E84" w:rsidRPr="00753142">
        <w:rPr>
          <w:rStyle w:val="tlid-translation"/>
          <w:rFonts w:ascii="Georgia" w:hAnsi="Georgia"/>
          <w:b/>
          <w:bCs/>
          <w:sz w:val="24"/>
          <w:szCs w:val="24"/>
          <w:lang w:val="en"/>
        </w:rPr>
        <w:t>activities</w:t>
      </w:r>
      <w:r w:rsidRPr="00753142">
        <w:rPr>
          <w:rStyle w:val="tlid-translation"/>
          <w:rFonts w:ascii="Georgia" w:hAnsi="Georgia"/>
          <w:b/>
          <w:bCs/>
          <w:sz w:val="24"/>
          <w:szCs w:val="24"/>
          <w:lang w:val="en"/>
        </w:rPr>
        <w:t>.</w:t>
      </w:r>
    </w:p>
    <w:p w14:paraId="27639E0F" w14:textId="77777777" w:rsidR="00C379FF" w:rsidRPr="00753142" w:rsidRDefault="00C379FF" w:rsidP="000D0701">
      <w:pPr>
        <w:spacing w:before="120" w:after="120"/>
        <w:jc w:val="center"/>
        <w:rPr>
          <w:rFonts w:ascii="Georgia" w:eastAsia="Times New Roman" w:hAnsi="Georgia" w:cs="Times New Roman"/>
          <w:b/>
          <w:bCs/>
          <w:sz w:val="28"/>
          <w:szCs w:val="28"/>
        </w:rPr>
      </w:pPr>
      <w:bookmarkStart w:id="1" w:name="_Hlk48201642"/>
    </w:p>
    <w:p w14:paraId="30169773" w14:textId="023431B5" w:rsidR="000D0701" w:rsidRPr="00753142" w:rsidRDefault="000D0701" w:rsidP="000D0701">
      <w:pPr>
        <w:spacing w:before="120" w:after="120"/>
        <w:jc w:val="center"/>
        <w:rPr>
          <w:rFonts w:ascii="Georgia" w:eastAsia="Times New Roman" w:hAnsi="Georgia" w:cs="Times New Roman"/>
          <w:b/>
          <w:bCs/>
          <w:sz w:val="28"/>
          <w:szCs w:val="28"/>
        </w:rPr>
      </w:pPr>
      <w:r w:rsidRPr="00753142">
        <w:rPr>
          <w:rFonts w:ascii="Georgia" w:eastAsia="Times New Roman" w:hAnsi="Georgia" w:cs="Times New Roman"/>
          <w:b/>
          <w:bCs/>
          <w:sz w:val="28"/>
          <w:szCs w:val="28"/>
        </w:rPr>
        <w:lastRenderedPageBreak/>
        <w:t>Rules and Regulations</w:t>
      </w:r>
    </w:p>
    <w:p w14:paraId="6DBCDB69" w14:textId="77777777" w:rsidR="000D0701" w:rsidRPr="00753142" w:rsidRDefault="000D0701" w:rsidP="000D0701">
      <w:pPr>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Attendance</w:t>
      </w:r>
    </w:p>
    <w:p w14:paraId="21E0E859" w14:textId="77777777" w:rsidR="009F1E87" w:rsidRPr="00753142" w:rsidRDefault="009F1E87" w:rsidP="000D0701">
      <w:pPr>
        <w:spacing w:before="120" w:after="120"/>
        <w:jc w:val="both"/>
        <w:rPr>
          <w:rStyle w:val="rynqvb"/>
          <w:rFonts w:ascii="Georgia" w:hAnsi="Georgia"/>
          <w:sz w:val="24"/>
          <w:szCs w:val="24"/>
          <w:lang w:val="en"/>
        </w:rPr>
      </w:pPr>
      <w:r w:rsidRPr="00753142">
        <w:rPr>
          <w:rStyle w:val="rynqvb"/>
          <w:rFonts w:ascii="Georgia" w:hAnsi="Georgia"/>
          <w:sz w:val="24"/>
          <w:szCs w:val="24"/>
          <w:lang w:val="en"/>
        </w:rPr>
        <w:t>UBT College undertakes the responsibility of training future professionals to the highest standards.</w:t>
      </w:r>
      <w:r w:rsidRPr="00753142">
        <w:rPr>
          <w:rStyle w:val="hwtze"/>
          <w:rFonts w:ascii="Georgia" w:hAnsi="Georgia"/>
          <w:sz w:val="24"/>
          <w:szCs w:val="24"/>
          <w:lang w:val="en"/>
        </w:rPr>
        <w:t xml:space="preserve"> </w:t>
      </w:r>
      <w:r w:rsidRPr="00753142">
        <w:rPr>
          <w:rStyle w:val="rynqvb"/>
          <w:rFonts w:ascii="Georgia" w:hAnsi="Georgia"/>
          <w:sz w:val="24"/>
          <w:szCs w:val="24"/>
          <w:lang w:val="en"/>
        </w:rPr>
        <w:t>One of these standards is taking responsibility for personal actions.</w:t>
      </w:r>
      <w:r w:rsidRPr="00753142">
        <w:rPr>
          <w:rStyle w:val="hwtze"/>
          <w:rFonts w:ascii="Georgia" w:hAnsi="Georgia"/>
          <w:sz w:val="24"/>
          <w:szCs w:val="24"/>
          <w:lang w:val="en"/>
        </w:rPr>
        <w:t xml:space="preserve"> </w:t>
      </w:r>
      <w:r w:rsidRPr="00753142">
        <w:rPr>
          <w:rStyle w:val="rynqvb"/>
          <w:rFonts w:ascii="Georgia" w:hAnsi="Georgia"/>
          <w:sz w:val="24"/>
          <w:szCs w:val="24"/>
          <w:lang w:val="en"/>
        </w:rPr>
        <w:t>If a student misses a particular session, the student has lost that instruction forever.</w:t>
      </w:r>
      <w:r w:rsidRPr="00753142">
        <w:rPr>
          <w:rStyle w:val="hwtze"/>
          <w:rFonts w:ascii="Georgia" w:hAnsi="Georgia"/>
          <w:sz w:val="24"/>
          <w:szCs w:val="24"/>
          <w:lang w:val="en"/>
        </w:rPr>
        <w:t xml:space="preserve"> </w:t>
      </w:r>
      <w:r w:rsidRPr="00753142">
        <w:rPr>
          <w:rStyle w:val="rynqvb"/>
          <w:rFonts w:ascii="Georgia" w:hAnsi="Georgia"/>
          <w:sz w:val="24"/>
          <w:szCs w:val="24"/>
          <w:lang w:val="en"/>
        </w:rPr>
        <w:t>They can never be repeated.</w:t>
      </w:r>
      <w:r w:rsidRPr="00753142">
        <w:rPr>
          <w:rStyle w:val="hwtze"/>
          <w:rFonts w:ascii="Georgia" w:hAnsi="Georgia"/>
          <w:sz w:val="24"/>
          <w:szCs w:val="24"/>
          <w:lang w:val="en"/>
        </w:rPr>
        <w:t xml:space="preserve"> </w:t>
      </w:r>
      <w:r w:rsidRPr="00753142">
        <w:rPr>
          <w:rStyle w:val="rynqvb"/>
          <w:rFonts w:ascii="Georgia" w:hAnsi="Georgia"/>
          <w:sz w:val="24"/>
          <w:szCs w:val="24"/>
          <w:lang w:val="en"/>
        </w:rPr>
        <w:t>When a student is late to class, the entire class is interrupted.</w:t>
      </w:r>
      <w:r w:rsidRPr="00753142">
        <w:rPr>
          <w:rStyle w:val="hwtze"/>
          <w:rFonts w:ascii="Georgia" w:hAnsi="Georgia"/>
          <w:sz w:val="24"/>
          <w:szCs w:val="24"/>
          <w:lang w:val="en"/>
        </w:rPr>
        <w:t xml:space="preserve"> </w:t>
      </w:r>
      <w:r w:rsidRPr="00753142">
        <w:rPr>
          <w:rStyle w:val="rynqvb"/>
          <w:rFonts w:ascii="Georgia" w:hAnsi="Georgia"/>
          <w:sz w:val="24"/>
          <w:szCs w:val="24"/>
          <w:lang w:val="en"/>
        </w:rPr>
        <w:t>Such interruptions will not be tolerated.</w:t>
      </w:r>
      <w:r w:rsidRPr="00753142">
        <w:rPr>
          <w:rStyle w:val="hwtze"/>
          <w:rFonts w:ascii="Georgia" w:hAnsi="Georgia"/>
          <w:sz w:val="24"/>
          <w:szCs w:val="24"/>
          <w:lang w:val="en"/>
        </w:rPr>
        <w:t xml:space="preserve"> </w:t>
      </w:r>
      <w:r w:rsidRPr="00753142">
        <w:rPr>
          <w:rStyle w:val="rynqvb"/>
          <w:rFonts w:ascii="Georgia" w:hAnsi="Georgia"/>
          <w:sz w:val="24"/>
          <w:szCs w:val="24"/>
          <w:lang w:val="en"/>
        </w:rPr>
        <w:t>Students have a responsibility and a contract to stay in class for the duration of the sessions, for each day.</w:t>
      </w:r>
      <w:r w:rsidRPr="00753142">
        <w:rPr>
          <w:rStyle w:val="hwtze"/>
          <w:rFonts w:ascii="Georgia" w:hAnsi="Georgia"/>
          <w:sz w:val="24"/>
          <w:szCs w:val="24"/>
          <w:lang w:val="en"/>
        </w:rPr>
        <w:t xml:space="preserve"> </w:t>
      </w:r>
      <w:r w:rsidRPr="00753142">
        <w:rPr>
          <w:rStyle w:val="rynqvb"/>
          <w:rFonts w:ascii="Georgia" w:hAnsi="Georgia"/>
          <w:sz w:val="24"/>
          <w:szCs w:val="24"/>
          <w:lang w:val="en"/>
        </w:rPr>
        <w:t xml:space="preserve">Students who leave sessions early, even if they leave with permission, cause disciplinary problems that will not be tolerated. </w:t>
      </w:r>
    </w:p>
    <w:p w14:paraId="114D7BEA" w14:textId="77777777" w:rsidR="009F1E87" w:rsidRPr="00753142" w:rsidRDefault="009F1E87" w:rsidP="000D0701">
      <w:pPr>
        <w:spacing w:before="120" w:after="120"/>
        <w:jc w:val="both"/>
        <w:rPr>
          <w:rStyle w:val="hwtze"/>
          <w:rFonts w:ascii="Georgia" w:hAnsi="Georgia"/>
          <w:sz w:val="24"/>
          <w:szCs w:val="24"/>
          <w:lang w:val="en"/>
        </w:rPr>
      </w:pPr>
      <w:r w:rsidRPr="00753142">
        <w:rPr>
          <w:rStyle w:val="rynqvb"/>
          <w:rFonts w:ascii="Georgia" w:hAnsi="Georgia"/>
          <w:sz w:val="24"/>
          <w:szCs w:val="24"/>
          <w:lang w:val="en"/>
        </w:rPr>
        <w:t>You made a contract with the UBTs to be in class and attentive throughout the learning process.</w:t>
      </w:r>
      <w:r w:rsidRPr="00753142">
        <w:rPr>
          <w:rStyle w:val="hwtze"/>
          <w:rFonts w:ascii="Georgia" w:hAnsi="Georgia"/>
          <w:sz w:val="24"/>
          <w:szCs w:val="24"/>
          <w:lang w:val="en"/>
        </w:rPr>
        <w:t xml:space="preserve"> </w:t>
      </w:r>
      <w:r w:rsidRPr="00753142">
        <w:rPr>
          <w:rStyle w:val="rynqvb"/>
          <w:rFonts w:ascii="Georgia" w:hAnsi="Georgia"/>
          <w:sz w:val="24"/>
          <w:szCs w:val="24"/>
          <w:lang w:val="en"/>
        </w:rPr>
        <w:t>Every student must be in every session, every day that is scheduled, throughout the semester.</w:t>
      </w:r>
      <w:r w:rsidRPr="00753142">
        <w:rPr>
          <w:rStyle w:val="hwtze"/>
          <w:rFonts w:ascii="Georgia" w:hAnsi="Georgia"/>
          <w:sz w:val="24"/>
          <w:szCs w:val="24"/>
          <w:lang w:val="en"/>
        </w:rPr>
        <w:t xml:space="preserve"> </w:t>
      </w:r>
    </w:p>
    <w:p w14:paraId="2BB9952D" w14:textId="4A434154" w:rsidR="000D0701" w:rsidRPr="00753142" w:rsidRDefault="009F1E87" w:rsidP="000D0701">
      <w:pPr>
        <w:spacing w:before="120" w:after="120"/>
        <w:jc w:val="both"/>
        <w:rPr>
          <w:rFonts w:ascii="Georgia" w:eastAsia="Times New Roman" w:hAnsi="Georgia" w:cs="Times New Roman"/>
          <w:sz w:val="28"/>
          <w:szCs w:val="28"/>
        </w:rPr>
      </w:pPr>
      <w:r w:rsidRPr="00753142">
        <w:rPr>
          <w:rStyle w:val="rynqvb"/>
          <w:rFonts w:ascii="Georgia" w:hAnsi="Georgia"/>
          <w:sz w:val="24"/>
          <w:szCs w:val="24"/>
          <w:lang w:val="en"/>
        </w:rPr>
        <w:t xml:space="preserve">All teaching sessions begin at their designated times in the lesson timetable. All sessions start and end at </w:t>
      </w:r>
      <w:r w:rsidR="0023619F" w:rsidRPr="00753142">
        <w:rPr>
          <w:rStyle w:val="rynqvb"/>
          <w:rFonts w:ascii="Georgia" w:hAnsi="Georgia"/>
          <w:sz w:val="24"/>
          <w:szCs w:val="24"/>
          <w:lang w:val="en"/>
        </w:rPr>
        <w:t>designated</w:t>
      </w:r>
      <w:r w:rsidRPr="00753142">
        <w:rPr>
          <w:rStyle w:val="rynqvb"/>
          <w:rFonts w:ascii="Georgia" w:hAnsi="Georgia"/>
          <w:sz w:val="24"/>
          <w:szCs w:val="24"/>
          <w:lang w:val="en"/>
        </w:rPr>
        <w:t xml:space="preserve"> times in the class schedule.</w:t>
      </w:r>
      <w:r w:rsidRPr="00753142">
        <w:rPr>
          <w:rStyle w:val="hwtze"/>
          <w:rFonts w:ascii="Georgia" w:hAnsi="Georgia"/>
          <w:sz w:val="24"/>
          <w:szCs w:val="24"/>
          <w:lang w:val="en"/>
        </w:rPr>
        <w:t xml:space="preserve"> </w:t>
      </w:r>
      <w:r w:rsidRPr="00753142">
        <w:rPr>
          <w:rStyle w:val="rynqvb"/>
          <w:rFonts w:ascii="Georgia" w:hAnsi="Georgia"/>
          <w:sz w:val="24"/>
          <w:szCs w:val="24"/>
          <w:lang w:val="en"/>
        </w:rPr>
        <w:t>Any student who leaves the class session early will be considered absent.</w:t>
      </w:r>
    </w:p>
    <w:p w14:paraId="4B6ACBC1" w14:textId="5E9C5FDD" w:rsidR="004B2DDA" w:rsidRPr="00753142" w:rsidRDefault="004B2DDA" w:rsidP="004B2DDA">
      <w:pPr>
        <w:spacing w:before="120" w:after="120"/>
        <w:jc w:val="both"/>
        <w:rPr>
          <w:rFonts w:ascii="Georgia" w:eastAsia="Times New Roman" w:hAnsi="Georgia" w:cs="Times New Roman"/>
          <w:sz w:val="28"/>
          <w:szCs w:val="28"/>
          <w:lang w:val="sq-AL"/>
        </w:rPr>
      </w:pPr>
    </w:p>
    <w:p w14:paraId="0EBD0FA7" w14:textId="77777777" w:rsidR="001A13B7" w:rsidRPr="00753142" w:rsidRDefault="001A13B7" w:rsidP="001A13B7">
      <w:pPr>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Electronic Devices</w:t>
      </w:r>
    </w:p>
    <w:p w14:paraId="5DB51AD6" w14:textId="77777777" w:rsidR="002678E9" w:rsidRPr="00753142" w:rsidRDefault="002678E9" w:rsidP="001A13B7">
      <w:pPr>
        <w:spacing w:before="120" w:after="120"/>
        <w:jc w:val="both"/>
        <w:rPr>
          <w:rStyle w:val="rynqvb"/>
          <w:rFonts w:ascii="Georgia" w:hAnsi="Georgia"/>
          <w:sz w:val="24"/>
          <w:szCs w:val="24"/>
          <w:lang w:val="en"/>
        </w:rPr>
      </w:pPr>
      <w:r w:rsidRPr="00753142">
        <w:rPr>
          <w:rStyle w:val="rynqvb"/>
          <w:rFonts w:ascii="Georgia" w:hAnsi="Georgia"/>
          <w:sz w:val="24"/>
          <w:szCs w:val="24"/>
          <w:lang w:val="en"/>
        </w:rPr>
        <w:t>It is distracting to everyone in the classroom when cell phones ring during class.</w:t>
      </w:r>
      <w:r w:rsidRPr="00753142">
        <w:rPr>
          <w:rStyle w:val="hwtze"/>
          <w:rFonts w:ascii="Georgia" w:hAnsi="Georgia"/>
          <w:sz w:val="24"/>
          <w:szCs w:val="24"/>
          <w:lang w:val="en"/>
        </w:rPr>
        <w:t xml:space="preserve"> </w:t>
      </w:r>
      <w:r w:rsidRPr="00753142">
        <w:rPr>
          <w:rStyle w:val="rynqvb"/>
          <w:rFonts w:ascii="Georgia" w:hAnsi="Georgia"/>
          <w:sz w:val="24"/>
          <w:szCs w:val="24"/>
          <w:lang w:val="en"/>
        </w:rPr>
        <w:t>This is even worse if it happens during a test or quiz.</w:t>
      </w:r>
      <w:r w:rsidRPr="00753142">
        <w:rPr>
          <w:rStyle w:val="hwtze"/>
          <w:rFonts w:ascii="Georgia" w:hAnsi="Georgia"/>
          <w:sz w:val="24"/>
          <w:szCs w:val="24"/>
          <w:lang w:val="en"/>
        </w:rPr>
        <w:t xml:space="preserve"> </w:t>
      </w:r>
      <w:r w:rsidRPr="00753142">
        <w:rPr>
          <w:rStyle w:val="rynqvb"/>
          <w:rFonts w:ascii="Georgia" w:hAnsi="Georgia"/>
          <w:sz w:val="24"/>
          <w:szCs w:val="24"/>
          <w:lang w:val="en"/>
        </w:rPr>
        <w:t xml:space="preserve">Since this is a classroom and not a room for listening and/or viewing electronic devices such as smart phones, personal laptops and/or other electronic devices will not be allowed. </w:t>
      </w:r>
    </w:p>
    <w:p w14:paraId="6BF492EF" w14:textId="18B47339" w:rsidR="001A13B7" w:rsidRPr="00753142" w:rsidRDefault="002678E9" w:rsidP="001A13B7">
      <w:pPr>
        <w:spacing w:before="120" w:after="120"/>
        <w:jc w:val="both"/>
        <w:rPr>
          <w:rFonts w:ascii="Georgia" w:eastAsia="Times New Roman" w:hAnsi="Georgia" w:cs="Times New Roman"/>
          <w:sz w:val="28"/>
          <w:szCs w:val="28"/>
        </w:rPr>
      </w:pPr>
      <w:r w:rsidRPr="00753142">
        <w:rPr>
          <w:rStyle w:val="rynqvb"/>
          <w:rFonts w:ascii="Georgia" w:hAnsi="Georgia"/>
          <w:sz w:val="24"/>
          <w:szCs w:val="24"/>
          <w:lang w:val="en"/>
        </w:rPr>
        <w:t>The classroom will be a cell phone free zone.</w:t>
      </w:r>
      <w:r w:rsidRPr="00753142">
        <w:rPr>
          <w:rStyle w:val="hwtze"/>
          <w:rFonts w:ascii="Georgia" w:hAnsi="Georgia"/>
          <w:sz w:val="24"/>
          <w:szCs w:val="24"/>
          <w:lang w:val="en"/>
        </w:rPr>
        <w:t xml:space="preserve"> </w:t>
      </w:r>
      <w:r w:rsidRPr="00753142">
        <w:rPr>
          <w:rStyle w:val="rynqvb"/>
          <w:rFonts w:ascii="Georgia" w:hAnsi="Georgia"/>
          <w:sz w:val="24"/>
          <w:szCs w:val="24"/>
          <w:lang w:val="en"/>
        </w:rPr>
        <w:t>If you must bring a cell phone to class, it must be turned off or set to vibrate.</w:t>
      </w:r>
      <w:r w:rsidRPr="00753142">
        <w:rPr>
          <w:rStyle w:val="hwtze"/>
          <w:rFonts w:ascii="Georgia" w:hAnsi="Georgia"/>
          <w:sz w:val="24"/>
          <w:szCs w:val="24"/>
          <w:lang w:val="en"/>
        </w:rPr>
        <w:t xml:space="preserve"> </w:t>
      </w:r>
      <w:r w:rsidRPr="00753142">
        <w:rPr>
          <w:rStyle w:val="rynqvb"/>
          <w:rFonts w:ascii="Georgia" w:hAnsi="Georgia"/>
          <w:sz w:val="24"/>
          <w:szCs w:val="24"/>
          <w:lang w:val="en"/>
        </w:rPr>
        <w:t>It is distracting for a classroom to have students constantly answering cell phones during class.</w:t>
      </w:r>
      <w:r w:rsidRPr="00753142">
        <w:rPr>
          <w:rStyle w:val="hwtze"/>
          <w:rFonts w:ascii="Georgia" w:hAnsi="Georgia"/>
          <w:sz w:val="24"/>
          <w:szCs w:val="24"/>
          <w:lang w:val="en"/>
        </w:rPr>
        <w:t xml:space="preserve"> </w:t>
      </w:r>
      <w:r w:rsidRPr="00753142">
        <w:rPr>
          <w:rStyle w:val="rynqvb"/>
          <w:rFonts w:ascii="Georgia" w:hAnsi="Georgia"/>
          <w:sz w:val="24"/>
          <w:szCs w:val="24"/>
          <w:lang w:val="en"/>
        </w:rPr>
        <w:t>If you absolutely must answer the call, leave the classroom.</w:t>
      </w:r>
      <w:r w:rsidRPr="00753142">
        <w:rPr>
          <w:rStyle w:val="hwtze"/>
          <w:rFonts w:ascii="Georgia" w:hAnsi="Georgia"/>
          <w:sz w:val="24"/>
          <w:szCs w:val="24"/>
          <w:lang w:val="en"/>
        </w:rPr>
        <w:t xml:space="preserve"> </w:t>
      </w:r>
      <w:r w:rsidRPr="00753142">
        <w:rPr>
          <w:rStyle w:val="rynqvb"/>
          <w:rFonts w:ascii="Georgia" w:hAnsi="Georgia"/>
          <w:sz w:val="24"/>
          <w:szCs w:val="24"/>
          <w:lang w:val="en"/>
        </w:rPr>
        <w:t>A student who accepts calls during class will be asked to leave class.</w:t>
      </w:r>
      <w:r w:rsidRPr="00753142">
        <w:rPr>
          <w:rStyle w:val="hwtze"/>
          <w:rFonts w:ascii="Georgia" w:hAnsi="Georgia"/>
          <w:sz w:val="24"/>
          <w:szCs w:val="24"/>
          <w:lang w:val="en"/>
        </w:rPr>
        <w:t xml:space="preserve"> </w:t>
      </w:r>
      <w:r w:rsidRPr="00753142">
        <w:rPr>
          <w:rStyle w:val="rynqvb"/>
          <w:rFonts w:ascii="Georgia" w:hAnsi="Georgia"/>
          <w:sz w:val="24"/>
          <w:szCs w:val="24"/>
          <w:lang w:val="en"/>
        </w:rPr>
        <w:t>Hearing devices will not be allowed in the classroom for any reason.</w:t>
      </w:r>
    </w:p>
    <w:p w14:paraId="20B5D230" w14:textId="77777777" w:rsidR="001A13B7" w:rsidRPr="00753142" w:rsidRDefault="001A13B7" w:rsidP="001A13B7">
      <w:pPr>
        <w:spacing w:before="120" w:after="120"/>
        <w:jc w:val="both"/>
        <w:rPr>
          <w:rFonts w:ascii="Georgia" w:eastAsia="Times New Roman" w:hAnsi="Georgia" w:cs="Times New Roman"/>
          <w:sz w:val="28"/>
          <w:szCs w:val="28"/>
        </w:rPr>
      </w:pPr>
    </w:p>
    <w:p w14:paraId="7A4D3C8C" w14:textId="77777777" w:rsidR="001A13B7" w:rsidRPr="00753142" w:rsidRDefault="001A13B7" w:rsidP="001A13B7">
      <w:pPr>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 xml:space="preserve">Tests </w:t>
      </w:r>
      <w:proofErr w:type="gramStart"/>
      <w:r w:rsidRPr="00753142">
        <w:rPr>
          <w:rFonts w:ascii="Georgia" w:eastAsia="Times New Roman" w:hAnsi="Georgia" w:cs="Times New Roman"/>
          <w:b/>
          <w:bCs/>
          <w:sz w:val="24"/>
          <w:szCs w:val="24"/>
        </w:rPr>
        <w:t>And</w:t>
      </w:r>
      <w:proofErr w:type="gramEnd"/>
      <w:r w:rsidRPr="00753142">
        <w:rPr>
          <w:rFonts w:ascii="Georgia" w:eastAsia="Times New Roman" w:hAnsi="Georgia" w:cs="Times New Roman"/>
          <w:b/>
          <w:bCs/>
          <w:sz w:val="24"/>
          <w:szCs w:val="24"/>
        </w:rPr>
        <w:t xml:space="preserve"> Quizzes</w:t>
      </w:r>
    </w:p>
    <w:p w14:paraId="212F5B2D" w14:textId="40CF88C0" w:rsidR="00CD03E1" w:rsidRPr="00753142" w:rsidRDefault="00CD03E1" w:rsidP="001A13B7">
      <w:pPr>
        <w:spacing w:before="120" w:after="120"/>
        <w:jc w:val="both"/>
        <w:rPr>
          <w:rStyle w:val="rynqvb"/>
          <w:rFonts w:ascii="Georgia" w:hAnsi="Georgia"/>
          <w:sz w:val="24"/>
          <w:szCs w:val="24"/>
          <w:lang w:val="en"/>
        </w:rPr>
      </w:pPr>
      <w:r w:rsidRPr="00753142">
        <w:rPr>
          <w:rStyle w:val="rynqvb"/>
          <w:rFonts w:ascii="Georgia" w:hAnsi="Georgia"/>
          <w:sz w:val="24"/>
          <w:szCs w:val="24"/>
          <w:lang w:val="en"/>
        </w:rPr>
        <w:t>Tests and quizzes are usually scheduled at the beginning of the lesson.</w:t>
      </w:r>
      <w:r w:rsidRPr="00753142">
        <w:rPr>
          <w:rStyle w:val="hwtze"/>
          <w:rFonts w:ascii="Georgia" w:hAnsi="Georgia"/>
          <w:sz w:val="24"/>
          <w:szCs w:val="24"/>
          <w:lang w:val="en"/>
        </w:rPr>
        <w:t xml:space="preserve"> </w:t>
      </w:r>
      <w:r w:rsidRPr="00753142">
        <w:rPr>
          <w:rStyle w:val="rynqvb"/>
          <w:rFonts w:ascii="Georgia" w:hAnsi="Georgia"/>
          <w:sz w:val="24"/>
          <w:szCs w:val="24"/>
          <w:lang w:val="en"/>
        </w:rPr>
        <w:t>Tests and quizzes are one-way teachers measure a student's knowledge.</w:t>
      </w:r>
      <w:r w:rsidRPr="00753142">
        <w:rPr>
          <w:rStyle w:val="hwtze"/>
          <w:rFonts w:ascii="Georgia" w:hAnsi="Georgia"/>
          <w:sz w:val="24"/>
          <w:szCs w:val="24"/>
          <w:lang w:val="en"/>
        </w:rPr>
        <w:t xml:space="preserve"> </w:t>
      </w:r>
      <w:r w:rsidRPr="00753142">
        <w:rPr>
          <w:rStyle w:val="rynqvb"/>
          <w:rFonts w:ascii="Georgia" w:hAnsi="Georgia"/>
          <w:sz w:val="24"/>
          <w:szCs w:val="24"/>
          <w:lang w:val="en"/>
        </w:rPr>
        <w:t>Failure to participate in tests or quizzes interferes with this process.</w:t>
      </w:r>
      <w:r w:rsidRPr="00753142">
        <w:rPr>
          <w:rStyle w:val="hwtze"/>
          <w:rFonts w:ascii="Georgia" w:hAnsi="Georgia"/>
          <w:sz w:val="24"/>
          <w:szCs w:val="24"/>
          <w:lang w:val="en"/>
        </w:rPr>
        <w:t xml:space="preserve"> </w:t>
      </w:r>
      <w:r w:rsidRPr="00753142">
        <w:rPr>
          <w:rStyle w:val="rynqvb"/>
          <w:rFonts w:ascii="Georgia" w:hAnsi="Georgia"/>
          <w:sz w:val="24"/>
          <w:szCs w:val="24"/>
          <w:lang w:val="en"/>
        </w:rPr>
        <w:t>UBT College does not reward students who do not take their tests or quizzes on time;</w:t>
      </w:r>
      <w:r w:rsidRPr="00753142">
        <w:rPr>
          <w:rStyle w:val="hwtze"/>
          <w:rFonts w:ascii="Georgia" w:hAnsi="Georgia"/>
          <w:sz w:val="24"/>
          <w:szCs w:val="24"/>
          <w:lang w:val="en"/>
        </w:rPr>
        <w:t xml:space="preserve"> </w:t>
      </w:r>
      <w:r w:rsidRPr="00753142">
        <w:rPr>
          <w:rStyle w:val="rynqvb"/>
          <w:rFonts w:ascii="Georgia" w:hAnsi="Georgia"/>
          <w:sz w:val="24"/>
          <w:szCs w:val="24"/>
          <w:lang w:val="en"/>
        </w:rPr>
        <w:t xml:space="preserve">therefore, the teacher cannot allow students to take tests or quizzes after the deadline. </w:t>
      </w:r>
    </w:p>
    <w:p w14:paraId="50B66CB3" w14:textId="645EBAC1" w:rsidR="001A13B7" w:rsidRPr="00753142" w:rsidRDefault="00CD03E1" w:rsidP="001A13B7">
      <w:pPr>
        <w:spacing w:before="120" w:after="120"/>
        <w:jc w:val="both"/>
        <w:rPr>
          <w:rFonts w:ascii="Georgia" w:eastAsia="Times New Roman" w:hAnsi="Georgia" w:cs="Times New Roman"/>
          <w:sz w:val="28"/>
          <w:szCs w:val="28"/>
        </w:rPr>
      </w:pPr>
      <w:r w:rsidRPr="00753142">
        <w:rPr>
          <w:rStyle w:val="rynqvb"/>
          <w:rFonts w:ascii="Georgia" w:hAnsi="Georgia"/>
          <w:sz w:val="24"/>
          <w:szCs w:val="24"/>
          <w:lang w:val="en"/>
        </w:rPr>
        <w:t>Tests and quizzes must be taken by each student, any student who asks for help or helps other students during a test or quiz will be removed from the test and will be graded zero for that test or quiz.</w:t>
      </w:r>
      <w:r w:rsidRPr="00753142">
        <w:rPr>
          <w:rStyle w:val="hwtze"/>
          <w:rFonts w:ascii="Georgia" w:hAnsi="Georgia"/>
          <w:sz w:val="24"/>
          <w:szCs w:val="24"/>
          <w:lang w:val="en"/>
        </w:rPr>
        <w:t xml:space="preserve"> </w:t>
      </w:r>
      <w:r w:rsidRPr="00753142">
        <w:rPr>
          <w:rStyle w:val="rynqvb"/>
          <w:rFonts w:ascii="Georgia" w:hAnsi="Georgia"/>
          <w:sz w:val="24"/>
          <w:szCs w:val="24"/>
          <w:lang w:val="en"/>
        </w:rPr>
        <w:t>It is the student's responsibility to prepare for tests and quizzes at all times.</w:t>
      </w:r>
      <w:r w:rsidRPr="00753142">
        <w:rPr>
          <w:rStyle w:val="hwtze"/>
          <w:rFonts w:ascii="Georgia" w:hAnsi="Georgia"/>
          <w:sz w:val="24"/>
          <w:szCs w:val="24"/>
          <w:lang w:val="en"/>
        </w:rPr>
        <w:t xml:space="preserve"> </w:t>
      </w:r>
      <w:r w:rsidRPr="00753142">
        <w:rPr>
          <w:rStyle w:val="rynqvb"/>
          <w:rFonts w:ascii="Georgia" w:hAnsi="Georgia"/>
          <w:sz w:val="24"/>
          <w:szCs w:val="24"/>
          <w:lang w:val="en"/>
        </w:rPr>
        <w:t>It is the student's responsibility to know when there are tests or quizzes to take.</w:t>
      </w:r>
    </w:p>
    <w:p w14:paraId="7FD0EC87" w14:textId="77777777" w:rsidR="001A13B7" w:rsidRPr="00753142" w:rsidRDefault="001A13B7" w:rsidP="001A13B7">
      <w:pPr>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lastRenderedPageBreak/>
        <w:t>Seminars and Projects</w:t>
      </w:r>
    </w:p>
    <w:p w14:paraId="0451F640" w14:textId="77777777" w:rsidR="0038749B" w:rsidRPr="00753142" w:rsidRDefault="0038749B" w:rsidP="001A13B7">
      <w:pPr>
        <w:spacing w:before="120" w:after="120"/>
        <w:jc w:val="both"/>
        <w:rPr>
          <w:rStyle w:val="rynqvb"/>
          <w:rFonts w:ascii="Georgia" w:hAnsi="Georgia"/>
          <w:sz w:val="24"/>
          <w:szCs w:val="24"/>
          <w:lang w:val="en"/>
        </w:rPr>
      </w:pPr>
      <w:r w:rsidRPr="00753142">
        <w:rPr>
          <w:rStyle w:val="rynqvb"/>
          <w:rFonts w:ascii="Georgia" w:hAnsi="Georgia"/>
          <w:sz w:val="24"/>
          <w:szCs w:val="24"/>
          <w:lang w:val="en"/>
        </w:rPr>
        <w:t xml:space="preserve">Seminars and projects must be done on the student's own time, not during class. </w:t>
      </w:r>
    </w:p>
    <w:p w14:paraId="2FB905E4" w14:textId="77777777" w:rsidR="0038749B" w:rsidRPr="00753142" w:rsidRDefault="0038749B" w:rsidP="001A13B7">
      <w:pPr>
        <w:spacing w:before="120" w:after="120"/>
        <w:jc w:val="both"/>
        <w:rPr>
          <w:rStyle w:val="rynqvb"/>
          <w:rFonts w:ascii="Georgia" w:hAnsi="Georgia"/>
          <w:sz w:val="24"/>
          <w:szCs w:val="24"/>
          <w:lang w:val="en"/>
        </w:rPr>
      </w:pPr>
      <w:r w:rsidRPr="00753142">
        <w:rPr>
          <w:rStyle w:val="rynqvb"/>
          <w:rFonts w:ascii="Georgia" w:hAnsi="Georgia"/>
          <w:sz w:val="24"/>
          <w:szCs w:val="24"/>
          <w:lang w:val="en"/>
        </w:rPr>
        <w:t xml:space="preserve">Never allow another student to copy your seminars and projects. </w:t>
      </w:r>
    </w:p>
    <w:p w14:paraId="59DFDD98" w14:textId="57609821" w:rsidR="001A13B7" w:rsidRPr="00753142" w:rsidRDefault="0038749B" w:rsidP="001A13B7">
      <w:pPr>
        <w:spacing w:before="120" w:after="120"/>
        <w:jc w:val="both"/>
        <w:rPr>
          <w:rFonts w:ascii="Georgia" w:eastAsia="Times New Roman" w:hAnsi="Georgia" w:cs="Times New Roman"/>
          <w:sz w:val="28"/>
          <w:szCs w:val="28"/>
        </w:rPr>
      </w:pPr>
      <w:r w:rsidRPr="00753142">
        <w:rPr>
          <w:rStyle w:val="rynqvb"/>
          <w:rFonts w:ascii="Georgia" w:hAnsi="Georgia"/>
          <w:sz w:val="24"/>
          <w:szCs w:val="24"/>
          <w:lang w:val="en"/>
        </w:rPr>
        <w:t>Never copy another student's seminars and projects.</w:t>
      </w:r>
    </w:p>
    <w:p w14:paraId="13137BB5" w14:textId="7047D4D6" w:rsidR="004B2DDA" w:rsidRPr="00753142" w:rsidRDefault="004B2DDA" w:rsidP="004B2DDA">
      <w:pPr>
        <w:spacing w:before="120" w:after="120"/>
        <w:jc w:val="both"/>
        <w:rPr>
          <w:rStyle w:val="tlid-translation"/>
          <w:rFonts w:ascii="Georgia" w:hAnsi="Georgia"/>
          <w:sz w:val="28"/>
          <w:szCs w:val="28"/>
          <w:lang w:val="sq-AL"/>
        </w:rPr>
      </w:pPr>
    </w:p>
    <w:p w14:paraId="45C2C59A" w14:textId="77777777" w:rsidR="0054716C" w:rsidRPr="00753142" w:rsidRDefault="0054716C" w:rsidP="0054716C">
      <w:pPr>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Due Dates</w:t>
      </w:r>
    </w:p>
    <w:p w14:paraId="5C2381A1" w14:textId="65417AC6" w:rsidR="0054716C" w:rsidRPr="00753142" w:rsidRDefault="003433DF" w:rsidP="0054716C">
      <w:pPr>
        <w:spacing w:before="120" w:after="120"/>
        <w:jc w:val="both"/>
        <w:rPr>
          <w:rFonts w:ascii="Georgia" w:eastAsia="Times New Roman" w:hAnsi="Georgia" w:cs="Times New Roman"/>
          <w:sz w:val="28"/>
          <w:szCs w:val="28"/>
        </w:rPr>
      </w:pPr>
      <w:r w:rsidRPr="00753142">
        <w:rPr>
          <w:rStyle w:val="rynqvb"/>
          <w:rFonts w:ascii="Georgia" w:hAnsi="Georgia"/>
          <w:sz w:val="24"/>
          <w:szCs w:val="24"/>
          <w:lang w:val="en"/>
        </w:rPr>
        <w:t>One thing all professionals must learn is to be on time.</w:t>
      </w:r>
      <w:r w:rsidRPr="00753142">
        <w:rPr>
          <w:rStyle w:val="hwtze"/>
          <w:rFonts w:ascii="Georgia" w:hAnsi="Georgia"/>
          <w:sz w:val="24"/>
          <w:szCs w:val="24"/>
          <w:lang w:val="en"/>
        </w:rPr>
        <w:t xml:space="preserve"> </w:t>
      </w:r>
      <w:r w:rsidRPr="00753142">
        <w:rPr>
          <w:rStyle w:val="rynqvb"/>
          <w:rFonts w:ascii="Georgia" w:hAnsi="Georgia"/>
          <w:sz w:val="24"/>
          <w:szCs w:val="24"/>
          <w:lang w:val="en"/>
        </w:rPr>
        <w:t>Excuses do not make the student and teacher feel better about their wasted time.</w:t>
      </w:r>
      <w:r w:rsidRPr="00753142">
        <w:rPr>
          <w:rStyle w:val="hwtze"/>
          <w:rFonts w:ascii="Georgia" w:hAnsi="Georgia"/>
          <w:sz w:val="24"/>
          <w:szCs w:val="24"/>
          <w:lang w:val="en"/>
        </w:rPr>
        <w:t xml:space="preserve"> </w:t>
      </w:r>
      <w:r w:rsidRPr="00753142">
        <w:rPr>
          <w:rStyle w:val="rynqvb"/>
          <w:rFonts w:ascii="Georgia" w:hAnsi="Georgia"/>
          <w:sz w:val="24"/>
          <w:szCs w:val="24"/>
          <w:lang w:val="en"/>
        </w:rPr>
        <w:t>For all assigned tasks, sufficient time is given to complete, and all work must be completed in the time set by the teacher.</w:t>
      </w:r>
      <w:r w:rsidRPr="00753142">
        <w:rPr>
          <w:rStyle w:val="hwtze"/>
          <w:rFonts w:ascii="Georgia" w:hAnsi="Georgia"/>
          <w:sz w:val="24"/>
          <w:szCs w:val="24"/>
          <w:lang w:val="en"/>
        </w:rPr>
        <w:t xml:space="preserve"> </w:t>
      </w:r>
      <w:r w:rsidRPr="00753142">
        <w:rPr>
          <w:rStyle w:val="rynqvb"/>
          <w:rFonts w:ascii="Georgia" w:hAnsi="Georgia"/>
          <w:b/>
          <w:bCs/>
          <w:sz w:val="24"/>
          <w:szCs w:val="24"/>
          <w:lang w:val="en"/>
        </w:rPr>
        <w:t>No delay in the completion of the works will be accepted</w:t>
      </w:r>
      <w:r w:rsidRPr="00753142">
        <w:rPr>
          <w:rStyle w:val="rynqvb"/>
          <w:rFonts w:ascii="Georgia" w:hAnsi="Georgia"/>
          <w:sz w:val="24"/>
          <w:szCs w:val="24"/>
          <w:lang w:val="en"/>
        </w:rPr>
        <w:t>.</w:t>
      </w:r>
    </w:p>
    <w:p w14:paraId="5930F1C7" w14:textId="77777777" w:rsidR="0054716C" w:rsidRPr="00753142" w:rsidRDefault="0054716C" w:rsidP="0054716C">
      <w:pPr>
        <w:spacing w:before="120" w:after="120"/>
        <w:jc w:val="both"/>
        <w:rPr>
          <w:rFonts w:ascii="Georgia" w:eastAsia="Times New Roman" w:hAnsi="Georgia" w:cs="Times New Roman"/>
          <w:sz w:val="28"/>
          <w:szCs w:val="28"/>
        </w:rPr>
      </w:pPr>
    </w:p>
    <w:p w14:paraId="45B83589" w14:textId="77777777" w:rsidR="0054716C" w:rsidRPr="00753142" w:rsidRDefault="0054716C" w:rsidP="0054716C">
      <w:pPr>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Proper Attire</w:t>
      </w:r>
    </w:p>
    <w:p w14:paraId="0F9724AB" w14:textId="77777777" w:rsidR="004565FE" w:rsidRPr="00753142" w:rsidRDefault="004565FE" w:rsidP="004565FE">
      <w:pPr>
        <w:spacing w:after="0" w:line="240" w:lineRule="auto"/>
        <w:jc w:val="both"/>
        <w:rPr>
          <w:rFonts w:ascii="Georgia" w:eastAsia="Times New Roman" w:hAnsi="Georgia" w:cs="Times New Roman"/>
          <w:sz w:val="24"/>
          <w:szCs w:val="24"/>
          <w:lang w:val="en-US"/>
        </w:rPr>
      </w:pPr>
      <w:r w:rsidRPr="00753142">
        <w:rPr>
          <w:rFonts w:ascii="Georgia" w:eastAsia="Times New Roman" w:hAnsi="Georgia" w:cs="Times New Roman"/>
          <w:sz w:val="24"/>
          <w:szCs w:val="24"/>
          <w:lang w:val="en"/>
        </w:rPr>
        <w:t>Professionals must dress appropriately. Any student who does not dress appropriately during class time will not be allowed to participate in class activities.</w:t>
      </w:r>
    </w:p>
    <w:p w14:paraId="40B29540" w14:textId="77777777" w:rsidR="004B2DDA" w:rsidRPr="00753142" w:rsidRDefault="004B2DDA" w:rsidP="004565FE">
      <w:pPr>
        <w:adjustRightInd w:val="0"/>
        <w:spacing w:before="120" w:after="120"/>
        <w:jc w:val="both"/>
        <w:rPr>
          <w:rFonts w:ascii="Georgia" w:eastAsia="Times New Roman" w:hAnsi="Georgia" w:cs="Times New Roman"/>
          <w:sz w:val="24"/>
          <w:szCs w:val="24"/>
        </w:rPr>
      </w:pPr>
    </w:p>
    <w:p w14:paraId="45925117" w14:textId="77777777" w:rsidR="00A01BDE" w:rsidRPr="00753142" w:rsidRDefault="00A01BDE" w:rsidP="00A01BDE">
      <w:pPr>
        <w:adjustRightInd w:val="0"/>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Conduct</w:t>
      </w:r>
    </w:p>
    <w:p w14:paraId="0D2CACF2" w14:textId="77777777" w:rsidR="009708C1" w:rsidRPr="00753142" w:rsidRDefault="009708C1" w:rsidP="009708C1">
      <w:pPr>
        <w:jc w:val="both"/>
        <w:rPr>
          <w:rStyle w:val="rynqvb"/>
          <w:rFonts w:ascii="Georgia" w:hAnsi="Georgia"/>
          <w:sz w:val="24"/>
          <w:szCs w:val="24"/>
          <w:lang w:val="en"/>
        </w:rPr>
      </w:pPr>
      <w:r w:rsidRPr="00753142">
        <w:rPr>
          <w:rStyle w:val="rynqvb"/>
          <w:rFonts w:ascii="Georgia" w:hAnsi="Georgia"/>
          <w:sz w:val="24"/>
          <w:szCs w:val="24"/>
          <w:lang w:val="en"/>
        </w:rPr>
        <w:t>Students at UBT College must learn to work in groups, regardless of group composition.</w:t>
      </w:r>
      <w:r w:rsidRPr="00753142">
        <w:rPr>
          <w:rStyle w:val="hwtze"/>
          <w:rFonts w:ascii="Georgia" w:hAnsi="Georgia"/>
          <w:sz w:val="24"/>
          <w:szCs w:val="24"/>
          <w:lang w:val="en"/>
        </w:rPr>
        <w:t xml:space="preserve"> </w:t>
      </w:r>
      <w:r w:rsidRPr="00753142">
        <w:rPr>
          <w:rStyle w:val="rynqvb"/>
          <w:rFonts w:ascii="Georgia" w:hAnsi="Georgia"/>
          <w:sz w:val="24"/>
          <w:szCs w:val="24"/>
          <w:lang w:val="en"/>
        </w:rPr>
        <w:t xml:space="preserve">Tolerance, courtesy, respect, and a peaceful environment are required in the classroom. </w:t>
      </w:r>
    </w:p>
    <w:p w14:paraId="68118FD3" w14:textId="77777777" w:rsidR="009708C1" w:rsidRPr="00753142" w:rsidRDefault="009708C1" w:rsidP="009708C1">
      <w:pPr>
        <w:jc w:val="both"/>
        <w:rPr>
          <w:rStyle w:val="rynqvb"/>
          <w:rFonts w:ascii="Georgia" w:hAnsi="Georgia"/>
          <w:sz w:val="24"/>
          <w:szCs w:val="24"/>
          <w:lang w:val="en"/>
        </w:rPr>
      </w:pPr>
      <w:r w:rsidRPr="00753142">
        <w:rPr>
          <w:rStyle w:val="rynqvb"/>
          <w:rFonts w:ascii="Georgia" w:hAnsi="Georgia"/>
          <w:sz w:val="24"/>
          <w:szCs w:val="24"/>
          <w:lang w:val="en"/>
        </w:rPr>
        <w:t>All students are expected to be respectful to other students and to the teacher during class and in dealing with class matters.</w:t>
      </w:r>
      <w:r w:rsidRPr="00753142">
        <w:rPr>
          <w:rStyle w:val="hwtze"/>
          <w:rFonts w:ascii="Georgia" w:hAnsi="Georgia"/>
          <w:sz w:val="24"/>
          <w:szCs w:val="24"/>
          <w:lang w:val="en"/>
        </w:rPr>
        <w:t xml:space="preserve"> </w:t>
      </w:r>
      <w:r w:rsidRPr="00753142">
        <w:rPr>
          <w:rStyle w:val="rynqvb"/>
          <w:rFonts w:ascii="Georgia" w:hAnsi="Georgia"/>
          <w:sz w:val="24"/>
          <w:szCs w:val="24"/>
          <w:lang w:val="en"/>
        </w:rPr>
        <w:t>Disrespectful behavior will affect your participation grade.</w:t>
      </w:r>
      <w:r w:rsidRPr="00753142">
        <w:rPr>
          <w:rStyle w:val="hwtze"/>
          <w:rFonts w:ascii="Georgia" w:hAnsi="Georgia"/>
          <w:sz w:val="24"/>
          <w:szCs w:val="24"/>
          <w:lang w:val="en"/>
        </w:rPr>
        <w:t xml:space="preserve"> </w:t>
      </w:r>
      <w:r w:rsidRPr="00753142">
        <w:rPr>
          <w:rStyle w:val="rynqvb"/>
          <w:rFonts w:ascii="Georgia" w:hAnsi="Georgia"/>
          <w:sz w:val="24"/>
          <w:szCs w:val="24"/>
          <w:lang w:val="en"/>
        </w:rPr>
        <w:t xml:space="preserve">Examples of respectful behavior in the classroom include, but are not limited to: </w:t>
      </w:r>
    </w:p>
    <w:p w14:paraId="756D24A9" w14:textId="0DBAE918"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Listening to each other and exchanging ideas. </w:t>
      </w:r>
    </w:p>
    <w:p w14:paraId="4A6DACEA" w14:textId="0C1E79E8"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Arrival and departure according to the class schedule, except in cases of emergency. </w:t>
      </w:r>
    </w:p>
    <w:p w14:paraId="5640CF4B" w14:textId="7069AE04"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Turn off the cell phone ringer and do not receive calls in class. </w:t>
      </w:r>
    </w:p>
    <w:p w14:paraId="0B17E6D6" w14:textId="43BA169F"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Speak so that others can hear and understand what you are saying.</w:t>
      </w:r>
    </w:p>
    <w:p w14:paraId="163F04F7" w14:textId="03A06E4E"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Engaging in class discussion (avoiding side conversations during class and dominating class discussion). </w:t>
      </w:r>
    </w:p>
    <w:p w14:paraId="56C7E168" w14:textId="66E02F07"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Listening (not speaking) when the teacher or other students are addressing the class. </w:t>
      </w:r>
    </w:p>
    <w:p w14:paraId="4335BC72" w14:textId="11998095"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Working collaboratively with a specific or selected group. </w:t>
      </w:r>
    </w:p>
    <w:p w14:paraId="1CF3ECB3" w14:textId="32EF2411"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Completion of class work on time. </w:t>
      </w:r>
    </w:p>
    <w:p w14:paraId="3D538730" w14:textId="2AF7F85B"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Focusing on class topics and not on personal matters or work unrelated to the class. </w:t>
      </w:r>
    </w:p>
    <w:p w14:paraId="74DFB7DC" w14:textId="08444D4E" w:rsidR="009708C1" w:rsidRPr="00753142" w:rsidRDefault="009708C1" w:rsidP="00F10BE7">
      <w:pPr>
        <w:pStyle w:val="ListParagraph"/>
        <w:numPr>
          <w:ilvl w:val="0"/>
          <w:numId w:val="5"/>
        </w:numPr>
        <w:jc w:val="both"/>
        <w:rPr>
          <w:rStyle w:val="rynqvb"/>
          <w:rFonts w:ascii="Georgia" w:hAnsi="Georgia"/>
          <w:sz w:val="24"/>
          <w:szCs w:val="24"/>
          <w:lang w:val="en"/>
        </w:rPr>
      </w:pPr>
      <w:r w:rsidRPr="00753142">
        <w:rPr>
          <w:rStyle w:val="rynqvb"/>
          <w:rFonts w:ascii="Georgia" w:hAnsi="Georgia"/>
          <w:sz w:val="24"/>
          <w:szCs w:val="24"/>
          <w:lang w:val="en"/>
        </w:rPr>
        <w:t xml:space="preserve">Viewing your computer and/or cell phone only when related to class work. </w:t>
      </w:r>
    </w:p>
    <w:p w14:paraId="462F9309" w14:textId="3BA49D3A" w:rsidR="00C235A4" w:rsidRPr="00753142" w:rsidRDefault="009708C1" w:rsidP="00F10BE7">
      <w:pPr>
        <w:pStyle w:val="ListParagraph"/>
        <w:numPr>
          <w:ilvl w:val="0"/>
          <w:numId w:val="5"/>
        </w:numPr>
        <w:jc w:val="both"/>
        <w:rPr>
          <w:rStyle w:val="rynqvb"/>
          <w:rFonts w:ascii="Georgia" w:hAnsi="Georgia"/>
          <w:sz w:val="28"/>
          <w:szCs w:val="28"/>
          <w:lang w:val="sq-AL"/>
        </w:rPr>
      </w:pPr>
      <w:r w:rsidRPr="00753142">
        <w:rPr>
          <w:rStyle w:val="rynqvb"/>
          <w:rFonts w:ascii="Georgia" w:hAnsi="Georgia"/>
          <w:sz w:val="24"/>
          <w:szCs w:val="24"/>
          <w:lang w:val="en"/>
        </w:rPr>
        <w:t>Raising questions when there is no clarification about the work in class.</w:t>
      </w:r>
    </w:p>
    <w:p w14:paraId="2575EE7F" w14:textId="77777777" w:rsidR="00C235A4" w:rsidRPr="00753142" w:rsidRDefault="00C235A4" w:rsidP="00C235A4">
      <w:pPr>
        <w:jc w:val="both"/>
        <w:rPr>
          <w:rStyle w:val="rynqvb"/>
          <w:rFonts w:ascii="Georgia" w:hAnsi="Georgia"/>
          <w:sz w:val="28"/>
          <w:szCs w:val="28"/>
          <w:lang w:val="sq-AL"/>
        </w:rPr>
      </w:pPr>
    </w:p>
    <w:p w14:paraId="66C99CB9" w14:textId="77777777" w:rsidR="001961E7" w:rsidRPr="00753142" w:rsidRDefault="001961E7" w:rsidP="001961E7">
      <w:pPr>
        <w:adjustRightInd w:val="0"/>
        <w:spacing w:before="120" w:after="120"/>
        <w:jc w:val="center"/>
        <w:rPr>
          <w:rFonts w:ascii="Georgia" w:eastAsia="Times New Roman" w:hAnsi="Georgia" w:cs="Times New Roman"/>
          <w:b/>
          <w:bCs/>
          <w:sz w:val="24"/>
          <w:szCs w:val="24"/>
        </w:rPr>
      </w:pPr>
      <w:r w:rsidRPr="00753142">
        <w:rPr>
          <w:rFonts w:ascii="Georgia" w:eastAsia="Times New Roman" w:hAnsi="Georgia" w:cs="Times New Roman"/>
          <w:b/>
          <w:bCs/>
          <w:sz w:val="24"/>
          <w:szCs w:val="24"/>
        </w:rPr>
        <w:t>Academic Dishonesty</w:t>
      </w:r>
    </w:p>
    <w:p w14:paraId="5F8E61E3" w14:textId="77777777" w:rsidR="001961E7" w:rsidRPr="00753142" w:rsidRDefault="001961E7" w:rsidP="001961E7">
      <w:pPr>
        <w:adjustRightInd w:val="0"/>
        <w:spacing w:before="120" w:after="120"/>
        <w:jc w:val="both"/>
        <w:rPr>
          <w:rFonts w:ascii="Georgia" w:eastAsiaTheme="minorHAnsi" w:hAnsi="Georgia" w:cs="Times New Roman"/>
          <w:b/>
          <w:bCs/>
          <w:i/>
          <w:iCs/>
          <w:sz w:val="24"/>
          <w:szCs w:val="24"/>
        </w:rPr>
      </w:pPr>
      <w:r w:rsidRPr="00753142">
        <w:rPr>
          <w:rFonts w:ascii="Georgia" w:eastAsia="Times New Roman" w:hAnsi="Georgia" w:cs="Times New Roman"/>
          <w:sz w:val="24"/>
          <w:szCs w:val="24"/>
        </w:rPr>
        <w:t>Violations of Academic Integrity include, but are not limited to, the following actions:</w:t>
      </w:r>
    </w:p>
    <w:p w14:paraId="744E24E4" w14:textId="77777777" w:rsidR="001961E7" w:rsidRPr="00753142" w:rsidRDefault="001961E7" w:rsidP="00F10BE7">
      <w:pPr>
        <w:pStyle w:val="ListParagraph"/>
        <w:numPr>
          <w:ilvl w:val="0"/>
          <w:numId w:val="3"/>
        </w:numPr>
        <w:adjustRightInd w:val="0"/>
        <w:spacing w:before="120" w:after="120"/>
        <w:jc w:val="both"/>
        <w:rPr>
          <w:rFonts w:ascii="Georgia" w:hAnsi="Georgia" w:cs="Times New Roman"/>
          <w:b/>
          <w:bCs/>
          <w:i/>
          <w:iCs/>
          <w:sz w:val="24"/>
          <w:szCs w:val="24"/>
        </w:rPr>
      </w:pPr>
      <w:r w:rsidRPr="00753142">
        <w:rPr>
          <w:rFonts w:ascii="Georgia" w:eastAsia="Times New Roman" w:hAnsi="Georgia" w:cs="Times New Roman"/>
          <w:sz w:val="24"/>
          <w:szCs w:val="24"/>
        </w:rPr>
        <w:t>Cheating on an exam.</w:t>
      </w:r>
    </w:p>
    <w:p w14:paraId="74EA4074" w14:textId="77777777" w:rsidR="001961E7" w:rsidRPr="00753142" w:rsidRDefault="001961E7" w:rsidP="00F10BE7">
      <w:pPr>
        <w:pStyle w:val="ListParagraph"/>
        <w:numPr>
          <w:ilvl w:val="0"/>
          <w:numId w:val="3"/>
        </w:numPr>
        <w:adjustRightInd w:val="0"/>
        <w:spacing w:before="120" w:after="120"/>
        <w:jc w:val="both"/>
        <w:rPr>
          <w:rFonts w:ascii="Georgia" w:hAnsi="Georgia" w:cs="Times New Roman"/>
          <w:b/>
          <w:bCs/>
          <w:i/>
          <w:iCs/>
          <w:sz w:val="24"/>
          <w:szCs w:val="24"/>
        </w:rPr>
      </w:pPr>
      <w:r w:rsidRPr="00753142">
        <w:rPr>
          <w:rFonts w:ascii="Georgia" w:eastAsia="Times New Roman" w:hAnsi="Georgia" w:cs="Times New Roman"/>
          <w:sz w:val="24"/>
          <w:szCs w:val="24"/>
        </w:rPr>
        <w:t>Plagiarism.</w:t>
      </w:r>
    </w:p>
    <w:p w14:paraId="59B78545" w14:textId="0CAD25E4" w:rsidR="001961E7" w:rsidRPr="00753142" w:rsidRDefault="001961E7" w:rsidP="00F10BE7">
      <w:pPr>
        <w:pStyle w:val="ListParagraph"/>
        <w:numPr>
          <w:ilvl w:val="0"/>
          <w:numId w:val="3"/>
        </w:numPr>
        <w:adjustRightInd w:val="0"/>
        <w:spacing w:before="120" w:after="120"/>
        <w:jc w:val="both"/>
        <w:rPr>
          <w:rFonts w:ascii="Georgia" w:hAnsi="Georgia" w:cs="Times New Roman"/>
          <w:b/>
          <w:bCs/>
          <w:i/>
          <w:iCs/>
          <w:sz w:val="24"/>
          <w:szCs w:val="24"/>
        </w:rPr>
      </w:pPr>
      <w:r w:rsidRPr="00753142">
        <w:rPr>
          <w:rFonts w:ascii="Georgia" w:eastAsia="Times New Roman" w:hAnsi="Georgia" w:cs="Times New Roman"/>
          <w:sz w:val="24"/>
          <w:szCs w:val="24"/>
        </w:rPr>
        <w:t xml:space="preserve">Working together on an individual assignment, </w:t>
      </w:r>
      <w:r w:rsidR="009708C1" w:rsidRPr="00753142">
        <w:rPr>
          <w:rFonts w:ascii="Georgia" w:eastAsia="Times New Roman" w:hAnsi="Georgia" w:cs="Times New Roman"/>
          <w:sz w:val="24"/>
          <w:szCs w:val="24"/>
        </w:rPr>
        <w:t>paper,</w:t>
      </w:r>
      <w:r w:rsidRPr="00753142">
        <w:rPr>
          <w:rFonts w:ascii="Georgia" w:eastAsia="Times New Roman" w:hAnsi="Georgia" w:cs="Times New Roman"/>
          <w:sz w:val="24"/>
          <w:szCs w:val="24"/>
        </w:rPr>
        <w:t xml:space="preserve"> or project when the instructor has specifically stated students should not do so.</w:t>
      </w:r>
    </w:p>
    <w:p w14:paraId="2C8A0236" w14:textId="6069E734" w:rsidR="004B2DDA" w:rsidRPr="00753142" w:rsidRDefault="001961E7" w:rsidP="00F10BE7">
      <w:pPr>
        <w:pStyle w:val="ListParagraph"/>
        <w:numPr>
          <w:ilvl w:val="0"/>
          <w:numId w:val="3"/>
        </w:numPr>
        <w:adjustRightInd w:val="0"/>
        <w:spacing w:before="120" w:after="120"/>
        <w:jc w:val="both"/>
        <w:rPr>
          <w:rFonts w:ascii="Georgia" w:hAnsi="Georgia" w:cs="Times New Roman"/>
          <w:b/>
          <w:bCs/>
          <w:i/>
          <w:iCs/>
          <w:sz w:val="24"/>
          <w:szCs w:val="24"/>
        </w:rPr>
      </w:pPr>
      <w:r w:rsidRPr="00753142">
        <w:rPr>
          <w:rFonts w:ascii="Georgia" w:eastAsia="Times New Roman" w:hAnsi="Georgia" w:cs="Times New Roman"/>
          <w:sz w:val="24"/>
          <w:szCs w:val="24"/>
        </w:rPr>
        <w:t>Submitting the same term paper to more than one instructor or allowing another individual to assume one’s identity for the purpose of enhancing one’s grade.</w:t>
      </w:r>
    </w:p>
    <w:p w14:paraId="38E972D7" w14:textId="77777777" w:rsidR="00A232A8" w:rsidRPr="00125F90" w:rsidRDefault="00A232A8">
      <w:pPr>
        <w:rPr>
          <w:rStyle w:val="rynqvb"/>
          <w:rFonts w:ascii="Georgia" w:hAnsi="Georgia"/>
          <w:sz w:val="24"/>
          <w:szCs w:val="24"/>
          <w:lang w:val="sq-AL"/>
        </w:rPr>
      </w:pPr>
      <w:bookmarkStart w:id="2" w:name="_GoBack"/>
      <w:bookmarkEnd w:id="1"/>
      <w:bookmarkEnd w:id="2"/>
    </w:p>
    <w:sectPr w:rsidR="00A232A8" w:rsidRPr="00125F90" w:rsidSect="00407CC5">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6EE5" w14:textId="77777777" w:rsidR="00940525" w:rsidRDefault="00940525" w:rsidP="00FF511C">
      <w:pPr>
        <w:spacing w:after="0" w:line="240" w:lineRule="auto"/>
      </w:pPr>
      <w:r>
        <w:separator/>
      </w:r>
    </w:p>
  </w:endnote>
  <w:endnote w:type="continuationSeparator" w:id="0">
    <w:p w14:paraId="5E441C7A" w14:textId="77777777" w:rsidR="00940525" w:rsidRDefault="00940525"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334A" w14:textId="4409A790" w:rsidR="008836E4" w:rsidRPr="008836E4" w:rsidRDefault="002C1EC2"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Biophysics</w:t>
    </w:r>
    <w:r w:rsidR="008836E4">
      <w:rPr>
        <w:color w:val="5B9BD5" w:themeColor="accent1"/>
      </w:rPr>
      <w:tab/>
    </w:r>
    <w:r w:rsidR="008836E4">
      <w:rPr>
        <w:color w:val="5B9BD5" w:themeColor="accent1"/>
      </w:rPr>
      <w:tab/>
    </w:r>
    <w:r w:rsidR="00AB5C34">
      <w:rPr>
        <w:color w:val="5B9BD5" w:themeColor="accent1"/>
      </w:rPr>
      <w:tab/>
    </w:r>
    <w:r w:rsidR="00AB5C34">
      <w:rPr>
        <w:color w:val="5B9BD5" w:themeColor="accent1"/>
      </w:rPr>
      <w:tab/>
    </w:r>
    <w:r w:rsidR="004854E0">
      <w:rPr>
        <w:color w:val="5B9BD5" w:themeColor="accent1"/>
      </w:rPr>
      <w:t xml:space="preserve"> </w:t>
    </w:r>
    <w:r w:rsidR="008836E4">
      <w:rPr>
        <w:caps/>
        <w:color w:val="5B9BD5" w:themeColor="accent1"/>
      </w:rPr>
      <w:fldChar w:fldCharType="begin"/>
    </w:r>
    <w:r w:rsidR="008836E4">
      <w:rPr>
        <w:caps/>
        <w:color w:val="5B9BD5" w:themeColor="accent1"/>
      </w:rPr>
      <w:instrText xml:space="preserve"> PAGE   \* MERGEFORMAT </w:instrText>
    </w:r>
    <w:r w:rsidR="008836E4">
      <w:rPr>
        <w:caps/>
        <w:color w:val="5B9BD5" w:themeColor="accent1"/>
      </w:rPr>
      <w:fldChar w:fldCharType="separate"/>
    </w:r>
    <w:r w:rsidR="00753142" w:rsidRPr="00753142">
      <w:rPr>
        <w:noProof/>
        <w:color w:val="5B9BD5" w:themeColor="accent1"/>
      </w:rPr>
      <w:t>9</w:t>
    </w:r>
    <w:r w:rsidR="008836E4">
      <w:rPr>
        <w:caps/>
        <w:noProof/>
        <w:color w:val="5B9BD5" w:themeColor="accent1"/>
      </w:rPr>
      <w:fldChar w:fldCharType="end"/>
    </w:r>
    <w:r w:rsidR="004854E0">
      <w:rPr>
        <w:caps/>
        <w:noProof/>
        <w:color w:val="5B9BD5" w:themeColor="accent1"/>
      </w:rPr>
      <w:t xml:space="preserve">  </w:t>
    </w:r>
    <w:r w:rsidR="008836E4">
      <w:rPr>
        <w:noProof/>
        <w:color w:val="5B9BD5" w:themeColor="accent1"/>
      </w:rPr>
      <w:tab/>
    </w:r>
    <w:r w:rsidR="004854E0">
      <w:rPr>
        <w:noProof/>
        <w:color w:val="5B9BD5" w:themeColor="accent1"/>
      </w:rPr>
      <w:tab/>
      <w:t xml:space="preserve"> </w:t>
    </w:r>
    <w:r w:rsidR="00AB5C34">
      <w:rPr>
        <w:noProof/>
        <w:color w:val="5B9BD5" w:themeColor="accent1"/>
      </w:rPr>
      <w:t xml:space="preserve">   </w:t>
    </w:r>
    <w:r w:rsidR="004854E0">
      <w:rPr>
        <w:noProof/>
        <w:color w:val="5B9BD5" w:themeColor="accent1"/>
      </w:rPr>
      <w:t xml:space="preserve">    </w:t>
    </w:r>
    <w:r w:rsidR="00AB5C34">
      <w:rPr>
        <w:noProof/>
        <w:color w:val="5B9BD5" w:themeColor="accent1"/>
      </w:rPr>
      <w:t xml:space="preserve">Course </w:t>
    </w:r>
    <w:r w:rsidR="008836E4">
      <w:rPr>
        <w:noProof/>
        <w:color w:val="5B9BD5" w:themeColor="accent1"/>
      </w:rPr>
      <w:t>Syllabus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556D" w14:textId="77777777" w:rsidR="00940525" w:rsidRDefault="00940525" w:rsidP="00FF511C">
      <w:pPr>
        <w:spacing w:after="0" w:line="240" w:lineRule="auto"/>
      </w:pPr>
      <w:r>
        <w:separator/>
      </w:r>
    </w:p>
  </w:footnote>
  <w:footnote w:type="continuationSeparator" w:id="0">
    <w:p w14:paraId="618B26E2" w14:textId="77777777" w:rsidR="00940525" w:rsidRDefault="00940525"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sq-AL" w:eastAsia="sq-AL"/>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3D4F"/>
    <w:multiLevelType w:val="hybridMultilevel"/>
    <w:tmpl w:val="E1C4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04F22"/>
    <w:multiLevelType w:val="hybridMultilevel"/>
    <w:tmpl w:val="22D0DF9A"/>
    <w:lvl w:ilvl="0" w:tplc="BF246EC6">
      <w:numFmt w:val="bullet"/>
      <w:lvlText w:val=""/>
      <w:lvlJc w:val="left"/>
      <w:pPr>
        <w:ind w:left="720" w:hanging="360"/>
      </w:pPr>
      <w:rPr>
        <w:rFonts w:ascii="Symbol" w:eastAsia="Times New Roman"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BF76179"/>
    <w:multiLevelType w:val="hybridMultilevel"/>
    <w:tmpl w:val="E40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86E1E"/>
    <w:multiLevelType w:val="hybridMultilevel"/>
    <w:tmpl w:val="6C76835C"/>
    <w:lvl w:ilvl="0" w:tplc="3FD2C5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7"/>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1238"/>
    <w:rsid w:val="0003134B"/>
    <w:rsid w:val="000317B1"/>
    <w:rsid w:val="00032403"/>
    <w:rsid w:val="00033B28"/>
    <w:rsid w:val="00042E3E"/>
    <w:rsid w:val="00053D86"/>
    <w:rsid w:val="000550B6"/>
    <w:rsid w:val="0008162E"/>
    <w:rsid w:val="000819A7"/>
    <w:rsid w:val="00085362"/>
    <w:rsid w:val="00091A33"/>
    <w:rsid w:val="000C08E8"/>
    <w:rsid w:val="000C6AB8"/>
    <w:rsid w:val="000D0701"/>
    <w:rsid w:val="000D15A3"/>
    <w:rsid w:val="000F103D"/>
    <w:rsid w:val="000F225A"/>
    <w:rsid w:val="001060CA"/>
    <w:rsid w:val="00125F90"/>
    <w:rsid w:val="0018061E"/>
    <w:rsid w:val="001806D7"/>
    <w:rsid w:val="00183CD3"/>
    <w:rsid w:val="001961E7"/>
    <w:rsid w:val="001A13B7"/>
    <w:rsid w:val="001C3973"/>
    <w:rsid w:val="001C3F28"/>
    <w:rsid w:val="001E5757"/>
    <w:rsid w:val="001F5D9D"/>
    <w:rsid w:val="001F688A"/>
    <w:rsid w:val="0020035C"/>
    <w:rsid w:val="00210AEF"/>
    <w:rsid w:val="0022382F"/>
    <w:rsid w:val="00223AE0"/>
    <w:rsid w:val="00234487"/>
    <w:rsid w:val="0023619F"/>
    <w:rsid w:val="00236CF1"/>
    <w:rsid w:val="0025277E"/>
    <w:rsid w:val="002678E9"/>
    <w:rsid w:val="00290227"/>
    <w:rsid w:val="002A516A"/>
    <w:rsid w:val="002B4BF0"/>
    <w:rsid w:val="002C0CAD"/>
    <w:rsid w:val="002C1EC2"/>
    <w:rsid w:val="002C4439"/>
    <w:rsid w:val="002C7C25"/>
    <w:rsid w:val="002C7E65"/>
    <w:rsid w:val="002D2491"/>
    <w:rsid w:val="002E4DC9"/>
    <w:rsid w:val="002F39D8"/>
    <w:rsid w:val="002F6387"/>
    <w:rsid w:val="003305D3"/>
    <w:rsid w:val="00331B23"/>
    <w:rsid w:val="003355B0"/>
    <w:rsid w:val="003433DF"/>
    <w:rsid w:val="00350AED"/>
    <w:rsid w:val="003532C7"/>
    <w:rsid w:val="003552DF"/>
    <w:rsid w:val="0038749B"/>
    <w:rsid w:val="00395E4D"/>
    <w:rsid w:val="003A3808"/>
    <w:rsid w:val="003B622F"/>
    <w:rsid w:val="003D232C"/>
    <w:rsid w:val="003D5AC7"/>
    <w:rsid w:val="003D6382"/>
    <w:rsid w:val="003F366B"/>
    <w:rsid w:val="004054BA"/>
    <w:rsid w:val="00407CC5"/>
    <w:rsid w:val="00412303"/>
    <w:rsid w:val="00422D35"/>
    <w:rsid w:val="004265F4"/>
    <w:rsid w:val="00440229"/>
    <w:rsid w:val="00447C38"/>
    <w:rsid w:val="004565FE"/>
    <w:rsid w:val="0047128B"/>
    <w:rsid w:val="00480D3D"/>
    <w:rsid w:val="004854E0"/>
    <w:rsid w:val="004A3AD2"/>
    <w:rsid w:val="004B2DDA"/>
    <w:rsid w:val="004C31B9"/>
    <w:rsid w:val="004C3264"/>
    <w:rsid w:val="004C3CC9"/>
    <w:rsid w:val="004D5758"/>
    <w:rsid w:val="004D5E39"/>
    <w:rsid w:val="004F4492"/>
    <w:rsid w:val="00507CB8"/>
    <w:rsid w:val="00517801"/>
    <w:rsid w:val="00536100"/>
    <w:rsid w:val="00540870"/>
    <w:rsid w:val="005425D8"/>
    <w:rsid w:val="0054716C"/>
    <w:rsid w:val="005546B9"/>
    <w:rsid w:val="00554735"/>
    <w:rsid w:val="00567E01"/>
    <w:rsid w:val="00575D24"/>
    <w:rsid w:val="005A7786"/>
    <w:rsid w:val="005C2C2A"/>
    <w:rsid w:val="005C66F7"/>
    <w:rsid w:val="005D1D4D"/>
    <w:rsid w:val="005F7260"/>
    <w:rsid w:val="00605CEC"/>
    <w:rsid w:val="00607603"/>
    <w:rsid w:val="00610BA2"/>
    <w:rsid w:val="00617B09"/>
    <w:rsid w:val="006219A4"/>
    <w:rsid w:val="00622A8A"/>
    <w:rsid w:val="00634E97"/>
    <w:rsid w:val="006412C0"/>
    <w:rsid w:val="006464B8"/>
    <w:rsid w:val="00665A31"/>
    <w:rsid w:val="00672E06"/>
    <w:rsid w:val="0067374F"/>
    <w:rsid w:val="00677D77"/>
    <w:rsid w:val="006832CB"/>
    <w:rsid w:val="006A33D5"/>
    <w:rsid w:val="006C701D"/>
    <w:rsid w:val="006D25E9"/>
    <w:rsid w:val="006D30EC"/>
    <w:rsid w:val="006D343D"/>
    <w:rsid w:val="006D7621"/>
    <w:rsid w:val="006E2ADC"/>
    <w:rsid w:val="006E636E"/>
    <w:rsid w:val="006F1BB4"/>
    <w:rsid w:val="00701CC9"/>
    <w:rsid w:val="00704178"/>
    <w:rsid w:val="00716C23"/>
    <w:rsid w:val="00750A82"/>
    <w:rsid w:val="00752351"/>
    <w:rsid w:val="00753142"/>
    <w:rsid w:val="00770CE6"/>
    <w:rsid w:val="00777D27"/>
    <w:rsid w:val="00785562"/>
    <w:rsid w:val="00793EBC"/>
    <w:rsid w:val="0079656C"/>
    <w:rsid w:val="007A6417"/>
    <w:rsid w:val="007D1D7F"/>
    <w:rsid w:val="007D2B96"/>
    <w:rsid w:val="007D58CD"/>
    <w:rsid w:val="008035B1"/>
    <w:rsid w:val="00805AE2"/>
    <w:rsid w:val="00811676"/>
    <w:rsid w:val="00821BD1"/>
    <w:rsid w:val="00833C07"/>
    <w:rsid w:val="00855E77"/>
    <w:rsid w:val="008740A0"/>
    <w:rsid w:val="00877584"/>
    <w:rsid w:val="008836E4"/>
    <w:rsid w:val="00884A33"/>
    <w:rsid w:val="00887014"/>
    <w:rsid w:val="008B652C"/>
    <w:rsid w:val="008C3240"/>
    <w:rsid w:val="008D3EE9"/>
    <w:rsid w:val="008D6B81"/>
    <w:rsid w:val="009113A7"/>
    <w:rsid w:val="00914348"/>
    <w:rsid w:val="0093513A"/>
    <w:rsid w:val="00940525"/>
    <w:rsid w:val="009428D7"/>
    <w:rsid w:val="00961B3B"/>
    <w:rsid w:val="00963463"/>
    <w:rsid w:val="009708C1"/>
    <w:rsid w:val="0097662B"/>
    <w:rsid w:val="00993C11"/>
    <w:rsid w:val="00995776"/>
    <w:rsid w:val="009A2A42"/>
    <w:rsid w:val="009A5AB8"/>
    <w:rsid w:val="009C397F"/>
    <w:rsid w:val="009D06B3"/>
    <w:rsid w:val="009D456D"/>
    <w:rsid w:val="009F1E87"/>
    <w:rsid w:val="009F766B"/>
    <w:rsid w:val="00A0160F"/>
    <w:rsid w:val="00A01BDE"/>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2C9A"/>
    <w:rsid w:val="00AE258E"/>
    <w:rsid w:val="00AE5B7F"/>
    <w:rsid w:val="00AE63E5"/>
    <w:rsid w:val="00AF057F"/>
    <w:rsid w:val="00B04A67"/>
    <w:rsid w:val="00B075D3"/>
    <w:rsid w:val="00B20EC1"/>
    <w:rsid w:val="00B25E84"/>
    <w:rsid w:val="00B3672F"/>
    <w:rsid w:val="00B44287"/>
    <w:rsid w:val="00B44438"/>
    <w:rsid w:val="00B4693C"/>
    <w:rsid w:val="00B50B6E"/>
    <w:rsid w:val="00B91880"/>
    <w:rsid w:val="00BA4E40"/>
    <w:rsid w:val="00BB71DF"/>
    <w:rsid w:val="00BC3037"/>
    <w:rsid w:val="00C10BCA"/>
    <w:rsid w:val="00C14592"/>
    <w:rsid w:val="00C15BD9"/>
    <w:rsid w:val="00C16AD0"/>
    <w:rsid w:val="00C235A4"/>
    <w:rsid w:val="00C30772"/>
    <w:rsid w:val="00C33107"/>
    <w:rsid w:val="00C342FD"/>
    <w:rsid w:val="00C36309"/>
    <w:rsid w:val="00C379FF"/>
    <w:rsid w:val="00C43AC7"/>
    <w:rsid w:val="00C43B0D"/>
    <w:rsid w:val="00C644EC"/>
    <w:rsid w:val="00C73D30"/>
    <w:rsid w:val="00CB6842"/>
    <w:rsid w:val="00CD03E1"/>
    <w:rsid w:val="00CE2F30"/>
    <w:rsid w:val="00CF42C3"/>
    <w:rsid w:val="00CF7606"/>
    <w:rsid w:val="00D06351"/>
    <w:rsid w:val="00D127FD"/>
    <w:rsid w:val="00D3324A"/>
    <w:rsid w:val="00D44194"/>
    <w:rsid w:val="00D51F25"/>
    <w:rsid w:val="00D638AB"/>
    <w:rsid w:val="00D71DEB"/>
    <w:rsid w:val="00D771AB"/>
    <w:rsid w:val="00D96AA0"/>
    <w:rsid w:val="00DA407B"/>
    <w:rsid w:val="00DB1541"/>
    <w:rsid w:val="00DB758C"/>
    <w:rsid w:val="00DD3519"/>
    <w:rsid w:val="00DF75EF"/>
    <w:rsid w:val="00E07859"/>
    <w:rsid w:val="00E12F51"/>
    <w:rsid w:val="00E13FBF"/>
    <w:rsid w:val="00E20A71"/>
    <w:rsid w:val="00E24C51"/>
    <w:rsid w:val="00E25034"/>
    <w:rsid w:val="00E45D58"/>
    <w:rsid w:val="00E46C74"/>
    <w:rsid w:val="00E52B7E"/>
    <w:rsid w:val="00E74EB3"/>
    <w:rsid w:val="00E769A6"/>
    <w:rsid w:val="00E80C48"/>
    <w:rsid w:val="00E87D37"/>
    <w:rsid w:val="00E91542"/>
    <w:rsid w:val="00EA2103"/>
    <w:rsid w:val="00EC4B5D"/>
    <w:rsid w:val="00ED3BCE"/>
    <w:rsid w:val="00ED4BED"/>
    <w:rsid w:val="00ED76A3"/>
    <w:rsid w:val="00EF3F8C"/>
    <w:rsid w:val="00F01122"/>
    <w:rsid w:val="00F10BE7"/>
    <w:rsid w:val="00F321D9"/>
    <w:rsid w:val="00F33F52"/>
    <w:rsid w:val="00F3612B"/>
    <w:rsid w:val="00F41049"/>
    <w:rsid w:val="00F65613"/>
    <w:rsid w:val="00F65B32"/>
    <w:rsid w:val="00F84EAB"/>
    <w:rsid w:val="00F85627"/>
    <w:rsid w:val="00F918F3"/>
    <w:rsid w:val="00FA4D8B"/>
    <w:rsid w:val="00FD1D54"/>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4"/>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Admin</cp:lastModifiedBy>
  <cp:revision>9</cp:revision>
  <cp:lastPrinted>2016-10-12T12:44:00Z</cp:lastPrinted>
  <dcterms:created xsi:type="dcterms:W3CDTF">2024-02-15T11:07:00Z</dcterms:created>
  <dcterms:modified xsi:type="dcterms:W3CDTF">2024-02-15T17:42:00Z</dcterms:modified>
</cp:coreProperties>
</file>