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F3771C" w14:textId="77777777" w:rsidR="001E2FC0" w:rsidRPr="001E2FC0" w:rsidRDefault="001E2FC0" w:rsidP="001E2FC0">
      <w:pPr>
        <w:spacing w:before="120" w:after="120" w:line="240" w:lineRule="auto"/>
        <w:jc w:val="center"/>
        <w:rPr>
          <w:rFonts w:ascii="Georgia" w:hAnsi="Georgia" w:cs="Tahoma"/>
          <w:b/>
          <w:sz w:val="24"/>
          <w:szCs w:val="24"/>
          <w:lang w:val="en-US"/>
        </w:rPr>
      </w:pPr>
      <w:bookmarkStart w:id="0" w:name="_Hlk12948575"/>
      <w:r w:rsidRPr="001E2FC0">
        <w:rPr>
          <w:rFonts w:ascii="Georgia" w:hAnsi="Georgia" w:cs="Tahoma"/>
          <w:b/>
          <w:sz w:val="24"/>
          <w:szCs w:val="24"/>
          <w:lang w:val="en-US"/>
        </w:rPr>
        <w:t>UBT</w:t>
      </w:r>
    </w:p>
    <w:p w14:paraId="052D35C8" w14:textId="77777777" w:rsidR="001E2FC0" w:rsidRPr="001E2FC0" w:rsidRDefault="001E2FC0" w:rsidP="001E2FC0">
      <w:pPr>
        <w:spacing w:before="120" w:after="120" w:line="240" w:lineRule="auto"/>
        <w:jc w:val="center"/>
        <w:rPr>
          <w:rFonts w:ascii="Georgia" w:hAnsi="Georgia" w:cs="Tahoma"/>
          <w:b/>
          <w:sz w:val="24"/>
          <w:szCs w:val="24"/>
          <w:lang w:val="en-US"/>
        </w:rPr>
      </w:pPr>
      <w:r w:rsidRPr="001E2FC0">
        <w:rPr>
          <w:rFonts w:ascii="Georgia" w:hAnsi="Georgia" w:cs="Tahoma"/>
          <w:b/>
          <w:sz w:val="24"/>
          <w:szCs w:val="24"/>
          <w:lang w:val="en-US"/>
        </w:rPr>
        <w:t>Technician dental program</w:t>
      </w:r>
    </w:p>
    <w:p w14:paraId="3274ED82" w14:textId="77777777" w:rsidR="001E2FC0" w:rsidRPr="001E2FC0" w:rsidRDefault="001E2FC0" w:rsidP="001E2FC0">
      <w:pPr>
        <w:spacing w:before="120" w:after="120" w:line="240" w:lineRule="auto"/>
        <w:jc w:val="center"/>
        <w:rPr>
          <w:rFonts w:ascii="Georgia" w:hAnsi="Georgia" w:cs="Tahoma"/>
          <w:b/>
          <w:sz w:val="24"/>
          <w:szCs w:val="24"/>
          <w:lang w:val="en-US"/>
        </w:rPr>
      </w:pPr>
      <w:r w:rsidRPr="001E2FC0">
        <w:rPr>
          <w:rFonts w:ascii="Georgia" w:hAnsi="Georgia" w:cs="Tahoma"/>
          <w:b/>
          <w:sz w:val="24"/>
          <w:szCs w:val="24"/>
          <w:lang w:val="en-US"/>
        </w:rPr>
        <w:t>Department of Natural Sciences</w:t>
      </w:r>
    </w:p>
    <w:p w14:paraId="7A780A57" w14:textId="4AC86260" w:rsidR="000D3E13" w:rsidRPr="00D71601" w:rsidRDefault="001E2FC0" w:rsidP="001E2FC0">
      <w:pPr>
        <w:spacing w:before="120" w:after="120" w:line="240" w:lineRule="auto"/>
        <w:jc w:val="center"/>
        <w:rPr>
          <w:rFonts w:ascii="Georgia" w:hAnsi="Georgia" w:cs="Tahoma"/>
          <w:b/>
          <w:sz w:val="24"/>
          <w:szCs w:val="24"/>
        </w:rPr>
      </w:pPr>
      <w:r w:rsidRPr="001E2FC0">
        <w:rPr>
          <w:rFonts w:ascii="Georgia" w:hAnsi="Georgia" w:cs="Tahoma"/>
          <w:b/>
          <w:sz w:val="24"/>
          <w:szCs w:val="24"/>
          <w:lang w:val="en-US"/>
        </w:rPr>
        <w:t>Curriculum of the subject</w:t>
      </w:r>
    </w:p>
    <w:tbl>
      <w:tblPr>
        <w:tblStyle w:val="TableGrid"/>
        <w:tblW w:w="0" w:type="auto"/>
        <w:tblLook w:val="04A0" w:firstRow="1" w:lastRow="0" w:firstColumn="1" w:lastColumn="0" w:noHBand="0" w:noVBand="1"/>
      </w:tblPr>
      <w:tblGrid>
        <w:gridCol w:w="856"/>
        <w:gridCol w:w="2647"/>
        <w:gridCol w:w="1950"/>
        <w:gridCol w:w="1417"/>
        <w:gridCol w:w="2146"/>
      </w:tblGrid>
      <w:tr w:rsidR="001E2FC0" w:rsidRPr="00125F90" w14:paraId="2D671465" w14:textId="77777777" w:rsidTr="00B31ABC">
        <w:trPr>
          <w:trHeight w:val="503"/>
        </w:trPr>
        <w:tc>
          <w:tcPr>
            <w:tcW w:w="855" w:type="dxa"/>
            <w:vMerge w:val="restart"/>
            <w:shd w:val="clear" w:color="auto" w:fill="D9E2F3" w:themeFill="accent5" w:themeFillTint="33"/>
          </w:tcPr>
          <w:p w14:paraId="5CDF6960" w14:textId="62094ECC" w:rsidR="001E2FC0" w:rsidRPr="00125F90" w:rsidRDefault="001E2FC0" w:rsidP="001E2FC0">
            <w:pPr>
              <w:rPr>
                <w:rFonts w:ascii="Georgia" w:hAnsi="Georgia" w:cs="Arial"/>
                <w:b/>
                <w:sz w:val="24"/>
                <w:szCs w:val="24"/>
              </w:rPr>
            </w:pPr>
            <w:bookmarkStart w:id="1" w:name="_Hlk157709170"/>
            <w:r w:rsidRPr="001D2D5E">
              <w:t>OBJECT</w:t>
            </w:r>
          </w:p>
        </w:tc>
        <w:tc>
          <w:tcPr>
            <w:tcW w:w="8161" w:type="dxa"/>
            <w:gridSpan w:val="4"/>
            <w:vAlign w:val="center"/>
          </w:tcPr>
          <w:p w14:paraId="149EDBE8" w14:textId="2176A73D" w:rsidR="001E2FC0" w:rsidRPr="00125F90" w:rsidRDefault="001E2FC0" w:rsidP="001E2FC0">
            <w:pPr>
              <w:rPr>
                <w:rFonts w:ascii="Georgia" w:hAnsi="Georgia" w:cs="Arial"/>
                <w:b/>
                <w:sz w:val="24"/>
                <w:szCs w:val="24"/>
              </w:rPr>
            </w:pPr>
            <w:r>
              <w:rPr>
                <w:rFonts w:ascii="Georgia" w:hAnsi="Georgia" w:cs="Arial"/>
                <w:b/>
              </w:rPr>
              <w:t xml:space="preserve">                              </w:t>
            </w:r>
            <w:r w:rsidRPr="009D15D7">
              <w:rPr>
                <w:rFonts w:ascii="Georgia" w:hAnsi="Georgia" w:cs="Arial"/>
                <w:b/>
              </w:rPr>
              <w:t>Biology and Human Genetics</w:t>
            </w:r>
          </w:p>
        </w:tc>
      </w:tr>
      <w:bookmarkEnd w:id="1"/>
      <w:tr w:rsidR="00225D9C" w:rsidRPr="00125F90" w14:paraId="2E9E8953" w14:textId="77777777" w:rsidTr="00B31ABC">
        <w:trPr>
          <w:trHeight w:hRule="exact" w:val="460"/>
        </w:trPr>
        <w:tc>
          <w:tcPr>
            <w:tcW w:w="855" w:type="dxa"/>
            <w:vMerge/>
            <w:shd w:val="clear" w:color="auto" w:fill="D9E2F3" w:themeFill="accent5" w:themeFillTint="33"/>
          </w:tcPr>
          <w:p w14:paraId="66863A9C" w14:textId="77777777" w:rsidR="001E2FC0" w:rsidRPr="00125F90" w:rsidRDefault="001E2FC0" w:rsidP="001E2FC0">
            <w:pPr>
              <w:rPr>
                <w:rFonts w:ascii="Georgia" w:hAnsi="Georgia" w:cs="Arial"/>
                <w:b/>
                <w:sz w:val="24"/>
                <w:szCs w:val="24"/>
              </w:rPr>
            </w:pPr>
          </w:p>
        </w:tc>
        <w:tc>
          <w:tcPr>
            <w:tcW w:w="2652" w:type="dxa"/>
            <w:shd w:val="clear" w:color="auto" w:fill="F2F2F2" w:themeFill="background1" w:themeFillShade="F2"/>
            <w:vAlign w:val="center"/>
          </w:tcPr>
          <w:p w14:paraId="389EF24B" w14:textId="69E090CF" w:rsidR="001E2FC0" w:rsidRPr="00125F90" w:rsidRDefault="001E2FC0" w:rsidP="001E2FC0">
            <w:pPr>
              <w:jc w:val="center"/>
              <w:rPr>
                <w:rFonts w:ascii="Georgia" w:hAnsi="Georgia" w:cs="Arial"/>
                <w:sz w:val="24"/>
                <w:szCs w:val="24"/>
              </w:rPr>
            </w:pPr>
            <w:r>
              <w:rPr>
                <w:rFonts w:ascii="Georgia" w:hAnsi="Georgia" w:cs="Arial"/>
                <w:sz w:val="24"/>
                <w:szCs w:val="24"/>
              </w:rPr>
              <w:t>Type</w:t>
            </w:r>
          </w:p>
        </w:tc>
        <w:tc>
          <w:tcPr>
            <w:tcW w:w="1948" w:type="dxa"/>
            <w:shd w:val="clear" w:color="auto" w:fill="F2F2F2" w:themeFill="background1" w:themeFillShade="F2"/>
            <w:vAlign w:val="center"/>
          </w:tcPr>
          <w:p w14:paraId="44C1FE3D" w14:textId="7DA42CEE" w:rsidR="001E2FC0" w:rsidRPr="00125F90" w:rsidRDefault="001E2FC0" w:rsidP="001E2FC0">
            <w:pPr>
              <w:jc w:val="center"/>
              <w:rPr>
                <w:rFonts w:ascii="Georgia" w:hAnsi="Georgia" w:cs="Arial"/>
                <w:sz w:val="24"/>
                <w:szCs w:val="24"/>
              </w:rPr>
            </w:pPr>
            <w:r w:rsidRPr="00125F90">
              <w:rPr>
                <w:rFonts w:ascii="Georgia" w:hAnsi="Georgia" w:cs="Arial"/>
                <w:sz w:val="24"/>
                <w:szCs w:val="24"/>
              </w:rPr>
              <w:t>Semest</w:t>
            </w:r>
            <w:r>
              <w:rPr>
                <w:rFonts w:ascii="Georgia" w:hAnsi="Georgia" w:cs="Arial"/>
                <w:sz w:val="24"/>
                <w:szCs w:val="24"/>
              </w:rPr>
              <w:t>er</w:t>
            </w:r>
          </w:p>
        </w:tc>
        <w:tc>
          <w:tcPr>
            <w:tcW w:w="1420" w:type="dxa"/>
            <w:shd w:val="clear" w:color="auto" w:fill="F2F2F2" w:themeFill="background1" w:themeFillShade="F2"/>
            <w:vAlign w:val="center"/>
          </w:tcPr>
          <w:p w14:paraId="61433F94" w14:textId="77777777" w:rsidR="001E2FC0" w:rsidRPr="00125F90" w:rsidRDefault="001E2FC0" w:rsidP="001E2FC0">
            <w:pPr>
              <w:jc w:val="center"/>
              <w:rPr>
                <w:rFonts w:ascii="Georgia" w:hAnsi="Georgia" w:cs="Arial"/>
                <w:sz w:val="24"/>
                <w:szCs w:val="24"/>
              </w:rPr>
            </w:pPr>
            <w:r w:rsidRPr="00125F90">
              <w:rPr>
                <w:rFonts w:ascii="Georgia" w:hAnsi="Georgia" w:cs="Arial"/>
                <w:sz w:val="24"/>
                <w:szCs w:val="24"/>
              </w:rPr>
              <w:t>ECTS</w:t>
            </w:r>
          </w:p>
        </w:tc>
        <w:tc>
          <w:tcPr>
            <w:tcW w:w="2141" w:type="dxa"/>
            <w:shd w:val="clear" w:color="auto" w:fill="F2F2F2" w:themeFill="background1" w:themeFillShade="F2"/>
            <w:vAlign w:val="center"/>
          </w:tcPr>
          <w:p w14:paraId="6BEAED4D" w14:textId="1E5CB341" w:rsidR="001E2FC0" w:rsidRPr="00125F90" w:rsidRDefault="001E2FC0" w:rsidP="001E2FC0">
            <w:pPr>
              <w:jc w:val="center"/>
              <w:rPr>
                <w:rFonts w:ascii="Georgia" w:hAnsi="Georgia" w:cs="Arial"/>
                <w:sz w:val="24"/>
                <w:szCs w:val="24"/>
              </w:rPr>
            </w:pPr>
            <w:r>
              <w:rPr>
                <w:rFonts w:ascii="Georgia" w:hAnsi="Georgia" w:cs="Arial"/>
                <w:sz w:val="24"/>
                <w:szCs w:val="24"/>
              </w:rPr>
              <w:t>C</w:t>
            </w:r>
            <w:r w:rsidRPr="00125F90">
              <w:rPr>
                <w:rFonts w:ascii="Georgia" w:hAnsi="Georgia" w:cs="Arial"/>
                <w:sz w:val="24"/>
                <w:szCs w:val="24"/>
              </w:rPr>
              <w:t>od</w:t>
            </w:r>
            <w:r>
              <w:rPr>
                <w:rFonts w:ascii="Georgia" w:hAnsi="Georgia" w:cs="Arial"/>
                <w:sz w:val="24"/>
                <w:szCs w:val="24"/>
              </w:rPr>
              <w:t>e</w:t>
            </w:r>
          </w:p>
        </w:tc>
      </w:tr>
      <w:tr w:rsidR="0056533B" w:rsidRPr="00125F90" w14:paraId="3AD7E8F0" w14:textId="77777777" w:rsidTr="00B31ABC">
        <w:trPr>
          <w:trHeight w:hRule="exact" w:val="442"/>
        </w:trPr>
        <w:tc>
          <w:tcPr>
            <w:tcW w:w="855" w:type="dxa"/>
            <w:vMerge/>
            <w:shd w:val="clear" w:color="auto" w:fill="D9E2F3" w:themeFill="accent5" w:themeFillTint="33"/>
          </w:tcPr>
          <w:p w14:paraId="130713CA" w14:textId="77777777" w:rsidR="001E2FC0" w:rsidRPr="00125F90" w:rsidRDefault="001E2FC0" w:rsidP="001E2FC0">
            <w:pPr>
              <w:rPr>
                <w:rFonts w:ascii="Georgia" w:hAnsi="Georgia" w:cs="Arial"/>
                <w:b/>
                <w:sz w:val="24"/>
                <w:szCs w:val="24"/>
              </w:rPr>
            </w:pPr>
          </w:p>
        </w:tc>
        <w:tc>
          <w:tcPr>
            <w:tcW w:w="2652" w:type="dxa"/>
            <w:vAlign w:val="center"/>
          </w:tcPr>
          <w:p w14:paraId="338D514F" w14:textId="6587C3C2" w:rsidR="001E2FC0" w:rsidRPr="00125F90" w:rsidRDefault="001E2FC0" w:rsidP="001E2FC0">
            <w:pPr>
              <w:jc w:val="center"/>
              <w:rPr>
                <w:rFonts w:ascii="Georgia" w:hAnsi="Georgia" w:cs="Arial"/>
                <w:sz w:val="24"/>
                <w:szCs w:val="24"/>
              </w:rPr>
            </w:pPr>
            <w:r w:rsidRPr="00125F90">
              <w:rPr>
                <w:rFonts w:ascii="Georgia" w:hAnsi="Georgia" w:cs="Arial"/>
                <w:sz w:val="24"/>
                <w:szCs w:val="24"/>
              </w:rPr>
              <w:t>OBLIGATIVE (O)</w:t>
            </w:r>
          </w:p>
        </w:tc>
        <w:tc>
          <w:tcPr>
            <w:tcW w:w="1948" w:type="dxa"/>
            <w:vAlign w:val="center"/>
          </w:tcPr>
          <w:p w14:paraId="4F75038A" w14:textId="2FF7C0BA" w:rsidR="001E2FC0" w:rsidRPr="00125F90" w:rsidRDefault="001E2FC0" w:rsidP="001E2FC0">
            <w:pPr>
              <w:jc w:val="center"/>
              <w:rPr>
                <w:rFonts w:ascii="Georgia" w:hAnsi="Georgia" w:cs="Arial"/>
                <w:sz w:val="24"/>
                <w:szCs w:val="24"/>
              </w:rPr>
            </w:pPr>
            <w:r w:rsidRPr="00125F90">
              <w:rPr>
                <w:rFonts w:ascii="Georgia" w:hAnsi="Georgia" w:cs="Arial"/>
                <w:sz w:val="24"/>
                <w:szCs w:val="24"/>
              </w:rPr>
              <w:t>1</w:t>
            </w:r>
          </w:p>
        </w:tc>
        <w:tc>
          <w:tcPr>
            <w:tcW w:w="1420" w:type="dxa"/>
            <w:vAlign w:val="center"/>
          </w:tcPr>
          <w:p w14:paraId="571595AE" w14:textId="12FC84BF" w:rsidR="001E2FC0" w:rsidRPr="00125F90" w:rsidRDefault="001E2FC0" w:rsidP="001E2FC0">
            <w:pPr>
              <w:jc w:val="center"/>
              <w:rPr>
                <w:rFonts w:ascii="Georgia" w:hAnsi="Georgia" w:cs="Arial"/>
                <w:sz w:val="24"/>
                <w:szCs w:val="24"/>
              </w:rPr>
            </w:pPr>
            <w:r>
              <w:rPr>
                <w:rFonts w:ascii="Georgia" w:hAnsi="Georgia" w:cs="Arial"/>
                <w:sz w:val="24"/>
                <w:szCs w:val="24"/>
              </w:rPr>
              <w:t>4</w:t>
            </w:r>
          </w:p>
        </w:tc>
        <w:tc>
          <w:tcPr>
            <w:tcW w:w="2141" w:type="dxa"/>
            <w:vAlign w:val="center"/>
          </w:tcPr>
          <w:p w14:paraId="721C182A" w14:textId="0B30174D" w:rsidR="001E2FC0" w:rsidRPr="00125F90" w:rsidRDefault="001E2FC0" w:rsidP="001E2FC0">
            <w:pPr>
              <w:jc w:val="center"/>
              <w:rPr>
                <w:rFonts w:ascii="Georgia" w:hAnsi="Georgia" w:cs="Arial"/>
                <w:color w:val="404040" w:themeColor="text1" w:themeTint="BF"/>
                <w:sz w:val="24"/>
                <w:szCs w:val="24"/>
              </w:rPr>
            </w:pPr>
          </w:p>
        </w:tc>
      </w:tr>
      <w:tr w:rsidR="00490CAF" w:rsidRPr="009D6FAC" w14:paraId="001AFF05" w14:textId="77777777" w:rsidTr="00B31ABC">
        <w:trPr>
          <w:trHeight w:hRule="exact" w:val="838"/>
        </w:trPr>
        <w:tc>
          <w:tcPr>
            <w:tcW w:w="855" w:type="dxa"/>
            <w:shd w:val="clear" w:color="auto" w:fill="D9E2F3" w:themeFill="accent5" w:themeFillTint="33"/>
          </w:tcPr>
          <w:p w14:paraId="08100566" w14:textId="5AC151AC" w:rsidR="00490CAF" w:rsidRPr="00227A6E" w:rsidRDefault="00490CAF" w:rsidP="00490CAF">
            <w:pPr>
              <w:rPr>
                <w:rFonts w:ascii="Georgia" w:hAnsi="Georgia" w:cs="Arial"/>
                <w:b/>
              </w:rPr>
            </w:pPr>
            <w:r w:rsidRPr="0052483A">
              <w:t>Course Lecturer</w:t>
            </w:r>
          </w:p>
        </w:tc>
        <w:tc>
          <w:tcPr>
            <w:tcW w:w="8161" w:type="dxa"/>
            <w:gridSpan w:val="4"/>
            <w:vAlign w:val="center"/>
          </w:tcPr>
          <w:p w14:paraId="69ABD519" w14:textId="7887BA71" w:rsidR="00490CAF" w:rsidRPr="009D15D7" w:rsidRDefault="00490CAF" w:rsidP="00490CAF">
            <w:pPr>
              <w:rPr>
                <w:rFonts w:ascii="Georgia" w:hAnsi="Georgia" w:cs="Arial"/>
                <w:sz w:val="24"/>
                <w:szCs w:val="24"/>
                <w:lang w:val="nb-NO"/>
              </w:rPr>
            </w:pPr>
            <w:r w:rsidRPr="009D15D7">
              <w:rPr>
                <w:rFonts w:ascii="Georgia" w:hAnsi="Georgia" w:cs="Arial"/>
                <w:sz w:val="24"/>
                <w:szCs w:val="24"/>
                <w:lang w:val="nb-NO"/>
              </w:rPr>
              <w:t>Prof. assoc. Dr. Naser Kamberi</w:t>
            </w:r>
          </w:p>
        </w:tc>
      </w:tr>
      <w:tr w:rsidR="00490CAF" w:rsidRPr="00125F90" w14:paraId="57BDD962" w14:textId="77777777" w:rsidTr="00B31ABC">
        <w:trPr>
          <w:trHeight w:hRule="exact" w:val="622"/>
        </w:trPr>
        <w:tc>
          <w:tcPr>
            <w:tcW w:w="855" w:type="dxa"/>
            <w:shd w:val="clear" w:color="auto" w:fill="D9E2F3" w:themeFill="accent5" w:themeFillTint="33"/>
          </w:tcPr>
          <w:p w14:paraId="26B61B9D" w14:textId="20E69341" w:rsidR="00490CAF" w:rsidRPr="00227A6E" w:rsidRDefault="00490CAF" w:rsidP="00490CAF">
            <w:pPr>
              <w:rPr>
                <w:rFonts w:ascii="Georgia" w:hAnsi="Georgia" w:cs="Arial"/>
                <w:b/>
              </w:rPr>
            </w:pPr>
            <w:r w:rsidRPr="0052483A">
              <w:t>Course Assistant</w:t>
            </w:r>
          </w:p>
        </w:tc>
        <w:tc>
          <w:tcPr>
            <w:tcW w:w="8161" w:type="dxa"/>
            <w:gridSpan w:val="4"/>
            <w:vAlign w:val="center"/>
          </w:tcPr>
          <w:p w14:paraId="334E23BD" w14:textId="4E156CDF" w:rsidR="00490CAF" w:rsidRPr="00125F90" w:rsidRDefault="00490CAF" w:rsidP="00490CAF">
            <w:pPr>
              <w:rPr>
                <w:rFonts w:ascii="Georgia" w:hAnsi="Georgia" w:cs="Arial"/>
                <w:sz w:val="24"/>
                <w:szCs w:val="24"/>
              </w:rPr>
            </w:pPr>
          </w:p>
        </w:tc>
      </w:tr>
      <w:tr w:rsidR="00EE20AD" w:rsidRPr="009D15D7" w14:paraId="0C2F8FE5" w14:textId="77777777" w:rsidTr="00B31ABC">
        <w:trPr>
          <w:trHeight w:val="4031"/>
        </w:trPr>
        <w:tc>
          <w:tcPr>
            <w:tcW w:w="855" w:type="dxa"/>
            <w:shd w:val="clear" w:color="auto" w:fill="D9E2F3" w:themeFill="accent5" w:themeFillTint="33"/>
            <w:vAlign w:val="center"/>
          </w:tcPr>
          <w:p w14:paraId="5A11F762" w14:textId="1DD95094" w:rsidR="00EE20AD" w:rsidRPr="00125F90" w:rsidRDefault="009778B7" w:rsidP="00EE20AD">
            <w:pPr>
              <w:rPr>
                <w:rFonts w:ascii="Georgia" w:hAnsi="Georgia" w:cs="Arial"/>
                <w:b/>
                <w:sz w:val="24"/>
                <w:szCs w:val="24"/>
              </w:rPr>
            </w:pPr>
            <w:r w:rsidRPr="001060CA">
              <w:rPr>
                <w:rFonts w:ascii="Georgia" w:hAnsi="Georgia"/>
                <w:b/>
                <w:sz w:val="24"/>
                <w:szCs w:val="24"/>
              </w:rPr>
              <w:t>Aims and Objectives</w:t>
            </w:r>
          </w:p>
        </w:tc>
        <w:tc>
          <w:tcPr>
            <w:tcW w:w="8161" w:type="dxa"/>
            <w:gridSpan w:val="4"/>
          </w:tcPr>
          <w:p w14:paraId="36F6D969" w14:textId="77777777" w:rsidR="009778B7" w:rsidRDefault="009778B7" w:rsidP="00EE20AD">
            <w:pPr>
              <w:jc w:val="both"/>
              <w:rPr>
                <w:rFonts w:ascii="Georgia" w:hAnsi="Georgia" w:cs="Arial"/>
                <w:lang w:val="sq-AL"/>
              </w:rPr>
            </w:pPr>
          </w:p>
          <w:p w14:paraId="63E178C3" w14:textId="77777777" w:rsidR="0028253D" w:rsidRPr="0028253D" w:rsidRDefault="0028253D" w:rsidP="0028253D">
            <w:pPr>
              <w:jc w:val="both"/>
              <w:rPr>
                <w:rFonts w:ascii="Georgia" w:hAnsi="Georgia" w:cs="Arial"/>
                <w:lang w:val="sq-AL"/>
              </w:rPr>
            </w:pPr>
            <w:r w:rsidRPr="0028253D">
              <w:rPr>
                <w:rFonts w:ascii="Georgia" w:hAnsi="Georgia" w:cs="Arial"/>
                <w:lang w:val="sq-AL"/>
              </w:rPr>
              <w:t>The course is designed to teach students of the Dental Technician Program about the fundamental concepts of contemporary biological science, which is of great importance to modern diagnostics and therapy, as well as to the future of human medicine.</w:t>
            </w:r>
          </w:p>
          <w:p w14:paraId="5BE2C175" w14:textId="77777777" w:rsidR="0028253D" w:rsidRDefault="0028253D" w:rsidP="0028253D">
            <w:pPr>
              <w:jc w:val="both"/>
              <w:rPr>
                <w:rFonts w:ascii="Georgia" w:hAnsi="Georgia" w:cs="Arial"/>
                <w:lang w:val="sq-AL"/>
              </w:rPr>
            </w:pPr>
            <w:r w:rsidRPr="0028253D">
              <w:rPr>
                <w:rFonts w:ascii="Georgia" w:hAnsi="Georgia" w:cs="Arial"/>
                <w:lang w:val="sq-AL"/>
              </w:rPr>
              <w:t>Also, students will get to know molecular biology methods as well as embryonic stem cells which are expected to be used in dental technology. The objective of the subject "Biology with Human Genetics" is to acquaint students with basic knowledge about the organism of the living world in general, and about the human organism in particular, from the molecular level, continuing with the cellular structure, the construction and functions of organelles, reactions cellular metabolism.</w:t>
            </w:r>
          </w:p>
          <w:p w14:paraId="4DF94B29" w14:textId="77777777" w:rsidR="004D326A" w:rsidRPr="004D326A" w:rsidRDefault="004D326A" w:rsidP="0028253D">
            <w:pPr>
              <w:jc w:val="both"/>
              <w:rPr>
                <w:rFonts w:ascii="Georgia" w:hAnsi="Georgia" w:cs="Arial"/>
                <w:b/>
                <w:bCs/>
                <w:lang w:val="sq-AL"/>
              </w:rPr>
            </w:pPr>
          </w:p>
          <w:p w14:paraId="25247F92" w14:textId="77777777" w:rsidR="0028253D" w:rsidRPr="004D326A" w:rsidRDefault="0028253D" w:rsidP="0028253D">
            <w:pPr>
              <w:jc w:val="both"/>
              <w:rPr>
                <w:rFonts w:ascii="Georgia" w:hAnsi="Georgia" w:cs="Arial"/>
                <w:b/>
                <w:bCs/>
                <w:lang w:val="sq-AL"/>
              </w:rPr>
            </w:pPr>
            <w:r w:rsidRPr="004D326A">
              <w:rPr>
                <w:rFonts w:ascii="Georgia" w:hAnsi="Georgia" w:cs="Arial"/>
                <w:b/>
                <w:bCs/>
                <w:lang w:val="sq-AL"/>
              </w:rPr>
              <w:t>The main purpose of the course is:</w:t>
            </w:r>
          </w:p>
          <w:p w14:paraId="043EC442" w14:textId="77777777" w:rsidR="0028253D" w:rsidRPr="0028253D" w:rsidRDefault="0028253D" w:rsidP="0028253D">
            <w:pPr>
              <w:jc w:val="both"/>
              <w:rPr>
                <w:rFonts w:ascii="Georgia" w:hAnsi="Georgia" w:cs="Arial"/>
                <w:lang w:val="sq-AL"/>
              </w:rPr>
            </w:pPr>
            <w:r w:rsidRPr="0028253D">
              <w:rPr>
                <w:rFonts w:ascii="Georgia" w:hAnsi="Georgia" w:cs="Arial"/>
                <w:lang w:val="sq-AL"/>
              </w:rPr>
              <w:t>• The student will gain knowledge about cellular structure, construction and functions of organelles, cellular metabolic reactions.</w:t>
            </w:r>
          </w:p>
          <w:p w14:paraId="76FBBEA3" w14:textId="77777777" w:rsidR="0028253D" w:rsidRPr="0028253D" w:rsidRDefault="0028253D" w:rsidP="0028253D">
            <w:pPr>
              <w:jc w:val="both"/>
              <w:rPr>
                <w:rFonts w:ascii="Georgia" w:hAnsi="Georgia" w:cs="Arial"/>
                <w:lang w:val="sq-AL"/>
              </w:rPr>
            </w:pPr>
            <w:r w:rsidRPr="0028253D">
              <w:rPr>
                <w:rFonts w:ascii="Georgia" w:hAnsi="Georgia" w:cs="Arial"/>
                <w:lang w:val="sq-AL"/>
              </w:rPr>
              <w:t>• Formation of cellular energy, protein biosynthesis, cell division, structure and functions of DNA,</w:t>
            </w:r>
          </w:p>
          <w:p w14:paraId="32CD68EE" w14:textId="77777777" w:rsidR="0028253D" w:rsidRPr="0028253D" w:rsidRDefault="0028253D" w:rsidP="0028253D">
            <w:pPr>
              <w:jc w:val="both"/>
              <w:rPr>
                <w:rFonts w:ascii="Georgia" w:hAnsi="Georgia" w:cs="Arial"/>
                <w:lang w:val="sq-AL"/>
              </w:rPr>
            </w:pPr>
            <w:r w:rsidRPr="0028253D">
              <w:rPr>
                <w:rFonts w:ascii="Georgia" w:hAnsi="Georgia" w:cs="Arial"/>
                <w:lang w:val="sq-AL"/>
              </w:rPr>
              <w:t>• Human genes, the construction and biological functions of organs and basic knowledge about the environment.</w:t>
            </w:r>
          </w:p>
          <w:p w14:paraId="0D3F33BA" w14:textId="77777777" w:rsidR="0028253D" w:rsidRPr="0028253D" w:rsidRDefault="0028253D" w:rsidP="0028253D">
            <w:pPr>
              <w:jc w:val="both"/>
              <w:rPr>
                <w:rFonts w:ascii="Georgia" w:hAnsi="Georgia" w:cs="Arial"/>
                <w:lang w:val="sq-AL"/>
              </w:rPr>
            </w:pPr>
            <w:r w:rsidRPr="0028253D">
              <w:rPr>
                <w:rFonts w:ascii="Georgia" w:hAnsi="Georgia" w:cs="Arial"/>
                <w:lang w:val="sq-AL"/>
              </w:rPr>
              <w:t>• Molecular methods that find application in Biotechnology such as PCR, Interspersed short palindromic regular repeat groups (CRISPR)-Cas9,</w:t>
            </w:r>
          </w:p>
          <w:p w14:paraId="05439173" w14:textId="4CB02210" w:rsidR="00EE20AD" w:rsidRPr="005B72D7" w:rsidRDefault="0028253D" w:rsidP="00C87653">
            <w:pPr>
              <w:jc w:val="both"/>
              <w:rPr>
                <w:rFonts w:ascii="Georgia" w:eastAsia="Times New Roman" w:hAnsi="Georgia"/>
                <w:lang w:val="da-DK"/>
              </w:rPr>
            </w:pPr>
            <w:r w:rsidRPr="0028253D">
              <w:rPr>
                <w:rFonts w:ascii="Georgia" w:hAnsi="Georgia" w:cs="Arial"/>
                <w:lang w:val="sq-AL"/>
              </w:rPr>
              <w:t>• Mechanisms of inheritance, causes of genetic changes (mutations), rules of inheritance, diseases as a result of changes in the number and structure of chromosomes.</w:t>
            </w:r>
          </w:p>
        </w:tc>
      </w:tr>
      <w:tr w:rsidR="00EE20AD" w:rsidRPr="00125F90" w14:paraId="77BE02B4" w14:textId="77777777" w:rsidTr="00B31ABC">
        <w:trPr>
          <w:trHeight w:val="1133"/>
        </w:trPr>
        <w:tc>
          <w:tcPr>
            <w:tcW w:w="855" w:type="dxa"/>
            <w:shd w:val="clear" w:color="auto" w:fill="D9E2F3" w:themeFill="accent5" w:themeFillTint="33"/>
            <w:vAlign w:val="center"/>
          </w:tcPr>
          <w:p w14:paraId="17AFF0A0" w14:textId="5A6ED00C" w:rsidR="00EE20AD" w:rsidRPr="00125F90" w:rsidRDefault="004D326A" w:rsidP="00EE20AD">
            <w:pPr>
              <w:rPr>
                <w:rFonts w:ascii="Georgia" w:hAnsi="Georgia" w:cs="Arial"/>
                <w:b/>
                <w:sz w:val="24"/>
                <w:szCs w:val="24"/>
              </w:rPr>
            </w:pPr>
            <w:r w:rsidRPr="001060CA">
              <w:rPr>
                <w:rFonts w:ascii="Georgia" w:hAnsi="Georgia"/>
                <w:b/>
                <w:sz w:val="24"/>
                <w:szCs w:val="24"/>
              </w:rPr>
              <w:t>Learning outcomes</w:t>
            </w:r>
          </w:p>
        </w:tc>
        <w:tc>
          <w:tcPr>
            <w:tcW w:w="8161" w:type="dxa"/>
            <w:gridSpan w:val="4"/>
          </w:tcPr>
          <w:p w14:paraId="7D3DFA86" w14:textId="77777777" w:rsidR="004D326A" w:rsidRPr="004D326A" w:rsidRDefault="004D326A" w:rsidP="004D326A">
            <w:pPr>
              <w:jc w:val="both"/>
              <w:rPr>
                <w:rFonts w:ascii="Georgia" w:eastAsia="Times New Roman" w:hAnsi="Georgia"/>
              </w:rPr>
            </w:pPr>
            <w:r w:rsidRPr="004D326A">
              <w:rPr>
                <w:rFonts w:ascii="Georgia" w:eastAsia="Times New Roman" w:hAnsi="Georgia"/>
                <w:b/>
                <w:bCs/>
              </w:rPr>
              <w:t>Upon satisfactory completion of the course, a student will be able to</w:t>
            </w:r>
            <w:r w:rsidRPr="004D326A">
              <w:rPr>
                <w:rFonts w:ascii="Georgia" w:eastAsia="Times New Roman" w:hAnsi="Georgia"/>
              </w:rPr>
              <w:t>:</w:t>
            </w:r>
          </w:p>
          <w:p w14:paraId="4DC0D7F9" w14:textId="77777777" w:rsidR="004D326A" w:rsidRPr="004D326A" w:rsidRDefault="004D326A" w:rsidP="004D326A">
            <w:pPr>
              <w:jc w:val="both"/>
              <w:rPr>
                <w:rFonts w:ascii="Georgia" w:eastAsia="Times New Roman" w:hAnsi="Georgia"/>
              </w:rPr>
            </w:pPr>
            <w:r w:rsidRPr="004D326A">
              <w:rPr>
                <w:rFonts w:ascii="Georgia" w:eastAsia="Times New Roman" w:hAnsi="Georgia"/>
              </w:rPr>
              <w:t>• Critically discuss theories of the cell and its evolution.</w:t>
            </w:r>
          </w:p>
          <w:p w14:paraId="7A2A3782" w14:textId="77777777" w:rsidR="004D326A" w:rsidRPr="004D326A" w:rsidRDefault="004D326A" w:rsidP="004D326A">
            <w:pPr>
              <w:jc w:val="both"/>
              <w:rPr>
                <w:rFonts w:ascii="Georgia" w:eastAsia="Times New Roman" w:hAnsi="Georgia"/>
              </w:rPr>
            </w:pPr>
            <w:r w:rsidRPr="004D326A">
              <w:rPr>
                <w:rFonts w:ascii="Georgia" w:eastAsia="Times New Roman" w:hAnsi="Georgia"/>
              </w:rPr>
              <w:t>• Convincingly appreciate the cellular organelles that work closely together.</w:t>
            </w:r>
          </w:p>
          <w:p w14:paraId="40A05E14" w14:textId="77777777" w:rsidR="004D326A" w:rsidRPr="004D326A" w:rsidRDefault="004D326A" w:rsidP="004D326A">
            <w:pPr>
              <w:jc w:val="both"/>
              <w:rPr>
                <w:rFonts w:ascii="Georgia" w:eastAsia="Times New Roman" w:hAnsi="Georgia"/>
              </w:rPr>
            </w:pPr>
            <w:r w:rsidRPr="004D326A">
              <w:rPr>
                <w:rFonts w:ascii="Georgia" w:eastAsia="Times New Roman" w:hAnsi="Georgia"/>
              </w:rPr>
              <w:t>• I will convincingly reflect that the cell is the basic entity of life based on its multiplication during the process of mitosis and meiosis.</w:t>
            </w:r>
          </w:p>
          <w:p w14:paraId="6345F5D0" w14:textId="77777777" w:rsidR="004D326A" w:rsidRDefault="004D326A" w:rsidP="004D326A">
            <w:pPr>
              <w:jc w:val="both"/>
              <w:rPr>
                <w:rFonts w:ascii="Georgia" w:eastAsia="Times New Roman" w:hAnsi="Georgia"/>
              </w:rPr>
            </w:pPr>
            <w:r w:rsidRPr="004D326A">
              <w:rPr>
                <w:rFonts w:ascii="Georgia" w:eastAsia="Times New Roman" w:hAnsi="Georgia"/>
              </w:rPr>
              <w:t>• I will present ideas about the role of nucleic acids DNA and RNA, which are the basis of the existence of every species on planet Earth.</w:t>
            </w:r>
          </w:p>
          <w:p w14:paraId="569236AA" w14:textId="77777777" w:rsidR="002B36B4" w:rsidRPr="004D326A" w:rsidRDefault="002B36B4" w:rsidP="004D326A">
            <w:pPr>
              <w:jc w:val="both"/>
              <w:rPr>
                <w:rFonts w:ascii="Georgia" w:eastAsia="Times New Roman" w:hAnsi="Georgia"/>
              </w:rPr>
            </w:pPr>
          </w:p>
          <w:p w14:paraId="17C83C4D" w14:textId="66BCAEE5" w:rsidR="00EE20AD" w:rsidRPr="00F4315D" w:rsidRDefault="004D326A" w:rsidP="00F4315D">
            <w:pPr>
              <w:jc w:val="both"/>
              <w:rPr>
                <w:rFonts w:ascii="Georgia" w:hAnsi="Georgia" w:cs="Arial"/>
                <w:color w:val="404040" w:themeColor="text1" w:themeTint="BF"/>
                <w:lang w:val="it-IT"/>
              </w:rPr>
            </w:pPr>
            <w:r w:rsidRPr="00F4315D">
              <w:rPr>
                <w:rFonts w:ascii="Georgia" w:eastAsia="Times New Roman" w:hAnsi="Georgia"/>
              </w:rPr>
              <w:lastRenderedPageBreak/>
              <w:t>• Accurately perform a common technical procedure according to written laboratory instructions (such as a Standard Operating Procedure or). They will accurately make laboratory measurements of volume, temperature, and mass that are commonly used in the cell biology laboratory. Recognize and describe common laboratory safety issues and apply laboratory safety procedures</w:t>
            </w:r>
            <w:r w:rsidR="00F4315D">
              <w:rPr>
                <w:rFonts w:ascii="Georgia" w:eastAsia="Times New Roman" w:hAnsi="Georgia"/>
              </w:rPr>
              <w:t>.</w:t>
            </w:r>
          </w:p>
        </w:tc>
      </w:tr>
      <w:tr w:rsidR="00D56182" w:rsidRPr="00125F90" w14:paraId="1357BB37" w14:textId="77777777" w:rsidTr="00B31ABC">
        <w:trPr>
          <w:trHeight w:val="962"/>
        </w:trPr>
        <w:tc>
          <w:tcPr>
            <w:tcW w:w="855" w:type="dxa"/>
            <w:shd w:val="clear" w:color="auto" w:fill="D9E2F3" w:themeFill="accent5" w:themeFillTint="33"/>
            <w:vAlign w:val="center"/>
          </w:tcPr>
          <w:p w14:paraId="35F3D5B0" w14:textId="77777777" w:rsidR="00D56182" w:rsidRPr="00125F90" w:rsidRDefault="00D56182" w:rsidP="00EE20AD">
            <w:pPr>
              <w:rPr>
                <w:rFonts w:ascii="Georgia" w:hAnsi="Georgia" w:cs="Arial"/>
                <w:b/>
                <w:sz w:val="24"/>
                <w:szCs w:val="24"/>
              </w:rPr>
            </w:pPr>
          </w:p>
        </w:tc>
        <w:tc>
          <w:tcPr>
            <w:tcW w:w="8161" w:type="dxa"/>
            <w:gridSpan w:val="4"/>
          </w:tcPr>
          <w:p w14:paraId="0188AAFD" w14:textId="77777777" w:rsidR="002B36B4" w:rsidRPr="003F3CBF" w:rsidRDefault="002B36B4" w:rsidP="002B36B4">
            <w:pPr>
              <w:jc w:val="both"/>
              <w:rPr>
                <w:rStyle w:val="rynqvb"/>
                <w:rFonts w:ascii="Georgia" w:hAnsi="Georgia"/>
                <w:b/>
                <w:bCs/>
                <w:sz w:val="24"/>
                <w:szCs w:val="24"/>
                <w:lang w:val="sq-AL"/>
              </w:rPr>
            </w:pPr>
            <w:r w:rsidRPr="003F3CBF">
              <w:rPr>
                <w:rStyle w:val="rynqvb"/>
                <w:rFonts w:ascii="Georgia" w:hAnsi="Georgia"/>
                <w:b/>
                <w:bCs/>
                <w:sz w:val="24"/>
                <w:szCs w:val="24"/>
                <w:lang w:val="sq-AL"/>
              </w:rPr>
              <w:t>1. Application of theoretical knowledge:</w:t>
            </w:r>
          </w:p>
          <w:p w14:paraId="73145DA9" w14:textId="77777777" w:rsidR="002B36B4" w:rsidRPr="00F4315D" w:rsidRDefault="002B36B4" w:rsidP="002B36B4">
            <w:pPr>
              <w:jc w:val="both"/>
              <w:rPr>
                <w:rStyle w:val="rynqvb"/>
                <w:rFonts w:ascii="Georgia" w:hAnsi="Georgia"/>
                <w:sz w:val="24"/>
                <w:szCs w:val="24"/>
                <w:lang w:val="sq-AL"/>
              </w:rPr>
            </w:pPr>
            <w:r w:rsidRPr="00B855DF">
              <w:rPr>
                <w:rStyle w:val="rynqvb"/>
                <w:rFonts w:ascii="Georgia" w:hAnsi="Georgia"/>
                <w:b/>
                <w:bCs/>
                <w:sz w:val="24"/>
                <w:szCs w:val="24"/>
                <w:lang w:val="sq-AL"/>
              </w:rPr>
              <w:t>o</w:t>
            </w:r>
            <w:r w:rsidRPr="00F4315D">
              <w:rPr>
                <w:rStyle w:val="rynqvb"/>
                <w:rFonts w:ascii="Georgia" w:hAnsi="Georgia"/>
                <w:sz w:val="24"/>
                <w:szCs w:val="24"/>
                <w:lang w:val="sq-AL"/>
              </w:rPr>
              <w:t xml:space="preserve"> Bachelor program; from the teaching, the students have managed to become familiar with the use of the microscope with molecular methods in biology (Result 1,2,7.)</w:t>
            </w:r>
          </w:p>
          <w:p w14:paraId="6F5A0D9C" w14:textId="77777777" w:rsidR="002B36B4" w:rsidRPr="00F4315D" w:rsidRDefault="002B36B4" w:rsidP="002B36B4">
            <w:pPr>
              <w:jc w:val="both"/>
              <w:rPr>
                <w:rStyle w:val="rynqvb"/>
                <w:rFonts w:ascii="Georgia" w:hAnsi="Georgia"/>
                <w:b/>
                <w:bCs/>
                <w:sz w:val="24"/>
                <w:szCs w:val="24"/>
                <w:lang w:val="sq-AL"/>
              </w:rPr>
            </w:pPr>
            <w:r>
              <w:rPr>
                <w:rStyle w:val="rynqvb"/>
                <w:rFonts w:ascii="Georgia" w:hAnsi="Georgia"/>
                <w:b/>
                <w:bCs/>
                <w:sz w:val="24"/>
                <w:szCs w:val="24"/>
                <w:lang w:val="sq-AL"/>
              </w:rPr>
              <w:t xml:space="preserve">  </w:t>
            </w:r>
            <w:r w:rsidRPr="00F4315D">
              <w:rPr>
                <w:rStyle w:val="rynqvb"/>
                <w:rFonts w:ascii="Georgia" w:hAnsi="Georgia"/>
                <w:b/>
                <w:bCs/>
                <w:sz w:val="24"/>
                <w:szCs w:val="24"/>
                <w:lang w:val="sq-AL"/>
              </w:rPr>
              <w:t>2. Evaluation and critical analysis:</w:t>
            </w:r>
          </w:p>
          <w:p w14:paraId="6CC910BB" w14:textId="77777777" w:rsidR="002B36B4" w:rsidRPr="003F3CBF" w:rsidRDefault="002B36B4" w:rsidP="002B36B4">
            <w:pPr>
              <w:jc w:val="both"/>
              <w:rPr>
                <w:rStyle w:val="rynqvb"/>
                <w:rFonts w:ascii="Georgia" w:hAnsi="Georgia"/>
                <w:b/>
                <w:bCs/>
                <w:sz w:val="24"/>
                <w:szCs w:val="24"/>
                <w:lang w:val="sq-AL"/>
              </w:rPr>
            </w:pPr>
            <w:r w:rsidRPr="00B855DF">
              <w:rPr>
                <w:rStyle w:val="rynqvb"/>
                <w:rFonts w:ascii="Georgia" w:hAnsi="Georgia"/>
                <w:b/>
                <w:bCs/>
                <w:sz w:val="24"/>
                <w:szCs w:val="24"/>
                <w:lang w:val="sq-AL"/>
              </w:rPr>
              <w:t>o</w:t>
            </w:r>
            <w:r w:rsidRPr="003F3CBF">
              <w:rPr>
                <w:rStyle w:val="rynqvb"/>
                <w:rFonts w:ascii="Georgia" w:hAnsi="Georgia"/>
                <w:sz w:val="24"/>
                <w:szCs w:val="24"/>
                <w:lang w:val="sq-AL"/>
              </w:rPr>
              <w:t xml:space="preserve"> Bachelo Program (Result 3, 4, 5, 6): Includes the function of cellular organelles Mitochondria, Golgi Apparatus, Granular Rep. Packaging of materials inside the cell, production of Energy (ATP). Making proteinsin the ribosome and its subunits</w:t>
            </w:r>
            <w:r w:rsidRPr="003F3CBF">
              <w:rPr>
                <w:rStyle w:val="rynqvb"/>
                <w:rFonts w:ascii="Georgia" w:hAnsi="Georgia"/>
                <w:b/>
                <w:bCs/>
                <w:sz w:val="24"/>
                <w:szCs w:val="24"/>
                <w:lang w:val="sq-AL"/>
              </w:rPr>
              <w:t>.</w:t>
            </w:r>
          </w:p>
          <w:p w14:paraId="66598532" w14:textId="77777777" w:rsidR="00D56182" w:rsidRPr="005B72D7" w:rsidRDefault="00D56182" w:rsidP="00EE20AD">
            <w:pPr>
              <w:jc w:val="both"/>
              <w:rPr>
                <w:rFonts w:ascii="Georgia" w:eastAsia="Times New Roman" w:hAnsi="Georgia"/>
              </w:rPr>
            </w:pPr>
          </w:p>
        </w:tc>
      </w:tr>
      <w:tr w:rsidR="00EE20AD" w:rsidRPr="0028253D" w14:paraId="361AD118" w14:textId="77777777" w:rsidTr="00B31ABC">
        <w:trPr>
          <w:trHeight w:val="70"/>
        </w:trPr>
        <w:tc>
          <w:tcPr>
            <w:tcW w:w="855" w:type="dxa"/>
            <w:shd w:val="clear" w:color="auto" w:fill="D9E2F3" w:themeFill="accent5" w:themeFillTint="33"/>
            <w:vAlign w:val="center"/>
          </w:tcPr>
          <w:p w14:paraId="63498581" w14:textId="326D9F34" w:rsidR="00EE20AD" w:rsidRPr="003E3A9C" w:rsidRDefault="00EE20AD" w:rsidP="00EE20AD">
            <w:pPr>
              <w:rPr>
                <w:rFonts w:ascii="Georgia" w:hAnsi="Georgia" w:cs="Arial"/>
                <w:b/>
                <w:bCs/>
                <w:sz w:val="24"/>
                <w:szCs w:val="24"/>
              </w:rPr>
            </w:pPr>
            <w:r w:rsidRPr="003E3A9C">
              <w:rPr>
                <w:rStyle w:val="rynqvb"/>
                <w:rFonts w:ascii="Georgia" w:hAnsi="Georgia"/>
                <w:b/>
                <w:bCs/>
                <w:sz w:val="24"/>
                <w:szCs w:val="24"/>
                <w:lang w:val="sq-AL"/>
              </w:rPr>
              <w:t>.</w:t>
            </w:r>
            <w:r w:rsidR="00F4315D" w:rsidRPr="00D127FD">
              <w:rPr>
                <w:rFonts w:ascii="Georgia" w:hAnsi="Georgia"/>
                <w:b/>
              </w:rPr>
              <w:t xml:space="preserve"> Alignment of Course’s Learning Outcomes to Programs</w:t>
            </w:r>
            <w:r w:rsidR="00F4315D">
              <w:rPr>
                <w:rFonts w:ascii="Georgia" w:hAnsi="Georgia"/>
                <w:b/>
              </w:rPr>
              <w:t>’</w:t>
            </w:r>
            <w:r w:rsidR="00F4315D" w:rsidRPr="00D127FD">
              <w:rPr>
                <w:rFonts w:ascii="Georgia" w:hAnsi="Georgia"/>
                <w:b/>
              </w:rPr>
              <w:t xml:space="preserve"> Learning Outcomes.</w:t>
            </w:r>
          </w:p>
        </w:tc>
        <w:tc>
          <w:tcPr>
            <w:tcW w:w="8161" w:type="dxa"/>
            <w:gridSpan w:val="4"/>
          </w:tcPr>
          <w:p w14:paraId="7B05ECB2" w14:textId="77777777" w:rsidR="00F4315D" w:rsidRPr="003F3CBF" w:rsidRDefault="00F4315D" w:rsidP="003F3CBF">
            <w:pPr>
              <w:jc w:val="both"/>
              <w:rPr>
                <w:rStyle w:val="rynqvb"/>
                <w:rFonts w:ascii="Georgia" w:hAnsi="Georgia"/>
                <w:b/>
                <w:bCs/>
                <w:sz w:val="24"/>
                <w:szCs w:val="24"/>
                <w:lang w:val="sq-AL"/>
              </w:rPr>
            </w:pPr>
            <w:r w:rsidRPr="003F3CBF">
              <w:rPr>
                <w:rStyle w:val="rynqvb"/>
                <w:rFonts w:ascii="Georgia" w:hAnsi="Georgia"/>
                <w:b/>
                <w:bCs/>
                <w:sz w:val="24"/>
                <w:szCs w:val="24"/>
                <w:lang w:val="sq-AL"/>
              </w:rPr>
              <w:t>3. Development of practical skills:</w:t>
            </w:r>
          </w:p>
          <w:p w14:paraId="2D566A11" w14:textId="2E13935A" w:rsidR="00F4315D" w:rsidRPr="003F3CBF" w:rsidRDefault="00B855DF" w:rsidP="003F3CBF">
            <w:pPr>
              <w:jc w:val="both"/>
              <w:rPr>
                <w:rStyle w:val="rynqvb"/>
                <w:rFonts w:ascii="Georgia" w:hAnsi="Georgia"/>
                <w:sz w:val="24"/>
                <w:szCs w:val="24"/>
                <w:lang w:val="sq-AL"/>
              </w:rPr>
            </w:pPr>
            <w:r w:rsidRPr="00B855DF">
              <w:rPr>
                <w:rStyle w:val="rynqvb"/>
                <w:rFonts w:ascii="Georgia" w:hAnsi="Georgia"/>
                <w:b/>
                <w:bCs/>
                <w:sz w:val="24"/>
                <w:szCs w:val="24"/>
                <w:lang w:val="sq-AL"/>
              </w:rPr>
              <w:t>o</w:t>
            </w:r>
            <w:r w:rsidRPr="003F3CBF">
              <w:rPr>
                <w:rStyle w:val="rynqvb"/>
                <w:rFonts w:ascii="Georgia" w:hAnsi="Georgia"/>
                <w:sz w:val="24"/>
                <w:szCs w:val="24"/>
                <w:lang w:val="sq-AL"/>
              </w:rPr>
              <w:t xml:space="preserve"> </w:t>
            </w:r>
            <w:r w:rsidR="00F4315D" w:rsidRPr="003F3CBF">
              <w:rPr>
                <w:rStyle w:val="rynqvb"/>
                <w:rFonts w:ascii="Georgia" w:hAnsi="Georgia"/>
                <w:sz w:val="24"/>
                <w:szCs w:val="24"/>
                <w:lang w:val="sq-AL"/>
              </w:rPr>
              <w:t>Bachelo program (Outcome 5, 6, 8, 9, ): Involves explaining how DNA duplication or multiplication is done in the cell. They will reflect on the activation of the enzymes that by copying the old strings they will form two new strings and as a result from 46 DNA they will be doubled to 92 DNA.</w:t>
            </w:r>
          </w:p>
          <w:p w14:paraId="672FDC53" w14:textId="2161D58C" w:rsidR="00F4315D" w:rsidRPr="007541AF" w:rsidRDefault="00B855DF" w:rsidP="007541AF">
            <w:pPr>
              <w:jc w:val="both"/>
              <w:rPr>
                <w:rStyle w:val="rynqvb"/>
                <w:rFonts w:ascii="Georgia" w:hAnsi="Georgia"/>
                <w:sz w:val="24"/>
                <w:szCs w:val="24"/>
                <w:lang w:val="sq-AL"/>
              </w:rPr>
            </w:pPr>
            <w:r w:rsidRPr="00B855DF">
              <w:rPr>
                <w:rStyle w:val="rynqvb"/>
                <w:rFonts w:ascii="Georgia" w:hAnsi="Georgia"/>
                <w:b/>
                <w:bCs/>
                <w:sz w:val="24"/>
                <w:szCs w:val="24"/>
                <w:lang w:val="sq-AL"/>
              </w:rPr>
              <w:t>o</w:t>
            </w:r>
            <w:r w:rsidRPr="007541AF">
              <w:rPr>
                <w:rStyle w:val="rynqvb"/>
                <w:rFonts w:ascii="Georgia" w:hAnsi="Georgia"/>
                <w:sz w:val="24"/>
                <w:szCs w:val="24"/>
                <w:lang w:val="sq-AL"/>
              </w:rPr>
              <w:t xml:space="preserve"> </w:t>
            </w:r>
            <w:r w:rsidR="00F4315D" w:rsidRPr="007541AF">
              <w:rPr>
                <w:rStyle w:val="rynqvb"/>
                <w:rFonts w:ascii="Georgia" w:hAnsi="Georgia"/>
                <w:sz w:val="24"/>
                <w:szCs w:val="24"/>
                <w:lang w:val="sq-AL"/>
              </w:rPr>
              <w:t>Biology with Human Genetics: Focuses on the processes of inheritance of qualities from parents to offspring.</w:t>
            </w:r>
          </w:p>
          <w:p w14:paraId="3224474D" w14:textId="77777777" w:rsidR="00F4315D" w:rsidRPr="00C44C6B" w:rsidRDefault="00F4315D" w:rsidP="00C44C6B">
            <w:pPr>
              <w:jc w:val="both"/>
              <w:rPr>
                <w:rStyle w:val="rynqvb"/>
                <w:rFonts w:ascii="Georgia" w:hAnsi="Georgia"/>
                <w:b/>
                <w:bCs/>
                <w:sz w:val="24"/>
                <w:szCs w:val="24"/>
                <w:lang w:val="sq-AL"/>
              </w:rPr>
            </w:pPr>
            <w:r w:rsidRPr="00C44C6B">
              <w:rPr>
                <w:rStyle w:val="rynqvb"/>
                <w:rFonts w:ascii="Georgia" w:hAnsi="Georgia"/>
                <w:b/>
                <w:bCs/>
                <w:sz w:val="24"/>
                <w:szCs w:val="24"/>
                <w:lang w:val="sq-AL"/>
              </w:rPr>
              <w:t>4. Cell formation systems for reproduction:</w:t>
            </w:r>
          </w:p>
          <w:p w14:paraId="34D02512" w14:textId="77777777" w:rsidR="00F4315D" w:rsidRPr="00C44C6B" w:rsidRDefault="00F4315D" w:rsidP="00C44C6B">
            <w:pPr>
              <w:jc w:val="both"/>
              <w:rPr>
                <w:rStyle w:val="rynqvb"/>
                <w:rFonts w:ascii="Georgia" w:hAnsi="Georgia"/>
                <w:sz w:val="24"/>
                <w:szCs w:val="24"/>
                <w:lang w:val="sq-AL"/>
              </w:rPr>
            </w:pPr>
            <w:r w:rsidRPr="00B855DF">
              <w:rPr>
                <w:rStyle w:val="rynqvb"/>
                <w:rFonts w:ascii="Georgia" w:hAnsi="Georgia"/>
                <w:b/>
                <w:bCs/>
                <w:sz w:val="24"/>
                <w:szCs w:val="24"/>
                <w:lang w:val="sq-AL"/>
              </w:rPr>
              <w:t>o</w:t>
            </w:r>
            <w:r w:rsidRPr="00C44C6B">
              <w:rPr>
                <w:rStyle w:val="rynqvb"/>
                <w:rFonts w:ascii="Georgia" w:hAnsi="Georgia"/>
                <w:sz w:val="24"/>
                <w:szCs w:val="24"/>
                <w:lang w:val="sq-AL"/>
              </w:rPr>
              <w:t xml:space="preserve"> Bachelo program (Result 6, 7, 9, 10,): This process</w:t>
            </w:r>
          </w:p>
          <w:p w14:paraId="302B040C" w14:textId="77777777" w:rsidR="00F4315D" w:rsidRPr="00C44C6B" w:rsidRDefault="00F4315D" w:rsidP="00C44C6B">
            <w:pPr>
              <w:jc w:val="both"/>
              <w:rPr>
                <w:rStyle w:val="rynqvb"/>
                <w:rFonts w:ascii="Georgia" w:hAnsi="Georgia"/>
                <w:sz w:val="24"/>
                <w:szCs w:val="24"/>
                <w:lang w:val="sq-AL"/>
              </w:rPr>
            </w:pPr>
            <w:r w:rsidRPr="00C44C6B">
              <w:rPr>
                <w:rStyle w:val="rynqvb"/>
                <w:rFonts w:ascii="Georgia" w:hAnsi="Georgia"/>
                <w:sz w:val="24"/>
                <w:szCs w:val="24"/>
                <w:lang w:val="sq-AL"/>
              </w:rPr>
              <w:t>occur in the sex glands. During meiosis, they will learn why brothers and sisters differ even though they are the product of their parents. And so they will become able to reflect on these.</w:t>
            </w:r>
          </w:p>
          <w:p w14:paraId="7D471866" w14:textId="77777777" w:rsidR="00F4315D" w:rsidRPr="00C44C6B" w:rsidRDefault="00F4315D" w:rsidP="00C44C6B">
            <w:pPr>
              <w:jc w:val="both"/>
              <w:rPr>
                <w:rStyle w:val="rynqvb"/>
                <w:rFonts w:ascii="Georgia" w:hAnsi="Georgia"/>
                <w:b/>
                <w:bCs/>
                <w:sz w:val="24"/>
                <w:szCs w:val="24"/>
                <w:lang w:val="sq-AL"/>
              </w:rPr>
            </w:pPr>
            <w:r w:rsidRPr="00B855DF">
              <w:rPr>
                <w:rStyle w:val="rynqvb"/>
                <w:rFonts w:ascii="Georgia" w:hAnsi="Georgia"/>
                <w:b/>
                <w:bCs/>
                <w:sz w:val="24"/>
                <w:szCs w:val="24"/>
                <w:lang w:val="sq-AL"/>
              </w:rPr>
              <w:t>o</w:t>
            </w:r>
            <w:r w:rsidRPr="00C44C6B">
              <w:rPr>
                <w:rStyle w:val="rynqvb"/>
                <w:rFonts w:ascii="Georgia" w:hAnsi="Georgia"/>
                <w:sz w:val="24"/>
                <w:szCs w:val="24"/>
                <w:lang w:val="sq-AL"/>
              </w:rPr>
              <w:t xml:space="preserve"> Biology and Human Genetics subjects: Although not directly related, the skills acquired here can be applied to understanding and managing knowledge in these wider contexts</w:t>
            </w:r>
            <w:r w:rsidRPr="00C44C6B">
              <w:rPr>
                <w:rStyle w:val="rynqvb"/>
                <w:rFonts w:ascii="Georgia" w:hAnsi="Georgia"/>
                <w:b/>
                <w:bCs/>
                <w:sz w:val="24"/>
                <w:szCs w:val="24"/>
                <w:lang w:val="sq-AL"/>
              </w:rPr>
              <w:t>.</w:t>
            </w:r>
          </w:p>
          <w:p w14:paraId="2B7FEB4E" w14:textId="77777777" w:rsidR="00F4315D" w:rsidRPr="00B855DF" w:rsidRDefault="00F4315D" w:rsidP="00B855DF">
            <w:pPr>
              <w:jc w:val="both"/>
              <w:rPr>
                <w:rStyle w:val="rynqvb"/>
                <w:rFonts w:ascii="Georgia" w:hAnsi="Georgia"/>
                <w:b/>
                <w:bCs/>
                <w:sz w:val="24"/>
                <w:szCs w:val="24"/>
                <w:lang w:val="sq-AL"/>
              </w:rPr>
            </w:pPr>
            <w:r w:rsidRPr="00B855DF">
              <w:rPr>
                <w:rStyle w:val="rynqvb"/>
                <w:rFonts w:ascii="Georgia" w:hAnsi="Georgia"/>
                <w:b/>
                <w:bCs/>
                <w:sz w:val="24"/>
                <w:szCs w:val="24"/>
                <w:lang w:val="sq-AL"/>
              </w:rPr>
              <w:t>5. Evidence-based approach:</w:t>
            </w:r>
          </w:p>
          <w:p w14:paraId="6572D8B0" w14:textId="77777777" w:rsidR="00F4315D" w:rsidRPr="00B855DF" w:rsidRDefault="00F4315D" w:rsidP="00B855DF">
            <w:pPr>
              <w:jc w:val="both"/>
              <w:rPr>
                <w:rStyle w:val="rynqvb"/>
                <w:rFonts w:ascii="Georgia" w:hAnsi="Georgia"/>
                <w:sz w:val="24"/>
                <w:szCs w:val="24"/>
                <w:lang w:val="sq-AL"/>
              </w:rPr>
            </w:pPr>
            <w:r w:rsidRPr="00B855DF">
              <w:rPr>
                <w:rStyle w:val="rynqvb"/>
                <w:rFonts w:ascii="Georgia" w:hAnsi="Georgia"/>
                <w:b/>
                <w:bCs/>
                <w:sz w:val="24"/>
                <w:szCs w:val="24"/>
                <w:lang w:val="sq-AL"/>
              </w:rPr>
              <w:t xml:space="preserve">o </w:t>
            </w:r>
            <w:r w:rsidRPr="00B855DF">
              <w:rPr>
                <w:rStyle w:val="rynqvb"/>
                <w:rFonts w:ascii="Georgia" w:hAnsi="Georgia"/>
                <w:sz w:val="24"/>
                <w:szCs w:val="24"/>
                <w:lang w:val="sq-AL"/>
              </w:rPr>
              <w:t>Bachelo program (Outcome 11, 12, 13): Apply knowledge about the disruption of the genetic balance of the human population.</w:t>
            </w:r>
          </w:p>
          <w:p w14:paraId="1693907D" w14:textId="01EFD17A" w:rsidR="00EE20AD" w:rsidRPr="00B855DF" w:rsidRDefault="00F4315D" w:rsidP="00B855DF">
            <w:pPr>
              <w:jc w:val="both"/>
              <w:rPr>
                <w:rFonts w:ascii="Georgia" w:eastAsia="Times New Roman" w:hAnsi="Georgia"/>
                <w:sz w:val="24"/>
                <w:szCs w:val="24"/>
                <w:lang w:val="sq-AL"/>
              </w:rPr>
            </w:pPr>
            <w:r w:rsidRPr="00B855DF">
              <w:rPr>
                <w:rStyle w:val="rynqvb"/>
                <w:rFonts w:ascii="Georgia" w:hAnsi="Georgia"/>
                <w:sz w:val="24"/>
                <w:szCs w:val="24"/>
                <w:lang w:val="sq-AL"/>
              </w:rPr>
              <w:t>The subject of Population Genetics deals with these factors: Emigration, immigration, genetic chance, artificial selection and genetic mutations. The development is also done by calculating the frequencies of dominant and recessive alleles. And that concludes this subject. Students will know how to evaluate approaches based on theories, models and frameworks</w:t>
            </w:r>
            <w:r w:rsidRPr="00B855DF">
              <w:rPr>
                <w:rStyle w:val="rynqvb"/>
                <w:rFonts w:ascii="Georgia" w:hAnsi="Georgia"/>
                <w:b/>
                <w:bCs/>
                <w:sz w:val="24"/>
                <w:szCs w:val="24"/>
                <w:lang w:val="sq-AL"/>
              </w:rPr>
              <w:t>.</w:t>
            </w:r>
          </w:p>
        </w:tc>
      </w:tr>
      <w:tr w:rsidR="00EE20AD" w:rsidRPr="00125F90" w14:paraId="339B9360" w14:textId="77777777" w:rsidTr="00B31ABC">
        <w:trPr>
          <w:trHeight w:hRule="exact" w:val="288"/>
        </w:trPr>
        <w:tc>
          <w:tcPr>
            <w:tcW w:w="855" w:type="dxa"/>
            <w:vMerge w:val="restart"/>
            <w:shd w:val="clear" w:color="auto" w:fill="D9E2F3" w:themeFill="accent5" w:themeFillTint="33"/>
            <w:vAlign w:val="center"/>
          </w:tcPr>
          <w:p w14:paraId="4F7A9E17" w14:textId="2EC20136" w:rsidR="00EE20AD" w:rsidRPr="00125F90" w:rsidRDefault="00237E37" w:rsidP="00EE20AD">
            <w:pPr>
              <w:rPr>
                <w:rFonts w:ascii="Georgia" w:hAnsi="Georgia" w:cs="Arial"/>
                <w:b/>
                <w:sz w:val="24"/>
                <w:szCs w:val="24"/>
              </w:rPr>
            </w:pPr>
            <w:r w:rsidRPr="00D52CFE">
              <w:rPr>
                <w:rFonts w:ascii="Georgia" w:hAnsi="Georgia" w:cs="Arial"/>
                <w:b/>
                <w:sz w:val="24"/>
                <w:szCs w:val="24"/>
                <w:lang w:val="sq-AL"/>
              </w:rPr>
              <w:t xml:space="preserve"> </w:t>
            </w:r>
            <w:r w:rsidR="0006077F" w:rsidRPr="00E1381F">
              <w:rPr>
                <w:rFonts w:ascii="Georgia" w:eastAsia="Calibri" w:hAnsi="Georgia"/>
                <w:b/>
                <w:bCs/>
              </w:rPr>
              <w:t>Course Content</w:t>
            </w:r>
          </w:p>
        </w:tc>
        <w:tc>
          <w:tcPr>
            <w:tcW w:w="6020" w:type="dxa"/>
            <w:gridSpan w:val="3"/>
            <w:shd w:val="clear" w:color="auto" w:fill="F2F2F2" w:themeFill="background1" w:themeFillShade="F2"/>
          </w:tcPr>
          <w:p w14:paraId="2E0FA502" w14:textId="0DBB5AF5" w:rsidR="00EE20AD" w:rsidRPr="00125F90" w:rsidRDefault="0006077F" w:rsidP="00EE20AD">
            <w:pPr>
              <w:rPr>
                <w:rFonts w:ascii="Georgia" w:hAnsi="Georgia" w:cs="Arial"/>
                <w:b/>
                <w:sz w:val="24"/>
                <w:szCs w:val="24"/>
              </w:rPr>
            </w:pPr>
            <w:proofErr w:type="gramStart"/>
            <w:r>
              <w:rPr>
                <w:rFonts w:ascii="Georgia" w:hAnsi="Georgia" w:cs="Arial"/>
                <w:b/>
                <w:sz w:val="24"/>
                <w:szCs w:val="24"/>
              </w:rPr>
              <w:t>Cours</w:t>
            </w:r>
            <w:proofErr w:type="gramEnd"/>
            <w:r>
              <w:rPr>
                <w:rFonts w:ascii="Georgia" w:hAnsi="Georgia" w:cs="Arial"/>
                <w:b/>
                <w:sz w:val="24"/>
                <w:szCs w:val="24"/>
              </w:rPr>
              <w:t xml:space="preserve"> plan</w:t>
            </w:r>
          </w:p>
        </w:tc>
        <w:tc>
          <w:tcPr>
            <w:tcW w:w="2141" w:type="dxa"/>
            <w:shd w:val="clear" w:color="auto" w:fill="F2F2F2" w:themeFill="background1" w:themeFillShade="F2"/>
          </w:tcPr>
          <w:p w14:paraId="293A1099" w14:textId="58359B86" w:rsidR="00EE20AD" w:rsidRPr="00125F90" w:rsidRDefault="0006077F" w:rsidP="00EE20AD">
            <w:pPr>
              <w:jc w:val="center"/>
              <w:rPr>
                <w:rFonts w:ascii="Georgia" w:hAnsi="Georgia" w:cs="Arial"/>
                <w:b/>
                <w:sz w:val="24"/>
                <w:szCs w:val="24"/>
              </w:rPr>
            </w:pPr>
            <w:r>
              <w:rPr>
                <w:rFonts w:ascii="Georgia" w:hAnsi="Georgia" w:cs="Arial"/>
                <w:b/>
                <w:sz w:val="24"/>
                <w:szCs w:val="24"/>
              </w:rPr>
              <w:t>Week</w:t>
            </w:r>
          </w:p>
        </w:tc>
      </w:tr>
      <w:tr w:rsidR="00F35869" w:rsidRPr="00125F90" w14:paraId="0801E92C" w14:textId="77777777" w:rsidTr="00B31ABC">
        <w:trPr>
          <w:trHeight w:hRule="exact" w:val="1288"/>
        </w:trPr>
        <w:tc>
          <w:tcPr>
            <w:tcW w:w="855" w:type="dxa"/>
            <w:vMerge/>
            <w:shd w:val="clear" w:color="auto" w:fill="D9E2F3" w:themeFill="accent5" w:themeFillTint="33"/>
            <w:vAlign w:val="center"/>
          </w:tcPr>
          <w:p w14:paraId="67B6C0EE" w14:textId="77777777" w:rsidR="00F35869" w:rsidRPr="00125F90" w:rsidRDefault="00F35869" w:rsidP="00F35869">
            <w:pPr>
              <w:jc w:val="center"/>
              <w:rPr>
                <w:rFonts w:ascii="Georgia" w:hAnsi="Georgia" w:cs="Arial"/>
                <w:sz w:val="24"/>
                <w:szCs w:val="24"/>
              </w:rPr>
            </w:pPr>
          </w:p>
        </w:tc>
        <w:tc>
          <w:tcPr>
            <w:tcW w:w="6020" w:type="dxa"/>
            <w:gridSpan w:val="3"/>
            <w:tcBorders>
              <w:top w:val="single" w:sz="4" w:space="0" w:color="auto"/>
              <w:left w:val="single" w:sz="4" w:space="0" w:color="auto"/>
              <w:bottom w:val="single" w:sz="4" w:space="0" w:color="auto"/>
              <w:right w:val="single" w:sz="4" w:space="0" w:color="auto"/>
            </w:tcBorders>
          </w:tcPr>
          <w:p w14:paraId="3668DACF" w14:textId="77777777" w:rsidR="0092430E" w:rsidRPr="0092430E" w:rsidRDefault="0092430E" w:rsidP="0092430E">
            <w:pPr>
              <w:rPr>
                <w:rFonts w:ascii="Georgia" w:hAnsi="Georgia" w:cs="Arial"/>
              </w:rPr>
            </w:pPr>
            <w:r w:rsidRPr="0092430E">
              <w:rPr>
                <w:rFonts w:ascii="Georgia" w:hAnsi="Georgia" w:cs="Arial"/>
              </w:rPr>
              <w:t>Presentation of the subject, Biology branches:</w:t>
            </w:r>
          </w:p>
          <w:p w14:paraId="6F9EFD54" w14:textId="77777777" w:rsidR="0092430E" w:rsidRPr="0092430E" w:rsidRDefault="0092430E" w:rsidP="0092430E">
            <w:pPr>
              <w:rPr>
                <w:rFonts w:ascii="Georgia" w:hAnsi="Georgia" w:cs="Arial"/>
              </w:rPr>
            </w:pPr>
            <w:r w:rsidRPr="0092430E">
              <w:rPr>
                <w:rFonts w:ascii="Georgia" w:hAnsi="Georgia" w:cs="Arial"/>
              </w:rPr>
              <w:t>Molecular biology, single and multicellular organisms, inorganic and organic chemical construction,</w:t>
            </w:r>
          </w:p>
          <w:p w14:paraId="6A4FE84F" w14:textId="41698051" w:rsidR="00F35869" w:rsidRPr="0092430E" w:rsidRDefault="0092430E" w:rsidP="0092430E">
            <w:pPr>
              <w:rPr>
                <w:rFonts w:ascii="Georgia" w:hAnsi="Georgia" w:cs="Arial"/>
                <w:lang w:val="en-US"/>
              </w:rPr>
            </w:pPr>
            <w:r w:rsidRPr="0092430E">
              <w:rPr>
                <w:rFonts w:ascii="Georgia" w:hAnsi="Georgia" w:cs="Arial"/>
              </w:rPr>
              <w:t>Human genetics types of inheritance</w:t>
            </w:r>
            <w:r w:rsidR="00F35869" w:rsidRPr="0092430E">
              <w:rPr>
                <w:rFonts w:ascii="Georgia" w:hAnsi="Georgia" w:cs="Arial"/>
                <w:lang w:val="en-US"/>
              </w:rPr>
              <w:t>.</w:t>
            </w:r>
          </w:p>
          <w:p w14:paraId="168FFF23" w14:textId="77777777" w:rsidR="00F35869" w:rsidRPr="0092430E" w:rsidRDefault="00F35869" w:rsidP="00F35869">
            <w:pPr>
              <w:rPr>
                <w:rFonts w:ascii="Georgia" w:hAnsi="Georgia" w:cs="Arial"/>
                <w:lang w:val="en-US"/>
              </w:rPr>
            </w:pPr>
          </w:p>
          <w:p w14:paraId="691459A7" w14:textId="2D3B8C6D" w:rsidR="00F35869" w:rsidRPr="0092430E" w:rsidRDefault="00F35869" w:rsidP="00F35869">
            <w:pPr>
              <w:rPr>
                <w:rFonts w:ascii="Georgia" w:hAnsi="Georgia" w:cs="Arial"/>
                <w:sz w:val="24"/>
                <w:szCs w:val="24"/>
                <w:lang w:val="en-US"/>
              </w:rPr>
            </w:pPr>
            <w:r>
              <w:rPr>
                <w:rFonts w:ascii="Georgia" w:hAnsi="Georgia" w:cs="Arial"/>
                <w:lang w:val="sq-AL"/>
              </w:rPr>
              <w:tab/>
            </w:r>
          </w:p>
        </w:tc>
        <w:tc>
          <w:tcPr>
            <w:tcW w:w="2141" w:type="dxa"/>
          </w:tcPr>
          <w:p w14:paraId="4CC04AC9" w14:textId="77777777" w:rsidR="00F35869" w:rsidRPr="00125F90" w:rsidRDefault="00F35869" w:rsidP="00F35869">
            <w:pPr>
              <w:jc w:val="center"/>
              <w:rPr>
                <w:rFonts w:ascii="Georgia" w:hAnsi="Georgia" w:cs="Arial"/>
                <w:sz w:val="24"/>
                <w:szCs w:val="24"/>
              </w:rPr>
            </w:pPr>
            <w:r w:rsidRPr="00125F90">
              <w:rPr>
                <w:rFonts w:ascii="Georgia" w:hAnsi="Georgia" w:cs="Arial"/>
                <w:sz w:val="24"/>
                <w:szCs w:val="24"/>
              </w:rPr>
              <w:t>1</w:t>
            </w:r>
          </w:p>
        </w:tc>
      </w:tr>
      <w:tr w:rsidR="00F35869" w:rsidRPr="00125F90" w14:paraId="44672FC9" w14:textId="77777777" w:rsidTr="00B31ABC">
        <w:trPr>
          <w:trHeight w:hRule="exact" w:val="1081"/>
        </w:trPr>
        <w:tc>
          <w:tcPr>
            <w:tcW w:w="855" w:type="dxa"/>
            <w:vMerge/>
            <w:shd w:val="clear" w:color="auto" w:fill="D9E2F3" w:themeFill="accent5" w:themeFillTint="33"/>
            <w:vAlign w:val="center"/>
          </w:tcPr>
          <w:p w14:paraId="4C5B02E4" w14:textId="77777777" w:rsidR="00F35869" w:rsidRPr="00125F90" w:rsidRDefault="00F35869" w:rsidP="00F35869">
            <w:pPr>
              <w:jc w:val="center"/>
              <w:rPr>
                <w:rFonts w:ascii="Georgia" w:hAnsi="Georgia" w:cs="Arial"/>
                <w:sz w:val="24"/>
                <w:szCs w:val="24"/>
              </w:rPr>
            </w:pPr>
            <w:bookmarkStart w:id="2" w:name="_Hlk157703643"/>
          </w:p>
        </w:tc>
        <w:tc>
          <w:tcPr>
            <w:tcW w:w="6020" w:type="dxa"/>
            <w:gridSpan w:val="3"/>
            <w:tcBorders>
              <w:top w:val="single" w:sz="4" w:space="0" w:color="auto"/>
              <w:left w:val="single" w:sz="4" w:space="0" w:color="auto"/>
              <w:bottom w:val="single" w:sz="4" w:space="0" w:color="auto"/>
              <w:right w:val="single" w:sz="4" w:space="0" w:color="auto"/>
            </w:tcBorders>
          </w:tcPr>
          <w:p w14:paraId="5A8AD0B9" w14:textId="334434CA" w:rsidR="00F35869" w:rsidRPr="00125F90" w:rsidRDefault="002B36B4" w:rsidP="00F35869">
            <w:pPr>
              <w:rPr>
                <w:rFonts w:ascii="Georgia" w:hAnsi="Georgia" w:cs="Arial"/>
                <w:sz w:val="24"/>
                <w:szCs w:val="24"/>
                <w:lang w:val="it-IT"/>
              </w:rPr>
            </w:pPr>
            <w:r w:rsidRPr="002B36B4">
              <w:rPr>
                <w:rFonts w:ascii="Georgia" w:hAnsi="Georgia" w:cs="Arial"/>
              </w:rPr>
              <w:t>Cells, Discovery of Cells, Cell Theory, Prokaryotes, Eukaryotes, Structure and Function of the Cell, Membranes Diffusion, Osmosis, Endocytosis</w:t>
            </w:r>
          </w:p>
        </w:tc>
        <w:tc>
          <w:tcPr>
            <w:tcW w:w="2141" w:type="dxa"/>
          </w:tcPr>
          <w:p w14:paraId="1A7638A1" w14:textId="77777777" w:rsidR="00F35869" w:rsidRPr="00125F90" w:rsidRDefault="00F35869" w:rsidP="00F35869">
            <w:pPr>
              <w:jc w:val="center"/>
              <w:rPr>
                <w:rFonts w:ascii="Georgia" w:hAnsi="Georgia" w:cs="Arial"/>
                <w:sz w:val="24"/>
                <w:szCs w:val="24"/>
              </w:rPr>
            </w:pPr>
            <w:r w:rsidRPr="00125F90">
              <w:rPr>
                <w:rFonts w:ascii="Georgia" w:hAnsi="Georgia" w:cs="Arial"/>
                <w:sz w:val="24"/>
                <w:szCs w:val="24"/>
              </w:rPr>
              <w:t>2</w:t>
            </w:r>
          </w:p>
        </w:tc>
      </w:tr>
      <w:tr w:rsidR="00F35869" w:rsidRPr="00125F90" w14:paraId="6FAA7C2B" w14:textId="77777777" w:rsidTr="00B31ABC">
        <w:trPr>
          <w:trHeight w:hRule="exact" w:val="991"/>
        </w:trPr>
        <w:tc>
          <w:tcPr>
            <w:tcW w:w="855" w:type="dxa"/>
            <w:vMerge/>
            <w:shd w:val="clear" w:color="auto" w:fill="D9E2F3" w:themeFill="accent5" w:themeFillTint="33"/>
            <w:vAlign w:val="center"/>
          </w:tcPr>
          <w:p w14:paraId="45A10DCF" w14:textId="77777777" w:rsidR="00F35869" w:rsidRPr="00125F90" w:rsidRDefault="00F35869" w:rsidP="00F35869">
            <w:pPr>
              <w:jc w:val="center"/>
              <w:rPr>
                <w:rFonts w:ascii="Georgia" w:hAnsi="Georgia" w:cs="Arial"/>
                <w:sz w:val="24"/>
                <w:szCs w:val="24"/>
              </w:rPr>
            </w:pPr>
          </w:p>
        </w:tc>
        <w:tc>
          <w:tcPr>
            <w:tcW w:w="6020" w:type="dxa"/>
            <w:gridSpan w:val="3"/>
            <w:tcBorders>
              <w:top w:val="single" w:sz="4" w:space="0" w:color="auto"/>
              <w:left w:val="single" w:sz="4" w:space="0" w:color="auto"/>
              <w:bottom w:val="single" w:sz="4" w:space="0" w:color="auto"/>
              <w:right w:val="single" w:sz="4" w:space="0" w:color="auto"/>
            </w:tcBorders>
          </w:tcPr>
          <w:p w14:paraId="51C4D854" w14:textId="77777777" w:rsidR="00431CEF" w:rsidRPr="00431CEF" w:rsidRDefault="00431CEF" w:rsidP="00431CEF">
            <w:pPr>
              <w:rPr>
                <w:rFonts w:ascii="Georgia" w:hAnsi="Georgia" w:cs="Arial"/>
                <w:lang w:val="en-US"/>
              </w:rPr>
            </w:pPr>
            <w:r w:rsidRPr="00431CEF">
              <w:rPr>
                <w:rFonts w:ascii="Georgia" w:hAnsi="Georgia" w:cs="Arial"/>
                <w:lang w:val="en-US"/>
              </w:rPr>
              <w:t>Membrane contacts, Role of organelles with one and two membranes, Nucleus, Endoplasmic reticulum,</w:t>
            </w:r>
          </w:p>
          <w:p w14:paraId="4E9B853B" w14:textId="07AC02BC" w:rsidR="00F35869" w:rsidRPr="00125F90" w:rsidRDefault="00431CEF" w:rsidP="00431CEF">
            <w:pPr>
              <w:rPr>
                <w:rFonts w:ascii="Georgia" w:hAnsi="Georgia" w:cs="Arial"/>
                <w:sz w:val="24"/>
                <w:szCs w:val="24"/>
                <w:lang w:val="it-IT"/>
              </w:rPr>
            </w:pPr>
            <w:r w:rsidRPr="00431CEF">
              <w:rPr>
                <w:rFonts w:ascii="Georgia" w:hAnsi="Georgia" w:cs="Arial"/>
                <w:lang w:val="nb-NO"/>
              </w:rPr>
              <w:t>Golgi Apparatus, Mitochondria, Chloroplasts</w:t>
            </w:r>
          </w:p>
        </w:tc>
        <w:tc>
          <w:tcPr>
            <w:tcW w:w="2141" w:type="dxa"/>
          </w:tcPr>
          <w:p w14:paraId="3F5309C4" w14:textId="77777777" w:rsidR="00F35869" w:rsidRPr="00125F90" w:rsidRDefault="00F35869" w:rsidP="00F35869">
            <w:pPr>
              <w:jc w:val="center"/>
              <w:rPr>
                <w:rFonts w:ascii="Georgia" w:hAnsi="Georgia" w:cs="Arial"/>
                <w:sz w:val="24"/>
                <w:szCs w:val="24"/>
              </w:rPr>
            </w:pPr>
            <w:r w:rsidRPr="00125F90">
              <w:rPr>
                <w:rFonts w:ascii="Georgia" w:hAnsi="Georgia" w:cs="Arial"/>
                <w:sz w:val="24"/>
                <w:szCs w:val="24"/>
              </w:rPr>
              <w:t>3</w:t>
            </w:r>
          </w:p>
        </w:tc>
      </w:tr>
      <w:bookmarkEnd w:id="2"/>
      <w:tr w:rsidR="00F35869" w:rsidRPr="00125F90" w14:paraId="7AAFE436" w14:textId="77777777" w:rsidTr="00B31ABC">
        <w:trPr>
          <w:trHeight w:hRule="exact" w:val="703"/>
        </w:trPr>
        <w:tc>
          <w:tcPr>
            <w:tcW w:w="855" w:type="dxa"/>
            <w:vMerge/>
            <w:shd w:val="clear" w:color="auto" w:fill="D9E2F3" w:themeFill="accent5" w:themeFillTint="33"/>
            <w:vAlign w:val="center"/>
          </w:tcPr>
          <w:p w14:paraId="7A6A60E6" w14:textId="77777777" w:rsidR="00F35869" w:rsidRPr="00125F90" w:rsidRDefault="00F35869" w:rsidP="00F35869">
            <w:pPr>
              <w:jc w:val="center"/>
              <w:rPr>
                <w:rFonts w:ascii="Georgia" w:hAnsi="Georgia" w:cs="Arial"/>
                <w:sz w:val="24"/>
                <w:szCs w:val="24"/>
              </w:rPr>
            </w:pPr>
          </w:p>
        </w:tc>
        <w:tc>
          <w:tcPr>
            <w:tcW w:w="6020" w:type="dxa"/>
            <w:gridSpan w:val="3"/>
            <w:tcBorders>
              <w:top w:val="single" w:sz="4" w:space="0" w:color="auto"/>
              <w:left w:val="single" w:sz="4" w:space="0" w:color="auto"/>
              <w:bottom w:val="single" w:sz="4" w:space="0" w:color="auto"/>
              <w:right w:val="single" w:sz="4" w:space="0" w:color="auto"/>
            </w:tcBorders>
          </w:tcPr>
          <w:p w14:paraId="04B8B79C" w14:textId="77777777" w:rsidR="00431CEF" w:rsidRPr="00431CEF" w:rsidRDefault="00431CEF" w:rsidP="00431CEF">
            <w:pPr>
              <w:rPr>
                <w:rFonts w:ascii="Georgia" w:hAnsi="Georgia" w:cs="Arial"/>
                <w:lang w:val="en-US"/>
              </w:rPr>
            </w:pPr>
            <w:r w:rsidRPr="00431CEF">
              <w:rPr>
                <w:rFonts w:ascii="Georgia" w:hAnsi="Georgia" w:cs="Arial"/>
                <w:lang w:val="en-US"/>
              </w:rPr>
              <w:t>Lysosomes, Peroxisomes, Organelles without membranes</w:t>
            </w:r>
          </w:p>
          <w:p w14:paraId="5E144B51" w14:textId="6F71AC7B" w:rsidR="00F35869" w:rsidRPr="00431CEF" w:rsidRDefault="00431CEF" w:rsidP="00431CEF">
            <w:pPr>
              <w:rPr>
                <w:rFonts w:ascii="Georgia" w:hAnsi="Georgia" w:cs="Arial"/>
                <w:sz w:val="24"/>
                <w:szCs w:val="24"/>
                <w:lang w:val="en-US"/>
              </w:rPr>
            </w:pPr>
            <w:r w:rsidRPr="00431CEF">
              <w:rPr>
                <w:rFonts w:ascii="Georgia" w:hAnsi="Georgia" w:cs="Arial"/>
                <w:lang w:val="en-US"/>
              </w:rPr>
              <w:t>Cytoskeleton, Flagellum, Ribosomes, Inclusions</w:t>
            </w:r>
          </w:p>
        </w:tc>
        <w:tc>
          <w:tcPr>
            <w:tcW w:w="2141" w:type="dxa"/>
          </w:tcPr>
          <w:p w14:paraId="4B9A54B1" w14:textId="77777777" w:rsidR="00F35869" w:rsidRPr="00125F90" w:rsidRDefault="00F35869" w:rsidP="00F35869">
            <w:pPr>
              <w:jc w:val="center"/>
              <w:rPr>
                <w:rFonts w:ascii="Georgia" w:hAnsi="Georgia" w:cs="Arial"/>
                <w:sz w:val="24"/>
                <w:szCs w:val="24"/>
              </w:rPr>
            </w:pPr>
            <w:r w:rsidRPr="00125F90">
              <w:rPr>
                <w:rFonts w:ascii="Georgia" w:hAnsi="Georgia" w:cs="Arial"/>
                <w:sz w:val="24"/>
                <w:szCs w:val="24"/>
              </w:rPr>
              <w:t>4</w:t>
            </w:r>
          </w:p>
        </w:tc>
      </w:tr>
      <w:tr w:rsidR="000F6B06" w:rsidRPr="00125F90" w14:paraId="7A1F4D58" w14:textId="77777777" w:rsidTr="00B31ABC">
        <w:trPr>
          <w:trHeight w:hRule="exact" w:val="892"/>
        </w:trPr>
        <w:tc>
          <w:tcPr>
            <w:tcW w:w="855" w:type="dxa"/>
            <w:vMerge/>
            <w:shd w:val="clear" w:color="auto" w:fill="D9E2F3" w:themeFill="accent5" w:themeFillTint="33"/>
            <w:vAlign w:val="center"/>
          </w:tcPr>
          <w:p w14:paraId="48D2EA9F" w14:textId="77777777" w:rsidR="000F6B06" w:rsidRPr="00125F90" w:rsidRDefault="000F6B06" w:rsidP="000F6B06">
            <w:pPr>
              <w:jc w:val="center"/>
              <w:rPr>
                <w:rFonts w:ascii="Georgia" w:hAnsi="Georgia" w:cs="Arial"/>
                <w:sz w:val="24"/>
                <w:szCs w:val="24"/>
              </w:rPr>
            </w:pPr>
          </w:p>
        </w:tc>
        <w:tc>
          <w:tcPr>
            <w:tcW w:w="6020" w:type="dxa"/>
            <w:gridSpan w:val="3"/>
            <w:tcBorders>
              <w:top w:val="single" w:sz="4" w:space="0" w:color="auto"/>
              <w:left w:val="single" w:sz="4" w:space="0" w:color="auto"/>
              <w:bottom w:val="single" w:sz="4" w:space="0" w:color="auto"/>
              <w:right w:val="single" w:sz="4" w:space="0" w:color="auto"/>
            </w:tcBorders>
          </w:tcPr>
          <w:p w14:paraId="5E7FAB1A" w14:textId="75AF96CE" w:rsidR="000F6B06" w:rsidRPr="00125F90" w:rsidRDefault="001966C6" w:rsidP="001966C6">
            <w:pPr>
              <w:rPr>
                <w:rFonts w:ascii="Georgia" w:hAnsi="Georgia" w:cs="Arial"/>
                <w:sz w:val="24"/>
                <w:szCs w:val="24"/>
              </w:rPr>
            </w:pPr>
            <w:r w:rsidRPr="001966C6">
              <w:rPr>
                <w:rFonts w:ascii="Georgia" w:hAnsi="Georgia" w:cs="Arial"/>
              </w:rPr>
              <w:t xml:space="preserve">Cell energy and metabolism, cellular glycolysis enzymes, Krebs </w:t>
            </w:r>
            <w:proofErr w:type="spellStart"/>
            <w:proofErr w:type="gramStart"/>
            <w:r w:rsidRPr="001966C6">
              <w:rPr>
                <w:rFonts w:ascii="Georgia" w:hAnsi="Georgia" w:cs="Arial"/>
              </w:rPr>
              <w:t>cycle,Oxidative</w:t>
            </w:r>
            <w:proofErr w:type="spellEnd"/>
            <w:proofErr w:type="gramEnd"/>
            <w:r w:rsidRPr="001966C6">
              <w:rPr>
                <w:rFonts w:ascii="Georgia" w:hAnsi="Georgia" w:cs="Arial"/>
              </w:rPr>
              <w:t xml:space="preserve"> phosphorylation, transport system </w:t>
            </w:r>
            <w:proofErr w:type="spellStart"/>
            <w:r w:rsidRPr="001966C6">
              <w:rPr>
                <w:rFonts w:ascii="Georgia" w:hAnsi="Georgia" w:cs="Arial"/>
              </w:rPr>
              <w:t>of,electrons</w:t>
            </w:r>
            <w:proofErr w:type="spellEnd"/>
          </w:p>
        </w:tc>
        <w:tc>
          <w:tcPr>
            <w:tcW w:w="2141" w:type="dxa"/>
          </w:tcPr>
          <w:p w14:paraId="62D40060" w14:textId="77777777" w:rsidR="000F6B06" w:rsidRPr="00125F90" w:rsidRDefault="000F6B06" w:rsidP="000F6B06">
            <w:pPr>
              <w:jc w:val="center"/>
              <w:rPr>
                <w:rFonts w:ascii="Georgia" w:hAnsi="Georgia" w:cs="Arial"/>
                <w:sz w:val="24"/>
                <w:szCs w:val="24"/>
              </w:rPr>
            </w:pPr>
            <w:r w:rsidRPr="00125F90">
              <w:rPr>
                <w:rFonts w:ascii="Georgia" w:hAnsi="Georgia" w:cs="Arial"/>
                <w:sz w:val="24"/>
                <w:szCs w:val="24"/>
              </w:rPr>
              <w:t>5</w:t>
            </w:r>
          </w:p>
        </w:tc>
      </w:tr>
      <w:tr w:rsidR="000F6B06" w:rsidRPr="00125F90" w14:paraId="3F1D4505" w14:textId="77777777" w:rsidTr="00B31ABC">
        <w:trPr>
          <w:trHeight w:hRule="exact" w:val="910"/>
        </w:trPr>
        <w:tc>
          <w:tcPr>
            <w:tcW w:w="855" w:type="dxa"/>
            <w:vMerge/>
            <w:shd w:val="clear" w:color="auto" w:fill="D9E2F3" w:themeFill="accent5" w:themeFillTint="33"/>
            <w:vAlign w:val="center"/>
          </w:tcPr>
          <w:p w14:paraId="1DE72D72" w14:textId="77777777" w:rsidR="000F6B06" w:rsidRPr="00125F90" w:rsidRDefault="000F6B06" w:rsidP="000F6B06">
            <w:pPr>
              <w:jc w:val="center"/>
              <w:rPr>
                <w:rFonts w:ascii="Georgia" w:hAnsi="Georgia" w:cs="Arial"/>
                <w:sz w:val="24"/>
                <w:szCs w:val="24"/>
              </w:rPr>
            </w:pPr>
          </w:p>
        </w:tc>
        <w:tc>
          <w:tcPr>
            <w:tcW w:w="6020" w:type="dxa"/>
            <w:gridSpan w:val="3"/>
            <w:tcBorders>
              <w:top w:val="single" w:sz="4" w:space="0" w:color="auto"/>
              <w:left w:val="single" w:sz="4" w:space="0" w:color="auto"/>
              <w:bottom w:val="single" w:sz="4" w:space="0" w:color="auto"/>
              <w:right w:val="single" w:sz="4" w:space="0" w:color="auto"/>
            </w:tcBorders>
          </w:tcPr>
          <w:p w14:paraId="48C72749" w14:textId="6E79F85D" w:rsidR="000F6B06" w:rsidRPr="00D11262" w:rsidRDefault="000F6B06" w:rsidP="001966C6">
            <w:pPr>
              <w:rPr>
                <w:rFonts w:ascii="Georgia" w:hAnsi="Georgia" w:cs="Arial"/>
                <w:sz w:val="24"/>
                <w:szCs w:val="24"/>
                <w:lang w:val="en-US"/>
              </w:rPr>
            </w:pPr>
            <w:r w:rsidRPr="001966C6">
              <w:rPr>
                <w:rFonts w:ascii="Georgia" w:hAnsi="Georgia" w:cs="Arial"/>
                <w:lang w:val="en-US"/>
              </w:rPr>
              <w:t xml:space="preserve">- </w:t>
            </w:r>
            <w:r w:rsidR="001966C6" w:rsidRPr="001966C6">
              <w:rPr>
                <w:rFonts w:ascii="Georgia" w:hAnsi="Georgia" w:cs="Arial"/>
                <w:lang w:val="en-US"/>
              </w:rPr>
              <w:t>Nucleic Acids, structure (DNA and RNA</w:t>
            </w:r>
            <w:proofErr w:type="gramStart"/>
            <w:r w:rsidR="001966C6" w:rsidRPr="001966C6">
              <w:rPr>
                <w:rFonts w:ascii="Georgia" w:hAnsi="Georgia" w:cs="Arial"/>
                <w:lang w:val="en-US"/>
              </w:rPr>
              <w:t>),-</w:t>
            </w:r>
            <w:proofErr w:type="gramEnd"/>
            <w:r w:rsidR="001966C6" w:rsidRPr="001966C6">
              <w:rPr>
                <w:rFonts w:ascii="Georgia" w:hAnsi="Georgia" w:cs="Arial"/>
                <w:lang w:val="en-US"/>
              </w:rPr>
              <w:t xml:space="preserve"> Replication, genetic code, protein </w:t>
            </w:r>
            <w:proofErr w:type="spellStart"/>
            <w:r w:rsidR="001966C6" w:rsidRPr="001966C6">
              <w:rPr>
                <w:rFonts w:ascii="Georgia" w:hAnsi="Georgia" w:cs="Arial"/>
                <w:lang w:val="en-US"/>
              </w:rPr>
              <w:t>biosynthesis.</w:t>
            </w:r>
            <w:r w:rsidR="001966C6" w:rsidRPr="00D11262">
              <w:rPr>
                <w:rFonts w:ascii="Georgia" w:hAnsi="Georgia" w:cs="Arial"/>
                <w:lang w:val="en-US"/>
              </w:rPr>
              <w:t>transcription</w:t>
            </w:r>
            <w:proofErr w:type="spellEnd"/>
            <w:r w:rsidR="001966C6" w:rsidRPr="00D11262">
              <w:rPr>
                <w:rFonts w:ascii="Georgia" w:hAnsi="Georgia" w:cs="Arial"/>
                <w:lang w:val="en-US"/>
              </w:rPr>
              <w:t xml:space="preserve"> and translation</w:t>
            </w:r>
            <w:r w:rsidRPr="00CE437B">
              <w:rPr>
                <w:rFonts w:ascii="Georgia" w:hAnsi="Georgia" w:cs="Arial"/>
              </w:rPr>
              <w:t>.</w:t>
            </w:r>
          </w:p>
        </w:tc>
        <w:tc>
          <w:tcPr>
            <w:tcW w:w="2141" w:type="dxa"/>
          </w:tcPr>
          <w:p w14:paraId="1B3AF031" w14:textId="77777777" w:rsidR="000F6B06" w:rsidRPr="00125F90" w:rsidRDefault="000F6B06" w:rsidP="000F6B06">
            <w:pPr>
              <w:jc w:val="center"/>
              <w:rPr>
                <w:rFonts w:ascii="Georgia" w:hAnsi="Georgia" w:cs="Arial"/>
                <w:sz w:val="24"/>
                <w:szCs w:val="24"/>
              </w:rPr>
            </w:pPr>
            <w:r w:rsidRPr="00125F90">
              <w:rPr>
                <w:rFonts w:ascii="Georgia" w:hAnsi="Georgia" w:cs="Arial"/>
                <w:sz w:val="24"/>
                <w:szCs w:val="24"/>
              </w:rPr>
              <w:t>6</w:t>
            </w:r>
          </w:p>
        </w:tc>
      </w:tr>
      <w:tr w:rsidR="001966C6" w:rsidRPr="00125F90" w14:paraId="7C18A2A1" w14:textId="77777777" w:rsidTr="00B31ABC">
        <w:trPr>
          <w:trHeight w:hRule="exact" w:val="541"/>
        </w:trPr>
        <w:tc>
          <w:tcPr>
            <w:tcW w:w="855" w:type="dxa"/>
            <w:vMerge/>
            <w:shd w:val="clear" w:color="auto" w:fill="D9E2F3" w:themeFill="accent5" w:themeFillTint="33"/>
            <w:vAlign w:val="center"/>
          </w:tcPr>
          <w:p w14:paraId="60ED93A7" w14:textId="77777777" w:rsidR="001966C6" w:rsidRPr="00125F90" w:rsidRDefault="001966C6" w:rsidP="001966C6">
            <w:pPr>
              <w:jc w:val="center"/>
              <w:rPr>
                <w:rFonts w:ascii="Georgia" w:hAnsi="Georgia" w:cs="Arial"/>
                <w:sz w:val="24"/>
                <w:szCs w:val="24"/>
              </w:rPr>
            </w:pPr>
          </w:p>
        </w:tc>
        <w:tc>
          <w:tcPr>
            <w:tcW w:w="6020" w:type="dxa"/>
            <w:gridSpan w:val="3"/>
            <w:tcBorders>
              <w:top w:val="single" w:sz="4" w:space="0" w:color="auto"/>
              <w:left w:val="single" w:sz="4" w:space="0" w:color="auto"/>
              <w:bottom w:val="single" w:sz="4" w:space="0" w:color="auto"/>
              <w:right w:val="single" w:sz="4" w:space="0" w:color="auto"/>
            </w:tcBorders>
          </w:tcPr>
          <w:p w14:paraId="15464869" w14:textId="71876B5E" w:rsidR="001966C6" w:rsidRPr="00125F90" w:rsidRDefault="001966C6" w:rsidP="001966C6">
            <w:pPr>
              <w:rPr>
                <w:rFonts w:ascii="Georgia" w:hAnsi="Georgia" w:cs="Arial"/>
                <w:sz w:val="24"/>
                <w:szCs w:val="24"/>
              </w:rPr>
            </w:pPr>
            <w:r w:rsidRPr="001966C6">
              <w:rPr>
                <w:rFonts w:ascii="Georgia" w:hAnsi="Georgia" w:cs="Arial"/>
                <w:sz w:val="24"/>
                <w:szCs w:val="24"/>
                <w:lang w:val="en"/>
              </w:rPr>
              <w:t>Presentation of Seminars</w:t>
            </w:r>
          </w:p>
        </w:tc>
        <w:tc>
          <w:tcPr>
            <w:tcW w:w="2141" w:type="dxa"/>
          </w:tcPr>
          <w:p w14:paraId="44549659" w14:textId="6203C1F9" w:rsidR="001966C6" w:rsidRPr="00125F90" w:rsidRDefault="001966C6" w:rsidP="001966C6">
            <w:pPr>
              <w:jc w:val="center"/>
              <w:rPr>
                <w:rFonts w:ascii="Georgia" w:hAnsi="Georgia" w:cs="Arial"/>
                <w:sz w:val="24"/>
                <w:szCs w:val="24"/>
              </w:rPr>
            </w:pPr>
            <w:r w:rsidRPr="00277178">
              <w:t>7</w:t>
            </w:r>
          </w:p>
        </w:tc>
      </w:tr>
      <w:tr w:rsidR="000F6B06" w:rsidRPr="00125F90" w14:paraId="5D4CA5F1" w14:textId="77777777" w:rsidTr="00B31ABC">
        <w:trPr>
          <w:trHeight w:hRule="exact" w:val="991"/>
        </w:trPr>
        <w:tc>
          <w:tcPr>
            <w:tcW w:w="855" w:type="dxa"/>
            <w:vMerge/>
            <w:shd w:val="clear" w:color="auto" w:fill="D9E2F3" w:themeFill="accent5" w:themeFillTint="33"/>
            <w:vAlign w:val="center"/>
          </w:tcPr>
          <w:p w14:paraId="5823F392" w14:textId="77777777" w:rsidR="000F6B06" w:rsidRPr="00125F90" w:rsidRDefault="000F6B06" w:rsidP="000F6B06">
            <w:pPr>
              <w:jc w:val="center"/>
              <w:rPr>
                <w:rFonts w:ascii="Georgia" w:hAnsi="Georgia" w:cs="Arial"/>
                <w:sz w:val="24"/>
                <w:szCs w:val="24"/>
              </w:rPr>
            </w:pPr>
          </w:p>
        </w:tc>
        <w:tc>
          <w:tcPr>
            <w:tcW w:w="6020" w:type="dxa"/>
            <w:gridSpan w:val="3"/>
            <w:tcBorders>
              <w:top w:val="single" w:sz="4" w:space="0" w:color="auto"/>
              <w:left w:val="single" w:sz="4" w:space="0" w:color="auto"/>
              <w:bottom w:val="single" w:sz="4" w:space="0" w:color="auto"/>
              <w:right w:val="single" w:sz="4" w:space="0" w:color="auto"/>
            </w:tcBorders>
          </w:tcPr>
          <w:p w14:paraId="76441641" w14:textId="30FE7DE3" w:rsidR="000F6B06" w:rsidRPr="00125F90" w:rsidRDefault="00D11262" w:rsidP="00D11262">
            <w:pPr>
              <w:rPr>
                <w:rFonts w:ascii="Georgia" w:hAnsi="Georgia" w:cs="Arial"/>
                <w:sz w:val="24"/>
                <w:szCs w:val="24"/>
              </w:rPr>
            </w:pPr>
            <w:r w:rsidRPr="00D11262">
              <w:rPr>
                <w:rFonts w:ascii="Georgia" w:hAnsi="Georgia" w:cs="Arial"/>
              </w:rPr>
              <w:t xml:space="preserve">Life and cell division, </w:t>
            </w:r>
            <w:proofErr w:type="spellStart"/>
            <w:proofErr w:type="gramStart"/>
            <w:r w:rsidRPr="00D11262">
              <w:rPr>
                <w:rFonts w:ascii="Georgia" w:hAnsi="Georgia" w:cs="Arial"/>
              </w:rPr>
              <w:t>Interphase</w:t>
            </w:r>
            <w:r>
              <w:rPr>
                <w:rFonts w:ascii="Georgia" w:hAnsi="Georgia" w:cs="Arial"/>
              </w:rPr>
              <w:t>,</w:t>
            </w:r>
            <w:r w:rsidRPr="00D11262">
              <w:rPr>
                <w:rFonts w:ascii="Georgia" w:hAnsi="Georgia" w:cs="Arial"/>
              </w:rPr>
              <w:t>Mitosis</w:t>
            </w:r>
            <w:proofErr w:type="spellEnd"/>
            <w:proofErr w:type="gramEnd"/>
            <w:r w:rsidRPr="00D11262">
              <w:rPr>
                <w:rFonts w:ascii="Georgia" w:hAnsi="Georgia" w:cs="Arial"/>
              </w:rPr>
              <w:t>, Phases of Mitosis, Cytokinesis, Meiosis, Phases of Meiosis, Gametogenesis</w:t>
            </w:r>
          </w:p>
        </w:tc>
        <w:tc>
          <w:tcPr>
            <w:tcW w:w="2141" w:type="dxa"/>
          </w:tcPr>
          <w:p w14:paraId="2D16C33C" w14:textId="77777777" w:rsidR="000F6B06" w:rsidRPr="00125F90" w:rsidRDefault="000F6B06" w:rsidP="000F6B06">
            <w:pPr>
              <w:jc w:val="center"/>
              <w:rPr>
                <w:rFonts w:ascii="Georgia" w:hAnsi="Georgia" w:cs="Arial"/>
                <w:sz w:val="24"/>
                <w:szCs w:val="24"/>
              </w:rPr>
            </w:pPr>
            <w:r w:rsidRPr="00125F90">
              <w:rPr>
                <w:rFonts w:ascii="Georgia" w:hAnsi="Georgia" w:cs="Arial"/>
                <w:sz w:val="24"/>
                <w:szCs w:val="24"/>
              </w:rPr>
              <w:t>8</w:t>
            </w:r>
          </w:p>
        </w:tc>
      </w:tr>
      <w:tr w:rsidR="000F6B06" w:rsidRPr="00125F90" w14:paraId="1330DFF9" w14:textId="77777777" w:rsidTr="00B31ABC">
        <w:trPr>
          <w:trHeight w:hRule="exact" w:val="1081"/>
        </w:trPr>
        <w:tc>
          <w:tcPr>
            <w:tcW w:w="855" w:type="dxa"/>
            <w:vMerge/>
            <w:shd w:val="clear" w:color="auto" w:fill="D9E2F3" w:themeFill="accent5" w:themeFillTint="33"/>
            <w:vAlign w:val="center"/>
          </w:tcPr>
          <w:p w14:paraId="608703E3" w14:textId="77777777" w:rsidR="000F6B06" w:rsidRPr="00125F90" w:rsidRDefault="000F6B06" w:rsidP="000F6B06">
            <w:pPr>
              <w:jc w:val="center"/>
              <w:rPr>
                <w:rFonts w:ascii="Georgia" w:hAnsi="Georgia" w:cs="Arial"/>
                <w:sz w:val="24"/>
                <w:szCs w:val="24"/>
              </w:rPr>
            </w:pPr>
          </w:p>
        </w:tc>
        <w:tc>
          <w:tcPr>
            <w:tcW w:w="6020" w:type="dxa"/>
            <w:gridSpan w:val="3"/>
            <w:tcBorders>
              <w:top w:val="single" w:sz="4" w:space="0" w:color="auto"/>
              <w:left w:val="single" w:sz="4" w:space="0" w:color="auto"/>
              <w:bottom w:val="single" w:sz="4" w:space="0" w:color="auto"/>
              <w:right w:val="single" w:sz="4" w:space="0" w:color="auto"/>
            </w:tcBorders>
          </w:tcPr>
          <w:p w14:paraId="36AD068A" w14:textId="36225AE1" w:rsidR="000F6B06" w:rsidRPr="00D11262" w:rsidRDefault="00D11262" w:rsidP="000F6B06">
            <w:pPr>
              <w:rPr>
                <w:rFonts w:ascii="Georgia" w:hAnsi="Georgia" w:cs="Arial"/>
                <w:lang w:val="en-US"/>
              </w:rPr>
            </w:pPr>
            <w:r w:rsidRPr="00D11262">
              <w:rPr>
                <w:rFonts w:ascii="Georgia" w:hAnsi="Georgia" w:cs="Arial"/>
                <w:lang w:val="en-US"/>
              </w:rPr>
              <w:t>Genetics, the subject of study, genes, genotype, phenotype, mechanism of inheritance, Mendel and genetic experiments, numerical and structural aberrations of chromosomes.</w:t>
            </w:r>
          </w:p>
        </w:tc>
        <w:tc>
          <w:tcPr>
            <w:tcW w:w="2141" w:type="dxa"/>
          </w:tcPr>
          <w:p w14:paraId="26E0A544" w14:textId="77777777" w:rsidR="000F6B06" w:rsidRPr="00125F90" w:rsidRDefault="000F6B06" w:rsidP="000F6B06">
            <w:pPr>
              <w:jc w:val="center"/>
              <w:rPr>
                <w:rFonts w:ascii="Georgia" w:hAnsi="Georgia" w:cs="Arial"/>
                <w:sz w:val="24"/>
                <w:szCs w:val="24"/>
              </w:rPr>
            </w:pPr>
            <w:r w:rsidRPr="00125F90">
              <w:rPr>
                <w:rFonts w:ascii="Georgia" w:hAnsi="Georgia" w:cs="Arial"/>
                <w:sz w:val="24"/>
                <w:szCs w:val="24"/>
              </w:rPr>
              <w:t>9</w:t>
            </w:r>
          </w:p>
        </w:tc>
      </w:tr>
      <w:tr w:rsidR="000F6B06" w:rsidRPr="00125F90" w14:paraId="38310064" w14:textId="77777777" w:rsidTr="00B31ABC">
        <w:trPr>
          <w:trHeight w:hRule="exact" w:val="1252"/>
        </w:trPr>
        <w:tc>
          <w:tcPr>
            <w:tcW w:w="855" w:type="dxa"/>
            <w:vMerge/>
            <w:shd w:val="clear" w:color="auto" w:fill="D9E2F3" w:themeFill="accent5" w:themeFillTint="33"/>
            <w:vAlign w:val="center"/>
          </w:tcPr>
          <w:p w14:paraId="550D04C2" w14:textId="77777777" w:rsidR="000F6B06" w:rsidRPr="00125F90" w:rsidRDefault="000F6B06" w:rsidP="000F6B06">
            <w:pPr>
              <w:jc w:val="center"/>
              <w:rPr>
                <w:rFonts w:ascii="Georgia" w:hAnsi="Georgia" w:cs="Arial"/>
                <w:sz w:val="24"/>
                <w:szCs w:val="24"/>
              </w:rPr>
            </w:pPr>
          </w:p>
        </w:tc>
        <w:tc>
          <w:tcPr>
            <w:tcW w:w="6020" w:type="dxa"/>
            <w:gridSpan w:val="3"/>
            <w:tcBorders>
              <w:top w:val="single" w:sz="4" w:space="0" w:color="auto"/>
              <w:left w:val="single" w:sz="4" w:space="0" w:color="auto"/>
              <w:bottom w:val="single" w:sz="4" w:space="0" w:color="auto"/>
              <w:right w:val="single" w:sz="4" w:space="0" w:color="auto"/>
            </w:tcBorders>
          </w:tcPr>
          <w:p w14:paraId="21DCC9A5" w14:textId="2D32F5E9" w:rsidR="00E70094" w:rsidRPr="00E70094" w:rsidRDefault="00E70094" w:rsidP="00E70094">
            <w:pPr>
              <w:rPr>
                <w:rFonts w:ascii="Georgia" w:hAnsi="Georgia" w:cs="Arial"/>
              </w:rPr>
            </w:pPr>
            <w:proofErr w:type="spellStart"/>
            <w:r w:rsidRPr="00E70094">
              <w:rPr>
                <w:rFonts w:ascii="Georgia" w:hAnsi="Georgia" w:cs="Arial"/>
              </w:rPr>
              <w:t>uman</w:t>
            </w:r>
            <w:proofErr w:type="spellEnd"/>
            <w:r w:rsidRPr="00E70094">
              <w:rPr>
                <w:rFonts w:ascii="Georgia" w:hAnsi="Georgia" w:cs="Arial"/>
              </w:rPr>
              <w:t xml:space="preserve"> Genetics, Dihybrid Crosses, </w:t>
            </w:r>
            <w:proofErr w:type="spellStart"/>
            <w:r w:rsidRPr="00E70094">
              <w:rPr>
                <w:rFonts w:ascii="Georgia" w:hAnsi="Georgia" w:cs="Arial"/>
              </w:rPr>
              <w:t>Crossingover</w:t>
            </w:r>
            <w:proofErr w:type="spellEnd"/>
            <w:r w:rsidRPr="00E70094">
              <w:rPr>
                <w:rFonts w:ascii="Georgia" w:hAnsi="Georgia" w:cs="Arial"/>
              </w:rPr>
              <w:t xml:space="preserve"> between two genes. multiple </w:t>
            </w:r>
            <w:proofErr w:type="spellStart"/>
            <w:proofErr w:type="gramStart"/>
            <w:r w:rsidRPr="00E70094">
              <w:rPr>
                <w:rFonts w:ascii="Georgia" w:hAnsi="Georgia" w:cs="Arial"/>
              </w:rPr>
              <w:t>alleles,Blood</w:t>
            </w:r>
            <w:proofErr w:type="spellEnd"/>
            <w:proofErr w:type="gramEnd"/>
            <w:r w:rsidRPr="00E70094">
              <w:rPr>
                <w:rFonts w:ascii="Georgia" w:hAnsi="Georgia" w:cs="Arial"/>
              </w:rPr>
              <w:t xml:space="preserve"> groups, hereditary diseases, blood diseases, types of inheritance.</w:t>
            </w:r>
          </w:p>
          <w:p w14:paraId="6F7C743E" w14:textId="2E30897F" w:rsidR="000F6B06" w:rsidRPr="00961EDB" w:rsidRDefault="00E70094" w:rsidP="00E70094">
            <w:pPr>
              <w:rPr>
                <w:rFonts w:ascii="Georgia" w:hAnsi="Georgia" w:cs="Arial"/>
                <w:sz w:val="23"/>
                <w:szCs w:val="23"/>
              </w:rPr>
            </w:pPr>
            <w:r w:rsidRPr="00E70094">
              <w:rPr>
                <w:rFonts w:ascii="Georgia" w:hAnsi="Georgia" w:cs="Arial"/>
              </w:rPr>
              <w:t>Consequences of marriages in close relatives.</w:t>
            </w:r>
          </w:p>
        </w:tc>
        <w:tc>
          <w:tcPr>
            <w:tcW w:w="2141" w:type="dxa"/>
          </w:tcPr>
          <w:p w14:paraId="148472B3" w14:textId="77777777" w:rsidR="000F6B06" w:rsidRPr="00125F90" w:rsidRDefault="000F6B06" w:rsidP="000F6B06">
            <w:pPr>
              <w:jc w:val="center"/>
              <w:rPr>
                <w:rFonts w:ascii="Georgia" w:hAnsi="Georgia" w:cs="Arial"/>
                <w:sz w:val="24"/>
                <w:szCs w:val="24"/>
              </w:rPr>
            </w:pPr>
            <w:r w:rsidRPr="00125F90">
              <w:rPr>
                <w:rFonts w:ascii="Georgia" w:hAnsi="Georgia" w:cs="Arial"/>
                <w:sz w:val="24"/>
                <w:szCs w:val="24"/>
              </w:rPr>
              <w:t>10</w:t>
            </w:r>
          </w:p>
        </w:tc>
      </w:tr>
      <w:tr w:rsidR="00586251" w:rsidRPr="00125F90" w14:paraId="16DEE93F" w14:textId="77777777" w:rsidTr="00B31ABC">
        <w:trPr>
          <w:trHeight w:hRule="exact" w:val="1171"/>
        </w:trPr>
        <w:tc>
          <w:tcPr>
            <w:tcW w:w="855" w:type="dxa"/>
            <w:vMerge/>
            <w:shd w:val="clear" w:color="auto" w:fill="D9E2F3" w:themeFill="accent5" w:themeFillTint="33"/>
            <w:vAlign w:val="center"/>
          </w:tcPr>
          <w:p w14:paraId="4AE8BB1E" w14:textId="77777777" w:rsidR="00586251" w:rsidRPr="00125F90" w:rsidRDefault="00586251" w:rsidP="00586251">
            <w:pPr>
              <w:jc w:val="center"/>
              <w:rPr>
                <w:rFonts w:ascii="Georgia" w:hAnsi="Georgia" w:cs="Arial"/>
                <w:sz w:val="24"/>
                <w:szCs w:val="24"/>
              </w:rPr>
            </w:pPr>
          </w:p>
        </w:tc>
        <w:tc>
          <w:tcPr>
            <w:tcW w:w="6020" w:type="dxa"/>
            <w:gridSpan w:val="3"/>
            <w:tcBorders>
              <w:top w:val="single" w:sz="4" w:space="0" w:color="auto"/>
              <w:left w:val="single" w:sz="4" w:space="0" w:color="auto"/>
              <w:bottom w:val="single" w:sz="4" w:space="0" w:color="auto"/>
              <w:right w:val="single" w:sz="4" w:space="0" w:color="auto"/>
            </w:tcBorders>
          </w:tcPr>
          <w:p w14:paraId="5A8C7F63" w14:textId="06195F7A" w:rsidR="00895AEC" w:rsidRPr="00895AEC" w:rsidRDefault="00895AEC" w:rsidP="00895AEC">
            <w:pPr>
              <w:rPr>
                <w:rFonts w:ascii="Georgia" w:hAnsi="Georgia" w:cs="Arial"/>
                <w:lang w:val="en-US"/>
              </w:rPr>
            </w:pPr>
            <w:r w:rsidRPr="00895AEC">
              <w:rPr>
                <w:rFonts w:ascii="Georgia" w:hAnsi="Georgia" w:cs="Arial"/>
                <w:lang w:val="en-US"/>
              </w:rPr>
              <w:t>Sex chromosomes, Sex determinations,</w:t>
            </w:r>
            <w:r>
              <w:rPr>
                <w:rFonts w:ascii="Georgia" w:hAnsi="Georgia" w:cs="Arial"/>
                <w:lang w:val="en-US"/>
              </w:rPr>
              <w:t xml:space="preserve"> </w:t>
            </w:r>
            <w:r w:rsidRPr="00895AEC">
              <w:rPr>
                <w:rFonts w:ascii="Georgia" w:hAnsi="Georgia" w:cs="Arial"/>
                <w:lang w:val="en-US"/>
              </w:rPr>
              <w:t xml:space="preserve">Human genetic </w:t>
            </w:r>
            <w:proofErr w:type="gramStart"/>
            <w:r w:rsidRPr="00895AEC">
              <w:rPr>
                <w:rFonts w:ascii="Georgia" w:hAnsi="Georgia" w:cs="Arial"/>
                <w:lang w:val="en-US"/>
              </w:rPr>
              <w:t>disorders,  Population</w:t>
            </w:r>
            <w:proofErr w:type="gramEnd"/>
            <w:r w:rsidRPr="00895AEC">
              <w:rPr>
                <w:rFonts w:ascii="Georgia" w:hAnsi="Georgia" w:cs="Arial"/>
                <w:lang w:val="en-US"/>
              </w:rPr>
              <w:t xml:space="preserve"> genetics, Hardy-</w:t>
            </w:r>
            <w:proofErr w:type="spellStart"/>
            <w:r w:rsidRPr="00895AEC">
              <w:rPr>
                <w:rFonts w:ascii="Georgia" w:hAnsi="Georgia" w:cs="Arial"/>
                <w:lang w:val="en-US"/>
              </w:rPr>
              <w:t>Vajberg</w:t>
            </w:r>
            <w:proofErr w:type="spellEnd"/>
            <w:r w:rsidRPr="00895AEC">
              <w:rPr>
                <w:rFonts w:ascii="Georgia" w:hAnsi="Georgia" w:cs="Arial"/>
                <w:lang w:val="en-US"/>
              </w:rPr>
              <w:t>.</w:t>
            </w:r>
          </w:p>
          <w:p w14:paraId="5D5F4FFA" w14:textId="6EEFFBBD" w:rsidR="00586251" w:rsidRPr="00895AEC" w:rsidRDefault="00895AEC" w:rsidP="00895AEC">
            <w:pPr>
              <w:rPr>
                <w:rFonts w:ascii="Georgia" w:hAnsi="Georgia" w:cs="Arial"/>
                <w:sz w:val="24"/>
                <w:szCs w:val="24"/>
                <w:highlight w:val="yellow"/>
                <w:lang w:val="en-US"/>
              </w:rPr>
            </w:pPr>
            <w:r w:rsidRPr="00895AEC">
              <w:rPr>
                <w:rFonts w:ascii="Georgia" w:hAnsi="Georgia" w:cs="Arial"/>
                <w:lang w:val="en-US"/>
              </w:rPr>
              <w:t xml:space="preserve">  Factors that disturb the genetic </w:t>
            </w:r>
            <w:proofErr w:type="gramStart"/>
            <w:r w:rsidRPr="00895AEC">
              <w:rPr>
                <w:rFonts w:ascii="Georgia" w:hAnsi="Georgia" w:cs="Arial"/>
                <w:lang w:val="en-US"/>
              </w:rPr>
              <w:t>balance,  Selection</w:t>
            </w:r>
            <w:proofErr w:type="gramEnd"/>
            <w:r w:rsidRPr="00895AEC">
              <w:rPr>
                <w:rFonts w:ascii="Georgia" w:hAnsi="Georgia" w:cs="Arial"/>
                <w:lang w:val="en-US"/>
              </w:rPr>
              <w:t>, Mutations, Migrations, population genetic exercises.</w:t>
            </w:r>
          </w:p>
        </w:tc>
        <w:tc>
          <w:tcPr>
            <w:tcW w:w="2141" w:type="dxa"/>
            <w:tcBorders>
              <w:top w:val="single" w:sz="4" w:space="0" w:color="auto"/>
              <w:left w:val="single" w:sz="4" w:space="0" w:color="auto"/>
              <w:bottom w:val="single" w:sz="4" w:space="0" w:color="auto"/>
              <w:right w:val="single" w:sz="4" w:space="0" w:color="auto"/>
            </w:tcBorders>
          </w:tcPr>
          <w:p w14:paraId="2C8C211C" w14:textId="1658CF41" w:rsidR="00586251" w:rsidRPr="00125F90" w:rsidRDefault="00586251" w:rsidP="00586251">
            <w:pPr>
              <w:jc w:val="center"/>
              <w:rPr>
                <w:rFonts w:ascii="Georgia" w:hAnsi="Georgia" w:cs="Arial"/>
                <w:sz w:val="24"/>
                <w:szCs w:val="24"/>
              </w:rPr>
            </w:pPr>
            <w:r w:rsidRPr="00CE437B">
              <w:rPr>
                <w:rFonts w:ascii="Georgia" w:hAnsi="Georgia" w:cs="Arial"/>
              </w:rPr>
              <w:t>11</w:t>
            </w:r>
          </w:p>
        </w:tc>
      </w:tr>
      <w:tr w:rsidR="00586251" w:rsidRPr="00125F90" w14:paraId="78863631" w14:textId="77777777" w:rsidTr="00B31ABC">
        <w:trPr>
          <w:trHeight w:hRule="exact" w:val="1351"/>
        </w:trPr>
        <w:tc>
          <w:tcPr>
            <w:tcW w:w="855" w:type="dxa"/>
            <w:vMerge/>
            <w:shd w:val="clear" w:color="auto" w:fill="D9E2F3" w:themeFill="accent5" w:themeFillTint="33"/>
            <w:vAlign w:val="center"/>
          </w:tcPr>
          <w:p w14:paraId="00A6C09A" w14:textId="77777777" w:rsidR="00586251" w:rsidRPr="00125F90" w:rsidRDefault="00586251" w:rsidP="00586251">
            <w:pPr>
              <w:jc w:val="center"/>
              <w:rPr>
                <w:rFonts w:ascii="Georgia" w:hAnsi="Georgia" w:cs="Arial"/>
                <w:sz w:val="24"/>
                <w:szCs w:val="24"/>
              </w:rPr>
            </w:pPr>
          </w:p>
        </w:tc>
        <w:tc>
          <w:tcPr>
            <w:tcW w:w="6020" w:type="dxa"/>
            <w:gridSpan w:val="3"/>
            <w:tcBorders>
              <w:top w:val="single" w:sz="4" w:space="0" w:color="auto"/>
              <w:left w:val="single" w:sz="4" w:space="0" w:color="auto"/>
              <w:bottom w:val="single" w:sz="4" w:space="0" w:color="auto"/>
              <w:right w:val="single" w:sz="4" w:space="0" w:color="auto"/>
            </w:tcBorders>
          </w:tcPr>
          <w:p w14:paraId="5EDD6235" w14:textId="77777777" w:rsidR="005F277E" w:rsidRPr="005F277E" w:rsidRDefault="005F277E" w:rsidP="005F277E">
            <w:pPr>
              <w:rPr>
                <w:rFonts w:ascii="Georgia" w:hAnsi="Georgia" w:cs="Arial"/>
                <w:lang w:val="en-US"/>
              </w:rPr>
            </w:pPr>
            <w:r w:rsidRPr="005F277E">
              <w:rPr>
                <w:rFonts w:ascii="Georgia" w:hAnsi="Georgia" w:cs="Arial"/>
                <w:lang w:val="en-US"/>
              </w:rPr>
              <w:t>DNA technology, bacterial genetics,</w:t>
            </w:r>
          </w:p>
          <w:p w14:paraId="6E0D76B3" w14:textId="77777777" w:rsidR="005F277E" w:rsidRPr="005F277E" w:rsidRDefault="005F277E" w:rsidP="005F277E">
            <w:pPr>
              <w:rPr>
                <w:rFonts w:ascii="Georgia" w:hAnsi="Georgia" w:cs="Arial"/>
                <w:lang w:val="en-US"/>
              </w:rPr>
            </w:pPr>
            <w:r w:rsidRPr="005F277E">
              <w:rPr>
                <w:rFonts w:ascii="Georgia" w:hAnsi="Georgia" w:cs="Arial"/>
                <w:lang w:val="en-US"/>
              </w:rPr>
              <w:t>Human karyotype, the sex chromosome of the Grass body,</w:t>
            </w:r>
          </w:p>
          <w:p w14:paraId="18377597" w14:textId="158FA877" w:rsidR="00586251" w:rsidRPr="005F277E" w:rsidRDefault="005F277E" w:rsidP="005F277E">
            <w:pPr>
              <w:rPr>
                <w:rFonts w:ascii="Georgia" w:hAnsi="Georgia" w:cs="Arial"/>
                <w:sz w:val="24"/>
                <w:szCs w:val="24"/>
                <w:highlight w:val="yellow"/>
                <w:lang w:val="en-US"/>
              </w:rPr>
            </w:pPr>
            <w:r w:rsidRPr="005F277E">
              <w:rPr>
                <w:rFonts w:ascii="Georgia" w:hAnsi="Georgia" w:cs="Arial"/>
                <w:lang w:val="en-US"/>
              </w:rPr>
              <w:t>Cancer and Carcinogenesis, factors affecting carcinogenesis, Teratogenic, Mutagenic, Radioactive pollution.</w:t>
            </w:r>
          </w:p>
        </w:tc>
        <w:tc>
          <w:tcPr>
            <w:tcW w:w="2141" w:type="dxa"/>
            <w:tcBorders>
              <w:top w:val="single" w:sz="4" w:space="0" w:color="auto"/>
              <w:left w:val="single" w:sz="4" w:space="0" w:color="auto"/>
              <w:bottom w:val="single" w:sz="4" w:space="0" w:color="auto"/>
              <w:right w:val="single" w:sz="4" w:space="0" w:color="auto"/>
            </w:tcBorders>
          </w:tcPr>
          <w:p w14:paraId="22A6EAB0" w14:textId="0321E290" w:rsidR="00586251" w:rsidRPr="00125F90" w:rsidRDefault="00586251" w:rsidP="00586251">
            <w:pPr>
              <w:jc w:val="center"/>
              <w:rPr>
                <w:rFonts w:ascii="Georgia" w:hAnsi="Georgia" w:cs="Arial"/>
                <w:sz w:val="24"/>
                <w:szCs w:val="24"/>
              </w:rPr>
            </w:pPr>
            <w:r w:rsidRPr="00CE437B">
              <w:rPr>
                <w:rFonts w:ascii="Georgia" w:hAnsi="Georgia" w:cs="Arial"/>
              </w:rPr>
              <w:t>12</w:t>
            </w:r>
          </w:p>
        </w:tc>
      </w:tr>
      <w:tr w:rsidR="00586251" w:rsidRPr="00125F90" w14:paraId="55ACB544" w14:textId="77777777" w:rsidTr="00B31ABC">
        <w:trPr>
          <w:trHeight w:hRule="exact" w:val="1081"/>
        </w:trPr>
        <w:tc>
          <w:tcPr>
            <w:tcW w:w="855" w:type="dxa"/>
            <w:vMerge/>
            <w:shd w:val="clear" w:color="auto" w:fill="D9E2F3" w:themeFill="accent5" w:themeFillTint="33"/>
            <w:vAlign w:val="center"/>
          </w:tcPr>
          <w:p w14:paraId="4FD9EC99" w14:textId="77777777" w:rsidR="00586251" w:rsidRPr="00125F90" w:rsidRDefault="00586251" w:rsidP="00586251">
            <w:pPr>
              <w:jc w:val="center"/>
              <w:rPr>
                <w:rFonts w:ascii="Georgia" w:hAnsi="Georgia" w:cs="Arial"/>
                <w:sz w:val="24"/>
                <w:szCs w:val="24"/>
              </w:rPr>
            </w:pPr>
          </w:p>
        </w:tc>
        <w:tc>
          <w:tcPr>
            <w:tcW w:w="6020" w:type="dxa"/>
            <w:gridSpan w:val="3"/>
            <w:tcBorders>
              <w:top w:val="single" w:sz="4" w:space="0" w:color="auto"/>
              <w:left w:val="single" w:sz="4" w:space="0" w:color="auto"/>
              <w:bottom w:val="single" w:sz="4" w:space="0" w:color="auto"/>
              <w:right w:val="single" w:sz="4" w:space="0" w:color="auto"/>
            </w:tcBorders>
          </w:tcPr>
          <w:p w14:paraId="7656964D" w14:textId="6EA49F3D" w:rsidR="00586251" w:rsidRPr="00125F90" w:rsidRDefault="005F277E" w:rsidP="00586251">
            <w:pPr>
              <w:rPr>
                <w:rFonts w:ascii="Georgia" w:hAnsi="Georgia" w:cs="Arial"/>
                <w:sz w:val="24"/>
                <w:szCs w:val="24"/>
              </w:rPr>
            </w:pPr>
            <w:r w:rsidRPr="005F277E">
              <w:rPr>
                <w:rFonts w:ascii="Georgia" w:hAnsi="Georgia" w:cs="Arial"/>
              </w:rPr>
              <w:t>Gene therapy, regenerative medicine and the future of medicine human genetics, genetic mapping, genomics, proteomics</w:t>
            </w:r>
          </w:p>
        </w:tc>
        <w:tc>
          <w:tcPr>
            <w:tcW w:w="2141" w:type="dxa"/>
            <w:tcBorders>
              <w:top w:val="single" w:sz="4" w:space="0" w:color="auto"/>
              <w:left w:val="single" w:sz="4" w:space="0" w:color="auto"/>
              <w:bottom w:val="single" w:sz="4" w:space="0" w:color="auto"/>
              <w:right w:val="single" w:sz="4" w:space="0" w:color="auto"/>
            </w:tcBorders>
          </w:tcPr>
          <w:p w14:paraId="72D0F750" w14:textId="25B0FE19" w:rsidR="00586251" w:rsidRPr="00125F90" w:rsidRDefault="00586251" w:rsidP="00586251">
            <w:pPr>
              <w:jc w:val="center"/>
              <w:rPr>
                <w:rFonts w:ascii="Georgia" w:hAnsi="Georgia" w:cs="Arial"/>
                <w:sz w:val="24"/>
                <w:szCs w:val="24"/>
              </w:rPr>
            </w:pPr>
            <w:r w:rsidRPr="00CE437B">
              <w:rPr>
                <w:rFonts w:ascii="Georgia" w:hAnsi="Georgia" w:cs="Arial"/>
              </w:rPr>
              <w:t>13</w:t>
            </w:r>
          </w:p>
        </w:tc>
      </w:tr>
      <w:tr w:rsidR="00586251" w:rsidRPr="00125F90" w14:paraId="1524C3A9" w14:textId="77777777" w:rsidTr="00B31ABC">
        <w:trPr>
          <w:trHeight w:hRule="exact" w:val="370"/>
        </w:trPr>
        <w:tc>
          <w:tcPr>
            <w:tcW w:w="855" w:type="dxa"/>
            <w:vMerge/>
            <w:shd w:val="clear" w:color="auto" w:fill="D9E2F3" w:themeFill="accent5" w:themeFillTint="33"/>
            <w:vAlign w:val="center"/>
          </w:tcPr>
          <w:p w14:paraId="5DB2DF9F" w14:textId="77777777" w:rsidR="00586251" w:rsidRPr="00125F90" w:rsidRDefault="00586251" w:rsidP="00586251">
            <w:pPr>
              <w:jc w:val="center"/>
              <w:rPr>
                <w:rFonts w:ascii="Georgia" w:hAnsi="Georgia" w:cs="Arial"/>
                <w:sz w:val="24"/>
                <w:szCs w:val="24"/>
              </w:rPr>
            </w:pPr>
          </w:p>
        </w:tc>
        <w:tc>
          <w:tcPr>
            <w:tcW w:w="6020" w:type="dxa"/>
            <w:gridSpan w:val="3"/>
            <w:tcBorders>
              <w:top w:val="single" w:sz="4" w:space="0" w:color="auto"/>
              <w:left w:val="single" w:sz="4" w:space="0" w:color="auto"/>
              <w:bottom w:val="single" w:sz="4" w:space="0" w:color="auto"/>
              <w:right w:val="single" w:sz="4" w:space="0" w:color="auto"/>
            </w:tcBorders>
          </w:tcPr>
          <w:p w14:paraId="3239C283" w14:textId="2B237292" w:rsidR="00586251" w:rsidRPr="005F277E" w:rsidRDefault="005F277E" w:rsidP="00586251">
            <w:pPr>
              <w:rPr>
                <w:rFonts w:ascii="Georgia" w:hAnsi="Georgia" w:cs="Arial"/>
                <w:sz w:val="24"/>
                <w:szCs w:val="24"/>
                <w:lang w:val="en-US"/>
              </w:rPr>
            </w:pPr>
            <w:r w:rsidRPr="005F277E">
              <w:rPr>
                <w:rFonts w:ascii="Georgia" w:hAnsi="Georgia" w:cs="Arial"/>
                <w:bCs/>
                <w:lang w:val="en-US"/>
              </w:rPr>
              <w:t>Evaluation and presentation of research</w:t>
            </w:r>
          </w:p>
        </w:tc>
        <w:tc>
          <w:tcPr>
            <w:tcW w:w="2141" w:type="dxa"/>
            <w:tcBorders>
              <w:top w:val="single" w:sz="4" w:space="0" w:color="auto"/>
              <w:left w:val="single" w:sz="4" w:space="0" w:color="auto"/>
              <w:bottom w:val="single" w:sz="4" w:space="0" w:color="auto"/>
              <w:right w:val="single" w:sz="4" w:space="0" w:color="auto"/>
            </w:tcBorders>
          </w:tcPr>
          <w:p w14:paraId="6CE7D6B5" w14:textId="54F8D1B1" w:rsidR="00586251" w:rsidRPr="00125F90" w:rsidRDefault="00586251" w:rsidP="00586251">
            <w:pPr>
              <w:jc w:val="center"/>
              <w:rPr>
                <w:rFonts w:ascii="Georgia" w:hAnsi="Georgia" w:cs="Arial"/>
                <w:sz w:val="24"/>
                <w:szCs w:val="24"/>
              </w:rPr>
            </w:pPr>
            <w:r w:rsidRPr="00CE437B">
              <w:rPr>
                <w:rFonts w:ascii="Georgia" w:hAnsi="Georgia" w:cs="Arial"/>
              </w:rPr>
              <w:t>14</w:t>
            </w:r>
          </w:p>
        </w:tc>
      </w:tr>
      <w:tr w:rsidR="00586251" w:rsidRPr="00125F90" w14:paraId="5353CC33" w14:textId="77777777" w:rsidTr="00B31ABC">
        <w:trPr>
          <w:trHeight w:hRule="exact" w:val="352"/>
        </w:trPr>
        <w:tc>
          <w:tcPr>
            <w:tcW w:w="855" w:type="dxa"/>
            <w:vMerge/>
            <w:shd w:val="clear" w:color="auto" w:fill="D9E2F3" w:themeFill="accent5" w:themeFillTint="33"/>
            <w:vAlign w:val="center"/>
          </w:tcPr>
          <w:p w14:paraId="3E72DF12" w14:textId="77777777" w:rsidR="00586251" w:rsidRPr="00125F90" w:rsidRDefault="00586251" w:rsidP="00586251">
            <w:pPr>
              <w:jc w:val="center"/>
              <w:rPr>
                <w:rFonts w:ascii="Georgia" w:hAnsi="Georgia" w:cs="Arial"/>
                <w:sz w:val="24"/>
                <w:szCs w:val="24"/>
              </w:rPr>
            </w:pPr>
          </w:p>
        </w:tc>
        <w:tc>
          <w:tcPr>
            <w:tcW w:w="6020" w:type="dxa"/>
            <w:gridSpan w:val="3"/>
            <w:tcBorders>
              <w:top w:val="single" w:sz="4" w:space="0" w:color="auto"/>
              <w:left w:val="single" w:sz="4" w:space="0" w:color="auto"/>
              <w:bottom w:val="single" w:sz="4" w:space="0" w:color="auto"/>
              <w:right w:val="single" w:sz="4" w:space="0" w:color="auto"/>
            </w:tcBorders>
          </w:tcPr>
          <w:p w14:paraId="57E4839D" w14:textId="5710E26D" w:rsidR="00586251" w:rsidRPr="00125F90" w:rsidRDefault="005F277E" w:rsidP="00586251">
            <w:pPr>
              <w:rPr>
                <w:rFonts w:ascii="Georgia" w:hAnsi="Georgia" w:cs="Arial"/>
                <w:sz w:val="24"/>
                <w:szCs w:val="24"/>
              </w:rPr>
            </w:pPr>
            <w:r w:rsidRPr="005F277E">
              <w:rPr>
                <w:rFonts w:ascii="Georgia" w:hAnsi="Georgia" w:cs="Arial"/>
              </w:rPr>
              <w:t>Final exam</w:t>
            </w:r>
          </w:p>
        </w:tc>
        <w:tc>
          <w:tcPr>
            <w:tcW w:w="2141" w:type="dxa"/>
            <w:tcBorders>
              <w:top w:val="single" w:sz="4" w:space="0" w:color="auto"/>
              <w:left w:val="single" w:sz="4" w:space="0" w:color="auto"/>
              <w:bottom w:val="single" w:sz="4" w:space="0" w:color="auto"/>
              <w:right w:val="single" w:sz="4" w:space="0" w:color="auto"/>
            </w:tcBorders>
          </w:tcPr>
          <w:p w14:paraId="749A0236" w14:textId="5B4157AE" w:rsidR="00586251" w:rsidRPr="00125F90" w:rsidRDefault="00586251" w:rsidP="00586251">
            <w:pPr>
              <w:jc w:val="center"/>
              <w:rPr>
                <w:rFonts w:ascii="Georgia" w:hAnsi="Georgia" w:cs="Arial"/>
                <w:sz w:val="24"/>
                <w:szCs w:val="24"/>
              </w:rPr>
            </w:pPr>
            <w:r w:rsidRPr="00CE437B">
              <w:rPr>
                <w:rFonts w:ascii="Georgia" w:hAnsi="Georgia" w:cs="Arial"/>
              </w:rPr>
              <w:t>15</w:t>
            </w:r>
          </w:p>
        </w:tc>
      </w:tr>
      <w:tr w:rsidR="00225D9C" w:rsidRPr="00125F90" w14:paraId="52366E07" w14:textId="77777777" w:rsidTr="00B31ABC">
        <w:trPr>
          <w:trHeight w:hRule="exact" w:val="288"/>
        </w:trPr>
        <w:tc>
          <w:tcPr>
            <w:tcW w:w="855" w:type="dxa"/>
            <w:vMerge w:val="restart"/>
            <w:shd w:val="clear" w:color="auto" w:fill="D9E2F3" w:themeFill="accent5" w:themeFillTint="33"/>
            <w:vAlign w:val="center"/>
          </w:tcPr>
          <w:p w14:paraId="7B509A47" w14:textId="77777777" w:rsidR="00225D9C" w:rsidRDefault="00225D9C" w:rsidP="00225D9C">
            <w:pPr>
              <w:pStyle w:val="TableParagraph"/>
              <w:spacing w:line="227" w:lineRule="exact"/>
              <w:rPr>
                <w:rFonts w:ascii="Georgia" w:hAnsi="Georgia"/>
                <w:b/>
              </w:rPr>
            </w:pPr>
            <w:r w:rsidRPr="00E1381F">
              <w:rPr>
                <w:rFonts w:ascii="Georgia" w:hAnsi="Georgia"/>
                <w:b/>
              </w:rPr>
              <w:t>Teac</w:t>
            </w:r>
            <w:r w:rsidRPr="00E1381F">
              <w:rPr>
                <w:rFonts w:ascii="Georgia" w:hAnsi="Georgia"/>
                <w:b/>
              </w:rPr>
              <w:lastRenderedPageBreak/>
              <w:t>hing/</w:t>
            </w:r>
          </w:p>
          <w:p w14:paraId="5E3B8A9B" w14:textId="77777777" w:rsidR="00225D9C" w:rsidRPr="00E1381F" w:rsidRDefault="00225D9C" w:rsidP="00225D9C">
            <w:pPr>
              <w:pStyle w:val="TableParagraph"/>
              <w:spacing w:line="227" w:lineRule="exact"/>
              <w:rPr>
                <w:rFonts w:ascii="Georgia" w:hAnsi="Georgia"/>
                <w:b/>
              </w:rPr>
            </w:pPr>
            <w:r w:rsidRPr="00E1381F">
              <w:rPr>
                <w:rFonts w:ascii="Georgia" w:hAnsi="Georgia"/>
                <w:b/>
              </w:rPr>
              <w:t>Learning</w:t>
            </w:r>
          </w:p>
          <w:p w14:paraId="48D4B24E" w14:textId="2D413D0B" w:rsidR="00225D9C" w:rsidRPr="00125F90" w:rsidRDefault="00225D9C" w:rsidP="00225D9C">
            <w:pPr>
              <w:rPr>
                <w:rFonts w:ascii="Georgia" w:hAnsi="Georgia" w:cs="Arial"/>
                <w:b/>
                <w:sz w:val="24"/>
                <w:szCs w:val="24"/>
              </w:rPr>
            </w:pPr>
            <w:r w:rsidRPr="00E1381F">
              <w:rPr>
                <w:rFonts w:ascii="Georgia" w:hAnsi="Georgia"/>
                <w:b/>
              </w:rPr>
              <w:t>Methods</w:t>
            </w:r>
          </w:p>
        </w:tc>
        <w:tc>
          <w:tcPr>
            <w:tcW w:w="8161" w:type="dxa"/>
            <w:gridSpan w:val="4"/>
            <w:shd w:val="clear" w:color="auto" w:fill="F2F2F2" w:themeFill="background1" w:themeFillShade="F2"/>
          </w:tcPr>
          <w:p w14:paraId="1E44D89B" w14:textId="159D3550" w:rsidR="00225D9C" w:rsidRPr="009558D2" w:rsidRDefault="00225D9C" w:rsidP="00225D9C">
            <w:pPr>
              <w:rPr>
                <w:rFonts w:ascii="Georgia" w:hAnsi="Georgia" w:cs="Arial"/>
                <w:b/>
                <w:sz w:val="24"/>
                <w:szCs w:val="24"/>
              </w:rPr>
            </w:pPr>
            <w:r w:rsidRPr="00B20EC1">
              <w:rPr>
                <w:rFonts w:ascii="Georgia" w:hAnsi="Georgia"/>
                <w:b/>
              </w:rPr>
              <w:lastRenderedPageBreak/>
              <w:t>Teaching/Learning Activity</w:t>
            </w:r>
            <w:r>
              <w:rPr>
                <w:rFonts w:ascii="Georgia" w:hAnsi="Georgia"/>
                <w:b/>
              </w:rPr>
              <w:t xml:space="preserve"> – Weights (%)</w:t>
            </w:r>
          </w:p>
        </w:tc>
      </w:tr>
      <w:tr w:rsidR="00225D9C" w:rsidRPr="0028253D" w14:paraId="7EF23C1D" w14:textId="77777777" w:rsidTr="00B31ABC">
        <w:trPr>
          <w:trHeight w:val="1655"/>
        </w:trPr>
        <w:tc>
          <w:tcPr>
            <w:tcW w:w="855" w:type="dxa"/>
            <w:vMerge/>
            <w:shd w:val="clear" w:color="auto" w:fill="D9E2F3" w:themeFill="accent5" w:themeFillTint="33"/>
            <w:vAlign w:val="center"/>
          </w:tcPr>
          <w:p w14:paraId="0D27D378" w14:textId="77777777" w:rsidR="00225D9C" w:rsidRPr="00125F90" w:rsidRDefault="00225D9C" w:rsidP="00225D9C">
            <w:pPr>
              <w:rPr>
                <w:rFonts w:ascii="Georgia" w:hAnsi="Georgia" w:cs="Arial"/>
                <w:b/>
                <w:sz w:val="24"/>
                <w:szCs w:val="24"/>
              </w:rPr>
            </w:pPr>
          </w:p>
        </w:tc>
        <w:tc>
          <w:tcPr>
            <w:tcW w:w="8161" w:type="dxa"/>
            <w:gridSpan w:val="4"/>
          </w:tcPr>
          <w:p w14:paraId="218BAFBF" w14:textId="724926E7" w:rsidR="00225D9C" w:rsidRPr="008C7AED" w:rsidRDefault="00225D9C" w:rsidP="00225D9C">
            <w:pPr>
              <w:pStyle w:val="ListParagraph"/>
              <w:rPr>
                <w:rStyle w:val="rynqvb"/>
                <w:rFonts w:ascii="Georgia" w:hAnsi="Georgia"/>
                <w:b/>
                <w:bCs/>
                <w:sz w:val="24"/>
                <w:szCs w:val="24"/>
                <w:lang w:val="sq-AL"/>
              </w:rPr>
            </w:pPr>
            <w:r w:rsidRPr="008C7AED">
              <w:rPr>
                <w:rStyle w:val="rynqvb"/>
                <w:rFonts w:ascii="Georgia" w:hAnsi="Georgia"/>
                <w:b/>
                <w:bCs/>
                <w:sz w:val="24"/>
                <w:szCs w:val="24"/>
                <w:lang w:val="sq-AL"/>
              </w:rPr>
              <w:t xml:space="preserve">Lecture: </w:t>
            </w:r>
            <w:r>
              <w:rPr>
                <w:rStyle w:val="rynqvb"/>
                <w:rFonts w:ascii="Georgia" w:hAnsi="Georgia"/>
                <w:b/>
                <w:bCs/>
                <w:sz w:val="24"/>
                <w:szCs w:val="24"/>
                <w:lang w:val="sq-AL"/>
              </w:rPr>
              <w:t xml:space="preserve">      </w:t>
            </w:r>
            <w:r w:rsidRPr="008C7AED">
              <w:rPr>
                <w:rStyle w:val="rynqvb"/>
                <w:rFonts w:ascii="Georgia" w:hAnsi="Georgia"/>
                <w:b/>
                <w:bCs/>
                <w:sz w:val="24"/>
                <w:szCs w:val="24"/>
                <w:lang w:val="sq-AL"/>
              </w:rPr>
              <w:t>15%</w:t>
            </w:r>
          </w:p>
          <w:p w14:paraId="06E1F1EE" w14:textId="77777777" w:rsidR="00225D9C" w:rsidRPr="008C7AED" w:rsidRDefault="00225D9C" w:rsidP="00225D9C">
            <w:pPr>
              <w:rPr>
                <w:rStyle w:val="rynqvb"/>
                <w:rFonts w:ascii="Georgia" w:hAnsi="Georgia"/>
                <w:sz w:val="24"/>
                <w:szCs w:val="24"/>
                <w:lang w:val="sq-AL"/>
              </w:rPr>
            </w:pPr>
            <w:r w:rsidRPr="008C7AED">
              <w:rPr>
                <w:rStyle w:val="rynqvb"/>
                <w:rFonts w:ascii="Georgia" w:hAnsi="Georgia"/>
                <w:b/>
                <w:bCs/>
                <w:sz w:val="24"/>
                <w:szCs w:val="24"/>
                <w:lang w:val="sq-AL"/>
              </w:rPr>
              <w:t>o</w:t>
            </w:r>
            <w:r w:rsidRPr="008C7AED">
              <w:rPr>
                <w:rStyle w:val="rynqvb"/>
                <w:rFonts w:ascii="Georgia" w:hAnsi="Georgia"/>
                <w:sz w:val="24"/>
                <w:szCs w:val="24"/>
                <w:lang w:val="sq-AL"/>
              </w:rPr>
              <w:t xml:space="preserve"> Purpose: To present the main concepts, models and theories in cell biology.</w:t>
            </w:r>
          </w:p>
          <w:p w14:paraId="39EE1D99" w14:textId="617C5393" w:rsidR="00225D9C" w:rsidRPr="008C7AED" w:rsidRDefault="00225D9C" w:rsidP="00225D9C">
            <w:pPr>
              <w:rPr>
                <w:rFonts w:ascii="Georgia" w:hAnsi="Georgia" w:cs="Arial"/>
                <w:sz w:val="24"/>
                <w:szCs w:val="24"/>
                <w:lang w:val="sq-AL"/>
              </w:rPr>
            </w:pPr>
            <w:r w:rsidRPr="008C7AED">
              <w:rPr>
                <w:rStyle w:val="rynqvb"/>
                <w:rFonts w:ascii="Georgia" w:hAnsi="Georgia"/>
                <w:sz w:val="24"/>
                <w:szCs w:val="24"/>
                <w:lang w:val="sq-AL"/>
              </w:rPr>
              <w:t xml:space="preserve"> </w:t>
            </w:r>
            <w:r w:rsidRPr="008C7AED">
              <w:rPr>
                <w:rStyle w:val="rynqvb"/>
                <w:rFonts w:ascii="Georgia" w:hAnsi="Georgia"/>
                <w:b/>
                <w:bCs/>
                <w:sz w:val="24"/>
                <w:szCs w:val="24"/>
                <w:lang w:val="sq-AL"/>
              </w:rPr>
              <w:t>o</w:t>
            </w:r>
            <w:r w:rsidRPr="008C7AED">
              <w:rPr>
                <w:rStyle w:val="rynqvb"/>
                <w:rFonts w:ascii="Georgia" w:hAnsi="Georgia"/>
                <w:sz w:val="24"/>
                <w:szCs w:val="24"/>
                <w:lang w:val="sq-AL"/>
              </w:rPr>
              <w:t xml:space="preserve"> Relevant for: Building fundamental understanding and providing a theoretical framework for the subject.</w:t>
            </w:r>
          </w:p>
        </w:tc>
      </w:tr>
      <w:tr w:rsidR="00225D9C" w:rsidRPr="0028253D" w14:paraId="1A45F212" w14:textId="77777777" w:rsidTr="00B31ABC">
        <w:trPr>
          <w:trHeight w:val="251"/>
        </w:trPr>
        <w:tc>
          <w:tcPr>
            <w:tcW w:w="855" w:type="dxa"/>
            <w:vMerge/>
            <w:shd w:val="clear" w:color="auto" w:fill="D9E2F3" w:themeFill="accent5" w:themeFillTint="33"/>
            <w:vAlign w:val="center"/>
          </w:tcPr>
          <w:p w14:paraId="60A3B46F" w14:textId="77777777" w:rsidR="00225D9C" w:rsidRPr="00EF098A" w:rsidRDefault="00225D9C" w:rsidP="00225D9C">
            <w:pPr>
              <w:rPr>
                <w:rFonts w:ascii="Georgia" w:hAnsi="Georgia" w:cs="Arial"/>
                <w:b/>
                <w:sz w:val="24"/>
                <w:szCs w:val="24"/>
                <w:lang w:val="sq-AL"/>
              </w:rPr>
            </w:pPr>
          </w:p>
        </w:tc>
        <w:tc>
          <w:tcPr>
            <w:tcW w:w="8161" w:type="dxa"/>
            <w:gridSpan w:val="4"/>
          </w:tcPr>
          <w:p w14:paraId="077FF304" w14:textId="77777777" w:rsidR="00225D9C" w:rsidRPr="00D63356" w:rsidRDefault="00225D9C" w:rsidP="00225D9C">
            <w:pPr>
              <w:rPr>
                <w:rStyle w:val="rynqvb"/>
                <w:rFonts w:ascii="Georgia" w:hAnsi="Georgia"/>
                <w:b/>
                <w:bCs/>
                <w:sz w:val="24"/>
                <w:szCs w:val="24"/>
                <w:lang w:val="sq-AL"/>
              </w:rPr>
            </w:pPr>
            <w:r w:rsidRPr="00D63356">
              <w:rPr>
                <w:rStyle w:val="rynqvb"/>
                <w:rFonts w:ascii="Georgia" w:hAnsi="Georgia"/>
                <w:b/>
                <w:bCs/>
                <w:sz w:val="24"/>
                <w:szCs w:val="24"/>
                <w:lang w:val="sq-AL"/>
              </w:rPr>
              <w:t>1. Case studies and analysis: 25%</w:t>
            </w:r>
          </w:p>
          <w:p w14:paraId="529A974D" w14:textId="56250215" w:rsidR="00225D9C" w:rsidRPr="00D63356" w:rsidRDefault="00225D9C" w:rsidP="00225D9C">
            <w:pPr>
              <w:rPr>
                <w:rStyle w:val="rynqvb"/>
                <w:rFonts w:ascii="Georgia" w:hAnsi="Georgia"/>
                <w:sz w:val="24"/>
                <w:szCs w:val="24"/>
                <w:lang w:val="sq-AL"/>
              </w:rPr>
            </w:pPr>
            <w:r w:rsidRPr="00D63356">
              <w:rPr>
                <w:rStyle w:val="rynqvb"/>
                <w:rFonts w:ascii="Georgia" w:hAnsi="Georgia"/>
                <w:b/>
                <w:bCs/>
                <w:sz w:val="24"/>
                <w:szCs w:val="24"/>
                <w:lang w:val="sq-AL"/>
              </w:rPr>
              <w:t xml:space="preserve">o </w:t>
            </w:r>
            <w:r w:rsidRPr="00D63356">
              <w:rPr>
                <w:rStyle w:val="rynqvb"/>
                <w:rFonts w:ascii="Georgia" w:hAnsi="Georgia"/>
                <w:sz w:val="24"/>
                <w:szCs w:val="24"/>
                <w:lang w:val="sq-AL"/>
              </w:rPr>
              <w:t>Purpose: To apply the theoretical knowledge in different forms depending on the legislation or exercise.</w:t>
            </w:r>
          </w:p>
          <w:p w14:paraId="628B6F9E" w14:textId="0FAB3D51" w:rsidR="00225D9C" w:rsidRPr="00D63356" w:rsidRDefault="00225D9C" w:rsidP="00225D9C">
            <w:pPr>
              <w:rPr>
                <w:rFonts w:ascii="Georgia" w:hAnsi="Georgia" w:cs="Arial"/>
                <w:sz w:val="24"/>
                <w:szCs w:val="24"/>
                <w:lang w:val="sq-AL"/>
              </w:rPr>
            </w:pPr>
            <w:r w:rsidRPr="00D63356">
              <w:rPr>
                <w:rStyle w:val="rynqvb"/>
                <w:rFonts w:ascii="Georgia" w:hAnsi="Georgia"/>
                <w:sz w:val="24"/>
                <w:szCs w:val="24"/>
                <w:lang w:val="sq-AL"/>
              </w:rPr>
              <w:t>o Important for: Critical evaluation of the effectiveness of knowledge management in different contexts and reflection on practical examples.</w:t>
            </w:r>
          </w:p>
        </w:tc>
      </w:tr>
      <w:tr w:rsidR="00225D9C" w:rsidRPr="0028253D" w14:paraId="3870E578" w14:textId="77777777" w:rsidTr="00B31ABC">
        <w:trPr>
          <w:trHeight w:val="251"/>
        </w:trPr>
        <w:tc>
          <w:tcPr>
            <w:tcW w:w="855" w:type="dxa"/>
            <w:vMerge/>
            <w:shd w:val="clear" w:color="auto" w:fill="D9E2F3" w:themeFill="accent5" w:themeFillTint="33"/>
            <w:vAlign w:val="center"/>
          </w:tcPr>
          <w:p w14:paraId="5F48F88C" w14:textId="77777777" w:rsidR="00225D9C" w:rsidRPr="00EF098A" w:rsidRDefault="00225D9C" w:rsidP="00225D9C">
            <w:pPr>
              <w:rPr>
                <w:rFonts w:ascii="Georgia" w:hAnsi="Georgia" w:cs="Arial"/>
                <w:b/>
                <w:sz w:val="24"/>
                <w:szCs w:val="24"/>
                <w:lang w:val="sq-AL"/>
              </w:rPr>
            </w:pPr>
          </w:p>
        </w:tc>
        <w:tc>
          <w:tcPr>
            <w:tcW w:w="8161" w:type="dxa"/>
            <w:gridSpan w:val="4"/>
          </w:tcPr>
          <w:p w14:paraId="3FF96F10" w14:textId="77777777" w:rsidR="00225D9C" w:rsidRPr="00DD5086" w:rsidRDefault="00225D9C" w:rsidP="00225D9C">
            <w:pPr>
              <w:rPr>
                <w:rStyle w:val="rynqvb"/>
                <w:rFonts w:ascii="Georgia" w:hAnsi="Georgia"/>
                <w:b/>
                <w:bCs/>
                <w:sz w:val="24"/>
                <w:szCs w:val="24"/>
                <w:lang w:val="sq-AL"/>
              </w:rPr>
            </w:pPr>
            <w:r w:rsidRPr="00DD5086">
              <w:rPr>
                <w:rStyle w:val="rynqvb"/>
                <w:rFonts w:ascii="Georgia" w:hAnsi="Georgia"/>
                <w:b/>
                <w:bCs/>
                <w:sz w:val="24"/>
                <w:szCs w:val="24"/>
                <w:lang w:val="sq-AL"/>
              </w:rPr>
              <w:t>1. Group discussions and seminars: 20%</w:t>
            </w:r>
          </w:p>
          <w:p w14:paraId="5F268CA8" w14:textId="77777777" w:rsidR="00225D9C" w:rsidRPr="00DD5086" w:rsidRDefault="00225D9C" w:rsidP="00225D9C">
            <w:pPr>
              <w:rPr>
                <w:rStyle w:val="rynqvb"/>
                <w:rFonts w:ascii="Georgia" w:hAnsi="Georgia"/>
                <w:b/>
                <w:bCs/>
                <w:sz w:val="24"/>
                <w:szCs w:val="24"/>
                <w:lang w:val="sq-AL"/>
              </w:rPr>
            </w:pPr>
            <w:r w:rsidRPr="00DD5086">
              <w:rPr>
                <w:rStyle w:val="rynqvb"/>
                <w:rFonts w:ascii="Georgia" w:hAnsi="Georgia"/>
                <w:b/>
                <w:bCs/>
                <w:sz w:val="24"/>
                <w:szCs w:val="24"/>
                <w:lang w:val="sq-AL"/>
              </w:rPr>
              <w:t xml:space="preserve">o </w:t>
            </w:r>
            <w:r w:rsidRPr="00DD5086">
              <w:rPr>
                <w:rStyle w:val="rynqvb"/>
                <w:rFonts w:ascii="Georgia" w:hAnsi="Georgia"/>
                <w:sz w:val="24"/>
                <w:szCs w:val="24"/>
                <w:lang w:val="sq-AL"/>
              </w:rPr>
              <w:t>Purpose: To encourage group learning through quizzes, the exchange of ideas and the development of critical thinking</w:t>
            </w:r>
            <w:r w:rsidRPr="00DD5086">
              <w:rPr>
                <w:rStyle w:val="rynqvb"/>
                <w:rFonts w:ascii="Georgia" w:hAnsi="Georgia"/>
                <w:b/>
                <w:bCs/>
                <w:sz w:val="24"/>
                <w:szCs w:val="24"/>
                <w:lang w:val="sq-AL"/>
              </w:rPr>
              <w:t>.</w:t>
            </w:r>
          </w:p>
          <w:p w14:paraId="0D740F05" w14:textId="64EEECAF" w:rsidR="00225D9C" w:rsidRPr="00DD5086" w:rsidRDefault="00225D9C" w:rsidP="00225D9C">
            <w:pPr>
              <w:rPr>
                <w:rFonts w:ascii="Georgia" w:hAnsi="Georgia" w:cs="Arial"/>
                <w:sz w:val="24"/>
                <w:szCs w:val="24"/>
                <w:lang w:val="sq-AL"/>
              </w:rPr>
            </w:pPr>
            <w:r w:rsidRPr="00DD5086">
              <w:rPr>
                <w:rStyle w:val="rynqvb"/>
                <w:rFonts w:ascii="Georgia" w:hAnsi="Georgia"/>
                <w:b/>
                <w:bCs/>
                <w:sz w:val="24"/>
                <w:szCs w:val="24"/>
                <w:lang w:val="sq-AL"/>
              </w:rPr>
              <w:t xml:space="preserve">o </w:t>
            </w:r>
            <w:r w:rsidRPr="00DD5086">
              <w:rPr>
                <w:rStyle w:val="rynqvb"/>
                <w:rFonts w:ascii="Georgia" w:hAnsi="Georgia"/>
                <w:sz w:val="24"/>
                <w:szCs w:val="24"/>
                <w:lang w:val="sq-AL"/>
              </w:rPr>
              <w:t>Relevant for: Discussing different models and theories in depth and reflecting on their application in molecular PCR analysis.</w:t>
            </w:r>
          </w:p>
        </w:tc>
      </w:tr>
      <w:tr w:rsidR="00225D9C" w:rsidRPr="0028253D" w14:paraId="53D5E0D5" w14:textId="77777777" w:rsidTr="00B31ABC">
        <w:trPr>
          <w:trHeight w:val="260"/>
        </w:trPr>
        <w:tc>
          <w:tcPr>
            <w:tcW w:w="855" w:type="dxa"/>
            <w:vMerge/>
            <w:shd w:val="clear" w:color="auto" w:fill="D9E2F3" w:themeFill="accent5" w:themeFillTint="33"/>
            <w:vAlign w:val="center"/>
          </w:tcPr>
          <w:p w14:paraId="5E1FFE57" w14:textId="77777777" w:rsidR="00225D9C" w:rsidRPr="00EF098A" w:rsidRDefault="00225D9C" w:rsidP="00225D9C">
            <w:pPr>
              <w:rPr>
                <w:rFonts w:ascii="Georgia" w:hAnsi="Georgia" w:cs="Arial"/>
                <w:b/>
                <w:sz w:val="24"/>
                <w:szCs w:val="24"/>
                <w:lang w:val="sq-AL"/>
              </w:rPr>
            </w:pPr>
          </w:p>
        </w:tc>
        <w:tc>
          <w:tcPr>
            <w:tcW w:w="8161" w:type="dxa"/>
            <w:gridSpan w:val="4"/>
          </w:tcPr>
          <w:p w14:paraId="726CE19D" w14:textId="77777777" w:rsidR="00C87081" w:rsidRPr="00C87081" w:rsidRDefault="00C87081" w:rsidP="00C87081">
            <w:pPr>
              <w:rPr>
                <w:rStyle w:val="rynqvb"/>
                <w:rFonts w:ascii="Georgia" w:hAnsi="Georgia"/>
                <w:b/>
                <w:bCs/>
                <w:sz w:val="24"/>
                <w:szCs w:val="24"/>
                <w:lang w:val="sq-AL"/>
              </w:rPr>
            </w:pPr>
            <w:r w:rsidRPr="00C87081">
              <w:rPr>
                <w:rStyle w:val="rynqvb"/>
                <w:rFonts w:ascii="Georgia" w:hAnsi="Georgia"/>
                <w:b/>
                <w:bCs/>
                <w:sz w:val="24"/>
                <w:szCs w:val="24"/>
                <w:lang w:val="sq-AL"/>
              </w:rPr>
              <w:t>1. Project work: 20%</w:t>
            </w:r>
          </w:p>
          <w:p w14:paraId="56183BB2" w14:textId="77777777" w:rsidR="00C87081" w:rsidRPr="00C87081" w:rsidRDefault="00C87081" w:rsidP="00C87081">
            <w:pPr>
              <w:rPr>
                <w:rStyle w:val="rynqvb"/>
                <w:rFonts w:ascii="Georgia" w:hAnsi="Georgia"/>
                <w:b/>
                <w:bCs/>
                <w:sz w:val="24"/>
                <w:szCs w:val="24"/>
                <w:lang w:val="sq-AL"/>
              </w:rPr>
            </w:pPr>
            <w:r w:rsidRPr="00C87081">
              <w:rPr>
                <w:rStyle w:val="rynqvb"/>
                <w:rFonts w:ascii="Georgia" w:hAnsi="Georgia"/>
                <w:b/>
                <w:bCs/>
                <w:sz w:val="24"/>
                <w:szCs w:val="24"/>
                <w:lang w:val="sq-AL"/>
              </w:rPr>
              <w:t xml:space="preserve">o </w:t>
            </w:r>
            <w:r w:rsidRPr="00C87081">
              <w:rPr>
                <w:rStyle w:val="rynqvb"/>
                <w:rFonts w:ascii="Georgia" w:hAnsi="Georgia"/>
                <w:sz w:val="24"/>
                <w:szCs w:val="24"/>
                <w:lang w:val="sq-AL"/>
              </w:rPr>
              <w:t>Purpose</w:t>
            </w:r>
            <w:r w:rsidRPr="00C87081">
              <w:rPr>
                <w:rStyle w:val="rynqvb"/>
                <w:rFonts w:ascii="Georgia" w:hAnsi="Georgia"/>
                <w:b/>
                <w:bCs/>
                <w:sz w:val="24"/>
                <w:szCs w:val="24"/>
                <w:lang w:val="sq-AL"/>
              </w:rPr>
              <w:t xml:space="preserve">: </w:t>
            </w:r>
            <w:r w:rsidRPr="00C87081">
              <w:rPr>
                <w:rStyle w:val="rynqvb"/>
                <w:rFonts w:ascii="Georgia" w:hAnsi="Georgia"/>
                <w:sz w:val="24"/>
                <w:szCs w:val="24"/>
                <w:lang w:val="sq-AL"/>
              </w:rPr>
              <w:t>To promote creativity, application of practical skills and collaborative learning.</w:t>
            </w:r>
          </w:p>
          <w:p w14:paraId="0C6D2FF7" w14:textId="7AB6F8A6" w:rsidR="00225D9C" w:rsidRPr="00C87081" w:rsidRDefault="00C87081" w:rsidP="00C87081">
            <w:pPr>
              <w:rPr>
                <w:rFonts w:ascii="Georgia" w:hAnsi="Georgia" w:cs="Arial"/>
                <w:sz w:val="24"/>
                <w:szCs w:val="24"/>
                <w:lang w:val="sq-AL"/>
              </w:rPr>
            </w:pPr>
            <w:r w:rsidRPr="00C87081">
              <w:rPr>
                <w:rStyle w:val="rynqvb"/>
                <w:rFonts w:ascii="Georgia" w:hAnsi="Georgia"/>
                <w:b/>
                <w:bCs/>
                <w:sz w:val="24"/>
                <w:szCs w:val="24"/>
                <w:lang w:val="sq-AL"/>
              </w:rPr>
              <w:t xml:space="preserve">o </w:t>
            </w:r>
            <w:r w:rsidRPr="00C87081">
              <w:rPr>
                <w:rStyle w:val="rynqvb"/>
                <w:rFonts w:ascii="Georgia" w:hAnsi="Georgia"/>
                <w:sz w:val="24"/>
                <w:szCs w:val="24"/>
                <w:lang w:val="sq-AL"/>
              </w:rPr>
              <w:t>Important for: Developing new and creative ways in cellular, molecular research about gene editing.</w:t>
            </w:r>
          </w:p>
        </w:tc>
      </w:tr>
      <w:tr w:rsidR="00225D9C" w:rsidRPr="0028253D" w14:paraId="090933E0" w14:textId="77777777" w:rsidTr="00B31ABC">
        <w:trPr>
          <w:trHeight w:val="260"/>
        </w:trPr>
        <w:tc>
          <w:tcPr>
            <w:tcW w:w="855" w:type="dxa"/>
            <w:vMerge/>
            <w:shd w:val="clear" w:color="auto" w:fill="D9E2F3" w:themeFill="accent5" w:themeFillTint="33"/>
            <w:vAlign w:val="center"/>
          </w:tcPr>
          <w:p w14:paraId="4F1F3DDE" w14:textId="77777777" w:rsidR="00225D9C" w:rsidRPr="00EF098A" w:rsidRDefault="00225D9C" w:rsidP="00225D9C">
            <w:pPr>
              <w:rPr>
                <w:rFonts w:ascii="Georgia" w:hAnsi="Georgia" w:cs="Arial"/>
                <w:b/>
                <w:sz w:val="24"/>
                <w:szCs w:val="24"/>
                <w:lang w:val="sq-AL"/>
              </w:rPr>
            </w:pPr>
          </w:p>
        </w:tc>
        <w:tc>
          <w:tcPr>
            <w:tcW w:w="8161" w:type="dxa"/>
            <w:gridSpan w:val="4"/>
          </w:tcPr>
          <w:p w14:paraId="4203683D" w14:textId="77777777" w:rsidR="00C87081" w:rsidRPr="00C87081" w:rsidRDefault="00C87081" w:rsidP="00C87081">
            <w:pPr>
              <w:rPr>
                <w:rStyle w:val="rynqvb"/>
                <w:rFonts w:ascii="Georgia" w:hAnsi="Georgia"/>
                <w:b/>
                <w:bCs/>
                <w:sz w:val="24"/>
                <w:szCs w:val="24"/>
                <w:lang w:val="sq-AL"/>
              </w:rPr>
            </w:pPr>
            <w:r w:rsidRPr="00C87081">
              <w:rPr>
                <w:rStyle w:val="rynqvb"/>
                <w:rFonts w:ascii="Georgia" w:hAnsi="Georgia"/>
                <w:b/>
                <w:bCs/>
                <w:sz w:val="24"/>
                <w:szCs w:val="24"/>
                <w:lang w:val="sq-AL"/>
              </w:rPr>
              <w:t>1. Tasks and Research Papers: 10%</w:t>
            </w:r>
          </w:p>
          <w:p w14:paraId="17C2C3C1" w14:textId="77777777" w:rsidR="00C87081" w:rsidRPr="00C87081" w:rsidRDefault="00C87081" w:rsidP="00C87081">
            <w:pPr>
              <w:rPr>
                <w:rStyle w:val="rynqvb"/>
                <w:rFonts w:ascii="Georgia" w:hAnsi="Georgia"/>
                <w:b/>
                <w:bCs/>
                <w:sz w:val="24"/>
                <w:szCs w:val="24"/>
                <w:lang w:val="sq-AL"/>
              </w:rPr>
            </w:pPr>
            <w:r w:rsidRPr="00C87081">
              <w:rPr>
                <w:rStyle w:val="rynqvb"/>
                <w:rFonts w:ascii="Georgia" w:hAnsi="Georgia"/>
                <w:b/>
                <w:bCs/>
                <w:sz w:val="24"/>
                <w:szCs w:val="24"/>
                <w:lang w:val="sq-AL"/>
              </w:rPr>
              <w:t xml:space="preserve">o </w:t>
            </w:r>
            <w:r w:rsidRPr="00C87081">
              <w:rPr>
                <w:rStyle w:val="rynqvb"/>
                <w:rFonts w:ascii="Georgia" w:hAnsi="Georgia"/>
                <w:sz w:val="24"/>
                <w:szCs w:val="24"/>
                <w:lang w:val="sq-AL"/>
              </w:rPr>
              <w:t>Purpose: To enhance research skills and the ability to critically analyze information.</w:t>
            </w:r>
          </w:p>
          <w:p w14:paraId="7C955C77" w14:textId="25DC838E" w:rsidR="00225D9C" w:rsidRPr="00C87081" w:rsidRDefault="00C87081" w:rsidP="00C87081">
            <w:pPr>
              <w:rPr>
                <w:rFonts w:ascii="Georgia" w:hAnsi="Georgia" w:cs="Arial"/>
                <w:sz w:val="24"/>
                <w:szCs w:val="24"/>
                <w:lang w:val="sq-AL"/>
              </w:rPr>
            </w:pPr>
            <w:r w:rsidRPr="00C87081">
              <w:rPr>
                <w:rStyle w:val="rynqvb"/>
                <w:rFonts w:ascii="Georgia" w:hAnsi="Georgia"/>
                <w:b/>
                <w:bCs/>
                <w:sz w:val="24"/>
                <w:szCs w:val="24"/>
                <w:lang w:val="sq-AL"/>
              </w:rPr>
              <w:t xml:space="preserve">o </w:t>
            </w:r>
            <w:r w:rsidRPr="00C87081">
              <w:rPr>
                <w:rStyle w:val="rynqvb"/>
                <w:rFonts w:ascii="Georgia" w:hAnsi="Georgia"/>
                <w:sz w:val="24"/>
                <w:szCs w:val="24"/>
                <w:lang w:val="sq-AL"/>
              </w:rPr>
              <w:t>Relevant to: In-depth study of specific topics within Human Genetics, increasing understanding through research.Crips method for Cas9 applied to gene editing</w:t>
            </w:r>
            <w:r w:rsidR="00225D9C" w:rsidRPr="00C87081">
              <w:rPr>
                <w:rStyle w:val="rynqvb"/>
                <w:rFonts w:ascii="Georgia" w:hAnsi="Georgia"/>
                <w:sz w:val="24"/>
                <w:szCs w:val="24"/>
                <w:lang w:val="sq-AL"/>
              </w:rPr>
              <w:t>.</w:t>
            </w:r>
          </w:p>
        </w:tc>
      </w:tr>
      <w:tr w:rsidR="00225D9C" w:rsidRPr="0028253D" w14:paraId="0B61B372" w14:textId="77777777" w:rsidTr="00B31ABC">
        <w:trPr>
          <w:trHeight w:val="260"/>
        </w:trPr>
        <w:tc>
          <w:tcPr>
            <w:tcW w:w="855" w:type="dxa"/>
            <w:vMerge/>
            <w:shd w:val="clear" w:color="auto" w:fill="D9E2F3" w:themeFill="accent5" w:themeFillTint="33"/>
            <w:vAlign w:val="center"/>
          </w:tcPr>
          <w:p w14:paraId="53DB9D87" w14:textId="77777777" w:rsidR="00225D9C" w:rsidRPr="00EF098A" w:rsidRDefault="00225D9C" w:rsidP="00225D9C">
            <w:pPr>
              <w:rPr>
                <w:rFonts w:ascii="Georgia" w:hAnsi="Georgia" w:cs="Arial"/>
                <w:b/>
                <w:sz w:val="24"/>
                <w:szCs w:val="24"/>
                <w:lang w:val="sq-AL"/>
              </w:rPr>
            </w:pPr>
          </w:p>
        </w:tc>
        <w:tc>
          <w:tcPr>
            <w:tcW w:w="8161" w:type="dxa"/>
            <w:gridSpan w:val="4"/>
          </w:tcPr>
          <w:p w14:paraId="09986001" w14:textId="77777777" w:rsidR="00AF10A3" w:rsidRPr="00AF10A3" w:rsidRDefault="00AF10A3" w:rsidP="00AF10A3">
            <w:pPr>
              <w:rPr>
                <w:rStyle w:val="rynqvb"/>
                <w:rFonts w:ascii="Georgia" w:hAnsi="Georgia"/>
                <w:b/>
                <w:bCs/>
                <w:sz w:val="24"/>
                <w:szCs w:val="24"/>
                <w:lang w:val="sq-AL"/>
              </w:rPr>
            </w:pPr>
            <w:r w:rsidRPr="00AF10A3">
              <w:rPr>
                <w:rStyle w:val="rynqvb"/>
                <w:rFonts w:ascii="Georgia" w:hAnsi="Georgia"/>
                <w:b/>
                <w:bCs/>
                <w:sz w:val="24"/>
                <w:szCs w:val="24"/>
                <w:lang w:val="sq-AL"/>
              </w:rPr>
              <w:t>1. Invited Lecturers and Workshops: 10%</w:t>
            </w:r>
          </w:p>
          <w:p w14:paraId="35A7C1EF" w14:textId="77777777" w:rsidR="00AF10A3" w:rsidRPr="00AF10A3" w:rsidRDefault="00AF10A3" w:rsidP="00AF10A3">
            <w:pPr>
              <w:rPr>
                <w:rStyle w:val="rynqvb"/>
                <w:rFonts w:ascii="Georgia" w:hAnsi="Georgia"/>
                <w:b/>
                <w:bCs/>
                <w:sz w:val="24"/>
                <w:szCs w:val="24"/>
                <w:lang w:val="sq-AL"/>
              </w:rPr>
            </w:pPr>
            <w:r w:rsidRPr="00AF10A3">
              <w:rPr>
                <w:rStyle w:val="rynqvb"/>
                <w:rFonts w:ascii="Georgia" w:hAnsi="Georgia"/>
                <w:b/>
                <w:bCs/>
                <w:sz w:val="24"/>
                <w:szCs w:val="24"/>
                <w:lang w:val="sq-AL"/>
              </w:rPr>
              <w:t xml:space="preserve">o </w:t>
            </w:r>
            <w:r w:rsidRPr="00AF10A3">
              <w:rPr>
                <w:rStyle w:val="rynqvb"/>
                <w:rFonts w:ascii="Georgia" w:hAnsi="Georgia"/>
                <w:sz w:val="24"/>
                <w:szCs w:val="24"/>
                <w:lang w:val="sq-AL"/>
              </w:rPr>
              <w:t>Purpose: To provide exposure to experts who know the practical way of PCR, Electrophoresis and Crips Pr Cas9 molecular methods.</w:t>
            </w:r>
          </w:p>
          <w:p w14:paraId="7BE14003" w14:textId="7FC7B0CE" w:rsidR="00225D9C" w:rsidRPr="00AF10A3" w:rsidRDefault="00AF10A3" w:rsidP="00AF10A3">
            <w:pPr>
              <w:rPr>
                <w:rFonts w:ascii="Georgia" w:hAnsi="Georgia" w:cs="Arial"/>
                <w:sz w:val="24"/>
                <w:szCs w:val="24"/>
                <w:lang w:val="sq-AL"/>
              </w:rPr>
            </w:pPr>
            <w:r w:rsidRPr="00AF10A3">
              <w:rPr>
                <w:rStyle w:val="rynqvb"/>
                <w:rFonts w:ascii="Georgia" w:hAnsi="Georgia"/>
                <w:b/>
                <w:bCs/>
                <w:sz w:val="24"/>
                <w:szCs w:val="24"/>
                <w:lang w:val="sq-AL"/>
              </w:rPr>
              <w:t xml:space="preserve">o </w:t>
            </w:r>
            <w:r w:rsidRPr="00AF10A3">
              <w:rPr>
                <w:rStyle w:val="rynqvb"/>
                <w:rFonts w:ascii="Georgia" w:hAnsi="Georgia"/>
                <w:sz w:val="24"/>
                <w:szCs w:val="24"/>
                <w:lang w:val="sq-AL"/>
              </w:rPr>
              <w:t>Relevant to: Gaining different perspectives on practical exercises will be a great achievement in Medical Genetics.</w:t>
            </w:r>
          </w:p>
        </w:tc>
      </w:tr>
      <w:tr w:rsidR="00225D9C" w:rsidRPr="00125F90" w14:paraId="10B045F2" w14:textId="77777777" w:rsidTr="00B31ABC">
        <w:trPr>
          <w:trHeight w:val="395"/>
        </w:trPr>
        <w:tc>
          <w:tcPr>
            <w:tcW w:w="855" w:type="dxa"/>
            <w:vMerge/>
            <w:shd w:val="clear" w:color="auto" w:fill="D9E2F3" w:themeFill="accent5" w:themeFillTint="33"/>
            <w:vAlign w:val="center"/>
          </w:tcPr>
          <w:p w14:paraId="5E76BDEF" w14:textId="77777777" w:rsidR="00225D9C" w:rsidRPr="00EF098A" w:rsidRDefault="00225D9C" w:rsidP="00225D9C">
            <w:pPr>
              <w:rPr>
                <w:rFonts w:ascii="Georgia" w:hAnsi="Georgia" w:cs="Arial"/>
                <w:b/>
                <w:sz w:val="24"/>
                <w:szCs w:val="24"/>
                <w:lang w:val="sq-AL"/>
              </w:rPr>
            </w:pPr>
          </w:p>
        </w:tc>
        <w:tc>
          <w:tcPr>
            <w:tcW w:w="6020" w:type="dxa"/>
            <w:gridSpan w:val="3"/>
          </w:tcPr>
          <w:p w14:paraId="1A8AEE5E" w14:textId="55F398F4" w:rsidR="00225D9C" w:rsidRPr="00125F90" w:rsidRDefault="00225D9C" w:rsidP="00225D9C">
            <w:pPr>
              <w:jc w:val="right"/>
              <w:rPr>
                <w:rFonts w:ascii="Georgia" w:hAnsi="Georgia" w:cs="Arial"/>
                <w:b/>
                <w:bCs/>
                <w:sz w:val="24"/>
                <w:szCs w:val="24"/>
              </w:rPr>
            </w:pPr>
            <w:r w:rsidRPr="00125F90">
              <w:rPr>
                <w:rFonts w:ascii="Georgia" w:hAnsi="Georgia" w:cs="Arial"/>
                <w:b/>
                <w:bCs/>
                <w:sz w:val="24"/>
                <w:szCs w:val="24"/>
              </w:rPr>
              <w:t>Total</w:t>
            </w:r>
          </w:p>
        </w:tc>
        <w:tc>
          <w:tcPr>
            <w:tcW w:w="2141" w:type="dxa"/>
          </w:tcPr>
          <w:p w14:paraId="0C616D71" w14:textId="29D6F0A5" w:rsidR="00225D9C" w:rsidRPr="00125F90" w:rsidRDefault="00225D9C" w:rsidP="00225D9C">
            <w:pPr>
              <w:jc w:val="right"/>
              <w:rPr>
                <w:rFonts w:ascii="Georgia" w:hAnsi="Georgia" w:cs="Arial"/>
                <w:b/>
                <w:bCs/>
                <w:sz w:val="24"/>
                <w:szCs w:val="24"/>
              </w:rPr>
            </w:pPr>
            <w:r w:rsidRPr="00125F90">
              <w:rPr>
                <w:rFonts w:ascii="Georgia" w:hAnsi="Georgia" w:cs="Arial"/>
                <w:b/>
                <w:bCs/>
                <w:sz w:val="24"/>
                <w:szCs w:val="24"/>
              </w:rPr>
              <w:t>100 %</w:t>
            </w:r>
          </w:p>
        </w:tc>
      </w:tr>
      <w:tr w:rsidR="00225D9C" w:rsidRPr="00125F90" w14:paraId="1005D7C4" w14:textId="77777777" w:rsidTr="00B31ABC">
        <w:trPr>
          <w:trHeight w:hRule="exact" w:val="370"/>
        </w:trPr>
        <w:tc>
          <w:tcPr>
            <w:tcW w:w="855" w:type="dxa"/>
            <w:vMerge w:val="restart"/>
            <w:shd w:val="clear" w:color="auto" w:fill="D9E2F3" w:themeFill="accent5" w:themeFillTint="33"/>
            <w:vAlign w:val="center"/>
          </w:tcPr>
          <w:p w14:paraId="1BBFAB3A" w14:textId="77777777" w:rsidR="007220F0" w:rsidRPr="00E1381F" w:rsidRDefault="007220F0" w:rsidP="007220F0">
            <w:pPr>
              <w:pStyle w:val="TableParagraph"/>
              <w:spacing w:line="227" w:lineRule="exact"/>
              <w:rPr>
                <w:rFonts w:ascii="Georgia" w:hAnsi="Georgia"/>
                <w:b/>
              </w:rPr>
            </w:pPr>
            <w:r w:rsidRPr="00E1381F">
              <w:rPr>
                <w:rFonts w:ascii="Georgia" w:hAnsi="Georgia"/>
                <w:b/>
              </w:rPr>
              <w:t>Assessment</w:t>
            </w:r>
          </w:p>
          <w:p w14:paraId="2DF913F4" w14:textId="2318A1D2" w:rsidR="00225D9C" w:rsidRPr="00125F90" w:rsidRDefault="007220F0" w:rsidP="007220F0">
            <w:pPr>
              <w:rPr>
                <w:rFonts w:ascii="Georgia" w:hAnsi="Georgia" w:cs="Arial"/>
                <w:b/>
                <w:sz w:val="24"/>
                <w:szCs w:val="24"/>
              </w:rPr>
            </w:pPr>
            <w:r w:rsidRPr="00E1381F">
              <w:rPr>
                <w:rFonts w:ascii="Georgia" w:hAnsi="Georgia"/>
                <w:b/>
              </w:rPr>
              <w:t>Methods</w:t>
            </w:r>
          </w:p>
        </w:tc>
        <w:tc>
          <w:tcPr>
            <w:tcW w:w="8161" w:type="dxa"/>
            <w:gridSpan w:val="4"/>
            <w:shd w:val="clear" w:color="auto" w:fill="F2F2F2" w:themeFill="background1" w:themeFillShade="F2"/>
          </w:tcPr>
          <w:p w14:paraId="7AFB26A1" w14:textId="671977A2" w:rsidR="00225D9C" w:rsidRPr="009558D2" w:rsidRDefault="007220F0" w:rsidP="00225D9C">
            <w:pPr>
              <w:rPr>
                <w:rFonts w:ascii="Georgia" w:hAnsi="Georgia" w:cs="Arial"/>
                <w:b/>
                <w:sz w:val="24"/>
                <w:szCs w:val="24"/>
              </w:rPr>
            </w:pPr>
            <w:r w:rsidRPr="00AC52F1">
              <w:rPr>
                <w:rFonts w:ascii="Georgia" w:hAnsi="Georgia"/>
                <w:b/>
                <w:color w:val="000000" w:themeColor="text1"/>
              </w:rPr>
              <w:t>Assessment Activity</w:t>
            </w:r>
            <w:r>
              <w:rPr>
                <w:rFonts w:ascii="Georgia" w:hAnsi="Georgia"/>
                <w:b/>
                <w:color w:val="000000" w:themeColor="text1"/>
              </w:rPr>
              <w:t xml:space="preserve"> – Weights </w:t>
            </w:r>
            <w:r w:rsidR="00225D9C" w:rsidRPr="009558D2">
              <w:rPr>
                <w:rFonts w:ascii="Georgia" w:hAnsi="Georgia"/>
                <w:b/>
                <w:color w:val="000000" w:themeColor="text1"/>
                <w:sz w:val="24"/>
                <w:szCs w:val="24"/>
              </w:rPr>
              <w:t>(%)</w:t>
            </w:r>
          </w:p>
        </w:tc>
      </w:tr>
      <w:tr w:rsidR="00225D9C" w:rsidRPr="0028253D" w14:paraId="75E0457D" w14:textId="77777777" w:rsidTr="00B31ABC">
        <w:trPr>
          <w:trHeight w:hRule="exact" w:val="1702"/>
        </w:trPr>
        <w:tc>
          <w:tcPr>
            <w:tcW w:w="855" w:type="dxa"/>
            <w:vMerge/>
            <w:shd w:val="clear" w:color="auto" w:fill="D9E2F3" w:themeFill="accent5" w:themeFillTint="33"/>
          </w:tcPr>
          <w:p w14:paraId="4B33359F" w14:textId="77777777" w:rsidR="00225D9C" w:rsidRPr="00125F90" w:rsidRDefault="00225D9C" w:rsidP="00225D9C">
            <w:pPr>
              <w:jc w:val="center"/>
              <w:rPr>
                <w:rFonts w:ascii="Georgia" w:hAnsi="Georgia" w:cs="Arial"/>
                <w:sz w:val="24"/>
                <w:szCs w:val="24"/>
              </w:rPr>
            </w:pPr>
          </w:p>
        </w:tc>
        <w:tc>
          <w:tcPr>
            <w:tcW w:w="8161" w:type="dxa"/>
            <w:gridSpan w:val="4"/>
          </w:tcPr>
          <w:p w14:paraId="1E935330" w14:textId="77777777" w:rsidR="00BB7242" w:rsidRPr="00BB7242" w:rsidRDefault="00BB7242" w:rsidP="00BB7242">
            <w:pPr>
              <w:rPr>
                <w:rStyle w:val="rynqvb"/>
                <w:rFonts w:ascii="Georgia" w:hAnsi="Georgia"/>
                <w:b/>
                <w:bCs/>
                <w:sz w:val="24"/>
                <w:szCs w:val="24"/>
                <w:lang w:val="sq-AL"/>
              </w:rPr>
            </w:pPr>
            <w:r w:rsidRPr="00BB7242">
              <w:rPr>
                <w:rStyle w:val="rynqvb"/>
                <w:rFonts w:ascii="Georgia" w:hAnsi="Georgia"/>
                <w:b/>
                <w:bCs/>
                <w:sz w:val="24"/>
                <w:szCs w:val="24"/>
                <w:lang w:val="sq-AL"/>
              </w:rPr>
              <w:t>1. Written exams: (20%)</w:t>
            </w:r>
          </w:p>
          <w:p w14:paraId="14EB191B" w14:textId="77777777" w:rsidR="00BB7242" w:rsidRPr="00BB7242" w:rsidRDefault="00BB7242" w:rsidP="00BB7242">
            <w:pPr>
              <w:rPr>
                <w:rStyle w:val="rynqvb"/>
                <w:rFonts w:ascii="Georgia" w:hAnsi="Georgia"/>
                <w:b/>
                <w:bCs/>
                <w:sz w:val="24"/>
                <w:szCs w:val="24"/>
                <w:lang w:val="sq-AL"/>
              </w:rPr>
            </w:pPr>
            <w:r w:rsidRPr="00BB7242">
              <w:rPr>
                <w:rStyle w:val="rynqvb"/>
                <w:rFonts w:ascii="Georgia" w:hAnsi="Georgia"/>
                <w:b/>
                <w:bCs/>
                <w:sz w:val="24"/>
                <w:szCs w:val="24"/>
                <w:lang w:val="sq-AL"/>
              </w:rPr>
              <w:t xml:space="preserve">o </w:t>
            </w:r>
            <w:r w:rsidRPr="00BB7242">
              <w:rPr>
                <w:rStyle w:val="rynqvb"/>
                <w:rFonts w:ascii="Georgia" w:hAnsi="Georgia"/>
                <w:sz w:val="24"/>
                <w:szCs w:val="24"/>
                <w:lang w:val="sq-AL"/>
              </w:rPr>
              <w:t>Purpose: To assess understanding of key concepts, theories and frameworks in knowledge management.</w:t>
            </w:r>
          </w:p>
          <w:p w14:paraId="4DB6B8E7" w14:textId="1A2ECAEC" w:rsidR="00225D9C" w:rsidRPr="00BB7242" w:rsidRDefault="00BB7242" w:rsidP="00BB7242">
            <w:pPr>
              <w:rPr>
                <w:rFonts w:ascii="Georgia" w:hAnsi="Georgia" w:cs="Arial"/>
                <w:sz w:val="24"/>
                <w:szCs w:val="24"/>
                <w:lang w:val="sq-AL"/>
              </w:rPr>
            </w:pPr>
            <w:r w:rsidRPr="00BB7242">
              <w:rPr>
                <w:rStyle w:val="rynqvb"/>
                <w:rFonts w:ascii="Georgia" w:hAnsi="Georgia"/>
                <w:b/>
                <w:bCs/>
                <w:sz w:val="24"/>
                <w:szCs w:val="24"/>
                <w:lang w:val="sq-AL"/>
              </w:rPr>
              <w:t xml:space="preserve">o </w:t>
            </w:r>
            <w:r w:rsidRPr="00BB7242">
              <w:rPr>
                <w:rStyle w:val="rynqvb"/>
                <w:rFonts w:ascii="Georgia" w:hAnsi="Georgia"/>
                <w:sz w:val="24"/>
                <w:szCs w:val="24"/>
                <w:lang w:val="sq-AL"/>
              </w:rPr>
              <w:t>Important for: Assessing basic knowledge and the ability to recall and explain essential principles</w:t>
            </w:r>
            <w:r w:rsidRPr="00BB7242">
              <w:rPr>
                <w:rStyle w:val="rynqvb"/>
                <w:rFonts w:ascii="Georgia" w:hAnsi="Georgia"/>
                <w:b/>
                <w:bCs/>
                <w:sz w:val="24"/>
                <w:szCs w:val="24"/>
                <w:lang w:val="sq-AL"/>
              </w:rPr>
              <w:t>.</w:t>
            </w:r>
          </w:p>
        </w:tc>
      </w:tr>
      <w:tr w:rsidR="00225D9C" w:rsidRPr="0028253D" w14:paraId="07FFA26C" w14:textId="77777777" w:rsidTr="00B31ABC">
        <w:trPr>
          <w:trHeight w:hRule="exact" w:val="1990"/>
        </w:trPr>
        <w:tc>
          <w:tcPr>
            <w:tcW w:w="855" w:type="dxa"/>
            <w:vMerge/>
            <w:shd w:val="clear" w:color="auto" w:fill="D9E2F3" w:themeFill="accent5" w:themeFillTint="33"/>
          </w:tcPr>
          <w:p w14:paraId="37D6C8DE" w14:textId="77777777" w:rsidR="00225D9C" w:rsidRPr="00EF098A" w:rsidRDefault="00225D9C" w:rsidP="00225D9C">
            <w:pPr>
              <w:jc w:val="center"/>
              <w:rPr>
                <w:rFonts w:ascii="Georgia" w:hAnsi="Georgia" w:cs="Arial"/>
                <w:sz w:val="24"/>
                <w:szCs w:val="24"/>
                <w:lang w:val="sq-AL"/>
              </w:rPr>
            </w:pPr>
          </w:p>
        </w:tc>
        <w:tc>
          <w:tcPr>
            <w:tcW w:w="8161" w:type="dxa"/>
            <w:gridSpan w:val="4"/>
          </w:tcPr>
          <w:p w14:paraId="37CBD9BD" w14:textId="59359F13" w:rsidR="00BB7242" w:rsidRPr="00BB7242" w:rsidRDefault="008311A0" w:rsidP="00BB7242">
            <w:pPr>
              <w:rPr>
                <w:rStyle w:val="rynqvb"/>
                <w:rFonts w:ascii="Georgia" w:hAnsi="Georgia"/>
                <w:b/>
                <w:bCs/>
                <w:sz w:val="24"/>
                <w:szCs w:val="24"/>
                <w:lang w:val="sq-AL"/>
              </w:rPr>
            </w:pPr>
            <w:r>
              <w:rPr>
                <w:rStyle w:val="rynqvb"/>
                <w:rFonts w:ascii="Georgia" w:hAnsi="Georgia"/>
                <w:b/>
                <w:bCs/>
                <w:sz w:val="24"/>
                <w:szCs w:val="24"/>
                <w:lang w:val="sq-AL"/>
              </w:rPr>
              <w:t>2</w:t>
            </w:r>
            <w:r w:rsidR="00BB7242" w:rsidRPr="00BB7242">
              <w:rPr>
                <w:rStyle w:val="rynqvb"/>
                <w:rFonts w:ascii="Georgia" w:hAnsi="Georgia"/>
                <w:b/>
                <w:bCs/>
                <w:sz w:val="24"/>
                <w:szCs w:val="24"/>
                <w:lang w:val="sq-AL"/>
              </w:rPr>
              <w:t>. Analysis of case studies: (25%)</w:t>
            </w:r>
          </w:p>
          <w:p w14:paraId="226CFC7B" w14:textId="77777777" w:rsidR="00BB7242" w:rsidRPr="00BB7242" w:rsidRDefault="00BB7242" w:rsidP="00BB7242">
            <w:pPr>
              <w:rPr>
                <w:rStyle w:val="rynqvb"/>
                <w:rFonts w:ascii="Georgia" w:hAnsi="Georgia"/>
                <w:b/>
                <w:bCs/>
                <w:sz w:val="24"/>
                <w:szCs w:val="24"/>
                <w:lang w:val="sq-AL"/>
              </w:rPr>
            </w:pPr>
            <w:r w:rsidRPr="00BB7242">
              <w:rPr>
                <w:rStyle w:val="rynqvb"/>
                <w:rFonts w:ascii="Georgia" w:hAnsi="Georgia"/>
                <w:b/>
                <w:bCs/>
                <w:sz w:val="24"/>
                <w:szCs w:val="24"/>
                <w:lang w:val="sq-AL"/>
              </w:rPr>
              <w:t xml:space="preserve">o </w:t>
            </w:r>
            <w:r w:rsidRPr="00BB7242">
              <w:rPr>
                <w:rStyle w:val="rynqvb"/>
                <w:rFonts w:ascii="Georgia" w:hAnsi="Georgia"/>
                <w:sz w:val="24"/>
                <w:szCs w:val="24"/>
                <w:lang w:val="sq-AL"/>
              </w:rPr>
              <w:t>Purpose: To assess the application of theoretical and practical knowledge in the real world.</w:t>
            </w:r>
          </w:p>
          <w:p w14:paraId="72F04E7A" w14:textId="4A1EC5D6" w:rsidR="00225D9C" w:rsidRPr="00BB7242" w:rsidRDefault="00BB7242" w:rsidP="00BB7242">
            <w:pPr>
              <w:rPr>
                <w:rFonts w:ascii="Georgia" w:hAnsi="Georgia" w:cs="Arial"/>
                <w:sz w:val="24"/>
                <w:szCs w:val="24"/>
                <w:lang w:val="sq-AL"/>
              </w:rPr>
            </w:pPr>
            <w:r w:rsidRPr="00BB7242">
              <w:rPr>
                <w:rStyle w:val="rynqvb"/>
                <w:rFonts w:ascii="Georgia" w:hAnsi="Georgia"/>
                <w:b/>
                <w:bCs/>
                <w:sz w:val="24"/>
                <w:szCs w:val="24"/>
                <w:lang w:val="sq-AL"/>
              </w:rPr>
              <w:t xml:space="preserve">o </w:t>
            </w:r>
            <w:r w:rsidRPr="00BB7242">
              <w:rPr>
                <w:rStyle w:val="rynqvb"/>
                <w:rFonts w:ascii="Georgia" w:hAnsi="Georgia"/>
                <w:sz w:val="24"/>
                <w:szCs w:val="24"/>
                <w:lang w:val="sq-AL"/>
              </w:rPr>
              <w:t>Relevant to: Demonstrating critical thinking and problem-solving skills by analyzing and suggesting solutions to applied issues in biolog</w:t>
            </w:r>
          </w:p>
        </w:tc>
      </w:tr>
      <w:tr w:rsidR="00225D9C" w:rsidRPr="0028253D" w14:paraId="378767A5" w14:textId="77777777" w:rsidTr="00B31ABC">
        <w:trPr>
          <w:trHeight w:hRule="exact" w:val="1693"/>
        </w:trPr>
        <w:tc>
          <w:tcPr>
            <w:tcW w:w="855" w:type="dxa"/>
            <w:vMerge/>
            <w:shd w:val="clear" w:color="auto" w:fill="D9E2F3" w:themeFill="accent5" w:themeFillTint="33"/>
          </w:tcPr>
          <w:p w14:paraId="6C641E84" w14:textId="77777777" w:rsidR="00225D9C" w:rsidRPr="00EF098A" w:rsidRDefault="00225D9C" w:rsidP="00225D9C">
            <w:pPr>
              <w:jc w:val="center"/>
              <w:rPr>
                <w:rFonts w:ascii="Georgia" w:hAnsi="Georgia" w:cs="Arial"/>
                <w:sz w:val="24"/>
                <w:szCs w:val="24"/>
                <w:lang w:val="sq-AL"/>
              </w:rPr>
            </w:pPr>
          </w:p>
        </w:tc>
        <w:tc>
          <w:tcPr>
            <w:tcW w:w="8161" w:type="dxa"/>
            <w:gridSpan w:val="4"/>
          </w:tcPr>
          <w:p w14:paraId="7262F711" w14:textId="0A4C6317" w:rsidR="00556D66" w:rsidRPr="00556D66" w:rsidRDefault="008311A0" w:rsidP="00556D66">
            <w:pPr>
              <w:rPr>
                <w:rStyle w:val="rynqvb"/>
                <w:rFonts w:ascii="Georgia" w:hAnsi="Georgia"/>
                <w:b/>
                <w:bCs/>
                <w:sz w:val="24"/>
                <w:szCs w:val="24"/>
                <w:lang w:val="sq-AL"/>
              </w:rPr>
            </w:pPr>
            <w:r>
              <w:rPr>
                <w:rStyle w:val="rynqvb"/>
                <w:rFonts w:ascii="Georgia" w:hAnsi="Georgia"/>
                <w:b/>
                <w:bCs/>
                <w:sz w:val="24"/>
                <w:szCs w:val="24"/>
                <w:lang w:val="sq-AL"/>
              </w:rPr>
              <w:t>3</w:t>
            </w:r>
            <w:r w:rsidR="00556D66" w:rsidRPr="00556D66">
              <w:rPr>
                <w:rStyle w:val="rynqvb"/>
                <w:rFonts w:ascii="Georgia" w:hAnsi="Georgia"/>
                <w:b/>
                <w:bCs/>
                <w:sz w:val="24"/>
                <w:szCs w:val="24"/>
                <w:lang w:val="sq-AL"/>
              </w:rPr>
              <w:t>. Group projects and presentations: (20%)</w:t>
            </w:r>
          </w:p>
          <w:p w14:paraId="59AD45BA" w14:textId="77777777" w:rsidR="00556D66" w:rsidRPr="00556D66" w:rsidRDefault="00556D66" w:rsidP="00556D66">
            <w:pPr>
              <w:rPr>
                <w:rStyle w:val="rynqvb"/>
                <w:rFonts w:ascii="Georgia" w:hAnsi="Georgia"/>
                <w:b/>
                <w:bCs/>
                <w:sz w:val="24"/>
                <w:szCs w:val="24"/>
                <w:lang w:val="sq-AL"/>
              </w:rPr>
            </w:pPr>
            <w:r w:rsidRPr="00556D66">
              <w:rPr>
                <w:rStyle w:val="rynqvb"/>
                <w:rFonts w:ascii="Georgia" w:hAnsi="Georgia"/>
                <w:b/>
                <w:bCs/>
                <w:sz w:val="24"/>
                <w:szCs w:val="24"/>
                <w:lang w:val="sq-AL"/>
              </w:rPr>
              <w:t xml:space="preserve">o </w:t>
            </w:r>
            <w:r w:rsidRPr="00556D66">
              <w:rPr>
                <w:rStyle w:val="rynqvb"/>
                <w:rFonts w:ascii="Georgia" w:hAnsi="Georgia"/>
                <w:sz w:val="24"/>
                <w:szCs w:val="24"/>
                <w:lang w:val="sq-AL"/>
              </w:rPr>
              <w:t>Purpose: To assess collaborative skills, application of knowledge and presentation skills.</w:t>
            </w:r>
          </w:p>
          <w:p w14:paraId="57F39AD3" w14:textId="08DE7F23" w:rsidR="00225D9C" w:rsidRPr="00556D66" w:rsidRDefault="00556D66" w:rsidP="00556D66">
            <w:pPr>
              <w:rPr>
                <w:rFonts w:ascii="Georgia" w:hAnsi="Georgia" w:cs="Arial"/>
                <w:sz w:val="24"/>
                <w:szCs w:val="24"/>
                <w:lang w:val="sq-AL"/>
              </w:rPr>
            </w:pPr>
            <w:r w:rsidRPr="00556D66">
              <w:rPr>
                <w:rStyle w:val="rynqvb"/>
                <w:rFonts w:ascii="Georgia" w:hAnsi="Georgia"/>
                <w:b/>
                <w:bCs/>
                <w:sz w:val="24"/>
                <w:szCs w:val="24"/>
                <w:lang w:val="sq-AL"/>
              </w:rPr>
              <w:t xml:space="preserve">o </w:t>
            </w:r>
            <w:r w:rsidRPr="00556D66">
              <w:rPr>
                <w:rStyle w:val="rynqvb"/>
                <w:rFonts w:ascii="Georgia" w:hAnsi="Georgia"/>
                <w:sz w:val="24"/>
                <w:szCs w:val="24"/>
                <w:lang w:val="sq-AL"/>
              </w:rPr>
              <w:t>Relevant to: Assessing the development of practical approaches to knowledge management and the ability to work effectively in teams.</w:t>
            </w:r>
          </w:p>
        </w:tc>
      </w:tr>
      <w:tr w:rsidR="00225D9C" w:rsidRPr="0028253D" w14:paraId="4B889209" w14:textId="77777777" w:rsidTr="00B31ABC">
        <w:trPr>
          <w:trHeight w:hRule="exact" w:val="1972"/>
        </w:trPr>
        <w:tc>
          <w:tcPr>
            <w:tcW w:w="855" w:type="dxa"/>
            <w:vMerge/>
            <w:shd w:val="clear" w:color="auto" w:fill="D9E2F3" w:themeFill="accent5" w:themeFillTint="33"/>
          </w:tcPr>
          <w:p w14:paraId="342C6996" w14:textId="77777777" w:rsidR="00225D9C" w:rsidRPr="00EF098A" w:rsidRDefault="00225D9C" w:rsidP="00225D9C">
            <w:pPr>
              <w:jc w:val="center"/>
              <w:rPr>
                <w:rFonts w:ascii="Georgia" w:hAnsi="Georgia" w:cs="Arial"/>
                <w:sz w:val="24"/>
                <w:szCs w:val="24"/>
                <w:lang w:val="sq-AL"/>
              </w:rPr>
            </w:pPr>
          </w:p>
        </w:tc>
        <w:tc>
          <w:tcPr>
            <w:tcW w:w="8161" w:type="dxa"/>
            <w:gridSpan w:val="4"/>
          </w:tcPr>
          <w:p w14:paraId="31A9576F" w14:textId="77777777" w:rsidR="00F37C56" w:rsidRPr="00F37C56" w:rsidRDefault="00F37C56" w:rsidP="00F37C56">
            <w:pPr>
              <w:rPr>
                <w:rStyle w:val="rynqvb"/>
                <w:rFonts w:ascii="Georgia" w:hAnsi="Georgia"/>
                <w:b/>
                <w:bCs/>
                <w:sz w:val="24"/>
                <w:szCs w:val="24"/>
                <w:lang w:val="sq-AL"/>
              </w:rPr>
            </w:pPr>
            <w:r w:rsidRPr="00F37C56">
              <w:rPr>
                <w:rStyle w:val="rynqvb"/>
                <w:rFonts w:ascii="Georgia" w:hAnsi="Georgia"/>
                <w:b/>
                <w:bCs/>
                <w:sz w:val="24"/>
                <w:szCs w:val="24"/>
                <w:lang w:val="sq-AL"/>
              </w:rPr>
              <w:t>4. Research paper or assignment: (15%)</w:t>
            </w:r>
          </w:p>
          <w:p w14:paraId="488C100B" w14:textId="77777777" w:rsidR="00F37C56" w:rsidRPr="00F37C56" w:rsidRDefault="00F37C56" w:rsidP="00F37C56">
            <w:pPr>
              <w:rPr>
                <w:rStyle w:val="rynqvb"/>
                <w:rFonts w:ascii="Georgia" w:hAnsi="Georgia"/>
                <w:b/>
                <w:bCs/>
                <w:sz w:val="24"/>
                <w:szCs w:val="24"/>
                <w:lang w:val="sq-AL"/>
              </w:rPr>
            </w:pPr>
            <w:r w:rsidRPr="00F37C56">
              <w:rPr>
                <w:rStyle w:val="rynqvb"/>
                <w:rFonts w:ascii="Georgia" w:hAnsi="Georgia"/>
                <w:b/>
                <w:bCs/>
                <w:sz w:val="24"/>
                <w:szCs w:val="24"/>
                <w:lang w:val="sq-AL"/>
              </w:rPr>
              <w:t xml:space="preserve">o </w:t>
            </w:r>
            <w:r w:rsidRPr="00F37C56">
              <w:rPr>
                <w:rStyle w:val="rynqvb"/>
                <w:rFonts w:ascii="Georgia" w:hAnsi="Georgia"/>
                <w:sz w:val="24"/>
                <w:szCs w:val="24"/>
                <w:lang w:val="sq-AL"/>
              </w:rPr>
              <w:t>Purpose: To assess in-depth research-scientific skills and critical analysis.</w:t>
            </w:r>
          </w:p>
          <w:p w14:paraId="26DB70F1" w14:textId="40506437" w:rsidR="00225D9C" w:rsidRPr="00F37C56" w:rsidRDefault="00F37C56" w:rsidP="00F37C56">
            <w:pPr>
              <w:rPr>
                <w:rFonts w:ascii="Georgia" w:hAnsi="Georgia" w:cs="Arial"/>
                <w:sz w:val="24"/>
                <w:szCs w:val="24"/>
                <w:lang w:val="sq-AL"/>
              </w:rPr>
            </w:pPr>
            <w:r w:rsidRPr="00F37C56">
              <w:rPr>
                <w:rStyle w:val="rynqvb"/>
                <w:rFonts w:ascii="Georgia" w:hAnsi="Georgia"/>
                <w:b/>
                <w:bCs/>
                <w:sz w:val="24"/>
                <w:szCs w:val="24"/>
                <w:lang w:val="sq-AL"/>
              </w:rPr>
              <w:t xml:space="preserve">o </w:t>
            </w:r>
            <w:r w:rsidRPr="00F37C56">
              <w:rPr>
                <w:rStyle w:val="rynqvb"/>
                <w:rFonts w:ascii="Georgia" w:hAnsi="Georgia"/>
                <w:sz w:val="24"/>
                <w:szCs w:val="24"/>
                <w:lang w:val="sq-AL"/>
              </w:rPr>
              <w:t>Important for: Allowing students to carry out detailed investigations in specific areas of Molecular Biology, demonstrating their ability to engage with complex material.</w:t>
            </w:r>
          </w:p>
        </w:tc>
      </w:tr>
      <w:tr w:rsidR="00225D9C" w:rsidRPr="0028253D" w14:paraId="008A733B" w14:textId="77777777" w:rsidTr="00B31ABC">
        <w:trPr>
          <w:trHeight w:hRule="exact" w:val="1693"/>
        </w:trPr>
        <w:tc>
          <w:tcPr>
            <w:tcW w:w="855" w:type="dxa"/>
            <w:vMerge/>
            <w:shd w:val="clear" w:color="auto" w:fill="D9E2F3" w:themeFill="accent5" w:themeFillTint="33"/>
          </w:tcPr>
          <w:p w14:paraId="7506C5B3" w14:textId="77777777" w:rsidR="00225D9C" w:rsidRPr="00EF098A" w:rsidRDefault="00225D9C" w:rsidP="00225D9C">
            <w:pPr>
              <w:jc w:val="center"/>
              <w:rPr>
                <w:rFonts w:ascii="Georgia" w:hAnsi="Georgia" w:cs="Arial"/>
                <w:sz w:val="24"/>
                <w:szCs w:val="24"/>
                <w:lang w:val="sq-AL"/>
              </w:rPr>
            </w:pPr>
          </w:p>
        </w:tc>
        <w:tc>
          <w:tcPr>
            <w:tcW w:w="8161" w:type="dxa"/>
            <w:gridSpan w:val="4"/>
          </w:tcPr>
          <w:p w14:paraId="39559BAE" w14:textId="77777777" w:rsidR="00407926" w:rsidRPr="00407926" w:rsidRDefault="00407926" w:rsidP="00407926">
            <w:pPr>
              <w:rPr>
                <w:rStyle w:val="rynqvb"/>
                <w:rFonts w:ascii="Georgia" w:hAnsi="Georgia"/>
                <w:b/>
                <w:bCs/>
                <w:sz w:val="24"/>
                <w:szCs w:val="24"/>
                <w:lang w:val="sq-AL"/>
              </w:rPr>
            </w:pPr>
            <w:r w:rsidRPr="00407926">
              <w:rPr>
                <w:rStyle w:val="rynqvb"/>
                <w:rFonts w:ascii="Georgia" w:hAnsi="Georgia"/>
                <w:b/>
                <w:bCs/>
                <w:sz w:val="24"/>
                <w:szCs w:val="24"/>
                <w:lang w:val="sq-AL"/>
              </w:rPr>
              <w:t>5. Journals or reflective notes: (10%)</w:t>
            </w:r>
          </w:p>
          <w:p w14:paraId="24422499" w14:textId="77777777" w:rsidR="00407926" w:rsidRPr="00407926" w:rsidRDefault="00407926" w:rsidP="00407926">
            <w:pPr>
              <w:rPr>
                <w:rStyle w:val="rynqvb"/>
                <w:rFonts w:ascii="Georgia" w:hAnsi="Georgia"/>
                <w:b/>
                <w:bCs/>
                <w:sz w:val="24"/>
                <w:szCs w:val="24"/>
                <w:lang w:val="sq-AL"/>
              </w:rPr>
            </w:pPr>
            <w:r w:rsidRPr="00407926">
              <w:rPr>
                <w:rStyle w:val="rynqvb"/>
                <w:rFonts w:ascii="Georgia" w:hAnsi="Georgia"/>
                <w:b/>
                <w:bCs/>
                <w:sz w:val="24"/>
                <w:szCs w:val="24"/>
                <w:lang w:val="sq-AL"/>
              </w:rPr>
              <w:t xml:space="preserve">o </w:t>
            </w:r>
            <w:r w:rsidRPr="008872F1">
              <w:rPr>
                <w:rStyle w:val="rynqvb"/>
                <w:rFonts w:ascii="Georgia" w:hAnsi="Georgia"/>
                <w:sz w:val="24"/>
                <w:szCs w:val="24"/>
                <w:lang w:val="sq-AL"/>
              </w:rPr>
              <w:t>Purpose: To assess personal reflection and self-awareness</w:t>
            </w:r>
            <w:r w:rsidRPr="00407926">
              <w:rPr>
                <w:rStyle w:val="rynqvb"/>
                <w:rFonts w:ascii="Georgia" w:hAnsi="Georgia"/>
                <w:b/>
                <w:bCs/>
                <w:sz w:val="24"/>
                <w:szCs w:val="24"/>
                <w:lang w:val="sq-AL"/>
              </w:rPr>
              <w:t>.</w:t>
            </w:r>
          </w:p>
          <w:p w14:paraId="3C3CB8CD" w14:textId="1882D8E0" w:rsidR="00225D9C" w:rsidRPr="00407926" w:rsidRDefault="00407926" w:rsidP="00407926">
            <w:pPr>
              <w:rPr>
                <w:rFonts w:ascii="Georgia" w:hAnsi="Georgia" w:cs="Arial"/>
                <w:sz w:val="24"/>
                <w:szCs w:val="24"/>
                <w:lang w:val="sq-AL"/>
              </w:rPr>
            </w:pPr>
            <w:r w:rsidRPr="00407926">
              <w:rPr>
                <w:rStyle w:val="rynqvb"/>
                <w:rFonts w:ascii="Georgia" w:hAnsi="Georgia"/>
                <w:b/>
                <w:bCs/>
                <w:sz w:val="24"/>
                <w:szCs w:val="24"/>
                <w:lang w:val="sq-AL"/>
              </w:rPr>
              <w:t xml:space="preserve">o </w:t>
            </w:r>
            <w:r w:rsidRPr="00407926">
              <w:rPr>
                <w:rStyle w:val="rynqvb"/>
                <w:rFonts w:ascii="Georgia" w:hAnsi="Georgia"/>
                <w:sz w:val="24"/>
                <w:szCs w:val="24"/>
                <w:lang w:val="sq-AL"/>
              </w:rPr>
              <w:t>Relevance to: Encouraging students to reflect on their learning journey, the challenges they faced and how they applied their knowledge in different contexts.</w:t>
            </w:r>
          </w:p>
        </w:tc>
      </w:tr>
      <w:tr w:rsidR="00225D9C" w:rsidRPr="0028253D" w14:paraId="4A973322" w14:textId="77777777" w:rsidTr="00B31ABC">
        <w:trPr>
          <w:trHeight w:hRule="exact" w:val="1990"/>
        </w:trPr>
        <w:tc>
          <w:tcPr>
            <w:tcW w:w="855" w:type="dxa"/>
            <w:vMerge/>
            <w:shd w:val="clear" w:color="auto" w:fill="D9E2F3" w:themeFill="accent5" w:themeFillTint="33"/>
          </w:tcPr>
          <w:p w14:paraId="5A736158" w14:textId="77777777" w:rsidR="00225D9C" w:rsidRPr="00EF098A" w:rsidRDefault="00225D9C" w:rsidP="00225D9C">
            <w:pPr>
              <w:jc w:val="center"/>
              <w:rPr>
                <w:rFonts w:ascii="Georgia" w:hAnsi="Georgia" w:cs="Arial"/>
                <w:sz w:val="24"/>
                <w:szCs w:val="24"/>
                <w:lang w:val="sq-AL"/>
              </w:rPr>
            </w:pPr>
          </w:p>
        </w:tc>
        <w:tc>
          <w:tcPr>
            <w:tcW w:w="8161" w:type="dxa"/>
            <w:gridSpan w:val="4"/>
          </w:tcPr>
          <w:p w14:paraId="47E44F76" w14:textId="77777777" w:rsidR="005849C2" w:rsidRPr="005849C2" w:rsidRDefault="005849C2" w:rsidP="005849C2">
            <w:pPr>
              <w:pStyle w:val="ListParagraph"/>
              <w:ind w:left="286"/>
              <w:rPr>
                <w:rStyle w:val="rynqvb"/>
                <w:rFonts w:ascii="Georgia" w:hAnsi="Georgia"/>
                <w:b/>
                <w:bCs/>
                <w:sz w:val="24"/>
                <w:szCs w:val="24"/>
                <w:lang w:val="sq-AL"/>
              </w:rPr>
            </w:pPr>
            <w:r w:rsidRPr="005849C2">
              <w:rPr>
                <w:rStyle w:val="rynqvb"/>
                <w:rFonts w:ascii="Georgia" w:hAnsi="Georgia"/>
                <w:b/>
                <w:bCs/>
                <w:sz w:val="24"/>
                <w:szCs w:val="24"/>
                <w:lang w:val="sq-AL"/>
              </w:rPr>
              <w:t>6. Class participation and discussions: (10%)</w:t>
            </w:r>
          </w:p>
          <w:p w14:paraId="1CC9308B" w14:textId="77777777" w:rsidR="005849C2" w:rsidRPr="005849C2" w:rsidRDefault="005849C2" w:rsidP="005849C2">
            <w:pPr>
              <w:pStyle w:val="ListParagraph"/>
              <w:ind w:left="286"/>
              <w:rPr>
                <w:rStyle w:val="rynqvb"/>
                <w:rFonts w:ascii="Georgia" w:hAnsi="Georgia"/>
                <w:sz w:val="24"/>
                <w:szCs w:val="24"/>
                <w:lang w:val="sq-AL"/>
              </w:rPr>
            </w:pPr>
            <w:r w:rsidRPr="005849C2">
              <w:rPr>
                <w:rStyle w:val="rynqvb"/>
                <w:rFonts w:ascii="Georgia" w:hAnsi="Georgia"/>
                <w:b/>
                <w:bCs/>
                <w:sz w:val="24"/>
                <w:szCs w:val="24"/>
                <w:lang w:val="sq-AL"/>
              </w:rPr>
              <w:t xml:space="preserve">o </w:t>
            </w:r>
            <w:r w:rsidRPr="005849C2">
              <w:rPr>
                <w:rStyle w:val="rynqvb"/>
                <w:rFonts w:ascii="Georgia" w:hAnsi="Georgia"/>
                <w:sz w:val="24"/>
                <w:szCs w:val="24"/>
                <w:lang w:val="sq-AL"/>
              </w:rPr>
              <w:t>Purpose: To assess engagement, understanding of course material and ability to contribute thoughts to discussions.</w:t>
            </w:r>
          </w:p>
          <w:p w14:paraId="645922C1" w14:textId="6D5813B1" w:rsidR="00225D9C" w:rsidRPr="00EF098A" w:rsidRDefault="005849C2" w:rsidP="005849C2">
            <w:pPr>
              <w:pStyle w:val="ListParagraph"/>
              <w:ind w:left="286"/>
              <w:rPr>
                <w:rFonts w:ascii="Georgia" w:hAnsi="Georgia" w:cs="Arial"/>
                <w:sz w:val="24"/>
                <w:szCs w:val="24"/>
                <w:lang w:val="sq-AL"/>
              </w:rPr>
            </w:pPr>
            <w:r w:rsidRPr="005849C2">
              <w:rPr>
                <w:rStyle w:val="rynqvb"/>
                <w:rFonts w:ascii="Georgia" w:hAnsi="Georgia"/>
                <w:b/>
                <w:bCs/>
                <w:sz w:val="24"/>
                <w:szCs w:val="24"/>
                <w:lang w:val="sq-AL"/>
              </w:rPr>
              <w:t xml:space="preserve">o </w:t>
            </w:r>
            <w:r w:rsidRPr="005849C2">
              <w:rPr>
                <w:rStyle w:val="rynqvb"/>
                <w:rFonts w:ascii="Georgia" w:hAnsi="Georgia"/>
                <w:sz w:val="24"/>
                <w:szCs w:val="24"/>
                <w:lang w:val="sq-AL"/>
              </w:rPr>
              <w:t>Important for: Assessing active participation and the ability to articulate thoughts and ideas related to knowledge management in biology and human genetics</w:t>
            </w:r>
            <w:r w:rsidR="00225D9C" w:rsidRPr="005849C2">
              <w:rPr>
                <w:rStyle w:val="rynqvb"/>
                <w:rFonts w:ascii="Georgia" w:hAnsi="Georgia"/>
                <w:sz w:val="24"/>
                <w:szCs w:val="24"/>
                <w:lang w:val="sq-AL"/>
              </w:rPr>
              <w:t>.</w:t>
            </w:r>
          </w:p>
        </w:tc>
      </w:tr>
      <w:tr w:rsidR="00225D9C" w:rsidRPr="00125F90" w14:paraId="4CE7EF5D" w14:textId="77777777" w:rsidTr="00B31ABC">
        <w:trPr>
          <w:trHeight w:hRule="exact" w:val="433"/>
        </w:trPr>
        <w:tc>
          <w:tcPr>
            <w:tcW w:w="855" w:type="dxa"/>
            <w:vMerge/>
            <w:shd w:val="clear" w:color="auto" w:fill="D9E2F3" w:themeFill="accent5" w:themeFillTint="33"/>
          </w:tcPr>
          <w:p w14:paraId="25918435" w14:textId="77777777" w:rsidR="00225D9C" w:rsidRPr="00EF098A" w:rsidRDefault="00225D9C" w:rsidP="00225D9C">
            <w:pPr>
              <w:jc w:val="center"/>
              <w:rPr>
                <w:rFonts w:ascii="Georgia" w:hAnsi="Georgia" w:cs="Arial"/>
                <w:sz w:val="24"/>
                <w:szCs w:val="24"/>
                <w:lang w:val="sq-AL"/>
              </w:rPr>
            </w:pPr>
          </w:p>
        </w:tc>
        <w:tc>
          <w:tcPr>
            <w:tcW w:w="6020" w:type="dxa"/>
            <w:gridSpan w:val="3"/>
          </w:tcPr>
          <w:p w14:paraId="5A89AB76" w14:textId="4C5C4811" w:rsidR="00225D9C" w:rsidRPr="00125F90" w:rsidRDefault="00225D9C" w:rsidP="00225D9C">
            <w:pPr>
              <w:jc w:val="right"/>
              <w:rPr>
                <w:rFonts w:ascii="Georgia" w:hAnsi="Georgia" w:cs="Arial"/>
                <w:b/>
                <w:bCs/>
                <w:sz w:val="24"/>
                <w:szCs w:val="24"/>
              </w:rPr>
            </w:pPr>
            <w:r w:rsidRPr="00125F90">
              <w:rPr>
                <w:rFonts w:ascii="Georgia" w:hAnsi="Georgia" w:cs="Arial"/>
                <w:b/>
                <w:bCs/>
                <w:sz w:val="24"/>
                <w:szCs w:val="24"/>
              </w:rPr>
              <w:t>Total</w:t>
            </w:r>
          </w:p>
        </w:tc>
        <w:tc>
          <w:tcPr>
            <w:tcW w:w="2141" w:type="dxa"/>
          </w:tcPr>
          <w:p w14:paraId="6E83AF45" w14:textId="77777777" w:rsidR="00225D9C" w:rsidRPr="00125F90" w:rsidRDefault="00225D9C" w:rsidP="00225D9C">
            <w:pPr>
              <w:ind w:left="456"/>
              <w:jc w:val="center"/>
              <w:rPr>
                <w:rFonts w:ascii="Georgia" w:hAnsi="Georgia" w:cs="Arial"/>
                <w:b/>
                <w:bCs/>
                <w:sz w:val="24"/>
                <w:szCs w:val="24"/>
              </w:rPr>
            </w:pPr>
            <w:r w:rsidRPr="00125F90">
              <w:rPr>
                <w:rFonts w:ascii="Georgia" w:hAnsi="Georgia" w:cs="Arial"/>
                <w:b/>
                <w:bCs/>
                <w:sz w:val="24"/>
                <w:szCs w:val="24"/>
              </w:rPr>
              <w:t>100%</w:t>
            </w:r>
          </w:p>
        </w:tc>
      </w:tr>
      <w:tr w:rsidR="0056533B" w:rsidRPr="00125F90" w14:paraId="62179910" w14:textId="77777777" w:rsidTr="00B31ABC">
        <w:trPr>
          <w:trHeight w:hRule="exact" w:val="288"/>
        </w:trPr>
        <w:tc>
          <w:tcPr>
            <w:tcW w:w="855" w:type="dxa"/>
            <w:vMerge w:val="restart"/>
            <w:shd w:val="clear" w:color="auto" w:fill="D9E2F3" w:themeFill="accent5" w:themeFillTint="33"/>
            <w:vAlign w:val="center"/>
          </w:tcPr>
          <w:p w14:paraId="78D6A204" w14:textId="17A7F989" w:rsidR="0056533B" w:rsidRPr="00125F90" w:rsidRDefault="0056533B" w:rsidP="0056533B">
            <w:pPr>
              <w:rPr>
                <w:rFonts w:ascii="Georgia" w:hAnsi="Georgia" w:cs="Arial"/>
                <w:b/>
                <w:sz w:val="24"/>
                <w:szCs w:val="24"/>
                <w:lang w:val="it-IT"/>
              </w:rPr>
            </w:pPr>
            <w:r w:rsidRPr="00E1381F">
              <w:rPr>
                <w:rFonts w:ascii="Georgia" w:hAnsi="Georgia"/>
                <w:b/>
              </w:rPr>
              <w:t>Course Resources</w:t>
            </w:r>
          </w:p>
        </w:tc>
        <w:tc>
          <w:tcPr>
            <w:tcW w:w="8161" w:type="dxa"/>
            <w:gridSpan w:val="4"/>
            <w:shd w:val="clear" w:color="auto" w:fill="F2F2F2" w:themeFill="background1" w:themeFillShade="F2"/>
          </w:tcPr>
          <w:p w14:paraId="27256EC7" w14:textId="30752469" w:rsidR="0056533B" w:rsidRPr="00125F90" w:rsidRDefault="0056533B" w:rsidP="0056533B">
            <w:pPr>
              <w:rPr>
                <w:rFonts w:ascii="Georgia" w:hAnsi="Georgia" w:cs="Arial"/>
                <w:b/>
                <w:sz w:val="24"/>
                <w:szCs w:val="24"/>
              </w:rPr>
            </w:pPr>
            <w:r w:rsidRPr="00B20EC1">
              <w:rPr>
                <w:rFonts w:ascii="Georgia" w:hAnsi="Georgia"/>
                <w:b/>
              </w:rPr>
              <w:t>Means</w:t>
            </w:r>
          </w:p>
        </w:tc>
      </w:tr>
      <w:tr w:rsidR="00225D9C" w:rsidRPr="0028253D" w14:paraId="1B158ECF" w14:textId="77777777" w:rsidTr="006715C6">
        <w:trPr>
          <w:trHeight w:hRule="exact" w:val="1540"/>
        </w:trPr>
        <w:tc>
          <w:tcPr>
            <w:tcW w:w="855" w:type="dxa"/>
            <w:vMerge/>
            <w:shd w:val="clear" w:color="auto" w:fill="D9E2F3" w:themeFill="accent5" w:themeFillTint="33"/>
            <w:vAlign w:val="center"/>
          </w:tcPr>
          <w:p w14:paraId="3E57F3AC" w14:textId="77777777" w:rsidR="00225D9C" w:rsidRPr="00125F90" w:rsidRDefault="00225D9C" w:rsidP="00225D9C">
            <w:pPr>
              <w:jc w:val="center"/>
              <w:rPr>
                <w:rFonts w:ascii="Georgia" w:hAnsi="Georgia" w:cs="Arial"/>
                <w:b/>
                <w:sz w:val="24"/>
                <w:szCs w:val="24"/>
              </w:rPr>
            </w:pPr>
          </w:p>
        </w:tc>
        <w:tc>
          <w:tcPr>
            <w:tcW w:w="8161" w:type="dxa"/>
            <w:gridSpan w:val="4"/>
          </w:tcPr>
          <w:p w14:paraId="4BD76EB5" w14:textId="77777777" w:rsidR="0056533B" w:rsidRPr="0056533B" w:rsidRDefault="0056533B" w:rsidP="0056533B">
            <w:pPr>
              <w:rPr>
                <w:rStyle w:val="rynqvb"/>
                <w:rFonts w:ascii="Georgia" w:hAnsi="Georgia"/>
                <w:b/>
                <w:bCs/>
                <w:sz w:val="24"/>
                <w:szCs w:val="24"/>
                <w:lang w:val="sq-AL"/>
              </w:rPr>
            </w:pPr>
            <w:r w:rsidRPr="0056533B">
              <w:rPr>
                <w:rStyle w:val="rynqvb"/>
                <w:rFonts w:ascii="Georgia" w:hAnsi="Georgia"/>
                <w:b/>
                <w:bCs/>
                <w:sz w:val="24"/>
                <w:szCs w:val="24"/>
                <w:lang w:val="sq-AL"/>
              </w:rPr>
              <w:t>1. Textbooks and academic journals:</w:t>
            </w:r>
          </w:p>
          <w:p w14:paraId="22BEEA5A" w14:textId="77777777" w:rsidR="0056533B" w:rsidRPr="0056533B" w:rsidRDefault="0056533B" w:rsidP="0056533B">
            <w:pPr>
              <w:rPr>
                <w:rStyle w:val="rynqvb"/>
                <w:rFonts w:ascii="Georgia" w:hAnsi="Georgia"/>
                <w:b/>
                <w:bCs/>
                <w:sz w:val="24"/>
                <w:szCs w:val="24"/>
                <w:lang w:val="sq-AL"/>
              </w:rPr>
            </w:pPr>
            <w:r w:rsidRPr="0056533B">
              <w:rPr>
                <w:rStyle w:val="rynqvb"/>
                <w:rFonts w:ascii="Georgia" w:hAnsi="Georgia"/>
                <w:b/>
                <w:bCs/>
                <w:sz w:val="24"/>
                <w:szCs w:val="24"/>
                <w:lang w:val="sq-AL"/>
              </w:rPr>
              <w:t xml:space="preserve">o </w:t>
            </w:r>
            <w:r w:rsidRPr="0056533B">
              <w:rPr>
                <w:rStyle w:val="rynqvb"/>
                <w:rFonts w:ascii="Georgia" w:hAnsi="Georgia"/>
                <w:sz w:val="24"/>
                <w:szCs w:val="24"/>
                <w:lang w:val="sq-AL"/>
              </w:rPr>
              <w:t>Purpose: To provide basic knowledge and current research findings.</w:t>
            </w:r>
          </w:p>
          <w:p w14:paraId="62420DBA" w14:textId="113134F2" w:rsidR="00225D9C" w:rsidRPr="0056533B" w:rsidRDefault="0056533B" w:rsidP="0056533B">
            <w:pPr>
              <w:rPr>
                <w:rFonts w:ascii="Georgia" w:hAnsi="Georgia" w:cs="Arial"/>
                <w:color w:val="404040" w:themeColor="text1" w:themeTint="BF"/>
                <w:sz w:val="24"/>
                <w:szCs w:val="24"/>
                <w:lang w:val="sq-AL"/>
              </w:rPr>
            </w:pPr>
            <w:r w:rsidRPr="0056533B">
              <w:rPr>
                <w:rStyle w:val="rynqvb"/>
                <w:rFonts w:ascii="Georgia" w:hAnsi="Georgia"/>
                <w:b/>
                <w:bCs/>
                <w:sz w:val="24"/>
                <w:szCs w:val="24"/>
                <w:lang w:val="sq-AL"/>
              </w:rPr>
              <w:t xml:space="preserve">o </w:t>
            </w:r>
            <w:r w:rsidRPr="0056533B">
              <w:rPr>
                <w:rStyle w:val="rynqvb"/>
                <w:rFonts w:ascii="Georgia" w:hAnsi="Georgia"/>
                <w:sz w:val="24"/>
                <w:szCs w:val="24"/>
                <w:lang w:val="sq-AL"/>
              </w:rPr>
              <w:t>Examples: Standard textbooks on knowledge management, peer-reviewed journals from UBT peer-reviewed tests.</w:t>
            </w:r>
          </w:p>
        </w:tc>
      </w:tr>
      <w:tr w:rsidR="00225D9C" w:rsidRPr="00D57D7D" w14:paraId="6EC6FAEE" w14:textId="77777777" w:rsidTr="00B31ABC">
        <w:trPr>
          <w:trHeight w:hRule="exact" w:val="1738"/>
        </w:trPr>
        <w:tc>
          <w:tcPr>
            <w:tcW w:w="855" w:type="dxa"/>
            <w:vMerge/>
            <w:shd w:val="clear" w:color="auto" w:fill="D9E2F3" w:themeFill="accent5" w:themeFillTint="33"/>
            <w:vAlign w:val="center"/>
          </w:tcPr>
          <w:p w14:paraId="6EA103FA" w14:textId="77777777" w:rsidR="00225D9C" w:rsidRPr="00EF098A" w:rsidRDefault="00225D9C" w:rsidP="00225D9C">
            <w:pPr>
              <w:jc w:val="center"/>
              <w:rPr>
                <w:rFonts w:ascii="Georgia" w:hAnsi="Georgia" w:cs="Arial"/>
                <w:b/>
                <w:sz w:val="24"/>
                <w:szCs w:val="24"/>
                <w:lang w:val="sq-AL"/>
              </w:rPr>
            </w:pPr>
          </w:p>
        </w:tc>
        <w:tc>
          <w:tcPr>
            <w:tcW w:w="8161" w:type="dxa"/>
            <w:gridSpan w:val="4"/>
          </w:tcPr>
          <w:p w14:paraId="460081DD" w14:textId="6A86C95B" w:rsidR="00D57D7D" w:rsidRPr="00D57D7D" w:rsidRDefault="00D57D7D" w:rsidP="00D57D7D">
            <w:pPr>
              <w:rPr>
                <w:rStyle w:val="rynqvb"/>
                <w:rFonts w:ascii="Georgia" w:hAnsi="Georgia"/>
                <w:b/>
                <w:bCs/>
                <w:sz w:val="24"/>
                <w:szCs w:val="24"/>
                <w:lang w:val="sq-AL"/>
              </w:rPr>
            </w:pPr>
            <w:r>
              <w:rPr>
                <w:rStyle w:val="rynqvb"/>
                <w:rFonts w:ascii="Georgia" w:hAnsi="Georgia"/>
                <w:b/>
                <w:bCs/>
                <w:sz w:val="24"/>
                <w:szCs w:val="24"/>
                <w:lang w:val="sq-AL"/>
              </w:rPr>
              <w:t>2</w:t>
            </w:r>
            <w:r w:rsidRPr="00D57D7D">
              <w:rPr>
                <w:rStyle w:val="rynqvb"/>
                <w:rFonts w:ascii="Georgia" w:hAnsi="Georgia"/>
                <w:b/>
                <w:bCs/>
                <w:sz w:val="24"/>
                <w:szCs w:val="24"/>
                <w:lang w:val="sq-AL"/>
              </w:rPr>
              <w:t>. Case studies:</w:t>
            </w:r>
          </w:p>
          <w:p w14:paraId="1C82D86C" w14:textId="77777777" w:rsidR="00D57D7D" w:rsidRPr="00D57D7D" w:rsidRDefault="00D57D7D" w:rsidP="00D57D7D">
            <w:pPr>
              <w:rPr>
                <w:rStyle w:val="rynqvb"/>
                <w:rFonts w:ascii="Georgia" w:hAnsi="Georgia"/>
                <w:b/>
                <w:bCs/>
                <w:sz w:val="24"/>
                <w:szCs w:val="24"/>
                <w:lang w:val="sq-AL"/>
              </w:rPr>
            </w:pPr>
            <w:r w:rsidRPr="00D57D7D">
              <w:rPr>
                <w:rStyle w:val="rynqvb"/>
                <w:rFonts w:ascii="Georgia" w:hAnsi="Georgia"/>
                <w:b/>
                <w:bCs/>
                <w:sz w:val="24"/>
                <w:szCs w:val="24"/>
                <w:lang w:val="sq-AL"/>
              </w:rPr>
              <w:t xml:space="preserve">o </w:t>
            </w:r>
            <w:r w:rsidRPr="00D57D7D">
              <w:rPr>
                <w:rStyle w:val="rynqvb"/>
                <w:rFonts w:ascii="Georgia" w:hAnsi="Georgia"/>
                <w:sz w:val="24"/>
                <w:szCs w:val="24"/>
                <w:lang w:val="sq-AL"/>
              </w:rPr>
              <w:t>Purpose: To illustrate practical applications of theories in real-world scenarios.</w:t>
            </w:r>
          </w:p>
          <w:p w14:paraId="322273F3" w14:textId="62B5789B" w:rsidR="00225D9C" w:rsidRPr="00D57D7D" w:rsidRDefault="00D57D7D" w:rsidP="00D57D7D">
            <w:pPr>
              <w:rPr>
                <w:rFonts w:ascii="Georgia" w:hAnsi="Georgia" w:cs="Arial"/>
                <w:color w:val="404040" w:themeColor="text1" w:themeTint="BF"/>
                <w:sz w:val="24"/>
                <w:szCs w:val="24"/>
                <w:lang w:val="en-US"/>
              </w:rPr>
            </w:pPr>
            <w:r w:rsidRPr="00D57D7D">
              <w:rPr>
                <w:rStyle w:val="rynqvb"/>
                <w:rFonts w:ascii="Georgia" w:hAnsi="Georgia"/>
                <w:b/>
                <w:bCs/>
                <w:sz w:val="24"/>
                <w:szCs w:val="24"/>
                <w:lang w:val="sq-AL"/>
              </w:rPr>
              <w:t xml:space="preserve">o </w:t>
            </w:r>
            <w:r w:rsidRPr="00D57D7D">
              <w:rPr>
                <w:rStyle w:val="rynqvb"/>
                <w:rFonts w:ascii="Georgia" w:hAnsi="Georgia"/>
                <w:sz w:val="24"/>
                <w:szCs w:val="24"/>
                <w:lang w:val="sq-AL"/>
              </w:rPr>
              <w:t>Examples: Case studies from the region we are surrounded by exchanging knowledge.</w:t>
            </w:r>
          </w:p>
        </w:tc>
      </w:tr>
      <w:tr w:rsidR="00225D9C" w:rsidRPr="0028253D" w14:paraId="347F7465" w14:textId="77777777" w:rsidTr="00B31ABC">
        <w:trPr>
          <w:trHeight w:hRule="exact" w:val="1513"/>
        </w:trPr>
        <w:tc>
          <w:tcPr>
            <w:tcW w:w="855" w:type="dxa"/>
            <w:vMerge/>
            <w:shd w:val="clear" w:color="auto" w:fill="D9E2F3" w:themeFill="accent5" w:themeFillTint="33"/>
            <w:vAlign w:val="center"/>
          </w:tcPr>
          <w:p w14:paraId="4A1BF721" w14:textId="77777777" w:rsidR="00225D9C" w:rsidRPr="00D57D7D" w:rsidRDefault="00225D9C" w:rsidP="00225D9C">
            <w:pPr>
              <w:jc w:val="center"/>
              <w:rPr>
                <w:rFonts w:ascii="Georgia" w:hAnsi="Georgia" w:cs="Arial"/>
                <w:b/>
                <w:sz w:val="24"/>
                <w:szCs w:val="24"/>
                <w:lang w:val="en-US"/>
              </w:rPr>
            </w:pPr>
          </w:p>
        </w:tc>
        <w:tc>
          <w:tcPr>
            <w:tcW w:w="8161" w:type="dxa"/>
            <w:gridSpan w:val="4"/>
          </w:tcPr>
          <w:p w14:paraId="4159312B" w14:textId="77777777" w:rsidR="00767E88" w:rsidRPr="00767E88" w:rsidRDefault="00767E88" w:rsidP="00767E88">
            <w:pPr>
              <w:rPr>
                <w:rStyle w:val="rynqvb"/>
                <w:rFonts w:ascii="Georgia" w:hAnsi="Georgia"/>
                <w:b/>
                <w:bCs/>
                <w:sz w:val="24"/>
                <w:szCs w:val="24"/>
                <w:lang w:val="sq-AL"/>
              </w:rPr>
            </w:pPr>
            <w:r w:rsidRPr="00767E88">
              <w:rPr>
                <w:rStyle w:val="rynqvb"/>
                <w:rFonts w:ascii="Georgia" w:hAnsi="Georgia"/>
                <w:b/>
                <w:bCs/>
                <w:sz w:val="24"/>
                <w:szCs w:val="24"/>
                <w:lang w:val="sq-AL"/>
              </w:rPr>
              <w:t>3. Online databases and research articles:</w:t>
            </w:r>
          </w:p>
          <w:p w14:paraId="15C01FF5" w14:textId="77777777" w:rsidR="00767E88" w:rsidRPr="00767E88" w:rsidRDefault="00767E88" w:rsidP="00767E88">
            <w:pPr>
              <w:rPr>
                <w:rStyle w:val="rynqvb"/>
                <w:rFonts w:ascii="Georgia" w:hAnsi="Georgia"/>
                <w:b/>
                <w:bCs/>
                <w:sz w:val="24"/>
                <w:szCs w:val="24"/>
                <w:lang w:val="sq-AL"/>
              </w:rPr>
            </w:pPr>
            <w:r w:rsidRPr="00767E88">
              <w:rPr>
                <w:rStyle w:val="rynqvb"/>
                <w:rFonts w:ascii="Georgia" w:hAnsi="Georgia"/>
                <w:b/>
                <w:bCs/>
                <w:sz w:val="24"/>
                <w:szCs w:val="24"/>
                <w:lang w:val="sq-AL"/>
              </w:rPr>
              <w:t xml:space="preserve">o </w:t>
            </w:r>
            <w:r w:rsidRPr="00767E88">
              <w:rPr>
                <w:rStyle w:val="rynqvb"/>
                <w:rFonts w:ascii="Georgia" w:hAnsi="Georgia"/>
                <w:sz w:val="24"/>
                <w:szCs w:val="24"/>
                <w:lang w:val="sq-AL"/>
              </w:rPr>
              <w:t>Purpose: Provide access to a wide range of academic research and industry reports.</w:t>
            </w:r>
          </w:p>
          <w:p w14:paraId="2DE49045" w14:textId="43D5B409" w:rsidR="00225D9C" w:rsidRPr="00767E88" w:rsidRDefault="00767E88" w:rsidP="00767E88">
            <w:pPr>
              <w:rPr>
                <w:rFonts w:ascii="Georgia" w:hAnsi="Georgia" w:cs="Arial"/>
                <w:color w:val="404040" w:themeColor="text1" w:themeTint="BF"/>
                <w:sz w:val="24"/>
                <w:szCs w:val="24"/>
                <w:lang w:val="sq-AL"/>
              </w:rPr>
            </w:pPr>
            <w:r w:rsidRPr="00767E88">
              <w:rPr>
                <w:rStyle w:val="rynqvb"/>
                <w:rFonts w:ascii="Georgia" w:hAnsi="Georgia"/>
                <w:b/>
                <w:bCs/>
                <w:sz w:val="24"/>
                <w:szCs w:val="24"/>
                <w:lang w:val="sq-AL"/>
              </w:rPr>
              <w:t xml:space="preserve">o </w:t>
            </w:r>
            <w:r w:rsidRPr="00767E88">
              <w:rPr>
                <w:rStyle w:val="rynqvb"/>
                <w:rFonts w:ascii="Georgia" w:hAnsi="Georgia"/>
                <w:sz w:val="24"/>
                <w:szCs w:val="24"/>
                <w:lang w:val="sq-AL"/>
              </w:rPr>
              <w:t>Examples: Access to databases such as molecular biology, genetics.</w:t>
            </w:r>
          </w:p>
        </w:tc>
      </w:tr>
      <w:tr w:rsidR="00225D9C" w:rsidRPr="0028253D" w14:paraId="650DE65B" w14:textId="77777777" w:rsidTr="00B31ABC">
        <w:trPr>
          <w:trHeight w:hRule="exact" w:val="1333"/>
        </w:trPr>
        <w:tc>
          <w:tcPr>
            <w:tcW w:w="855" w:type="dxa"/>
            <w:vMerge/>
            <w:shd w:val="clear" w:color="auto" w:fill="D9E2F3" w:themeFill="accent5" w:themeFillTint="33"/>
            <w:vAlign w:val="center"/>
          </w:tcPr>
          <w:p w14:paraId="71CFAE44" w14:textId="77777777" w:rsidR="00225D9C" w:rsidRPr="00EF098A" w:rsidRDefault="00225D9C" w:rsidP="00225D9C">
            <w:pPr>
              <w:jc w:val="center"/>
              <w:rPr>
                <w:rFonts w:ascii="Georgia" w:hAnsi="Georgia" w:cs="Arial"/>
                <w:b/>
                <w:sz w:val="24"/>
                <w:szCs w:val="24"/>
                <w:lang w:val="sq-AL"/>
              </w:rPr>
            </w:pPr>
          </w:p>
        </w:tc>
        <w:tc>
          <w:tcPr>
            <w:tcW w:w="8161" w:type="dxa"/>
            <w:gridSpan w:val="4"/>
          </w:tcPr>
          <w:p w14:paraId="24106215" w14:textId="77777777" w:rsidR="00350DD9" w:rsidRPr="00350DD9" w:rsidRDefault="00D57D7D" w:rsidP="00350DD9">
            <w:pPr>
              <w:rPr>
                <w:rStyle w:val="rynqvb"/>
                <w:rFonts w:ascii="Georgia" w:hAnsi="Georgia"/>
                <w:b/>
                <w:bCs/>
                <w:sz w:val="24"/>
                <w:szCs w:val="24"/>
                <w:lang w:val="sq-AL"/>
              </w:rPr>
            </w:pPr>
            <w:r>
              <w:rPr>
                <w:rStyle w:val="rynqvb"/>
                <w:rFonts w:ascii="Georgia" w:hAnsi="Georgia"/>
                <w:b/>
                <w:bCs/>
                <w:sz w:val="24"/>
                <w:szCs w:val="24"/>
                <w:lang w:val="sq-AL"/>
              </w:rPr>
              <w:t>4</w:t>
            </w:r>
            <w:r w:rsidR="00350DD9" w:rsidRPr="00350DD9">
              <w:rPr>
                <w:rStyle w:val="rynqvb"/>
                <w:rFonts w:ascii="Georgia" w:hAnsi="Georgia"/>
                <w:b/>
                <w:bCs/>
                <w:sz w:val="24"/>
                <w:szCs w:val="24"/>
                <w:lang w:val="sq-AL"/>
              </w:rPr>
              <w:t>. E-learning platforms and MOOCs:</w:t>
            </w:r>
          </w:p>
          <w:p w14:paraId="238F95B9" w14:textId="77777777" w:rsidR="00350DD9" w:rsidRPr="00350DD9" w:rsidRDefault="00350DD9" w:rsidP="00350DD9">
            <w:pPr>
              <w:rPr>
                <w:rStyle w:val="rynqvb"/>
                <w:rFonts w:ascii="Georgia" w:hAnsi="Georgia"/>
                <w:b/>
                <w:bCs/>
                <w:sz w:val="24"/>
                <w:szCs w:val="24"/>
                <w:lang w:val="sq-AL"/>
              </w:rPr>
            </w:pPr>
            <w:r w:rsidRPr="00350DD9">
              <w:rPr>
                <w:rStyle w:val="rynqvb"/>
                <w:rFonts w:ascii="Georgia" w:hAnsi="Georgia"/>
                <w:b/>
                <w:bCs/>
                <w:sz w:val="24"/>
                <w:szCs w:val="24"/>
                <w:lang w:val="sq-AL"/>
              </w:rPr>
              <w:t xml:space="preserve">o </w:t>
            </w:r>
            <w:r w:rsidRPr="00350DD9">
              <w:rPr>
                <w:rStyle w:val="rynqvb"/>
                <w:rFonts w:ascii="Georgia" w:hAnsi="Georgia"/>
                <w:sz w:val="24"/>
                <w:szCs w:val="24"/>
                <w:lang w:val="sq-AL"/>
              </w:rPr>
              <w:t>Purpose: Provision of supplementary teaching materials and materials.</w:t>
            </w:r>
          </w:p>
          <w:p w14:paraId="475D658E" w14:textId="566FA8BB" w:rsidR="00225D9C" w:rsidRPr="00350DD9" w:rsidRDefault="00350DD9" w:rsidP="00350DD9">
            <w:pPr>
              <w:rPr>
                <w:rFonts w:ascii="Georgia" w:hAnsi="Georgia" w:cs="Arial"/>
                <w:color w:val="404040" w:themeColor="text1" w:themeTint="BF"/>
                <w:sz w:val="24"/>
                <w:szCs w:val="24"/>
                <w:lang w:val="sq-AL"/>
              </w:rPr>
            </w:pPr>
            <w:r w:rsidRPr="00350DD9">
              <w:rPr>
                <w:rStyle w:val="rynqvb"/>
                <w:rFonts w:ascii="Georgia" w:hAnsi="Georgia"/>
                <w:b/>
                <w:bCs/>
                <w:sz w:val="24"/>
                <w:szCs w:val="24"/>
                <w:lang w:val="sq-AL"/>
              </w:rPr>
              <w:t xml:space="preserve">o </w:t>
            </w:r>
            <w:r w:rsidRPr="00350DD9">
              <w:rPr>
                <w:rStyle w:val="rynqvb"/>
                <w:rFonts w:ascii="Georgia" w:hAnsi="Georgia"/>
                <w:sz w:val="24"/>
                <w:szCs w:val="24"/>
                <w:lang w:val="sq-AL"/>
              </w:rPr>
              <w:t>Examples: Online materials and lectures from platforms such as Coursera, edX or Khan Academy covering relevant topics.</w:t>
            </w:r>
          </w:p>
        </w:tc>
      </w:tr>
      <w:tr w:rsidR="00225D9C" w:rsidRPr="0028253D" w14:paraId="7F075506" w14:textId="77777777" w:rsidTr="00B31ABC">
        <w:trPr>
          <w:trHeight w:hRule="exact" w:val="1720"/>
        </w:trPr>
        <w:tc>
          <w:tcPr>
            <w:tcW w:w="855" w:type="dxa"/>
            <w:vMerge/>
            <w:shd w:val="clear" w:color="auto" w:fill="D9E2F3" w:themeFill="accent5" w:themeFillTint="33"/>
            <w:vAlign w:val="center"/>
          </w:tcPr>
          <w:p w14:paraId="14F9D5AB" w14:textId="77777777" w:rsidR="00225D9C" w:rsidRPr="00EF098A" w:rsidRDefault="00225D9C" w:rsidP="00225D9C">
            <w:pPr>
              <w:jc w:val="center"/>
              <w:rPr>
                <w:rFonts w:ascii="Georgia" w:hAnsi="Georgia" w:cs="Arial"/>
                <w:b/>
                <w:sz w:val="24"/>
                <w:szCs w:val="24"/>
                <w:lang w:val="sq-AL"/>
              </w:rPr>
            </w:pPr>
          </w:p>
        </w:tc>
        <w:tc>
          <w:tcPr>
            <w:tcW w:w="8161" w:type="dxa"/>
            <w:gridSpan w:val="4"/>
          </w:tcPr>
          <w:p w14:paraId="2C42D6A9" w14:textId="77777777" w:rsidR="00317E62" w:rsidRPr="00317E62" w:rsidRDefault="00317E62" w:rsidP="00317E62">
            <w:pPr>
              <w:pStyle w:val="ListParagraph"/>
              <w:ind w:left="376"/>
              <w:rPr>
                <w:rStyle w:val="rynqvb"/>
                <w:rFonts w:ascii="Georgia" w:hAnsi="Georgia"/>
                <w:b/>
                <w:bCs/>
                <w:sz w:val="24"/>
                <w:szCs w:val="24"/>
                <w:lang w:val="sq-AL"/>
              </w:rPr>
            </w:pPr>
            <w:r w:rsidRPr="00317E62">
              <w:rPr>
                <w:rStyle w:val="rynqvb"/>
                <w:rFonts w:ascii="Georgia" w:hAnsi="Georgia"/>
                <w:b/>
                <w:bCs/>
                <w:sz w:val="24"/>
                <w:szCs w:val="24"/>
                <w:lang w:val="sq-AL"/>
              </w:rPr>
              <w:t>5. Technological tools and software:</w:t>
            </w:r>
          </w:p>
          <w:p w14:paraId="1B31E684" w14:textId="77777777" w:rsidR="00317E62" w:rsidRPr="00317E62" w:rsidRDefault="00317E62" w:rsidP="00317E62">
            <w:pPr>
              <w:pStyle w:val="ListParagraph"/>
              <w:ind w:left="376"/>
              <w:rPr>
                <w:rStyle w:val="rynqvb"/>
                <w:rFonts w:ascii="Georgia" w:hAnsi="Georgia"/>
                <w:b/>
                <w:bCs/>
                <w:sz w:val="24"/>
                <w:szCs w:val="24"/>
                <w:lang w:val="sq-AL"/>
              </w:rPr>
            </w:pPr>
            <w:r w:rsidRPr="00317E62">
              <w:rPr>
                <w:rStyle w:val="rynqvb"/>
                <w:rFonts w:ascii="Georgia" w:hAnsi="Georgia"/>
                <w:b/>
                <w:bCs/>
                <w:sz w:val="24"/>
                <w:szCs w:val="24"/>
                <w:lang w:val="sq-AL"/>
              </w:rPr>
              <w:t xml:space="preserve">o </w:t>
            </w:r>
            <w:r w:rsidRPr="00317E62">
              <w:rPr>
                <w:rStyle w:val="rynqvb"/>
                <w:rFonts w:ascii="Georgia" w:hAnsi="Georgia"/>
                <w:sz w:val="24"/>
                <w:szCs w:val="24"/>
                <w:lang w:val="sq-AL"/>
              </w:rPr>
              <w:t>Purpose: Acquaintance of students with the tools used in knowledge management.</w:t>
            </w:r>
          </w:p>
          <w:p w14:paraId="4F86BCD7" w14:textId="6465169D" w:rsidR="00225D9C" w:rsidRPr="00EF098A" w:rsidRDefault="00317E62" w:rsidP="00317E62">
            <w:pPr>
              <w:pStyle w:val="ListParagraph"/>
              <w:ind w:left="376"/>
              <w:rPr>
                <w:rFonts w:ascii="Georgia" w:hAnsi="Georgia" w:cs="Arial"/>
                <w:color w:val="404040" w:themeColor="text1" w:themeTint="BF"/>
                <w:sz w:val="24"/>
                <w:szCs w:val="24"/>
                <w:lang w:val="sq-AL"/>
              </w:rPr>
            </w:pPr>
            <w:r w:rsidRPr="00317E62">
              <w:rPr>
                <w:rStyle w:val="rynqvb"/>
                <w:rFonts w:ascii="Georgia" w:hAnsi="Georgia"/>
                <w:b/>
                <w:bCs/>
                <w:sz w:val="24"/>
                <w:szCs w:val="24"/>
                <w:lang w:val="sq-AL"/>
              </w:rPr>
              <w:t xml:space="preserve">o </w:t>
            </w:r>
            <w:r w:rsidRPr="00317E62">
              <w:rPr>
                <w:rStyle w:val="rynqvb"/>
                <w:rFonts w:ascii="Georgia" w:hAnsi="Georgia"/>
                <w:sz w:val="24"/>
                <w:szCs w:val="24"/>
                <w:lang w:val="sq-AL"/>
              </w:rPr>
              <w:t>Examples: Introduction to software such as electronic health record systems, data analysis tools (eg, SPSS, Tableau), and collaborative platforms</w:t>
            </w:r>
            <w:r w:rsidRPr="00317E62">
              <w:rPr>
                <w:rStyle w:val="rynqvb"/>
                <w:rFonts w:ascii="Georgia" w:hAnsi="Georgia"/>
                <w:b/>
                <w:bCs/>
                <w:sz w:val="24"/>
                <w:szCs w:val="24"/>
                <w:lang w:val="sq-AL"/>
              </w:rPr>
              <w:t>.</w:t>
            </w:r>
          </w:p>
        </w:tc>
      </w:tr>
      <w:tr w:rsidR="00225D9C" w:rsidRPr="00F01EE4" w14:paraId="086ADC62" w14:textId="77777777" w:rsidTr="00B31ABC">
        <w:trPr>
          <w:trHeight w:hRule="exact" w:val="1423"/>
        </w:trPr>
        <w:tc>
          <w:tcPr>
            <w:tcW w:w="855" w:type="dxa"/>
            <w:vMerge/>
            <w:shd w:val="clear" w:color="auto" w:fill="D9E2F3" w:themeFill="accent5" w:themeFillTint="33"/>
            <w:vAlign w:val="center"/>
          </w:tcPr>
          <w:p w14:paraId="50B6B911" w14:textId="77777777" w:rsidR="00225D9C" w:rsidRPr="00EF098A" w:rsidRDefault="00225D9C" w:rsidP="00225D9C">
            <w:pPr>
              <w:jc w:val="center"/>
              <w:rPr>
                <w:rFonts w:ascii="Georgia" w:hAnsi="Georgia" w:cs="Arial"/>
                <w:b/>
                <w:sz w:val="24"/>
                <w:szCs w:val="24"/>
                <w:lang w:val="sq-AL"/>
              </w:rPr>
            </w:pPr>
          </w:p>
        </w:tc>
        <w:tc>
          <w:tcPr>
            <w:tcW w:w="8161" w:type="dxa"/>
            <w:gridSpan w:val="4"/>
          </w:tcPr>
          <w:p w14:paraId="3DAB3C5B" w14:textId="50FED65B" w:rsidR="00F01EE4" w:rsidRPr="00F01EE4" w:rsidRDefault="00D57D7D" w:rsidP="00F01EE4">
            <w:pPr>
              <w:pStyle w:val="ListParagraph"/>
              <w:ind w:left="376"/>
              <w:rPr>
                <w:rStyle w:val="rynqvb"/>
                <w:rFonts w:ascii="Georgia" w:hAnsi="Georgia"/>
                <w:b/>
                <w:bCs/>
                <w:sz w:val="24"/>
                <w:szCs w:val="24"/>
                <w:lang w:val="sq-AL"/>
              </w:rPr>
            </w:pPr>
            <w:r>
              <w:rPr>
                <w:rStyle w:val="rynqvb"/>
                <w:rFonts w:ascii="Georgia" w:hAnsi="Georgia"/>
                <w:b/>
                <w:bCs/>
                <w:sz w:val="24"/>
                <w:szCs w:val="24"/>
                <w:lang w:val="sq-AL"/>
              </w:rPr>
              <w:t>6.</w:t>
            </w:r>
            <w:r w:rsidR="00F01EE4">
              <w:t xml:space="preserve"> </w:t>
            </w:r>
            <w:r w:rsidR="00F01EE4" w:rsidRPr="00F01EE4">
              <w:rPr>
                <w:rStyle w:val="rynqvb"/>
                <w:rFonts w:ascii="Georgia" w:hAnsi="Georgia"/>
                <w:b/>
                <w:bCs/>
                <w:sz w:val="24"/>
                <w:szCs w:val="24"/>
                <w:lang w:val="sq-AL"/>
              </w:rPr>
              <w:t>Guest speakers and seminars:</w:t>
            </w:r>
          </w:p>
          <w:p w14:paraId="6D373676" w14:textId="77777777" w:rsidR="00F01EE4" w:rsidRPr="00F01EE4" w:rsidRDefault="00F01EE4" w:rsidP="00F01EE4">
            <w:pPr>
              <w:pStyle w:val="ListParagraph"/>
              <w:ind w:left="376"/>
              <w:rPr>
                <w:rStyle w:val="rynqvb"/>
                <w:rFonts w:ascii="Georgia" w:hAnsi="Georgia"/>
                <w:b/>
                <w:bCs/>
                <w:sz w:val="24"/>
                <w:szCs w:val="24"/>
                <w:lang w:val="sq-AL"/>
              </w:rPr>
            </w:pPr>
            <w:r w:rsidRPr="00F01EE4">
              <w:rPr>
                <w:rStyle w:val="rynqvb"/>
                <w:rFonts w:ascii="Georgia" w:hAnsi="Georgia"/>
                <w:b/>
                <w:bCs/>
                <w:sz w:val="24"/>
                <w:szCs w:val="24"/>
                <w:lang w:val="sq-AL"/>
              </w:rPr>
              <w:t xml:space="preserve">o </w:t>
            </w:r>
            <w:r w:rsidRPr="00F01EE4">
              <w:rPr>
                <w:rStyle w:val="rynqvb"/>
                <w:rFonts w:ascii="Georgia" w:hAnsi="Georgia"/>
                <w:sz w:val="24"/>
                <w:szCs w:val="24"/>
                <w:lang w:val="sq-AL"/>
              </w:rPr>
              <w:t>Purpose: Providing expert knowledge and practical perspectives.</w:t>
            </w:r>
          </w:p>
          <w:p w14:paraId="0CE6AC40" w14:textId="7A31510A" w:rsidR="00225D9C" w:rsidRPr="00F01EE4" w:rsidRDefault="00F01EE4" w:rsidP="00F01EE4">
            <w:pPr>
              <w:pStyle w:val="ListParagraph"/>
              <w:ind w:left="376"/>
              <w:rPr>
                <w:rFonts w:ascii="Georgia" w:hAnsi="Georgia" w:cs="Arial"/>
                <w:color w:val="404040" w:themeColor="text1" w:themeTint="BF"/>
                <w:sz w:val="24"/>
                <w:szCs w:val="24"/>
                <w:lang w:val="en-US"/>
              </w:rPr>
            </w:pPr>
            <w:r w:rsidRPr="00F01EE4">
              <w:rPr>
                <w:rStyle w:val="rynqvb"/>
                <w:rFonts w:ascii="Georgia" w:hAnsi="Georgia"/>
                <w:b/>
                <w:bCs/>
                <w:sz w:val="24"/>
                <w:szCs w:val="24"/>
                <w:lang w:val="sq-AL"/>
              </w:rPr>
              <w:t xml:space="preserve">o </w:t>
            </w:r>
            <w:r w:rsidRPr="00F01EE4">
              <w:rPr>
                <w:rStyle w:val="rynqvb"/>
                <w:rFonts w:ascii="Georgia" w:hAnsi="Georgia"/>
                <w:sz w:val="24"/>
                <w:szCs w:val="24"/>
                <w:lang w:val="sq-AL"/>
              </w:rPr>
              <w:t>Examples: Inviting professionals or Nobel laureates in molecular biology, experts of academic levels to speak or to conduct seminars.</w:t>
            </w:r>
          </w:p>
        </w:tc>
      </w:tr>
      <w:tr w:rsidR="00225D9C" w:rsidRPr="0028253D" w14:paraId="1A040F2A" w14:textId="77777777" w:rsidTr="00B31ABC">
        <w:trPr>
          <w:trHeight w:hRule="exact" w:val="1450"/>
        </w:trPr>
        <w:tc>
          <w:tcPr>
            <w:tcW w:w="855" w:type="dxa"/>
            <w:vMerge/>
            <w:shd w:val="clear" w:color="auto" w:fill="D9E2F3" w:themeFill="accent5" w:themeFillTint="33"/>
            <w:vAlign w:val="center"/>
          </w:tcPr>
          <w:p w14:paraId="27F8F7D6" w14:textId="77777777" w:rsidR="00225D9C" w:rsidRPr="00F01EE4" w:rsidRDefault="00225D9C" w:rsidP="00225D9C">
            <w:pPr>
              <w:jc w:val="center"/>
              <w:rPr>
                <w:rFonts w:ascii="Georgia" w:hAnsi="Georgia" w:cs="Arial"/>
                <w:b/>
                <w:sz w:val="24"/>
                <w:szCs w:val="24"/>
                <w:lang w:val="en-US"/>
              </w:rPr>
            </w:pPr>
          </w:p>
        </w:tc>
        <w:tc>
          <w:tcPr>
            <w:tcW w:w="8161" w:type="dxa"/>
            <w:gridSpan w:val="4"/>
          </w:tcPr>
          <w:p w14:paraId="2DE5D4EC" w14:textId="77777777" w:rsidR="004D0D88" w:rsidRPr="004D0D88" w:rsidRDefault="004D0D88" w:rsidP="004D0D88">
            <w:pPr>
              <w:pStyle w:val="ListParagraph"/>
              <w:ind w:left="376"/>
              <w:rPr>
                <w:rStyle w:val="rynqvb"/>
                <w:rFonts w:ascii="Georgia" w:hAnsi="Georgia"/>
                <w:b/>
                <w:bCs/>
                <w:sz w:val="24"/>
                <w:szCs w:val="24"/>
                <w:lang w:val="sq-AL"/>
              </w:rPr>
            </w:pPr>
            <w:r w:rsidRPr="004D0D88">
              <w:rPr>
                <w:rStyle w:val="rynqvb"/>
                <w:rFonts w:ascii="Georgia" w:hAnsi="Georgia"/>
                <w:b/>
                <w:bCs/>
                <w:sz w:val="24"/>
                <w:szCs w:val="24"/>
                <w:lang w:val="sq-AL"/>
              </w:rPr>
              <w:t>7. Interactive Discussion Forums:</w:t>
            </w:r>
          </w:p>
          <w:p w14:paraId="65261ECD" w14:textId="77777777" w:rsidR="004D0D88" w:rsidRPr="004D0D88" w:rsidRDefault="004D0D88" w:rsidP="004D0D88">
            <w:pPr>
              <w:pStyle w:val="ListParagraph"/>
              <w:ind w:left="376"/>
              <w:rPr>
                <w:rStyle w:val="rynqvb"/>
                <w:rFonts w:ascii="Georgia" w:hAnsi="Georgia"/>
                <w:b/>
                <w:bCs/>
                <w:sz w:val="24"/>
                <w:szCs w:val="24"/>
                <w:lang w:val="sq-AL"/>
              </w:rPr>
            </w:pPr>
            <w:r w:rsidRPr="004D0D88">
              <w:rPr>
                <w:rStyle w:val="rynqvb"/>
                <w:rFonts w:ascii="Georgia" w:hAnsi="Georgia"/>
                <w:b/>
                <w:bCs/>
                <w:sz w:val="24"/>
                <w:szCs w:val="24"/>
                <w:lang w:val="sq-AL"/>
              </w:rPr>
              <w:t xml:space="preserve">o </w:t>
            </w:r>
            <w:r w:rsidRPr="004D0D88">
              <w:rPr>
                <w:rStyle w:val="rynqvb"/>
                <w:rFonts w:ascii="Georgia" w:hAnsi="Georgia"/>
                <w:sz w:val="24"/>
                <w:szCs w:val="24"/>
                <w:lang w:val="sq-AL"/>
              </w:rPr>
              <w:t>Purpose: Facilitate peer learning and discussion.</w:t>
            </w:r>
          </w:p>
          <w:p w14:paraId="15488431" w14:textId="027879BD" w:rsidR="00225D9C" w:rsidRPr="00EF098A" w:rsidRDefault="004D0D88" w:rsidP="004D0D88">
            <w:pPr>
              <w:pStyle w:val="ListParagraph"/>
              <w:ind w:left="376"/>
              <w:rPr>
                <w:rFonts w:ascii="Georgia" w:hAnsi="Georgia" w:cs="Arial"/>
                <w:color w:val="404040" w:themeColor="text1" w:themeTint="BF"/>
                <w:sz w:val="24"/>
                <w:szCs w:val="24"/>
                <w:lang w:val="sq-AL"/>
              </w:rPr>
            </w:pPr>
            <w:r w:rsidRPr="004D0D88">
              <w:rPr>
                <w:rStyle w:val="rynqvb"/>
                <w:rFonts w:ascii="Georgia" w:hAnsi="Georgia"/>
                <w:b/>
                <w:bCs/>
                <w:sz w:val="24"/>
                <w:szCs w:val="24"/>
                <w:lang w:val="sq-AL"/>
              </w:rPr>
              <w:t xml:space="preserve">o </w:t>
            </w:r>
            <w:r w:rsidRPr="004D0D88">
              <w:rPr>
                <w:rStyle w:val="rynqvb"/>
                <w:rFonts w:ascii="Georgia" w:hAnsi="Georgia"/>
                <w:sz w:val="24"/>
                <w:szCs w:val="24"/>
                <w:lang w:val="sq-AL"/>
              </w:rPr>
              <w:t>Examples: Online forums or platforms like Slack or Microsoft Teams where students can discuss course materials and share ideas</w:t>
            </w:r>
          </w:p>
        </w:tc>
      </w:tr>
      <w:tr w:rsidR="00225D9C" w:rsidRPr="0028253D" w14:paraId="079DCE46" w14:textId="77777777" w:rsidTr="00B31ABC">
        <w:trPr>
          <w:trHeight w:hRule="exact" w:val="1693"/>
        </w:trPr>
        <w:tc>
          <w:tcPr>
            <w:tcW w:w="855" w:type="dxa"/>
            <w:vMerge/>
            <w:shd w:val="clear" w:color="auto" w:fill="D9E2F3" w:themeFill="accent5" w:themeFillTint="33"/>
            <w:vAlign w:val="center"/>
          </w:tcPr>
          <w:p w14:paraId="251466CE" w14:textId="77777777" w:rsidR="00225D9C" w:rsidRPr="00EF098A" w:rsidRDefault="00225D9C" w:rsidP="00225D9C">
            <w:pPr>
              <w:jc w:val="center"/>
              <w:rPr>
                <w:rFonts w:ascii="Georgia" w:hAnsi="Georgia" w:cs="Arial"/>
                <w:b/>
                <w:sz w:val="24"/>
                <w:szCs w:val="24"/>
                <w:lang w:val="sq-AL"/>
              </w:rPr>
            </w:pPr>
          </w:p>
        </w:tc>
        <w:tc>
          <w:tcPr>
            <w:tcW w:w="8161" w:type="dxa"/>
            <w:gridSpan w:val="4"/>
          </w:tcPr>
          <w:p w14:paraId="285D3D65" w14:textId="0D801EC2" w:rsidR="004D0D88" w:rsidRPr="004D0D88" w:rsidRDefault="00D57D7D" w:rsidP="004D0D88">
            <w:pPr>
              <w:rPr>
                <w:rStyle w:val="rynqvb"/>
                <w:rFonts w:ascii="Georgia" w:hAnsi="Georgia"/>
                <w:b/>
                <w:bCs/>
                <w:sz w:val="24"/>
                <w:szCs w:val="24"/>
                <w:lang w:val="sq-AL"/>
              </w:rPr>
            </w:pPr>
            <w:r>
              <w:rPr>
                <w:rStyle w:val="rynqvb"/>
                <w:rFonts w:ascii="Georgia" w:hAnsi="Georgia"/>
                <w:b/>
                <w:bCs/>
                <w:sz w:val="24"/>
                <w:szCs w:val="24"/>
                <w:lang w:val="sq-AL"/>
              </w:rPr>
              <w:t>8.</w:t>
            </w:r>
            <w:r w:rsidR="004D0D88">
              <w:t xml:space="preserve"> </w:t>
            </w:r>
            <w:r w:rsidR="004D0D88" w:rsidRPr="004D0D88">
              <w:rPr>
                <w:rStyle w:val="rynqvb"/>
                <w:rFonts w:ascii="Georgia" w:hAnsi="Georgia"/>
                <w:b/>
                <w:bCs/>
                <w:sz w:val="24"/>
                <w:szCs w:val="24"/>
                <w:lang w:val="sq-AL"/>
              </w:rPr>
              <w:t>Group projects:</w:t>
            </w:r>
          </w:p>
          <w:p w14:paraId="1C091247" w14:textId="77777777" w:rsidR="004D0D88" w:rsidRPr="004D0D88" w:rsidRDefault="004D0D88" w:rsidP="004D0D88">
            <w:pPr>
              <w:rPr>
                <w:rStyle w:val="rynqvb"/>
                <w:rFonts w:ascii="Georgia" w:hAnsi="Georgia"/>
                <w:b/>
                <w:bCs/>
                <w:sz w:val="24"/>
                <w:szCs w:val="24"/>
                <w:lang w:val="sq-AL"/>
              </w:rPr>
            </w:pPr>
            <w:r w:rsidRPr="004D0D88">
              <w:rPr>
                <w:rStyle w:val="rynqvb"/>
                <w:rFonts w:ascii="Georgia" w:hAnsi="Georgia"/>
                <w:b/>
                <w:bCs/>
                <w:sz w:val="24"/>
                <w:szCs w:val="24"/>
                <w:lang w:val="sq-AL"/>
              </w:rPr>
              <w:t xml:space="preserve">o </w:t>
            </w:r>
            <w:r w:rsidRPr="004D0D88">
              <w:rPr>
                <w:rStyle w:val="rynqvb"/>
                <w:rFonts w:ascii="Georgia" w:hAnsi="Georgia"/>
                <w:sz w:val="24"/>
                <w:szCs w:val="24"/>
                <w:lang w:val="sq-AL"/>
              </w:rPr>
              <w:t>Purpose: Support collaborative learning and practical application of concepts.</w:t>
            </w:r>
          </w:p>
          <w:p w14:paraId="39803C80" w14:textId="230EE551" w:rsidR="00225D9C" w:rsidRPr="004D0D88" w:rsidRDefault="004D0D88" w:rsidP="004D0D88">
            <w:pPr>
              <w:rPr>
                <w:rFonts w:ascii="Georgia" w:hAnsi="Georgia" w:cs="Arial"/>
                <w:color w:val="404040" w:themeColor="text1" w:themeTint="BF"/>
                <w:sz w:val="24"/>
                <w:szCs w:val="24"/>
                <w:lang w:val="sq-AL"/>
              </w:rPr>
            </w:pPr>
            <w:r w:rsidRPr="004D0D88">
              <w:rPr>
                <w:rStyle w:val="rynqvb"/>
                <w:rFonts w:ascii="Georgia" w:hAnsi="Georgia"/>
                <w:b/>
                <w:bCs/>
                <w:sz w:val="24"/>
                <w:szCs w:val="24"/>
                <w:lang w:val="sq-AL"/>
              </w:rPr>
              <w:t xml:space="preserve">o </w:t>
            </w:r>
            <w:r w:rsidRPr="004D0D88">
              <w:rPr>
                <w:rStyle w:val="rynqvb"/>
                <w:rFonts w:ascii="Georgia" w:hAnsi="Georgia"/>
                <w:sz w:val="24"/>
                <w:szCs w:val="24"/>
                <w:lang w:val="sq-AL"/>
              </w:rPr>
              <w:t>Examples: Access to collaborative tools (such as Google Workspace), project development guidelines and evaluation criteria.</w:t>
            </w:r>
          </w:p>
        </w:tc>
      </w:tr>
      <w:tr w:rsidR="00225D9C" w:rsidRPr="0028253D" w14:paraId="1E1985D7" w14:textId="77777777" w:rsidTr="00B31ABC">
        <w:trPr>
          <w:trHeight w:hRule="exact" w:val="1468"/>
        </w:trPr>
        <w:tc>
          <w:tcPr>
            <w:tcW w:w="855" w:type="dxa"/>
            <w:vMerge/>
            <w:shd w:val="clear" w:color="auto" w:fill="D9E2F3" w:themeFill="accent5" w:themeFillTint="33"/>
            <w:vAlign w:val="center"/>
          </w:tcPr>
          <w:p w14:paraId="4BFF09C1" w14:textId="77777777" w:rsidR="00225D9C" w:rsidRPr="00EF098A" w:rsidRDefault="00225D9C" w:rsidP="00225D9C">
            <w:pPr>
              <w:jc w:val="center"/>
              <w:rPr>
                <w:rFonts w:ascii="Georgia" w:hAnsi="Georgia" w:cs="Arial"/>
                <w:b/>
                <w:sz w:val="24"/>
                <w:szCs w:val="24"/>
                <w:lang w:val="sq-AL"/>
              </w:rPr>
            </w:pPr>
          </w:p>
        </w:tc>
        <w:tc>
          <w:tcPr>
            <w:tcW w:w="8161" w:type="dxa"/>
            <w:gridSpan w:val="4"/>
          </w:tcPr>
          <w:p w14:paraId="4A516D0E" w14:textId="50B921FC" w:rsidR="004D0D88" w:rsidRPr="004D0D88" w:rsidRDefault="004D0D88" w:rsidP="004D0D88">
            <w:pPr>
              <w:rPr>
                <w:rStyle w:val="rynqvb"/>
                <w:rFonts w:ascii="Georgia" w:hAnsi="Georgia"/>
                <w:sz w:val="24"/>
                <w:szCs w:val="24"/>
                <w:lang w:val="sq-AL"/>
              </w:rPr>
            </w:pPr>
            <w:r w:rsidRPr="004D0D88">
              <w:rPr>
                <w:rStyle w:val="rynqvb"/>
                <w:rFonts w:ascii="Georgia" w:hAnsi="Georgia"/>
                <w:b/>
                <w:bCs/>
                <w:sz w:val="24"/>
                <w:szCs w:val="24"/>
                <w:lang w:val="sq-AL"/>
              </w:rPr>
              <w:t xml:space="preserve">9. </w:t>
            </w:r>
            <w:r w:rsidRPr="004D0D88">
              <w:rPr>
                <w:rStyle w:val="rynqvb"/>
                <w:rFonts w:ascii="Georgia" w:hAnsi="Georgia"/>
                <w:sz w:val="24"/>
                <w:szCs w:val="24"/>
                <w:lang w:val="sq-AL"/>
              </w:rPr>
              <w:t>Simulation tools and role-playing activities:</w:t>
            </w:r>
          </w:p>
          <w:p w14:paraId="30D18F4C" w14:textId="579DDCE8" w:rsidR="004D0D88" w:rsidRPr="004D0D88" w:rsidRDefault="004D0D88" w:rsidP="004D0D88">
            <w:pPr>
              <w:rPr>
                <w:rStyle w:val="rynqvb"/>
                <w:rFonts w:ascii="Georgia" w:hAnsi="Georgia"/>
                <w:sz w:val="24"/>
                <w:szCs w:val="24"/>
                <w:lang w:val="sq-AL"/>
              </w:rPr>
            </w:pPr>
            <w:r w:rsidRPr="004D0D88">
              <w:rPr>
                <w:rStyle w:val="rynqvb"/>
                <w:rFonts w:ascii="Georgia" w:hAnsi="Georgia"/>
                <w:sz w:val="24"/>
                <w:szCs w:val="24"/>
                <w:lang w:val="sq-AL"/>
              </w:rPr>
              <w:t xml:space="preserve"> </w:t>
            </w:r>
            <w:r w:rsidRPr="004D0D88">
              <w:rPr>
                <w:rStyle w:val="rynqvb"/>
                <w:rFonts w:ascii="Georgia" w:hAnsi="Georgia"/>
                <w:b/>
                <w:bCs/>
                <w:sz w:val="24"/>
                <w:szCs w:val="24"/>
                <w:lang w:val="sq-AL"/>
              </w:rPr>
              <w:t>o</w:t>
            </w:r>
            <w:r w:rsidRPr="004D0D88">
              <w:rPr>
                <w:rStyle w:val="rynqvb"/>
                <w:rFonts w:ascii="Georgia" w:hAnsi="Georgia"/>
                <w:sz w:val="24"/>
                <w:szCs w:val="24"/>
                <w:lang w:val="sq-AL"/>
              </w:rPr>
              <w:t xml:space="preserve"> Purpose: Enable experiential learning in a controlled environment.</w:t>
            </w:r>
          </w:p>
          <w:p w14:paraId="56B5F8E0" w14:textId="72732EF2" w:rsidR="00225D9C" w:rsidRPr="004D0D88" w:rsidRDefault="004D0D88" w:rsidP="004D0D88">
            <w:pPr>
              <w:rPr>
                <w:rFonts w:ascii="Georgia" w:hAnsi="Georgia" w:cs="Arial"/>
                <w:color w:val="404040" w:themeColor="text1" w:themeTint="BF"/>
                <w:sz w:val="24"/>
                <w:szCs w:val="24"/>
                <w:lang w:val="sq-AL"/>
              </w:rPr>
            </w:pPr>
            <w:r w:rsidRPr="004D0D88">
              <w:rPr>
                <w:rStyle w:val="rynqvb"/>
                <w:rFonts w:ascii="Georgia" w:hAnsi="Georgia"/>
                <w:b/>
                <w:bCs/>
                <w:sz w:val="24"/>
                <w:szCs w:val="24"/>
                <w:lang w:val="sq-AL"/>
              </w:rPr>
              <w:t xml:space="preserve">o </w:t>
            </w:r>
            <w:r w:rsidRPr="004D0D88">
              <w:rPr>
                <w:rStyle w:val="rynqvb"/>
                <w:rFonts w:ascii="Georgia" w:hAnsi="Georgia"/>
                <w:sz w:val="24"/>
                <w:szCs w:val="24"/>
                <w:lang w:val="sq-AL"/>
              </w:rPr>
              <w:t>Examples: Simulations of healthcare scenarios where knowledge management plays a key role, role exercises to practice decision making and strategy development.</w:t>
            </w:r>
          </w:p>
        </w:tc>
      </w:tr>
      <w:tr w:rsidR="00225D9C" w:rsidRPr="0028253D" w14:paraId="09510185" w14:textId="77777777" w:rsidTr="00B31ABC">
        <w:trPr>
          <w:trHeight w:hRule="exact" w:val="1270"/>
        </w:trPr>
        <w:tc>
          <w:tcPr>
            <w:tcW w:w="855" w:type="dxa"/>
            <w:vMerge/>
            <w:shd w:val="clear" w:color="auto" w:fill="D9E2F3" w:themeFill="accent5" w:themeFillTint="33"/>
            <w:vAlign w:val="center"/>
          </w:tcPr>
          <w:p w14:paraId="54304220" w14:textId="77777777" w:rsidR="00225D9C" w:rsidRPr="00EF098A" w:rsidRDefault="00225D9C" w:rsidP="00225D9C">
            <w:pPr>
              <w:jc w:val="center"/>
              <w:rPr>
                <w:rFonts w:ascii="Georgia" w:hAnsi="Georgia" w:cs="Arial"/>
                <w:b/>
                <w:sz w:val="24"/>
                <w:szCs w:val="24"/>
                <w:lang w:val="sq-AL"/>
              </w:rPr>
            </w:pPr>
          </w:p>
        </w:tc>
        <w:tc>
          <w:tcPr>
            <w:tcW w:w="8161" w:type="dxa"/>
            <w:gridSpan w:val="4"/>
          </w:tcPr>
          <w:p w14:paraId="1BBF951E" w14:textId="5259591A" w:rsidR="004D0D88" w:rsidRPr="004D0D88" w:rsidRDefault="004D0D88" w:rsidP="004D0D88">
            <w:pPr>
              <w:rPr>
                <w:rStyle w:val="rynqvb"/>
                <w:rFonts w:ascii="Georgia" w:hAnsi="Georgia"/>
                <w:b/>
                <w:bCs/>
                <w:sz w:val="24"/>
                <w:szCs w:val="24"/>
                <w:lang w:val="sq-AL"/>
              </w:rPr>
            </w:pPr>
            <w:r w:rsidRPr="004D0D88">
              <w:rPr>
                <w:rStyle w:val="rynqvb"/>
                <w:rFonts w:ascii="Georgia" w:hAnsi="Georgia"/>
                <w:b/>
                <w:bCs/>
                <w:sz w:val="24"/>
                <w:szCs w:val="24"/>
                <w:lang w:val="sq-AL"/>
              </w:rPr>
              <w:t>10. Library resources:</w:t>
            </w:r>
          </w:p>
          <w:p w14:paraId="1FC868F5" w14:textId="77777777" w:rsidR="004D0D88" w:rsidRPr="004D0D88" w:rsidRDefault="004D0D88" w:rsidP="004D0D88">
            <w:pPr>
              <w:rPr>
                <w:rStyle w:val="rynqvb"/>
                <w:rFonts w:ascii="Georgia" w:hAnsi="Georgia"/>
                <w:sz w:val="24"/>
                <w:szCs w:val="24"/>
                <w:lang w:val="sq-AL"/>
              </w:rPr>
            </w:pPr>
            <w:r w:rsidRPr="004D0D88">
              <w:rPr>
                <w:rStyle w:val="rynqvb"/>
                <w:rFonts w:ascii="Georgia" w:hAnsi="Georgia"/>
                <w:b/>
                <w:bCs/>
                <w:sz w:val="24"/>
                <w:szCs w:val="24"/>
                <w:lang w:val="sq-AL"/>
              </w:rPr>
              <w:t xml:space="preserve">o </w:t>
            </w:r>
            <w:r w:rsidRPr="004D0D88">
              <w:rPr>
                <w:rStyle w:val="rynqvb"/>
                <w:rFonts w:ascii="Georgia" w:hAnsi="Georgia"/>
                <w:sz w:val="24"/>
                <w:szCs w:val="24"/>
                <w:lang w:val="sq-AL"/>
              </w:rPr>
              <w:t>Purpose: Provide a wide range of additional reading material.</w:t>
            </w:r>
          </w:p>
          <w:p w14:paraId="08F3BAC6" w14:textId="666F364D" w:rsidR="00225D9C" w:rsidRPr="004D0D88" w:rsidRDefault="004D0D88" w:rsidP="004D0D88">
            <w:pPr>
              <w:rPr>
                <w:rFonts w:ascii="Georgia" w:hAnsi="Georgia" w:cs="Arial"/>
                <w:color w:val="404040" w:themeColor="text1" w:themeTint="BF"/>
                <w:sz w:val="24"/>
                <w:szCs w:val="24"/>
                <w:lang w:val="sq-AL"/>
              </w:rPr>
            </w:pPr>
            <w:r w:rsidRPr="004D0D88">
              <w:rPr>
                <w:rStyle w:val="rynqvb"/>
                <w:rFonts w:ascii="Georgia" w:hAnsi="Georgia"/>
                <w:b/>
                <w:bCs/>
                <w:sz w:val="24"/>
                <w:szCs w:val="24"/>
                <w:lang w:val="sq-AL"/>
              </w:rPr>
              <w:t xml:space="preserve">o </w:t>
            </w:r>
            <w:r w:rsidRPr="004D0D88">
              <w:rPr>
                <w:rStyle w:val="rynqvb"/>
                <w:rFonts w:ascii="Georgia" w:hAnsi="Georgia"/>
                <w:sz w:val="24"/>
                <w:szCs w:val="24"/>
                <w:lang w:val="sq-AL"/>
              </w:rPr>
              <w:t>Examples: Access to physical and digital libraries of books, dissertations and theses on healthcare management and knowledge management.</w:t>
            </w:r>
          </w:p>
        </w:tc>
      </w:tr>
      <w:tr w:rsidR="0056533B" w:rsidRPr="00125F90" w14:paraId="3926032C" w14:textId="77777777" w:rsidTr="00B31ABC">
        <w:trPr>
          <w:trHeight w:hRule="exact" w:val="288"/>
        </w:trPr>
        <w:tc>
          <w:tcPr>
            <w:tcW w:w="855" w:type="dxa"/>
            <w:vMerge w:val="restart"/>
            <w:shd w:val="clear" w:color="auto" w:fill="D9E2F3" w:themeFill="accent5" w:themeFillTint="33"/>
            <w:vAlign w:val="center"/>
          </w:tcPr>
          <w:p w14:paraId="03B3F8A7" w14:textId="11F4554D" w:rsidR="00225D9C" w:rsidRPr="00125F90" w:rsidRDefault="00B31ABC" w:rsidP="00225D9C">
            <w:pPr>
              <w:rPr>
                <w:rFonts w:ascii="Georgia" w:hAnsi="Georgia" w:cs="Arial"/>
                <w:b/>
                <w:sz w:val="24"/>
                <w:szCs w:val="24"/>
              </w:rPr>
            </w:pPr>
            <w:r w:rsidRPr="00E1381F">
              <w:rPr>
                <w:rFonts w:ascii="Georgia" w:hAnsi="Georgia"/>
                <w:b/>
              </w:rPr>
              <w:t>ECTS Workload</w:t>
            </w:r>
          </w:p>
        </w:tc>
        <w:tc>
          <w:tcPr>
            <w:tcW w:w="4600" w:type="dxa"/>
            <w:gridSpan w:val="2"/>
            <w:shd w:val="clear" w:color="auto" w:fill="F2F2F2" w:themeFill="background1" w:themeFillShade="F2"/>
          </w:tcPr>
          <w:p w14:paraId="2A56CE06" w14:textId="216221DC" w:rsidR="00225D9C" w:rsidRPr="00125F90" w:rsidRDefault="00B31ABC" w:rsidP="00225D9C">
            <w:pPr>
              <w:rPr>
                <w:rFonts w:ascii="Georgia" w:hAnsi="Georgia" w:cs="Arial"/>
                <w:b/>
                <w:sz w:val="24"/>
                <w:szCs w:val="24"/>
              </w:rPr>
            </w:pPr>
            <w:r w:rsidRPr="00B20EC1">
              <w:rPr>
                <w:rFonts w:ascii="Georgia" w:hAnsi="Georgia"/>
                <w:b/>
              </w:rPr>
              <w:t>Activity type</w:t>
            </w:r>
          </w:p>
        </w:tc>
        <w:tc>
          <w:tcPr>
            <w:tcW w:w="1420" w:type="dxa"/>
            <w:shd w:val="clear" w:color="auto" w:fill="F2F2F2" w:themeFill="background1" w:themeFillShade="F2"/>
          </w:tcPr>
          <w:p w14:paraId="5F2A8E39" w14:textId="77777777" w:rsidR="00225D9C" w:rsidRPr="00125F90" w:rsidRDefault="00225D9C" w:rsidP="00225D9C">
            <w:pPr>
              <w:rPr>
                <w:rFonts w:ascii="Georgia" w:hAnsi="Georgia" w:cs="Arial"/>
                <w:b/>
                <w:sz w:val="24"/>
                <w:szCs w:val="24"/>
              </w:rPr>
            </w:pPr>
          </w:p>
        </w:tc>
        <w:tc>
          <w:tcPr>
            <w:tcW w:w="2141" w:type="dxa"/>
            <w:shd w:val="clear" w:color="auto" w:fill="F2F2F2" w:themeFill="background1" w:themeFillShade="F2"/>
          </w:tcPr>
          <w:p w14:paraId="7E9F1CEF" w14:textId="77777777" w:rsidR="00225D9C" w:rsidRPr="00125F90" w:rsidRDefault="00225D9C" w:rsidP="00225D9C">
            <w:pPr>
              <w:rPr>
                <w:rFonts w:ascii="Georgia" w:hAnsi="Georgia" w:cs="Arial"/>
                <w:b/>
                <w:sz w:val="24"/>
                <w:szCs w:val="24"/>
              </w:rPr>
            </w:pPr>
          </w:p>
        </w:tc>
      </w:tr>
      <w:tr w:rsidR="00B31ABC" w:rsidRPr="00125F90" w14:paraId="27EF168E" w14:textId="77777777" w:rsidTr="00B31ABC">
        <w:trPr>
          <w:trHeight w:hRule="exact" w:val="343"/>
        </w:trPr>
        <w:tc>
          <w:tcPr>
            <w:tcW w:w="855" w:type="dxa"/>
            <w:vMerge/>
            <w:shd w:val="clear" w:color="auto" w:fill="D9E2F3" w:themeFill="accent5" w:themeFillTint="33"/>
            <w:vAlign w:val="center"/>
          </w:tcPr>
          <w:p w14:paraId="02547CB0" w14:textId="77777777" w:rsidR="00B31ABC" w:rsidRPr="00125F90" w:rsidRDefault="00B31ABC" w:rsidP="00B31ABC">
            <w:pPr>
              <w:rPr>
                <w:rFonts w:ascii="Georgia" w:hAnsi="Georgia" w:cs="Arial"/>
                <w:b/>
                <w:sz w:val="24"/>
                <w:szCs w:val="24"/>
              </w:rPr>
            </w:pPr>
          </w:p>
        </w:tc>
        <w:tc>
          <w:tcPr>
            <w:tcW w:w="4600" w:type="dxa"/>
            <w:gridSpan w:val="2"/>
          </w:tcPr>
          <w:p w14:paraId="7E402D46" w14:textId="25B45295" w:rsidR="00B31ABC" w:rsidRPr="00B31ABC" w:rsidRDefault="00B31ABC" w:rsidP="00B31ABC">
            <w:pPr>
              <w:pStyle w:val="ListParagraph"/>
              <w:ind w:left="376"/>
              <w:rPr>
                <w:rFonts w:ascii="Georgia" w:hAnsi="Georgia" w:cs="Arial"/>
                <w:b/>
                <w:bCs/>
                <w:color w:val="000000" w:themeColor="text1"/>
                <w:sz w:val="24"/>
                <w:szCs w:val="24"/>
              </w:rPr>
            </w:pPr>
            <w:r w:rsidRPr="00B31ABC">
              <w:rPr>
                <w:b/>
                <w:bCs/>
              </w:rPr>
              <w:t>1. The lecture</w:t>
            </w:r>
          </w:p>
        </w:tc>
        <w:tc>
          <w:tcPr>
            <w:tcW w:w="1420" w:type="dxa"/>
            <w:tcBorders>
              <w:top w:val="single" w:sz="4" w:space="0" w:color="auto"/>
              <w:left w:val="single" w:sz="4" w:space="0" w:color="auto"/>
              <w:bottom w:val="single" w:sz="4" w:space="0" w:color="auto"/>
              <w:right w:val="single" w:sz="4" w:space="0" w:color="auto"/>
            </w:tcBorders>
          </w:tcPr>
          <w:p w14:paraId="7F15BF41" w14:textId="299557DF" w:rsidR="00B31ABC" w:rsidRPr="00125F90" w:rsidRDefault="00B31ABC" w:rsidP="00B31ABC">
            <w:pPr>
              <w:jc w:val="right"/>
              <w:rPr>
                <w:rFonts w:ascii="Georgia" w:hAnsi="Georgia" w:cs="Arial"/>
                <w:color w:val="404040" w:themeColor="text1" w:themeTint="BF"/>
                <w:sz w:val="24"/>
                <w:szCs w:val="24"/>
              </w:rPr>
            </w:pPr>
            <w:r w:rsidRPr="00A25A17">
              <w:rPr>
                <w:rFonts w:ascii="Georgia" w:hAnsi="Georgia" w:cs="Arial"/>
                <w:bCs/>
              </w:rPr>
              <w:t>26h</w:t>
            </w:r>
          </w:p>
        </w:tc>
        <w:tc>
          <w:tcPr>
            <w:tcW w:w="2141" w:type="dxa"/>
            <w:tcBorders>
              <w:top w:val="single" w:sz="4" w:space="0" w:color="auto"/>
              <w:left w:val="single" w:sz="4" w:space="0" w:color="auto"/>
              <w:bottom w:val="single" w:sz="4" w:space="0" w:color="auto"/>
              <w:right w:val="single" w:sz="4" w:space="0" w:color="auto"/>
            </w:tcBorders>
          </w:tcPr>
          <w:p w14:paraId="005715E1" w14:textId="28BEA94F" w:rsidR="00B31ABC" w:rsidRPr="00125F90" w:rsidRDefault="00B31ABC" w:rsidP="00B31ABC">
            <w:pPr>
              <w:jc w:val="right"/>
              <w:rPr>
                <w:rFonts w:ascii="Georgia" w:hAnsi="Georgia" w:cs="Arial"/>
                <w:color w:val="404040" w:themeColor="text1" w:themeTint="BF"/>
                <w:sz w:val="24"/>
                <w:szCs w:val="24"/>
              </w:rPr>
            </w:pPr>
            <w:r>
              <w:rPr>
                <w:rFonts w:ascii="Georgia" w:hAnsi="Georgia" w:cs="Arial"/>
                <w:bCs/>
              </w:rPr>
              <w:t>22.0</w:t>
            </w:r>
            <w:r w:rsidRPr="00A25A17">
              <w:rPr>
                <w:rFonts w:ascii="Georgia" w:hAnsi="Georgia" w:cs="Arial"/>
                <w:bCs/>
              </w:rPr>
              <w:t>%</w:t>
            </w:r>
          </w:p>
        </w:tc>
      </w:tr>
      <w:tr w:rsidR="00B31ABC" w:rsidRPr="00125F90" w14:paraId="7FD0C8C5" w14:textId="77777777" w:rsidTr="00B31ABC">
        <w:trPr>
          <w:trHeight w:hRule="exact" w:val="288"/>
        </w:trPr>
        <w:tc>
          <w:tcPr>
            <w:tcW w:w="855" w:type="dxa"/>
            <w:vMerge/>
            <w:shd w:val="clear" w:color="auto" w:fill="D9E2F3" w:themeFill="accent5" w:themeFillTint="33"/>
            <w:vAlign w:val="center"/>
          </w:tcPr>
          <w:p w14:paraId="3A1459B6" w14:textId="77777777" w:rsidR="00B31ABC" w:rsidRPr="00125F90" w:rsidRDefault="00B31ABC" w:rsidP="00B31ABC">
            <w:pPr>
              <w:rPr>
                <w:rFonts w:ascii="Georgia" w:hAnsi="Georgia" w:cs="Arial"/>
                <w:b/>
                <w:sz w:val="24"/>
                <w:szCs w:val="24"/>
              </w:rPr>
            </w:pPr>
          </w:p>
        </w:tc>
        <w:tc>
          <w:tcPr>
            <w:tcW w:w="4600" w:type="dxa"/>
            <w:gridSpan w:val="2"/>
          </w:tcPr>
          <w:p w14:paraId="39C267C5" w14:textId="17DCE13E" w:rsidR="00B31ABC" w:rsidRPr="00B31ABC" w:rsidRDefault="00B31ABC" w:rsidP="00B31ABC">
            <w:pPr>
              <w:pStyle w:val="ListParagraph"/>
              <w:ind w:left="376"/>
              <w:rPr>
                <w:rFonts w:ascii="Georgia" w:hAnsi="Georgia" w:cs="Arial"/>
                <w:b/>
                <w:bCs/>
                <w:color w:val="000000" w:themeColor="text1"/>
                <w:sz w:val="24"/>
                <w:szCs w:val="24"/>
              </w:rPr>
            </w:pPr>
            <w:r w:rsidRPr="00B31ABC">
              <w:rPr>
                <w:b/>
                <w:bCs/>
              </w:rPr>
              <w:t>2. Analysis of case studies</w:t>
            </w:r>
          </w:p>
        </w:tc>
        <w:tc>
          <w:tcPr>
            <w:tcW w:w="1420" w:type="dxa"/>
            <w:tcBorders>
              <w:top w:val="single" w:sz="4" w:space="0" w:color="auto"/>
              <w:left w:val="single" w:sz="4" w:space="0" w:color="auto"/>
              <w:bottom w:val="single" w:sz="4" w:space="0" w:color="auto"/>
              <w:right w:val="single" w:sz="4" w:space="0" w:color="auto"/>
            </w:tcBorders>
          </w:tcPr>
          <w:p w14:paraId="7213C36F" w14:textId="73B70C0E" w:rsidR="00B31ABC" w:rsidRPr="00125F90" w:rsidRDefault="00B31ABC" w:rsidP="00B31ABC">
            <w:pPr>
              <w:jc w:val="right"/>
              <w:rPr>
                <w:rFonts w:ascii="Georgia" w:hAnsi="Georgia" w:cs="Arial"/>
                <w:sz w:val="24"/>
                <w:szCs w:val="24"/>
              </w:rPr>
            </w:pPr>
            <w:r w:rsidRPr="00A25A17">
              <w:rPr>
                <w:rFonts w:ascii="Georgia" w:hAnsi="Georgia" w:cs="Arial"/>
                <w:bCs/>
              </w:rPr>
              <w:t>30h</w:t>
            </w:r>
          </w:p>
        </w:tc>
        <w:tc>
          <w:tcPr>
            <w:tcW w:w="2141" w:type="dxa"/>
            <w:tcBorders>
              <w:top w:val="single" w:sz="4" w:space="0" w:color="auto"/>
              <w:left w:val="single" w:sz="4" w:space="0" w:color="auto"/>
              <w:bottom w:val="single" w:sz="4" w:space="0" w:color="auto"/>
              <w:right w:val="single" w:sz="4" w:space="0" w:color="auto"/>
            </w:tcBorders>
          </w:tcPr>
          <w:p w14:paraId="7B3D757A" w14:textId="1C0A35CF" w:rsidR="00B31ABC" w:rsidRPr="00125F90" w:rsidRDefault="00B31ABC" w:rsidP="00B31ABC">
            <w:pPr>
              <w:jc w:val="right"/>
              <w:rPr>
                <w:rFonts w:ascii="Georgia" w:hAnsi="Georgia" w:cs="Arial"/>
                <w:sz w:val="24"/>
                <w:szCs w:val="24"/>
              </w:rPr>
            </w:pPr>
            <w:r w:rsidRPr="00A25A17">
              <w:rPr>
                <w:rFonts w:ascii="Georgia" w:hAnsi="Georgia" w:cs="Arial"/>
                <w:bCs/>
              </w:rPr>
              <w:t>25</w:t>
            </w:r>
            <w:r>
              <w:rPr>
                <w:rFonts w:ascii="Georgia" w:hAnsi="Georgia" w:cs="Arial"/>
                <w:bCs/>
              </w:rPr>
              <w:t>.0</w:t>
            </w:r>
            <w:r w:rsidRPr="00A25A17">
              <w:rPr>
                <w:rFonts w:ascii="Georgia" w:hAnsi="Georgia" w:cs="Arial"/>
                <w:bCs/>
              </w:rPr>
              <w:t>%</w:t>
            </w:r>
          </w:p>
        </w:tc>
      </w:tr>
      <w:tr w:rsidR="00B31ABC" w:rsidRPr="00125F90" w14:paraId="1F49D66E" w14:textId="77777777" w:rsidTr="00B31ABC">
        <w:trPr>
          <w:trHeight w:hRule="exact" w:val="343"/>
        </w:trPr>
        <w:tc>
          <w:tcPr>
            <w:tcW w:w="855" w:type="dxa"/>
            <w:vMerge/>
            <w:shd w:val="clear" w:color="auto" w:fill="D9E2F3" w:themeFill="accent5" w:themeFillTint="33"/>
            <w:vAlign w:val="center"/>
          </w:tcPr>
          <w:p w14:paraId="4A7C05C7" w14:textId="77777777" w:rsidR="00B31ABC" w:rsidRPr="00125F90" w:rsidRDefault="00B31ABC" w:rsidP="00B31ABC">
            <w:pPr>
              <w:rPr>
                <w:rFonts w:ascii="Georgia" w:hAnsi="Georgia" w:cs="Arial"/>
                <w:b/>
                <w:sz w:val="24"/>
                <w:szCs w:val="24"/>
              </w:rPr>
            </w:pPr>
          </w:p>
        </w:tc>
        <w:tc>
          <w:tcPr>
            <w:tcW w:w="4600" w:type="dxa"/>
            <w:gridSpan w:val="2"/>
          </w:tcPr>
          <w:p w14:paraId="12F68C58" w14:textId="673E7305" w:rsidR="00B31ABC" w:rsidRPr="00B31ABC" w:rsidRDefault="00B31ABC" w:rsidP="00B31ABC">
            <w:pPr>
              <w:pStyle w:val="ListParagraph"/>
              <w:ind w:left="376"/>
              <w:rPr>
                <w:rFonts w:ascii="Georgia" w:hAnsi="Georgia" w:cs="Arial"/>
                <w:b/>
                <w:bCs/>
                <w:color w:val="000000" w:themeColor="text1"/>
                <w:sz w:val="24"/>
                <w:szCs w:val="24"/>
                <w:lang w:val="nb-NO"/>
              </w:rPr>
            </w:pPr>
            <w:r w:rsidRPr="00B31ABC">
              <w:rPr>
                <w:b/>
                <w:bCs/>
              </w:rPr>
              <w:t>3. Group discussions and seminars</w:t>
            </w:r>
          </w:p>
        </w:tc>
        <w:tc>
          <w:tcPr>
            <w:tcW w:w="1420" w:type="dxa"/>
            <w:tcBorders>
              <w:top w:val="single" w:sz="4" w:space="0" w:color="auto"/>
              <w:left w:val="single" w:sz="4" w:space="0" w:color="auto"/>
              <w:bottom w:val="single" w:sz="4" w:space="0" w:color="auto"/>
              <w:right w:val="single" w:sz="4" w:space="0" w:color="auto"/>
            </w:tcBorders>
          </w:tcPr>
          <w:p w14:paraId="1772D8C6" w14:textId="3CCF4CC6" w:rsidR="00B31ABC" w:rsidRPr="00125F90" w:rsidRDefault="00B31ABC" w:rsidP="00B31ABC">
            <w:pPr>
              <w:jc w:val="right"/>
              <w:rPr>
                <w:rFonts w:ascii="Georgia" w:hAnsi="Georgia" w:cs="Arial"/>
                <w:color w:val="404040" w:themeColor="text1" w:themeTint="BF"/>
                <w:sz w:val="24"/>
                <w:szCs w:val="24"/>
              </w:rPr>
            </w:pPr>
            <w:r>
              <w:rPr>
                <w:rFonts w:ascii="Georgia" w:hAnsi="Georgia" w:cs="Arial"/>
                <w:bCs/>
              </w:rPr>
              <w:t>1</w:t>
            </w:r>
            <w:r w:rsidRPr="00A25A17">
              <w:rPr>
                <w:rFonts w:ascii="Georgia" w:hAnsi="Georgia" w:cs="Arial"/>
                <w:bCs/>
              </w:rPr>
              <w:t>h</w:t>
            </w:r>
          </w:p>
        </w:tc>
        <w:tc>
          <w:tcPr>
            <w:tcW w:w="2141" w:type="dxa"/>
            <w:tcBorders>
              <w:top w:val="single" w:sz="4" w:space="0" w:color="auto"/>
              <w:left w:val="single" w:sz="4" w:space="0" w:color="auto"/>
              <w:bottom w:val="single" w:sz="4" w:space="0" w:color="auto"/>
              <w:right w:val="single" w:sz="4" w:space="0" w:color="auto"/>
            </w:tcBorders>
          </w:tcPr>
          <w:p w14:paraId="2BF2DE60" w14:textId="32F605D1" w:rsidR="00B31ABC" w:rsidRPr="00125F90" w:rsidRDefault="00B31ABC" w:rsidP="00B31ABC">
            <w:pPr>
              <w:jc w:val="right"/>
              <w:rPr>
                <w:rFonts w:ascii="Georgia" w:hAnsi="Georgia" w:cs="Arial"/>
                <w:color w:val="404040" w:themeColor="text1" w:themeTint="BF"/>
                <w:sz w:val="24"/>
                <w:szCs w:val="24"/>
              </w:rPr>
            </w:pPr>
            <w:r>
              <w:rPr>
                <w:rFonts w:ascii="Georgia" w:hAnsi="Georgia" w:cs="Arial"/>
                <w:bCs/>
              </w:rPr>
              <w:t>1</w:t>
            </w:r>
            <w:r w:rsidRPr="00A25A17">
              <w:rPr>
                <w:rFonts w:ascii="Georgia" w:hAnsi="Georgia" w:cs="Arial"/>
                <w:bCs/>
              </w:rPr>
              <w:t>%</w:t>
            </w:r>
          </w:p>
        </w:tc>
      </w:tr>
      <w:tr w:rsidR="00B31ABC" w:rsidRPr="00125F90" w14:paraId="0350D3FC" w14:textId="77777777" w:rsidTr="00B31ABC">
        <w:trPr>
          <w:trHeight w:hRule="exact" w:val="288"/>
        </w:trPr>
        <w:tc>
          <w:tcPr>
            <w:tcW w:w="855" w:type="dxa"/>
            <w:vMerge/>
            <w:shd w:val="clear" w:color="auto" w:fill="D9E2F3" w:themeFill="accent5" w:themeFillTint="33"/>
            <w:vAlign w:val="center"/>
          </w:tcPr>
          <w:p w14:paraId="1F606201" w14:textId="77777777" w:rsidR="00B31ABC" w:rsidRPr="00125F90" w:rsidRDefault="00B31ABC" w:rsidP="00B31ABC">
            <w:pPr>
              <w:rPr>
                <w:rFonts w:ascii="Georgia" w:hAnsi="Georgia" w:cs="Arial"/>
                <w:b/>
                <w:sz w:val="24"/>
                <w:szCs w:val="24"/>
              </w:rPr>
            </w:pPr>
          </w:p>
        </w:tc>
        <w:tc>
          <w:tcPr>
            <w:tcW w:w="4600" w:type="dxa"/>
            <w:gridSpan w:val="2"/>
          </w:tcPr>
          <w:p w14:paraId="4F9C78B5" w14:textId="6C207A2D" w:rsidR="00B31ABC" w:rsidRPr="00B31ABC" w:rsidRDefault="00B31ABC" w:rsidP="00B31ABC">
            <w:pPr>
              <w:pStyle w:val="ListParagraph"/>
              <w:ind w:left="376"/>
              <w:rPr>
                <w:rFonts w:ascii="Georgia" w:hAnsi="Georgia" w:cs="Arial"/>
                <w:b/>
                <w:bCs/>
                <w:color w:val="000000" w:themeColor="text1"/>
                <w:sz w:val="24"/>
                <w:szCs w:val="24"/>
              </w:rPr>
            </w:pPr>
            <w:r w:rsidRPr="00B31ABC">
              <w:rPr>
                <w:b/>
                <w:bCs/>
              </w:rPr>
              <w:t>4. Project work</w:t>
            </w:r>
          </w:p>
        </w:tc>
        <w:tc>
          <w:tcPr>
            <w:tcW w:w="1420" w:type="dxa"/>
            <w:tcBorders>
              <w:top w:val="single" w:sz="4" w:space="0" w:color="auto"/>
              <w:left w:val="single" w:sz="4" w:space="0" w:color="auto"/>
              <w:bottom w:val="single" w:sz="4" w:space="0" w:color="auto"/>
              <w:right w:val="single" w:sz="4" w:space="0" w:color="auto"/>
            </w:tcBorders>
          </w:tcPr>
          <w:p w14:paraId="40CFA85F" w14:textId="29497445" w:rsidR="00B31ABC" w:rsidRPr="00125F90" w:rsidRDefault="00B31ABC" w:rsidP="00B31ABC">
            <w:pPr>
              <w:jc w:val="right"/>
              <w:rPr>
                <w:rFonts w:ascii="Georgia" w:hAnsi="Georgia" w:cs="Arial"/>
                <w:sz w:val="24"/>
                <w:szCs w:val="24"/>
              </w:rPr>
            </w:pPr>
            <w:r>
              <w:rPr>
                <w:rFonts w:ascii="Georgia" w:hAnsi="Georgia" w:cs="Arial"/>
                <w:bCs/>
              </w:rPr>
              <w:t>1</w:t>
            </w:r>
            <w:r w:rsidRPr="00A25A17">
              <w:rPr>
                <w:rFonts w:ascii="Georgia" w:hAnsi="Georgia" w:cs="Arial"/>
                <w:bCs/>
              </w:rPr>
              <w:t>h</w:t>
            </w:r>
          </w:p>
        </w:tc>
        <w:tc>
          <w:tcPr>
            <w:tcW w:w="2141" w:type="dxa"/>
            <w:tcBorders>
              <w:top w:val="single" w:sz="4" w:space="0" w:color="auto"/>
              <w:left w:val="single" w:sz="4" w:space="0" w:color="auto"/>
              <w:bottom w:val="single" w:sz="4" w:space="0" w:color="auto"/>
              <w:right w:val="single" w:sz="4" w:space="0" w:color="auto"/>
            </w:tcBorders>
          </w:tcPr>
          <w:p w14:paraId="29E6477E" w14:textId="543C722E" w:rsidR="00B31ABC" w:rsidRPr="00A25A17" w:rsidRDefault="00B31ABC" w:rsidP="00B31ABC">
            <w:pPr>
              <w:jc w:val="right"/>
              <w:rPr>
                <w:rFonts w:ascii="Georgia" w:hAnsi="Georgia" w:cs="Arial"/>
                <w:bCs/>
              </w:rPr>
            </w:pPr>
            <w:r>
              <w:rPr>
                <w:rFonts w:ascii="Georgia" w:hAnsi="Georgia" w:cs="Arial"/>
                <w:bCs/>
              </w:rPr>
              <w:t>1</w:t>
            </w:r>
            <w:r w:rsidRPr="00A25A17">
              <w:rPr>
                <w:rFonts w:ascii="Georgia" w:hAnsi="Georgia" w:cs="Arial"/>
                <w:bCs/>
              </w:rPr>
              <w:t>%</w:t>
            </w:r>
          </w:p>
          <w:p w14:paraId="797B1E93" w14:textId="34C2A2A4" w:rsidR="00B31ABC" w:rsidRPr="00125F90" w:rsidRDefault="00B31ABC" w:rsidP="00B31ABC">
            <w:pPr>
              <w:jc w:val="right"/>
              <w:rPr>
                <w:rFonts w:ascii="Georgia" w:hAnsi="Georgia" w:cs="Arial"/>
                <w:sz w:val="24"/>
                <w:szCs w:val="24"/>
              </w:rPr>
            </w:pPr>
          </w:p>
        </w:tc>
      </w:tr>
      <w:tr w:rsidR="00B31ABC" w:rsidRPr="00125F90" w14:paraId="3366C9A8" w14:textId="77777777" w:rsidTr="00B31ABC">
        <w:trPr>
          <w:trHeight w:hRule="exact" w:val="288"/>
        </w:trPr>
        <w:tc>
          <w:tcPr>
            <w:tcW w:w="855" w:type="dxa"/>
            <w:vMerge/>
            <w:shd w:val="clear" w:color="auto" w:fill="D9E2F3" w:themeFill="accent5" w:themeFillTint="33"/>
            <w:vAlign w:val="center"/>
          </w:tcPr>
          <w:p w14:paraId="6EB3ED5C" w14:textId="77777777" w:rsidR="00B31ABC" w:rsidRPr="00125F90" w:rsidRDefault="00B31ABC" w:rsidP="00B31ABC">
            <w:pPr>
              <w:rPr>
                <w:rFonts w:ascii="Georgia" w:hAnsi="Georgia" w:cs="Arial"/>
                <w:b/>
                <w:sz w:val="24"/>
                <w:szCs w:val="24"/>
              </w:rPr>
            </w:pPr>
          </w:p>
        </w:tc>
        <w:tc>
          <w:tcPr>
            <w:tcW w:w="4600" w:type="dxa"/>
            <w:gridSpan w:val="2"/>
          </w:tcPr>
          <w:p w14:paraId="07A5D37E" w14:textId="40A455FA" w:rsidR="00B31ABC" w:rsidRPr="00B31ABC" w:rsidRDefault="00B31ABC" w:rsidP="00B31ABC">
            <w:pPr>
              <w:pStyle w:val="ListParagraph"/>
              <w:ind w:left="376"/>
              <w:rPr>
                <w:rFonts w:ascii="Georgia" w:hAnsi="Georgia" w:cs="Arial"/>
                <w:b/>
                <w:bCs/>
                <w:color w:val="000000" w:themeColor="text1"/>
                <w:sz w:val="24"/>
                <w:szCs w:val="24"/>
              </w:rPr>
            </w:pPr>
            <w:r w:rsidRPr="00B31ABC">
              <w:rPr>
                <w:b/>
                <w:bCs/>
              </w:rPr>
              <w:t>5. Research paper or assignment</w:t>
            </w:r>
          </w:p>
        </w:tc>
        <w:tc>
          <w:tcPr>
            <w:tcW w:w="1420" w:type="dxa"/>
            <w:tcBorders>
              <w:top w:val="single" w:sz="4" w:space="0" w:color="auto"/>
              <w:left w:val="single" w:sz="4" w:space="0" w:color="auto"/>
              <w:bottom w:val="single" w:sz="4" w:space="0" w:color="auto"/>
              <w:right w:val="single" w:sz="4" w:space="0" w:color="auto"/>
            </w:tcBorders>
          </w:tcPr>
          <w:p w14:paraId="7FAF3FFE" w14:textId="0C7808C8" w:rsidR="00B31ABC" w:rsidRPr="00125F90" w:rsidRDefault="00B31ABC" w:rsidP="00B31ABC">
            <w:pPr>
              <w:jc w:val="right"/>
              <w:rPr>
                <w:rFonts w:ascii="Georgia" w:hAnsi="Georgia" w:cs="Arial"/>
                <w:color w:val="404040" w:themeColor="text1" w:themeTint="BF"/>
                <w:sz w:val="24"/>
                <w:szCs w:val="24"/>
              </w:rPr>
            </w:pPr>
            <w:r w:rsidRPr="00A25A17">
              <w:rPr>
                <w:rFonts w:ascii="Georgia" w:hAnsi="Georgia" w:cs="Arial"/>
                <w:bCs/>
              </w:rPr>
              <w:t>60h</w:t>
            </w:r>
          </w:p>
        </w:tc>
        <w:tc>
          <w:tcPr>
            <w:tcW w:w="2141" w:type="dxa"/>
            <w:tcBorders>
              <w:top w:val="single" w:sz="4" w:space="0" w:color="auto"/>
              <w:left w:val="single" w:sz="4" w:space="0" w:color="auto"/>
              <w:bottom w:val="single" w:sz="4" w:space="0" w:color="auto"/>
              <w:right w:val="single" w:sz="4" w:space="0" w:color="auto"/>
            </w:tcBorders>
          </w:tcPr>
          <w:p w14:paraId="0136EE76" w14:textId="2D91986B" w:rsidR="00B31ABC" w:rsidRPr="00125F90" w:rsidRDefault="00B31ABC" w:rsidP="00B31ABC">
            <w:pPr>
              <w:jc w:val="right"/>
              <w:rPr>
                <w:rFonts w:ascii="Georgia" w:hAnsi="Georgia" w:cs="Arial"/>
                <w:color w:val="404040" w:themeColor="text1" w:themeTint="BF"/>
                <w:sz w:val="24"/>
                <w:szCs w:val="24"/>
              </w:rPr>
            </w:pPr>
            <w:r w:rsidRPr="00A25A17">
              <w:rPr>
                <w:rFonts w:ascii="Georgia" w:hAnsi="Georgia" w:cs="Arial"/>
                <w:bCs/>
              </w:rPr>
              <w:t>50%</w:t>
            </w:r>
          </w:p>
        </w:tc>
      </w:tr>
      <w:tr w:rsidR="00B31ABC" w:rsidRPr="00125F90" w14:paraId="55D2BB08" w14:textId="77777777" w:rsidTr="00B31ABC">
        <w:trPr>
          <w:trHeight w:hRule="exact" w:val="397"/>
        </w:trPr>
        <w:tc>
          <w:tcPr>
            <w:tcW w:w="855" w:type="dxa"/>
            <w:vMerge/>
            <w:shd w:val="clear" w:color="auto" w:fill="D9E2F3" w:themeFill="accent5" w:themeFillTint="33"/>
            <w:vAlign w:val="center"/>
          </w:tcPr>
          <w:p w14:paraId="733F0CA1" w14:textId="77777777" w:rsidR="00B31ABC" w:rsidRPr="00125F90" w:rsidRDefault="00B31ABC" w:rsidP="00B31ABC">
            <w:pPr>
              <w:rPr>
                <w:rFonts w:ascii="Georgia" w:hAnsi="Georgia" w:cs="Arial"/>
                <w:b/>
                <w:sz w:val="24"/>
                <w:szCs w:val="24"/>
              </w:rPr>
            </w:pPr>
          </w:p>
        </w:tc>
        <w:tc>
          <w:tcPr>
            <w:tcW w:w="4600" w:type="dxa"/>
            <w:gridSpan w:val="2"/>
          </w:tcPr>
          <w:p w14:paraId="54D4701A" w14:textId="757EF642" w:rsidR="00B31ABC" w:rsidRPr="00B31ABC" w:rsidRDefault="00B31ABC" w:rsidP="00B31ABC">
            <w:pPr>
              <w:pStyle w:val="ListParagraph"/>
              <w:ind w:left="376"/>
              <w:rPr>
                <w:rFonts w:ascii="Georgia" w:hAnsi="Georgia" w:cs="Arial"/>
                <w:b/>
                <w:bCs/>
                <w:color w:val="000000" w:themeColor="text1"/>
                <w:sz w:val="24"/>
                <w:szCs w:val="24"/>
              </w:rPr>
            </w:pPr>
            <w:r w:rsidRPr="00B31ABC">
              <w:rPr>
                <w:b/>
                <w:bCs/>
              </w:rPr>
              <w:t>6. Guest speakers and workshops</w:t>
            </w:r>
          </w:p>
        </w:tc>
        <w:tc>
          <w:tcPr>
            <w:tcW w:w="1420" w:type="dxa"/>
            <w:tcBorders>
              <w:top w:val="single" w:sz="4" w:space="0" w:color="auto"/>
              <w:left w:val="single" w:sz="4" w:space="0" w:color="auto"/>
              <w:right w:val="single" w:sz="4" w:space="0" w:color="auto"/>
            </w:tcBorders>
          </w:tcPr>
          <w:p w14:paraId="74DD79C5" w14:textId="77C120DE" w:rsidR="00B31ABC" w:rsidRPr="00125F90" w:rsidRDefault="00B31ABC" w:rsidP="00B31ABC">
            <w:pPr>
              <w:jc w:val="right"/>
              <w:rPr>
                <w:rFonts w:ascii="Georgia" w:hAnsi="Georgia" w:cs="Arial"/>
                <w:color w:val="404040" w:themeColor="text1" w:themeTint="BF"/>
                <w:sz w:val="24"/>
                <w:szCs w:val="24"/>
              </w:rPr>
            </w:pPr>
            <w:r>
              <w:rPr>
                <w:rFonts w:ascii="Georgia" w:hAnsi="Georgia" w:cs="Arial"/>
                <w:bCs/>
              </w:rPr>
              <w:t>1</w:t>
            </w:r>
            <w:r w:rsidRPr="00A25A17">
              <w:rPr>
                <w:rFonts w:ascii="Georgia" w:hAnsi="Georgia" w:cs="Arial"/>
                <w:bCs/>
              </w:rPr>
              <w:t xml:space="preserve">  </w:t>
            </w:r>
          </w:p>
        </w:tc>
        <w:tc>
          <w:tcPr>
            <w:tcW w:w="2141" w:type="dxa"/>
            <w:tcBorders>
              <w:top w:val="single" w:sz="4" w:space="0" w:color="auto"/>
              <w:left w:val="single" w:sz="4" w:space="0" w:color="auto"/>
              <w:right w:val="single" w:sz="4" w:space="0" w:color="auto"/>
            </w:tcBorders>
          </w:tcPr>
          <w:p w14:paraId="65733F67" w14:textId="77777777" w:rsidR="00B31ABC" w:rsidRPr="00A25A17" w:rsidRDefault="00B31ABC" w:rsidP="00B31ABC">
            <w:pPr>
              <w:jc w:val="right"/>
              <w:rPr>
                <w:rFonts w:ascii="Georgia" w:hAnsi="Georgia" w:cs="Arial"/>
                <w:bCs/>
              </w:rPr>
            </w:pPr>
            <w:r>
              <w:rPr>
                <w:rFonts w:ascii="Georgia" w:hAnsi="Georgia" w:cs="Arial"/>
                <w:bCs/>
              </w:rPr>
              <w:t>1</w:t>
            </w:r>
            <w:r w:rsidRPr="00A25A17">
              <w:rPr>
                <w:rFonts w:ascii="Georgia" w:hAnsi="Georgia" w:cs="Arial"/>
                <w:bCs/>
              </w:rPr>
              <w:t>%</w:t>
            </w:r>
          </w:p>
          <w:p w14:paraId="6F958315" w14:textId="7DF664E9" w:rsidR="00B31ABC" w:rsidRPr="00125F90" w:rsidRDefault="00B31ABC" w:rsidP="00B31ABC">
            <w:pPr>
              <w:rPr>
                <w:rFonts w:ascii="Georgia" w:hAnsi="Georgia" w:cs="Arial"/>
                <w:color w:val="404040" w:themeColor="text1" w:themeTint="BF"/>
                <w:sz w:val="24"/>
                <w:szCs w:val="24"/>
              </w:rPr>
            </w:pPr>
          </w:p>
        </w:tc>
      </w:tr>
      <w:tr w:rsidR="00B31ABC" w:rsidRPr="00125F90" w14:paraId="0EAE015A" w14:textId="77777777" w:rsidTr="00B31ABC">
        <w:trPr>
          <w:trHeight w:hRule="exact" w:val="288"/>
        </w:trPr>
        <w:tc>
          <w:tcPr>
            <w:tcW w:w="855" w:type="dxa"/>
            <w:vMerge/>
            <w:shd w:val="clear" w:color="auto" w:fill="D9E2F3" w:themeFill="accent5" w:themeFillTint="33"/>
            <w:vAlign w:val="center"/>
          </w:tcPr>
          <w:p w14:paraId="3EF1DAD0" w14:textId="77777777" w:rsidR="00225D9C" w:rsidRPr="00125F90" w:rsidRDefault="00225D9C" w:rsidP="00225D9C">
            <w:pPr>
              <w:rPr>
                <w:rFonts w:ascii="Georgia" w:hAnsi="Georgia" w:cs="Arial"/>
                <w:b/>
                <w:sz w:val="24"/>
                <w:szCs w:val="24"/>
              </w:rPr>
            </w:pPr>
          </w:p>
        </w:tc>
        <w:tc>
          <w:tcPr>
            <w:tcW w:w="4600" w:type="dxa"/>
            <w:gridSpan w:val="2"/>
          </w:tcPr>
          <w:p w14:paraId="5F64408B" w14:textId="4E7962C2" w:rsidR="00225D9C" w:rsidRPr="00125F90" w:rsidRDefault="00225D9C" w:rsidP="00225D9C">
            <w:pPr>
              <w:pStyle w:val="ListParagraph"/>
              <w:jc w:val="right"/>
              <w:rPr>
                <w:rFonts w:ascii="Georgia" w:hAnsi="Georgia" w:cs="Arial"/>
                <w:b/>
                <w:bCs/>
                <w:color w:val="000000" w:themeColor="text1"/>
                <w:sz w:val="24"/>
                <w:szCs w:val="24"/>
              </w:rPr>
            </w:pPr>
            <w:r w:rsidRPr="00125F90">
              <w:rPr>
                <w:rFonts w:ascii="Georgia" w:hAnsi="Georgia" w:cs="Arial"/>
                <w:b/>
                <w:bCs/>
                <w:color w:val="000000" w:themeColor="text1"/>
                <w:sz w:val="24"/>
                <w:szCs w:val="24"/>
              </w:rPr>
              <w:t>Total</w:t>
            </w:r>
          </w:p>
        </w:tc>
        <w:tc>
          <w:tcPr>
            <w:tcW w:w="1420" w:type="dxa"/>
          </w:tcPr>
          <w:p w14:paraId="240CEC50" w14:textId="5C2F6939" w:rsidR="00225D9C" w:rsidRPr="00125F90" w:rsidRDefault="00225D9C" w:rsidP="00225D9C">
            <w:pPr>
              <w:jc w:val="right"/>
              <w:rPr>
                <w:rFonts w:ascii="Georgia" w:hAnsi="Georgia" w:cs="Arial"/>
                <w:b/>
                <w:bCs/>
                <w:color w:val="404040" w:themeColor="text1" w:themeTint="BF"/>
                <w:sz w:val="24"/>
                <w:szCs w:val="24"/>
              </w:rPr>
            </w:pPr>
            <w:r>
              <w:rPr>
                <w:rFonts w:ascii="Georgia" w:hAnsi="Georgia" w:cs="Arial"/>
                <w:b/>
                <w:bCs/>
                <w:sz w:val="24"/>
                <w:szCs w:val="24"/>
              </w:rPr>
              <w:t>1</w:t>
            </w:r>
            <w:r w:rsidRPr="00125F90">
              <w:rPr>
                <w:rFonts w:ascii="Georgia" w:hAnsi="Georgia" w:cs="Arial"/>
                <w:b/>
                <w:bCs/>
                <w:sz w:val="24"/>
                <w:szCs w:val="24"/>
              </w:rPr>
              <w:t>2</w:t>
            </w:r>
            <w:r>
              <w:rPr>
                <w:rFonts w:ascii="Georgia" w:hAnsi="Georgia" w:cs="Arial"/>
                <w:b/>
                <w:bCs/>
                <w:sz w:val="24"/>
                <w:szCs w:val="24"/>
              </w:rPr>
              <w:t>0</w:t>
            </w:r>
            <w:r w:rsidRPr="00125F90">
              <w:rPr>
                <w:rFonts w:ascii="Georgia" w:hAnsi="Georgia" w:cs="Arial"/>
                <w:b/>
                <w:bCs/>
                <w:sz w:val="24"/>
                <w:szCs w:val="24"/>
              </w:rPr>
              <w:t xml:space="preserve"> h</w:t>
            </w:r>
          </w:p>
        </w:tc>
        <w:tc>
          <w:tcPr>
            <w:tcW w:w="2141" w:type="dxa"/>
          </w:tcPr>
          <w:p w14:paraId="1ED28E68" w14:textId="50190E4D" w:rsidR="00225D9C" w:rsidRPr="00125F90" w:rsidRDefault="00225D9C" w:rsidP="00225D9C">
            <w:pPr>
              <w:jc w:val="right"/>
              <w:rPr>
                <w:rFonts w:ascii="Georgia" w:hAnsi="Georgia" w:cs="Arial"/>
                <w:b/>
                <w:bCs/>
                <w:color w:val="404040" w:themeColor="text1" w:themeTint="BF"/>
                <w:sz w:val="24"/>
                <w:szCs w:val="24"/>
              </w:rPr>
            </w:pPr>
            <w:r w:rsidRPr="00125F90">
              <w:rPr>
                <w:rFonts w:ascii="Georgia" w:hAnsi="Georgia" w:cs="Arial"/>
                <w:b/>
                <w:bCs/>
                <w:sz w:val="24"/>
                <w:szCs w:val="24"/>
              </w:rPr>
              <w:t>100.0 %</w:t>
            </w:r>
          </w:p>
        </w:tc>
      </w:tr>
      <w:tr w:rsidR="00225D9C" w:rsidRPr="00125F90" w14:paraId="2A384C01" w14:textId="77777777" w:rsidTr="00B31ABC">
        <w:trPr>
          <w:trHeight w:val="1403"/>
        </w:trPr>
        <w:tc>
          <w:tcPr>
            <w:tcW w:w="855" w:type="dxa"/>
            <w:shd w:val="clear" w:color="auto" w:fill="D9E2F3" w:themeFill="accent5" w:themeFillTint="33"/>
            <w:vAlign w:val="center"/>
          </w:tcPr>
          <w:p w14:paraId="095312FE" w14:textId="5846C87A" w:rsidR="00225D9C" w:rsidRPr="00125F90" w:rsidRDefault="00225D9C" w:rsidP="00225D9C">
            <w:pPr>
              <w:rPr>
                <w:rFonts w:ascii="Georgia" w:hAnsi="Georgia" w:cs="Arial"/>
                <w:b/>
                <w:sz w:val="24"/>
                <w:szCs w:val="24"/>
              </w:rPr>
            </w:pPr>
            <w:r w:rsidRPr="00125F90">
              <w:rPr>
                <w:rFonts w:ascii="Georgia" w:hAnsi="Georgia" w:cs="Arial"/>
                <w:b/>
                <w:sz w:val="24"/>
                <w:szCs w:val="24"/>
              </w:rPr>
              <w:lastRenderedPageBreak/>
              <w:t>Literatur</w:t>
            </w:r>
            <w:r w:rsidR="009C0D50">
              <w:rPr>
                <w:rFonts w:ascii="Georgia" w:hAnsi="Georgia" w:cs="Arial"/>
                <w:b/>
                <w:sz w:val="24"/>
                <w:szCs w:val="24"/>
              </w:rPr>
              <w:t>e</w:t>
            </w:r>
          </w:p>
        </w:tc>
        <w:tc>
          <w:tcPr>
            <w:tcW w:w="8161" w:type="dxa"/>
            <w:gridSpan w:val="4"/>
          </w:tcPr>
          <w:p w14:paraId="7E3423B1" w14:textId="77777777" w:rsidR="00225D9C" w:rsidRPr="00B11473" w:rsidRDefault="00225D9C" w:rsidP="00225D9C">
            <w:pPr>
              <w:pStyle w:val="Default"/>
              <w:numPr>
                <w:ilvl w:val="0"/>
                <w:numId w:val="9"/>
              </w:numPr>
              <w:rPr>
                <w:rFonts w:ascii="Georgia" w:hAnsi="Georgia" w:cs="Arial"/>
                <w:color w:val="auto"/>
                <w:sz w:val="22"/>
                <w:szCs w:val="22"/>
              </w:rPr>
            </w:pPr>
            <w:proofErr w:type="spellStart"/>
            <w:r w:rsidRPr="00B11473">
              <w:rPr>
                <w:rFonts w:ascii="Georgia" w:hAnsi="Georgia" w:cs="Arial"/>
                <w:color w:val="auto"/>
                <w:sz w:val="22"/>
                <w:szCs w:val="22"/>
              </w:rPr>
              <w:t>Kamberi.N</w:t>
            </w:r>
            <w:proofErr w:type="spellEnd"/>
            <w:r w:rsidRPr="00B11473">
              <w:rPr>
                <w:rFonts w:ascii="Georgia" w:hAnsi="Georgia" w:cs="Arial"/>
                <w:color w:val="auto"/>
                <w:sz w:val="22"/>
                <w:szCs w:val="22"/>
              </w:rPr>
              <w:t>., Rizani.H.UBT-2019. Molecular cell biology with genetics. Pristina.</w:t>
            </w:r>
          </w:p>
          <w:p w14:paraId="314A41DA" w14:textId="77777777" w:rsidR="00225D9C" w:rsidRPr="00B11473" w:rsidRDefault="00225D9C" w:rsidP="00225D9C">
            <w:pPr>
              <w:pStyle w:val="Default"/>
              <w:numPr>
                <w:ilvl w:val="0"/>
                <w:numId w:val="9"/>
              </w:numPr>
              <w:rPr>
                <w:rFonts w:ascii="Georgia" w:hAnsi="Georgia" w:cs="Arial"/>
                <w:color w:val="auto"/>
                <w:sz w:val="22"/>
                <w:szCs w:val="22"/>
              </w:rPr>
            </w:pPr>
            <w:proofErr w:type="spellStart"/>
            <w:r w:rsidRPr="00B11473">
              <w:rPr>
                <w:rFonts w:ascii="Georgia" w:hAnsi="Georgia" w:cs="Arial"/>
                <w:color w:val="auto"/>
                <w:sz w:val="22"/>
                <w:szCs w:val="22"/>
              </w:rPr>
              <w:t>Kamberi.N</w:t>
            </w:r>
            <w:proofErr w:type="spellEnd"/>
            <w:r w:rsidRPr="00B11473">
              <w:rPr>
                <w:rFonts w:ascii="Georgia" w:hAnsi="Georgia" w:cs="Arial"/>
                <w:color w:val="auto"/>
                <w:sz w:val="22"/>
                <w:szCs w:val="22"/>
              </w:rPr>
              <w:t xml:space="preserve">; </w:t>
            </w:r>
            <w:proofErr w:type="gramStart"/>
            <w:r w:rsidRPr="00B11473">
              <w:rPr>
                <w:rFonts w:ascii="Georgia" w:hAnsi="Georgia" w:cs="Arial"/>
                <w:color w:val="auto"/>
                <w:sz w:val="22"/>
                <w:szCs w:val="22"/>
              </w:rPr>
              <w:t>Rizani.H.Ubt</w:t>
            </w:r>
            <w:proofErr w:type="gramEnd"/>
            <w:r w:rsidRPr="00B11473">
              <w:rPr>
                <w:rFonts w:ascii="Georgia" w:hAnsi="Georgia" w:cs="Arial"/>
                <w:color w:val="auto"/>
                <w:sz w:val="22"/>
                <w:szCs w:val="22"/>
              </w:rPr>
              <w:t xml:space="preserve">-2020-Practicum Human Genetics With Cellular And Molecular </w:t>
            </w:r>
            <w:proofErr w:type="spellStart"/>
            <w:r w:rsidRPr="00B11473">
              <w:rPr>
                <w:rFonts w:ascii="Georgia" w:hAnsi="Georgia" w:cs="Arial"/>
                <w:color w:val="auto"/>
                <w:sz w:val="22"/>
                <w:szCs w:val="22"/>
              </w:rPr>
              <w:t>Biology.Pristina</w:t>
            </w:r>
            <w:proofErr w:type="spellEnd"/>
            <w:r w:rsidRPr="00B11473">
              <w:rPr>
                <w:rFonts w:ascii="Georgia" w:hAnsi="Georgia" w:cs="Arial"/>
                <w:color w:val="auto"/>
                <w:sz w:val="22"/>
                <w:szCs w:val="22"/>
              </w:rPr>
              <w:t>.</w:t>
            </w:r>
          </w:p>
          <w:p w14:paraId="08CD081D" w14:textId="77777777" w:rsidR="00225D9C" w:rsidRPr="00B11473" w:rsidRDefault="00225D9C" w:rsidP="00225D9C">
            <w:pPr>
              <w:pStyle w:val="Default"/>
              <w:numPr>
                <w:ilvl w:val="0"/>
                <w:numId w:val="9"/>
              </w:numPr>
              <w:rPr>
                <w:rFonts w:ascii="Georgia" w:hAnsi="Georgia" w:cs="Arial"/>
                <w:color w:val="auto"/>
                <w:sz w:val="22"/>
                <w:szCs w:val="22"/>
              </w:rPr>
            </w:pPr>
            <w:r w:rsidRPr="00B11473">
              <w:rPr>
                <w:rFonts w:ascii="Georgia" w:hAnsi="Georgia" w:cs="Arial"/>
                <w:color w:val="auto"/>
                <w:sz w:val="22"/>
                <w:szCs w:val="22"/>
              </w:rPr>
              <w:t xml:space="preserve">Naser </w:t>
            </w:r>
            <w:proofErr w:type="spellStart"/>
            <w:r w:rsidRPr="00B11473">
              <w:rPr>
                <w:rFonts w:ascii="Georgia" w:hAnsi="Georgia" w:cs="Arial"/>
                <w:color w:val="auto"/>
                <w:sz w:val="22"/>
                <w:szCs w:val="22"/>
              </w:rPr>
              <w:t>kamberi</w:t>
            </w:r>
            <w:proofErr w:type="spellEnd"/>
            <w:r w:rsidRPr="00B11473">
              <w:rPr>
                <w:rFonts w:ascii="Georgia" w:hAnsi="Georgia" w:cs="Arial"/>
                <w:color w:val="auto"/>
                <w:sz w:val="22"/>
                <w:szCs w:val="22"/>
              </w:rPr>
              <w:t>-GENEALOGICAL, GENETIC, BIOCHEMICAL ANALYSIS OF BAR’S BODY IN HEMOPHILIA TYPE A- Vol.25.NO.6-Issue 2021-Page: 2697-2702 https://www.annalsofrscb.ro/index.php/journal/article/view/5895?fbclid=IwAR1EVz8d4Qe7QdBdA1RUVb09ZVxzFhY7ODGlR1AzfucFzx2i0Bvymc0SbYQ</w:t>
            </w:r>
          </w:p>
          <w:p w14:paraId="2F14FA2D" w14:textId="77777777" w:rsidR="00225D9C" w:rsidRPr="00D21C87" w:rsidRDefault="00225D9C" w:rsidP="00225D9C">
            <w:pPr>
              <w:pStyle w:val="ListParagraph"/>
              <w:numPr>
                <w:ilvl w:val="0"/>
                <w:numId w:val="9"/>
              </w:numPr>
              <w:rPr>
                <w:rFonts w:ascii="Georgia" w:hAnsi="Georgia" w:cs="Arial"/>
                <w:sz w:val="24"/>
                <w:szCs w:val="24"/>
                <w:shd w:val="clear" w:color="auto" w:fill="FFFFFF"/>
              </w:rPr>
            </w:pPr>
            <w:r w:rsidRPr="00B11473">
              <w:rPr>
                <w:rFonts w:ascii="Georgia" w:hAnsi="Georgia" w:cs="Arial"/>
              </w:rPr>
              <w:t>Nussbaum, R.L., McInnes, R.R., &amp; Willard, H.F. (2004). Thompson &amp; Thompson genetics</w:t>
            </w:r>
          </w:p>
          <w:p w14:paraId="6109B1B0" w14:textId="0006118E" w:rsidR="00225D9C" w:rsidRPr="00D21C87" w:rsidRDefault="00225D9C" w:rsidP="00225D9C">
            <w:pPr>
              <w:pStyle w:val="ListParagraph"/>
              <w:numPr>
                <w:ilvl w:val="0"/>
                <w:numId w:val="9"/>
              </w:numPr>
              <w:rPr>
                <w:rFonts w:ascii="Georgia" w:hAnsi="Georgia" w:cs="Arial"/>
                <w:sz w:val="24"/>
                <w:szCs w:val="24"/>
                <w:shd w:val="clear" w:color="auto" w:fill="FFFFFF"/>
              </w:rPr>
            </w:pPr>
            <w:r w:rsidRPr="00D21C87">
              <w:rPr>
                <w:rFonts w:ascii="Georgia" w:hAnsi="Georgia" w:cs="Arial"/>
                <w:sz w:val="24"/>
                <w:szCs w:val="24"/>
                <w:shd w:val="clear" w:color="auto" w:fill="FFFFFF"/>
              </w:rPr>
              <w:t>Rexha, T. (</w:t>
            </w:r>
            <w:r>
              <w:rPr>
                <w:rFonts w:ascii="Georgia" w:hAnsi="Georgia" w:cs="Arial"/>
                <w:sz w:val="24"/>
                <w:szCs w:val="24"/>
                <w:shd w:val="clear" w:color="auto" w:fill="FFFFFF"/>
              </w:rPr>
              <w:t>2010</w:t>
            </w:r>
            <w:r w:rsidRPr="00D21C87">
              <w:rPr>
                <w:rFonts w:ascii="Georgia" w:hAnsi="Georgia" w:cs="Arial"/>
                <w:sz w:val="24"/>
                <w:szCs w:val="24"/>
                <w:shd w:val="clear" w:color="auto" w:fill="FFFFFF"/>
              </w:rPr>
              <w:t xml:space="preserve">): </w:t>
            </w:r>
            <w:proofErr w:type="spellStart"/>
            <w:r w:rsidRPr="00D21C87">
              <w:rPr>
                <w:rFonts w:ascii="Georgia" w:hAnsi="Georgia" w:cs="Arial"/>
                <w:sz w:val="24"/>
                <w:szCs w:val="24"/>
                <w:shd w:val="clear" w:color="auto" w:fill="FFFFFF"/>
              </w:rPr>
              <w:t>Biologjia</w:t>
            </w:r>
            <w:proofErr w:type="spellEnd"/>
            <w:r w:rsidRPr="00D21C87">
              <w:rPr>
                <w:rFonts w:ascii="Georgia" w:hAnsi="Georgia" w:cs="Arial"/>
                <w:sz w:val="24"/>
                <w:szCs w:val="24"/>
                <w:shd w:val="clear" w:color="auto" w:fill="FFFFFF"/>
              </w:rPr>
              <w:t xml:space="preserve"> </w:t>
            </w:r>
            <w:proofErr w:type="spellStart"/>
            <w:r w:rsidRPr="00D21C87">
              <w:rPr>
                <w:rFonts w:ascii="Georgia" w:hAnsi="Georgia" w:cs="Arial"/>
                <w:sz w:val="24"/>
                <w:szCs w:val="24"/>
                <w:shd w:val="clear" w:color="auto" w:fill="FFFFFF"/>
              </w:rPr>
              <w:t>qelizore</w:t>
            </w:r>
            <w:proofErr w:type="spellEnd"/>
            <w:r w:rsidRPr="00D21C87">
              <w:rPr>
                <w:rFonts w:ascii="Georgia" w:hAnsi="Georgia" w:cs="Arial"/>
                <w:sz w:val="24"/>
                <w:szCs w:val="24"/>
                <w:shd w:val="clear" w:color="auto" w:fill="FFFFFF"/>
              </w:rPr>
              <w:t xml:space="preserve"> </w:t>
            </w:r>
            <w:proofErr w:type="spellStart"/>
            <w:r w:rsidRPr="00D21C87">
              <w:rPr>
                <w:rFonts w:ascii="Georgia" w:hAnsi="Georgia" w:cs="Arial"/>
                <w:sz w:val="24"/>
                <w:szCs w:val="24"/>
                <w:shd w:val="clear" w:color="auto" w:fill="FFFFFF"/>
              </w:rPr>
              <w:t>dhe</w:t>
            </w:r>
            <w:proofErr w:type="spellEnd"/>
            <w:r w:rsidRPr="00D21C87">
              <w:rPr>
                <w:rFonts w:ascii="Georgia" w:hAnsi="Georgia" w:cs="Arial"/>
                <w:sz w:val="24"/>
                <w:szCs w:val="24"/>
                <w:shd w:val="clear" w:color="auto" w:fill="FFFFFF"/>
              </w:rPr>
              <w:t xml:space="preserve"> </w:t>
            </w:r>
            <w:proofErr w:type="spellStart"/>
            <w:r w:rsidRPr="00D21C87">
              <w:rPr>
                <w:rFonts w:ascii="Georgia" w:hAnsi="Georgia" w:cs="Arial"/>
                <w:sz w:val="24"/>
                <w:szCs w:val="24"/>
                <w:shd w:val="clear" w:color="auto" w:fill="FFFFFF"/>
              </w:rPr>
              <w:t>molekulare</w:t>
            </w:r>
            <w:proofErr w:type="spellEnd"/>
            <w:r w:rsidRPr="00D21C87">
              <w:rPr>
                <w:rFonts w:ascii="Georgia" w:hAnsi="Georgia" w:cs="Arial"/>
                <w:sz w:val="24"/>
                <w:szCs w:val="24"/>
                <w:shd w:val="clear" w:color="auto" w:fill="FFFFFF"/>
              </w:rPr>
              <w:t xml:space="preserve">, </w:t>
            </w:r>
            <w:proofErr w:type="spellStart"/>
            <w:r w:rsidRPr="00D21C87">
              <w:rPr>
                <w:rFonts w:ascii="Georgia" w:hAnsi="Georgia" w:cs="Arial"/>
                <w:sz w:val="24"/>
                <w:szCs w:val="24"/>
                <w:shd w:val="clear" w:color="auto" w:fill="FFFFFF"/>
              </w:rPr>
              <w:t>Shtëpia</w:t>
            </w:r>
            <w:proofErr w:type="spellEnd"/>
            <w:r w:rsidRPr="00D21C87">
              <w:rPr>
                <w:rFonts w:ascii="Georgia" w:hAnsi="Georgia" w:cs="Arial"/>
                <w:sz w:val="24"/>
                <w:szCs w:val="24"/>
                <w:shd w:val="clear" w:color="auto" w:fill="FFFFFF"/>
              </w:rPr>
              <w:t xml:space="preserve"> </w:t>
            </w:r>
            <w:proofErr w:type="spellStart"/>
            <w:r w:rsidRPr="00D21C87">
              <w:rPr>
                <w:rFonts w:ascii="Georgia" w:hAnsi="Georgia" w:cs="Arial"/>
                <w:sz w:val="24"/>
                <w:szCs w:val="24"/>
                <w:shd w:val="clear" w:color="auto" w:fill="FFFFFF"/>
              </w:rPr>
              <w:t>botuese</w:t>
            </w:r>
            <w:proofErr w:type="spellEnd"/>
            <w:r w:rsidRPr="00D21C87">
              <w:rPr>
                <w:rFonts w:ascii="Georgia" w:hAnsi="Georgia" w:cs="Arial"/>
                <w:sz w:val="24"/>
                <w:szCs w:val="24"/>
                <w:shd w:val="clear" w:color="auto" w:fill="FFFFFF"/>
              </w:rPr>
              <w:t xml:space="preserve"> “Libri </w:t>
            </w:r>
            <w:proofErr w:type="spellStart"/>
            <w:r w:rsidRPr="00D21C87">
              <w:rPr>
                <w:rFonts w:ascii="Georgia" w:hAnsi="Georgia" w:cs="Arial"/>
                <w:sz w:val="24"/>
                <w:szCs w:val="24"/>
                <w:shd w:val="clear" w:color="auto" w:fill="FFFFFF"/>
              </w:rPr>
              <w:t>Universitar</w:t>
            </w:r>
            <w:proofErr w:type="spellEnd"/>
            <w:r w:rsidRPr="00D21C87">
              <w:rPr>
                <w:rFonts w:ascii="Georgia" w:hAnsi="Georgia" w:cs="Arial"/>
                <w:sz w:val="24"/>
                <w:szCs w:val="24"/>
                <w:shd w:val="clear" w:color="auto" w:fill="FFFFFF"/>
              </w:rPr>
              <w:t>” Tirane.</w:t>
            </w:r>
          </w:p>
          <w:p w14:paraId="7B69F065" w14:textId="3CBCF1B0" w:rsidR="00225D9C" w:rsidRPr="00D21C87" w:rsidRDefault="00225D9C" w:rsidP="00225D9C">
            <w:pPr>
              <w:rPr>
                <w:rFonts w:ascii="Georgia" w:hAnsi="Georgia" w:cs="Arial"/>
                <w:sz w:val="24"/>
                <w:szCs w:val="24"/>
                <w:shd w:val="clear" w:color="auto" w:fill="FFFFFF"/>
              </w:rPr>
            </w:pPr>
          </w:p>
        </w:tc>
      </w:tr>
      <w:tr w:rsidR="00225D9C" w:rsidRPr="00125F90" w14:paraId="4EE7AAFC" w14:textId="77777777" w:rsidTr="00B31ABC">
        <w:trPr>
          <w:trHeight w:val="440"/>
        </w:trPr>
        <w:tc>
          <w:tcPr>
            <w:tcW w:w="855" w:type="dxa"/>
            <w:shd w:val="clear" w:color="auto" w:fill="D9E2F3" w:themeFill="accent5" w:themeFillTint="33"/>
            <w:vAlign w:val="center"/>
          </w:tcPr>
          <w:p w14:paraId="4CC878D6" w14:textId="717AE03D" w:rsidR="00225D9C" w:rsidRPr="00125F90" w:rsidRDefault="009C0D50" w:rsidP="00225D9C">
            <w:pPr>
              <w:rPr>
                <w:rFonts w:ascii="Georgia" w:hAnsi="Georgia" w:cs="Arial"/>
                <w:b/>
                <w:sz w:val="24"/>
                <w:szCs w:val="24"/>
              </w:rPr>
            </w:pPr>
            <w:r>
              <w:rPr>
                <w:rFonts w:ascii="Georgia" w:hAnsi="Georgia" w:cs="Arial"/>
                <w:b/>
                <w:sz w:val="24"/>
                <w:szCs w:val="24"/>
              </w:rPr>
              <w:t>Contact</w:t>
            </w:r>
          </w:p>
        </w:tc>
        <w:tc>
          <w:tcPr>
            <w:tcW w:w="8161" w:type="dxa"/>
            <w:gridSpan w:val="4"/>
            <w:vAlign w:val="center"/>
          </w:tcPr>
          <w:p w14:paraId="2A4908E9" w14:textId="042E3E7F" w:rsidR="00225D9C" w:rsidRPr="00125F90" w:rsidRDefault="009D6FAC" w:rsidP="00225D9C">
            <w:pPr>
              <w:rPr>
                <w:rFonts w:ascii="Georgia" w:hAnsi="Georgia" w:cs="Arial"/>
                <w:b/>
                <w:color w:val="0563C1" w:themeColor="hyperlink"/>
                <w:sz w:val="24"/>
                <w:szCs w:val="24"/>
                <w:u w:val="single"/>
              </w:rPr>
            </w:pPr>
            <w:hyperlink r:id="rId7" w:history="1">
              <w:r w:rsidR="00225D9C" w:rsidRPr="008551A0">
                <w:rPr>
                  <w:rStyle w:val="Hyperlink"/>
                  <w:rFonts w:ascii="Georgia" w:hAnsi="Georgia" w:cs="Arial"/>
                  <w:b/>
                  <w:sz w:val="24"/>
                  <w:szCs w:val="24"/>
                </w:rPr>
                <w:t>naser.kamberi@ubt-uni.net</w:t>
              </w:r>
            </w:hyperlink>
            <w:r w:rsidR="00225D9C">
              <w:rPr>
                <w:rFonts w:ascii="Georgia" w:hAnsi="Georgia" w:cs="Arial"/>
                <w:b/>
                <w:color w:val="0563C1" w:themeColor="hyperlink"/>
                <w:sz w:val="24"/>
                <w:szCs w:val="24"/>
                <w:u w:val="single"/>
              </w:rPr>
              <w:t xml:space="preserve">         </w:t>
            </w:r>
            <w:proofErr w:type="gramStart"/>
            <w:r w:rsidR="00225D9C">
              <w:rPr>
                <w:rFonts w:ascii="Georgia" w:hAnsi="Georgia" w:cs="Arial"/>
                <w:b/>
                <w:color w:val="0563C1" w:themeColor="hyperlink"/>
                <w:sz w:val="24"/>
                <w:szCs w:val="24"/>
                <w:u w:val="single"/>
              </w:rPr>
              <w:t>0038162423484  n</w:t>
            </w:r>
            <w:proofErr w:type="gramEnd"/>
            <w:r w:rsidR="00225D9C">
              <w:rPr>
                <w:rFonts w:ascii="Georgia" w:hAnsi="Georgia" w:cs="Arial"/>
                <w:b/>
                <w:color w:val="0563C1" w:themeColor="hyperlink"/>
                <w:sz w:val="24"/>
                <w:szCs w:val="24"/>
                <w:u w:val="single"/>
              </w:rPr>
              <w:t>/m</w:t>
            </w:r>
          </w:p>
        </w:tc>
      </w:tr>
      <w:bookmarkEnd w:id="0"/>
    </w:tbl>
    <w:p w14:paraId="38E972D7" w14:textId="77777777" w:rsidR="00A232A8" w:rsidRDefault="00A232A8" w:rsidP="006715C6">
      <w:pPr>
        <w:rPr>
          <w:rStyle w:val="rynqvb"/>
          <w:rFonts w:ascii="Georgia" w:hAnsi="Georgia"/>
          <w:sz w:val="24"/>
          <w:szCs w:val="24"/>
          <w:lang w:val="sq-AL"/>
        </w:rPr>
      </w:pPr>
    </w:p>
    <w:p w14:paraId="50A77899" w14:textId="77777777" w:rsidR="006715C6" w:rsidRDefault="006715C6" w:rsidP="006715C6">
      <w:pPr>
        <w:rPr>
          <w:lang w:val="nb-NO"/>
        </w:rPr>
      </w:pPr>
    </w:p>
    <w:p w14:paraId="43CA73A7" w14:textId="77777777" w:rsidR="006715C6" w:rsidRPr="00914D8B" w:rsidRDefault="006715C6" w:rsidP="006715C6">
      <w:pPr>
        <w:spacing w:before="120" w:after="120"/>
        <w:rPr>
          <w:rStyle w:val="tlid-translation"/>
          <w:rFonts w:ascii="Georgia" w:hAnsi="Georgia"/>
          <w:b/>
          <w:bCs/>
          <w:sz w:val="24"/>
          <w:szCs w:val="24"/>
        </w:rPr>
      </w:pPr>
      <w:r w:rsidRPr="00914D8B">
        <w:rPr>
          <w:rStyle w:val="tlid-translation"/>
          <w:rFonts w:ascii="Georgia" w:hAnsi="Georgia"/>
          <w:b/>
          <w:bCs/>
          <w:sz w:val="24"/>
          <w:szCs w:val="24"/>
        </w:rPr>
        <w:t>Pre-requirements for the course</w:t>
      </w:r>
    </w:p>
    <w:p w14:paraId="48C3A0FD" w14:textId="77777777" w:rsidR="006715C6" w:rsidRDefault="006715C6" w:rsidP="006715C6">
      <w:pPr>
        <w:spacing w:before="120" w:after="120"/>
        <w:rPr>
          <w:rStyle w:val="tlid-translation"/>
          <w:rFonts w:ascii="Georgia" w:hAnsi="Georgia"/>
          <w:sz w:val="24"/>
          <w:szCs w:val="24"/>
        </w:rPr>
      </w:pPr>
      <w:r w:rsidRPr="00914D8B">
        <w:rPr>
          <w:rStyle w:val="tlid-translation"/>
          <w:rFonts w:ascii="Georgia" w:hAnsi="Georgia"/>
          <w:sz w:val="24"/>
          <w:szCs w:val="24"/>
        </w:rPr>
        <w:t>This course does not have pre-requirem</w:t>
      </w:r>
      <w:r>
        <w:rPr>
          <w:rStyle w:val="tlid-translation"/>
          <w:rFonts w:ascii="Georgia" w:hAnsi="Georgia"/>
          <w:sz w:val="24"/>
          <w:szCs w:val="24"/>
        </w:rPr>
        <w:t>e</w:t>
      </w:r>
      <w:r w:rsidRPr="00914D8B">
        <w:rPr>
          <w:rStyle w:val="tlid-translation"/>
          <w:rFonts w:ascii="Georgia" w:hAnsi="Georgia"/>
          <w:sz w:val="24"/>
          <w:szCs w:val="24"/>
        </w:rPr>
        <w:t>nts</w:t>
      </w:r>
    </w:p>
    <w:p w14:paraId="742E0F74" w14:textId="77777777" w:rsidR="006715C6" w:rsidRPr="00914D8B" w:rsidRDefault="006715C6" w:rsidP="006715C6">
      <w:pPr>
        <w:spacing w:before="120" w:after="120"/>
        <w:rPr>
          <w:rStyle w:val="tlid-translation"/>
          <w:rFonts w:ascii="Georgia" w:hAnsi="Georgia"/>
          <w:b/>
          <w:bCs/>
          <w:sz w:val="24"/>
          <w:szCs w:val="24"/>
        </w:rPr>
      </w:pPr>
      <w:r w:rsidRPr="00914D8B">
        <w:rPr>
          <w:rStyle w:val="tlid-translation"/>
          <w:rFonts w:ascii="Georgia" w:hAnsi="Georgia"/>
          <w:b/>
          <w:bCs/>
          <w:sz w:val="24"/>
          <w:szCs w:val="24"/>
        </w:rPr>
        <w:t>Student competence assessment</w:t>
      </w:r>
    </w:p>
    <w:p w14:paraId="2613CF80" w14:textId="77777777" w:rsidR="006715C6" w:rsidRDefault="006715C6" w:rsidP="006715C6">
      <w:pPr>
        <w:spacing w:before="120" w:after="120"/>
        <w:rPr>
          <w:rStyle w:val="tlid-translation"/>
          <w:rFonts w:ascii="Georgia" w:hAnsi="Georgia"/>
          <w:sz w:val="24"/>
          <w:szCs w:val="24"/>
        </w:rPr>
      </w:pPr>
      <w:r w:rsidRPr="00914D8B">
        <w:rPr>
          <w:rStyle w:val="tlid-translation"/>
          <w:rFonts w:ascii="Georgia" w:hAnsi="Georgia"/>
          <w:sz w:val="24"/>
          <w:szCs w:val="24"/>
        </w:rPr>
        <w:t>The student will be assessed in natural science work focusing on all aspects of assessments. The pass rate is 50%.</w:t>
      </w:r>
    </w:p>
    <w:p w14:paraId="2B1FA35E" w14:textId="77777777" w:rsidR="006715C6" w:rsidRPr="00914D8B" w:rsidRDefault="006715C6" w:rsidP="006715C6">
      <w:pPr>
        <w:spacing w:before="120" w:after="120"/>
        <w:rPr>
          <w:rStyle w:val="tlid-translation"/>
          <w:rFonts w:ascii="Georgia" w:hAnsi="Georgia"/>
          <w:sz w:val="24"/>
          <w:szCs w:val="24"/>
        </w:rPr>
      </w:pPr>
      <w:r w:rsidRPr="00914D8B">
        <w:rPr>
          <w:rStyle w:val="tlid-translation"/>
          <w:rFonts w:ascii="Georgia" w:hAnsi="Georgia"/>
          <w:b/>
          <w:bCs/>
          <w:sz w:val="24"/>
          <w:szCs w:val="24"/>
        </w:rPr>
        <w:t>Clinical work requirements:</w:t>
      </w:r>
      <w:r w:rsidRPr="00914D8B">
        <w:rPr>
          <w:rStyle w:val="tlid-translation"/>
          <w:rFonts w:ascii="Georgia" w:hAnsi="Georgia"/>
          <w:sz w:val="24"/>
          <w:szCs w:val="24"/>
        </w:rPr>
        <w:t xml:space="preserve"> Successful completion of all study activities.</w:t>
      </w:r>
    </w:p>
    <w:p w14:paraId="77CB2064" w14:textId="77777777" w:rsidR="006715C6" w:rsidRPr="00914D8B" w:rsidRDefault="006715C6" w:rsidP="006715C6">
      <w:pPr>
        <w:spacing w:before="120" w:after="120"/>
        <w:rPr>
          <w:rStyle w:val="tlid-translation"/>
          <w:rFonts w:ascii="Georgia" w:hAnsi="Georgia"/>
          <w:b/>
          <w:bCs/>
          <w:sz w:val="24"/>
          <w:szCs w:val="24"/>
        </w:rPr>
      </w:pPr>
      <w:r w:rsidRPr="00914D8B">
        <w:rPr>
          <w:rStyle w:val="tlid-translation"/>
          <w:rFonts w:ascii="Georgia" w:hAnsi="Georgia"/>
          <w:b/>
          <w:bCs/>
          <w:sz w:val="24"/>
          <w:szCs w:val="24"/>
        </w:rPr>
        <w:t>Student must attend at least 70% of laboratory and lecture sessions.</w:t>
      </w:r>
    </w:p>
    <w:p w14:paraId="46A694F6" w14:textId="77777777" w:rsidR="006715C6" w:rsidRPr="00914D8B" w:rsidRDefault="006715C6" w:rsidP="006715C6">
      <w:pPr>
        <w:spacing w:before="120" w:after="120"/>
        <w:rPr>
          <w:rStyle w:val="tlid-translation"/>
          <w:rFonts w:ascii="Georgia" w:hAnsi="Georgia"/>
          <w:sz w:val="24"/>
          <w:szCs w:val="24"/>
        </w:rPr>
      </w:pPr>
    </w:p>
    <w:p w14:paraId="7FAD8C49" w14:textId="77777777" w:rsidR="006715C6" w:rsidRPr="00800CE5" w:rsidRDefault="006715C6" w:rsidP="006715C6">
      <w:pPr>
        <w:spacing w:before="120" w:after="120"/>
        <w:jc w:val="center"/>
        <w:rPr>
          <w:rFonts w:ascii="Georgia" w:eastAsia="Times New Roman" w:hAnsi="Georgia"/>
          <w:b/>
          <w:bCs/>
          <w:sz w:val="28"/>
          <w:szCs w:val="28"/>
        </w:rPr>
      </w:pPr>
      <w:r w:rsidRPr="00800CE5">
        <w:rPr>
          <w:rFonts w:ascii="Georgia" w:eastAsia="Times New Roman" w:hAnsi="Georgia"/>
          <w:b/>
          <w:bCs/>
          <w:sz w:val="28"/>
          <w:szCs w:val="28"/>
        </w:rPr>
        <w:t>Rules and Regulations</w:t>
      </w:r>
    </w:p>
    <w:p w14:paraId="3FEBD471" w14:textId="77777777" w:rsidR="006715C6" w:rsidRPr="00566C1C" w:rsidRDefault="006715C6" w:rsidP="006715C6">
      <w:pPr>
        <w:spacing w:before="120" w:after="120"/>
        <w:jc w:val="center"/>
        <w:rPr>
          <w:rFonts w:ascii="Georgia" w:eastAsia="Times New Roman" w:hAnsi="Georgia"/>
          <w:b/>
          <w:bCs/>
          <w:sz w:val="24"/>
          <w:szCs w:val="24"/>
        </w:rPr>
      </w:pPr>
      <w:r w:rsidRPr="00566C1C">
        <w:rPr>
          <w:rFonts w:ascii="Georgia" w:eastAsia="Times New Roman" w:hAnsi="Georgia"/>
          <w:b/>
          <w:bCs/>
          <w:sz w:val="24"/>
          <w:szCs w:val="24"/>
        </w:rPr>
        <w:t>Attendance</w:t>
      </w:r>
    </w:p>
    <w:p w14:paraId="5541B9B5" w14:textId="77777777" w:rsidR="006715C6" w:rsidRPr="0047343D" w:rsidRDefault="006715C6" w:rsidP="006715C6">
      <w:pPr>
        <w:spacing w:before="120" w:after="120"/>
        <w:jc w:val="both"/>
        <w:rPr>
          <w:rFonts w:ascii="Georgia" w:eastAsia="Times New Roman" w:hAnsi="Georgia"/>
          <w:sz w:val="24"/>
          <w:szCs w:val="24"/>
        </w:rPr>
      </w:pPr>
      <w:r w:rsidRPr="0047343D">
        <w:rPr>
          <w:rFonts w:ascii="Georgia" w:eastAsia="Times New Roman" w:hAnsi="Georgia"/>
          <w:sz w:val="24"/>
          <w:szCs w:val="24"/>
        </w:rPr>
        <w:t xml:space="preserve">The Department of Natural Sciences takes responsibility for training prospective </w:t>
      </w:r>
      <w:r w:rsidRPr="001E6EE6">
        <w:rPr>
          <w:rFonts w:ascii="Georgia" w:eastAsia="Times New Roman" w:hAnsi="Georgia"/>
          <w:sz w:val="24"/>
          <w:szCs w:val="24"/>
        </w:rPr>
        <w:t>Dental Technicians</w:t>
      </w:r>
      <w:r w:rsidRPr="0047343D">
        <w:rPr>
          <w:rFonts w:ascii="Georgia" w:eastAsia="Times New Roman" w:hAnsi="Georgia"/>
          <w:sz w:val="24"/>
          <w:szCs w:val="24"/>
        </w:rPr>
        <w:t xml:space="preserve"> to the highest standards. One of these standards is to take responsibility for personal actions. If a student misses class especially in a laboratory and / or clinical session, the student has lost those laboratory instructions forever. They can never be repeated. When a student is late for class, the whole class is interrupted. Such interruptions will not be tolerated. Students have a responsibility and a contract to stay in class throughout the duration of the sessions, for each day. Students who leave sessions prematurely, even if they leave on leave, cause disciplinary problems for the department that will not be tolerated.</w:t>
      </w:r>
    </w:p>
    <w:p w14:paraId="557E399B" w14:textId="77777777" w:rsidR="006715C6" w:rsidRPr="0047343D" w:rsidRDefault="006715C6" w:rsidP="006715C6">
      <w:pPr>
        <w:spacing w:before="120" w:after="120"/>
        <w:jc w:val="both"/>
        <w:rPr>
          <w:rFonts w:ascii="Georgia" w:eastAsia="Times New Roman" w:hAnsi="Georgia"/>
          <w:sz w:val="24"/>
          <w:szCs w:val="24"/>
        </w:rPr>
      </w:pPr>
      <w:r w:rsidRPr="0047343D">
        <w:rPr>
          <w:rFonts w:ascii="Georgia" w:eastAsia="Times New Roman" w:hAnsi="Georgia"/>
          <w:sz w:val="24"/>
          <w:szCs w:val="24"/>
        </w:rPr>
        <w:t xml:space="preserve">You made a contract with UBTs to be in the classroom and attentive throughout the learning process. Every student should be in every session, every day that is scheduled, </w:t>
      </w:r>
      <w:r w:rsidRPr="0047343D">
        <w:rPr>
          <w:rFonts w:ascii="Georgia" w:eastAsia="Times New Roman" w:hAnsi="Georgia"/>
          <w:sz w:val="24"/>
          <w:szCs w:val="24"/>
        </w:rPr>
        <w:lastRenderedPageBreak/>
        <w:t>throughout the semester. All teaching sessions start at their scheduled time in the lesson schedule.</w:t>
      </w:r>
    </w:p>
    <w:p w14:paraId="6674DBE1" w14:textId="77777777" w:rsidR="006715C6" w:rsidRDefault="006715C6" w:rsidP="006715C6">
      <w:pPr>
        <w:spacing w:before="120" w:after="120"/>
        <w:jc w:val="both"/>
        <w:rPr>
          <w:rFonts w:ascii="Georgia" w:eastAsia="Times New Roman" w:hAnsi="Georgia"/>
          <w:sz w:val="24"/>
          <w:szCs w:val="24"/>
        </w:rPr>
      </w:pPr>
      <w:r w:rsidRPr="0047343D">
        <w:rPr>
          <w:rFonts w:ascii="Georgia" w:eastAsia="Times New Roman" w:hAnsi="Georgia"/>
          <w:sz w:val="24"/>
          <w:szCs w:val="24"/>
        </w:rPr>
        <w:t>All sessions start and end at their scheduled time in the lesson schedule. Any student who leaves the teaching session prematurely will be deemed to be absent.</w:t>
      </w:r>
    </w:p>
    <w:p w14:paraId="0224F261" w14:textId="77777777" w:rsidR="006715C6" w:rsidRPr="00566C1C" w:rsidRDefault="006715C6" w:rsidP="006715C6">
      <w:pPr>
        <w:spacing w:before="120" w:after="120"/>
        <w:jc w:val="center"/>
        <w:rPr>
          <w:rFonts w:ascii="Georgia" w:eastAsia="Times New Roman" w:hAnsi="Georgia"/>
          <w:b/>
          <w:bCs/>
          <w:sz w:val="24"/>
          <w:szCs w:val="24"/>
        </w:rPr>
      </w:pPr>
      <w:r w:rsidRPr="00566C1C">
        <w:rPr>
          <w:rFonts w:ascii="Georgia" w:eastAsia="Times New Roman" w:hAnsi="Georgia"/>
          <w:b/>
          <w:bCs/>
          <w:sz w:val="24"/>
          <w:szCs w:val="24"/>
        </w:rPr>
        <w:t>Electronic Devices</w:t>
      </w:r>
    </w:p>
    <w:p w14:paraId="5E732C08" w14:textId="77777777" w:rsidR="006715C6" w:rsidRPr="0078344A" w:rsidRDefault="006715C6" w:rsidP="006715C6">
      <w:pPr>
        <w:spacing w:before="120" w:after="120"/>
        <w:rPr>
          <w:rFonts w:ascii="Georgia" w:eastAsia="Times New Roman" w:hAnsi="Georgia"/>
          <w:sz w:val="24"/>
          <w:szCs w:val="24"/>
        </w:rPr>
      </w:pPr>
      <w:r w:rsidRPr="0078344A">
        <w:rPr>
          <w:rFonts w:ascii="Georgia" w:eastAsia="Times New Roman" w:hAnsi="Georgia"/>
          <w:sz w:val="24"/>
          <w:szCs w:val="24"/>
        </w:rPr>
        <w:t>It is unstable for everyone in the classroom when cell phones ring during class. This is even worse if it happens during a test or quiz. As this is a classroom and not a room to listen to and / or view electronic devices such as smartphones, personal laptops and / or other electronic devices, they will not be allowed.</w:t>
      </w:r>
    </w:p>
    <w:p w14:paraId="036D22FA" w14:textId="77777777" w:rsidR="006715C6" w:rsidRDefault="006715C6" w:rsidP="006715C6">
      <w:pPr>
        <w:spacing w:before="120" w:after="120"/>
        <w:rPr>
          <w:rFonts w:ascii="Georgia" w:eastAsia="Times New Roman" w:hAnsi="Georgia"/>
          <w:sz w:val="24"/>
          <w:szCs w:val="24"/>
        </w:rPr>
      </w:pPr>
      <w:r w:rsidRPr="0078344A">
        <w:rPr>
          <w:rFonts w:ascii="Georgia" w:eastAsia="Times New Roman" w:hAnsi="Georgia"/>
          <w:sz w:val="24"/>
          <w:szCs w:val="24"/>
        </w:rPr>
        <w:t>The classroom, lab and presentations will be a cordless area. If you must bring a mobile phone to class, it must be turned off or formatted in vibration. It is unstable for a classroom for students to constantly answer cell phones during class. If you absolutely must answer the call, leave the classroom. A student who receives calls during class will be asked to leave class. Hearing aids will not be allowed in the classroom for any reason.</w:t>
      </w:r>
    </w:p>
    <w:p w14:paraId="0F1DABDF" w14:textId="77777777" w:rsidR="006715C6" w:rsidRPr="00DD71C7" w:rsidRDefault="006715C6" w:rsidP="006715C6">
      <w:pPr>
        <w:spacing w:before="120" w:after="120"/>
        <w:jc w:val="center"/>
        <w:rPr>
          <w:rFonts w:ascii="Georgia" w:eastAsia="Times New Roman" w:hAnsi="Georgia"/>
          <w:b/>
          <w:bCs/>
          <w:sz w:val="24"/>
          <w:szCs w:val="24"/>
        </w:rPr>
      </w:pPr>
      <w:r w:rsidRPr="00DD71C7">
        <w:rPr>
          <w:rFonts w:ascii="Georgia" w:eastAsia="Times New Roman" w:hAnsi="Georgia"/>
          <w:b/>
          <w:bCs/>
          <w:sz w:val="24"/>
          <w:szCs w:val="24"/>
        </w:rPr>
        <w:t>Tests And Quizzes</w:t>
      </w:r>
    </w:p>
    <w:p w14:paraId="005742BD" w14:textId="77777777" w:rsidR="006715C6" w:rsidRPr="004C0D28" w:rsidRDefault="006715C6" w:rsidP="006715C6">
      <w:pPr>
        <w:spacing w:before="120" w:after="120"/>
        <w:jc w:val="both"/>
        <w:rPr>
          <w:rFonts w:ascii="Georgia" w:eastAsia="Times New Roman" w:hAnsi="Georgia"/>
          <w:sz w:val="24"/>
          <w:szCs w:val="24"/>
        </w:rPr>
      </w:pPr>
      <w:r w:rsidRPr="004C0D28">
        <w:rPr>
          <w:rFonts w:ascii="Georgia" w:eastAsia="Times New Roman" w:hAnsi="Georgia"/>
          <w:sz w:val="24"/>
          <w:szCs w:val="24"/>
        </w:rPr>
        <w:t>Tests and quizzes are usually scheduled at the beginning of the lesson. Tests and quizzes are one of the ways teachers measure a student's knowledge. Not participating in tests or quizzes interferes with this process. This department does not reward students who do not take their tests or quizzes on time; therefore, the teacher cannot allow students to take tests or quizzes after the deadline.</w:t>
      </w:r>
    </w:p>
    <w:p w14:paraId="7B3D115D" w14:textId="51A747E3" w:rsidR="006715C6" w:rsidRDefault="006715C6" w:rsidP="006715C6">
      <w:pPr>
        <w:spacing w:before="120" w:after="120"/>
        <w:jc w:val="both"/>
        <w:rPr>
          <w:rFonts w:ascii="Georgia" w:eastAsia="Times New Roman" w:hAnsi="Georgia"/>
          <w:sz w:val="24"/>
          <w:szCs w:val="24"/>
        </w:rPr>
      </w:pPr>
      <w:r w:rsidRPr="004C0D28">
        <w:rPr>
          <w:rFonts w:ascii="Georgia" w:eastAsia="Times New Roman" w:hAnsi="Georgia"/>
          <w:sz w:val="24"/>
          <w:szCs w:val="24"/>
        </w:rPr>
        <w:t>Tests and quizzes must be taken by each student, any student who seeks help or assists other students during a test or quiz will be removed from the test and will be assessed with zero for that test or quiz. It is the student's responsibility to prepare for tests and quizzes at all times. It is the student's responsibility to know when there are tests or quizzes to attend.</w:t>
      </w:r>
    </w:p>
    <w:p w14:paraId="70D0139E" w14:textId="77777777" w:rsidR="006715C6" w:rsidRPr="00DD71C7" w:rsidRDefault="006715C6" w:rsidP="006715C6">
      <w:pPr>
        <w:spacing w:before="120" w:after="120"/>
        <w:jc w:val="center"/>
        <w:rPr>
          <w:rFonts w:ascii="Georgia" w:eastAsia="Times New Roman" w:hAnsi="Georgia"/>
          <w:b/>
          <w:bCs/>
          <w:sz w:val="24"/>
          <w:szCs w:val="24"/>
        </w:rPr>
      </w:pPr>
      <w:proofErr w:type="spellStart"/>
      <w:r>
        <w:rPr>
          <w:rFonts w:ascii="Georgia" w:eastAsia="Times New Roman" w:hAnsi="Georgia"/>
          <w:b/>
          <w:bCs/>
          <w:sz w:val="24"/>
          <w:szCs w:val="24"/>
        </w:rPr>
        <w:t>Seminarsa</w:t>
      </w:r>
      <w:r w:rsidRPr="00DD71C7">
        <w:rPr>
          <w:rFonts w:ascii="Georgia" w:eastAsia="Times New Roman" w:hAnsi="Georgia"/>
          <w:b/>
          <w:bCs/>
          <w:sz w:val="24"/>
          <w:szCs w:val="24"/>
        </w:rPr>
        <w:t>nd</w:t>
      </w:r>
      <w:proofErr w:type="spellEnd"/>
      <w:r w:rsidRPr="00DD71C7">
        <w:rPr>
          <w:rFonts w:ascii="Georgia" w:eastAsia="Times New Roman" w:hAnsi="Georgia"/>
          <w:b/>
          <w:bCs/>
          <w:sz w:val="24"/>
          <w:szCs w:val="24"/>
        </w:rPr>
        <w:t xml:space="preserve"> Projects</w:t>
      </w:r>
    </w:p>
    <w:p w14:paraId="798D97E5" w14:textId="77777777" w:rsidR="006715C6" w:rsidRPr="00566C1C" w:rsidRDefault="006715C6" w:rsidP="006715C6">
      <w:pPr>
        <w:spacing w:before="120" w:after="120"/>
        <w:jc w:val="both"/>
        <w:rPr>
          <w:rFonts w:ascii="Georgia" w:eastAsia="Times New Roman" w:hAnsi="Georgia"/>
          <w:sz w:val="24"/>
          <w:szCs w:val="24"/>
        </w:rPr>
      </w:pPr>
      <w:r>
        <w:rPr>
          <w:rFonts w:ascii="Georgia" w:eastAsia="Times New Roman" w:hAnsi="Georgia"/>
          <w:sz w:val="24"/>
          <w:szCs w:val="24"/>
        </w:rPr>
        <w:t>Seminars and projects</w:t>
      </w:r>
      <w:r w:rsidRPr="00566C1C">
        <w:rPr>
          <w:rFonts w:ascii="Georgia" w:eastAsia="Times New Roman" w:hAnsi="Georgia"/>
          <w:sz w:val="24"/>
          <w:szCs w:val="24"/>
        </w:rPr>
        <w:t xml:space="preserve"> ha</w:t>
      </w:r>
      <w:r>
        <w:rPr>
          <w:rFonts w:ascii="Georgia" w:eastAsia="Times New Roman" w:hAnsi="Georgia"/>
          <w:sz w:val="24"/>
          <w:szCs w:val="24"/>
        </w:rPr>
        <w:t>ve</w:t>
      </w:r>
      <w:r w:rsidRPr="00566C1C">
        <w:rPr>
          <w:rFonts w:ascii="Georgia" w:eastAsia="Times New Roman" w:hAnsi="Georgia"/>
          <w:sz w:val="24"/>
          <w:szCs w:val="24"/>
        </w:rPr>
        <w:t xml:space="preserve"> to be done on the student’s time not during class time. </w:t>
      </w:r>
    </w:p>
    <w:p w14:paraId="48092400" w14:textId="77777777" w:rsidR="006715C6" w:rsidRPr="00566C1C" w:rsidRDefault="006715C6" w:rsidP="006715C6">
      <w:pPr>
        <w:spacing w:before="120" w:after="120"/>
        <w:jc w:val="both"/>
        <w:rPr>
          <w:rFonts w:ascii="Georgia" w:eastAsia="Times New Roman" w:hAnsi="Georgia"/>
          <w:sz w:val="24"/>
          <w:szCs w:val="24"/>
        </w:rPr>
      </w:pPr>
      <w:r w:rsidRPr="00566C1C">
        <w:rPr>
          <w:rFonts w:ascii="Georgia" w:eastAsia="Times New Roman" w:hAnsi="Georgia"/>
          <w:sz w:val="24"/>
          <w:szCs w:val="24"/>
        </w:rPr>
        <w:t xml:space="preserve">Never let another student touch your </w:t>
      </w:r>
      <w:r>
        <w:rPr>
          <w:rFonts w:ascii="Georgia" w:eastAsia="Times New Roman" w:hAnsi="Georgia"/>
          <w:sz w:val="24"/>
          <w:szCs w:val="24"/>
        </w:rPr>
        <w:t>seminars</w:t>
      </w:r>
      <w:r w:rsidRPr="00566C1C">
        <w:rPr>
          <w:rFonts w:ascii="Georgia" w:eastAsia="Times New Roman" w:hAnsi="Georgia"/>
          <w:sz w:val="24"/>
          <w:szCs w:val="24"/>
        </w:rPr>
        <w:t xml:space="preserve"> and projects.</w:t>
      </w:r>
    </w:p>
    <w:p w14:paraId="21B6FEED" w14:textId="77777777" w:rsidR="006715C6" w:rsidRDefault="006715C6" w:rsidP="006715C6">
      <w:pPr>
        <w:spacing w:before="120" w:after="120"/>
        <w:jc w:val="both"/>
        <w:rPr>
          <w:rFonts w:ascii="Georgia" w:eastAsia="Times New Roman" w:hAnsi="Georgia"/>
          <w:sz w:val="24"/>
          <w:szCs w:val="24"/>
        </w:rPr>
      </w:pPr>
      <w:r w:rsidRPr="00566C1C">
        <w:rPr>
          <w:rFonts w:ascii="Georgia" w:eastAsia="Times New Roman" w:hAnsi="Georgia"/>
          <w:sz w:val="24"/>
          <w:szCs w:val="24"/>
        </w:rPr>
        <w:t xml:space="preserve">Never touch another student’s </w:t>
      </w:r>
      <w:r>
        <w:rPr>
          <w:rFonts w:ascii="Georgia" w:eastAsia="Times New Roman" w:hAnsi="Georgia"/>
          <w:sz w:val="24"/>
          <w:szCs w:val="24"/>
        </w:rPr>
        <w:t>seminars</w:t>
      </w:r>
      <w:r w:rsidRPr="00566C1C">
        <w:rPr>
          <w:rFonts w:ascii="Georgia" w:eastAsia="Times New Roman" w:hAnsi="Georgia"/>
          <w:sz w:val="24"/>
          <w:szCs w:val="24"/>
        </w:rPr>
        <w:t xml:space="preserve"> and projects.</w:t>
      </w:r>
    </w:p>
    <w:p w14:paraId="045E854C" w14:textId="77777777" w:rsidR="006715C6" w:rsidRPr="00566C1C" w:rsidRDefault="006715C6" w:rsidP="006715C6">
      <w:pPr>
        <w:spacing w:before="120" w:after="120"/>
        <w:jc w:val="both"/>
        <w:rPr>
          <w:rFonts w:ascii="Georgia" w:eastAsia="Times New Roman" w:hAnsi="Georgia"/>
          <w:sz w:val="24"/>
          <w:szCs w:val="24"/>
        </w:rPr>
      </w:pPr>
    </w:p>
    <w:p w14:paraId="392C54C1" w14:textId="77777777" w:rsidR="006715C6" w:rsidRPr="00DD71C7" w:rsidRDefault="006715C6" w:rsidP="006715C6">
      <w:pPr>
        <w:spacing w:before="120" w:after="120"/>
        <w:jc w:val="center"/>
        <w:rPr>
          <w:rFonts w:ascii="Georgia" w:eastAsia="Times New Roman" w:hAnsi="Georgia"/>
          <w:b/>
          <w:bCs/>
          <w:sz w:val="24"/>
          <w:szCs w:val="24"/>
        </w:rPr>
      </w:pPr>
      <w:r w:rsidRPr="00DD71C7">
        <w:rPr>
          <w:rFonts w:ascii="Georgia" w:eastAsia="Times New Roman" w:hAnsi="Georgia"/>
          <w:b/>
          <w:bCs/>
          <w:sz w:val="24"/>
          <w:szCs w:val="24"/>
        </w:rPr>
        <w:t>Due Dates</w:t>
      </w:r>
    </w:p>
    <w:p w14:paraId="74BC4707" w14:textId="77777777" w:rsidR="006715C6" w:rsidRDefault="006715C6" w:rsidP="006715C6">
      <w:pPr>
        <w:spacing w:before="120" w:after="120"/>
        <w:jc w:val="both"/>
        <w:rPr>
          <w:rFonts w:ascii="Georgia" w:eastAsia="Times New Roman" w:hAnsi="Georgia"/>
          <w:sz w:val="24"/>
          <w:szCs w:val="24"/>
        </w:rPr>
      </w:pPr>
      <w:r w:rsidRPr="00566C1C">
        <w:rPr>
          <w:rFonts w:ascii="Georgia" w:eastAsia="Times New Roman" w:hAnsi="Georgia"/>
          <w:sz w:val="24"/>
          <w:szCs w:val="24"/>
        </w:rPr>
        <w:t>One thing that all dent</w:t>
      </w:r>
      <w:r>
        <w:rPr>
          <w:rFonts w:ascii="Georgia" w:eastAsia="Times New Roman" w:hAnsi="Georgia"/>
          <w:sz w:val="24"/>
          <w:szCs w:val="24"/>
        </w:rPr>
        <w:t>ists</w:t>
      </w:r>
      <w:r w:rsidRPr="00566C1C">
        <w:rPr>
          <w:rFonts w:ascii="Georgia" w:eastAsia="Times New Roman" w:hAnsi="Georgia"/>
          <w:sz w:val="24"/>
          <w:szCs w:val="24"/>
        </w:rPr>
        <w:t xml:space="preserve"> must learn is to be on time with the work. Excuses do not make the doctor or patient feel better about wasting their time. An adequate amount of time is given to complete all class-work assignments. All class-work is due at the time the instructor has designated. </w:t>
      </w:r>
      <w:r w:rsidRPr="00DD71C7">
        <w:rPr>
          <w:rFonts w:ascii="Georgia" w:eastAsia="Times New Roman" w:hAnsi="Georgia"/>
          <w:b/>
          <w:bCs/>
          <w:sz w:val="24"/>
          <w:szCs w:val="24"/>
        </w:rPr>
        <w:t>No late assignments will be accepted</w:t>
      </w:r>
      <w:r w:rsidRPr="00566C1C">
        <w:rPr>
          <w:rFonts w:ascii="Georgia" w:eastAsia="Times New Roman" w:hAnsi="Georgia"/>
          <w:sz w:val="24"/>
          <w:szCs w:val="24"/>
        </w:rPr>
        <w:t>.</w:t>
      </w:r>
    </w:p>
    <w:p w14:paraId="75FDCC5A" w14:textId="77777777" w:rsidR="006715C6" w:rsidRPr="00566C1C" w:rsidRDefault="006715C6" w:rsidP="006715C6">
      <w:pPr>
        <w:spacing w:before="120" w:after="120"/>
        <w:jc w:val="both"/>
        <w:rPr>
          <w:rFonts w:ascii="Georgia" w:eastAsia="Times New Roman" w:hAnsi="Georgia"/>
          <w:sz w:val="24"/>
          <w:szCs w:val="24"/>
        </w:rPr>
      </w:pPr>
    </w:p>
    <w:p w14:paraId="24959FCB" w14:textId="77777777" w:rsidR="006715C6" w:rsidRPr="00DD71C7" w:rsidRDefault="006715C6" w:rsidP="006715C6">
      <w:pPr>
        <w:spacing w:before="120" w:after="120"/>
        <w:jc w:val="center"/>
        <w:rPr>
          <w:rFonts w:ascii="Georgia" w:eastAsia="Times New Roman" w:hAnsi="Georgia"/>
          <w:b/>
          <w:bCs/>
          <w:sz w:val="24"/>
          <w:szCs w:val="24"/>
        </w:rPr>
      </w:pPr>
      <w:r w:rsidRPr="00DD71C7">
        <w:rPr>
          <w:rFonts w:ascii="Georgia" w:eastAsia="Times New Roman" w:hAnsi="Georgia"/>
          <w:b/>
          <w:bCs/>
          <w:sz w:val="24"/>
          <w:szCs w:val="24"/>
        </w:rPr>
        <w:t>Proper Attire</w:t>
      </w:r>
    </w:p>
    <w:p w14:paraId="1B1FF568" w14:textId="77777777" w:rsidR="006715C6" w:rsidRPr="0010679C" w:rsidRDefault="006715C6" w:rsidP="006715C6">
      <w:pPr>
        <w:adjustRightInd w:val="0"/>
        <w:spacing w:before="120" w:after="120"/>
        <w:jc w:val="both"/>
        <w:rPr>
          <w:rFonts w:ascii="Georgia" w:eastAsia="Times New Roman" w:hAnsi="Georgia"/>
          <w:sz w:val="24"/>
          <w:szCs w:val="24"/>
        </w:rPr>
      </w:pPr>
      <w:r w:rsidRPr="0010679C">
        <w:rPr>
          <w:rFonts w:ascii="Georgia" w:eastAsia="Times New Roman" w:hAnsi="Georgia"/>
          <w:sz w:val="24"/>
          <w:szCs w:val="24"/>
        </w:rPr>
        <w:lastRenderedPageBreak/>
        <w:t>Dentists are professionals and should dress appropriately. Any student who does not dress appropriately during class will not be allowed to participate in clinical and laboratory activities. Long hair should be tied and away from the face for safety reasons. Long-sleeved shirts and blouses should be worn for safety.</w:t>
      </w:r>
    </w:p>
    <w:p w14:paraId="34165546" w14:textId="77777777" w:rsidR="006715C6" w:rsidRPr="0010679C" w:rsidRDefault="006715C6" w:rsidP="006715C6">
      <w:pPr>
        <w:adjustRightInd w:val="0"/>
        <w:spacing w:before="120" w:after="120"/>
        <w:jc w:val="both"/>
        <w:rPr>
          <w:rFonts w:ascii="Georgia" w:eastAsia="Times New Roman" w:hAnsi="Georgia"/>
          <w:sz w:val="24"/>
          <w:szCs w:val="24"/>
        </w:rPr>
      </w:pPr>
      <w:r w:rsidRPr="0010679C">
        <w:rPr>
          <w:rFonts w:ascii="Georgia" w:eastAsia="Times New Roman" w:hAnsi="Georgia"/>
          <w:sz w:val="24"/>
          <w:szCs w:val="24"/>
        </w:rPr>
        <w:t>Ties (collars) or scarves should be tucked inside the lab coat for safety reasons. A white long-sleeved lab coat is suitable for a student.</w:t>
      </w:r>
    </w:p>
    <w:p w14:paraId="57D224A3" w14:textId="77777777" w:rsidR="006715C6" w:rsidRDefault="006715C6" w:rsidP="006715C6">
      <w:pPr>
        <w:adjustRightInd w:val="0"/>
        <w:spacing w:before="120" w:after="120"/>
        <w:jc w:val="both"/>
        <w:rPr>
          <w:rFonts w:ascii="Georgia" w:eastAsia="Times New Roman" w:hAnsi="Georgia"/>
          <w:sz w:val="24"/>
          <w:szCs w:val="24"/>
        </w:rPr>
      </w:pPr>
      <w:r w:rsidRPr="0010679C">
        <w:rPr>
          <w:rFonts w:ascii="Georgia" w:eastAsia="Times New Roman" w:hAnsi="Georgia"/>
          <w:sz w:val="24"/>
          <w:szCs w:val="24"/>
        </w:rPr>
        <w:t>Visible toe shoes or sandals are not suitable shoes for dental laboratories and clinics. For the safety of UBT staff, patients, students, family members and the community, we require all staff in clinical and laboratory sessions to wear long pants.</w:t>
      </w:r>
    </w:p>
    <w:p w14:paraId="33D4629F" w14:textId="77777777" w:rsidR="006715C6" w:rsidRPr="00566C1C" w:rsidRDefault="006715C6" w:rsidP="006715C6">
      <w:pPr>
        <w:adjustRightInd w:val="0"/>
        <w:spacing w:before="120" w:after="120"/>
        <w:jc w:val="both"/>
        <w:rPr>
          <w:rFonts w:ascii="Georgia" w:eastAsia="Times New Roman" w:hAnsi="Georgia"/>
          <w:sz w:val="24"/>
          <w:szCs w:val="24"/>
        </w:rPr>
      </w:pPr>
    </w:p>
    <w:p w14:paraId="75D84CB1" w14:textId="77777777" w:rsidR="006715C6" w:rsidRPr="00DD71C7" w:rsidRDefault="006715C6" w:rsidP="006715C6">
      <w:pPr>
        <w:adjustRightInd w:val="0"/>
        <w:spacing w:before="120" w:after="120"/>
        <w:jc w:val="center"/>
        <w:rPr>
          <w:rFonts w:ascii="Georgia" w:eastAsia="Times New Roman" w:hAnsi="Georgia"/>
          <w:b/>
          <w:bCs/>
          <w:sz w:val="24"/>
          <w:szCs w:val="24"/>
        </w:rPr>
      </w:pPr>
      <w:r w:rsidRPr="00DD71C7">
        <w:rPr>
          <w:rFonts w:ascii="Georgia" w:eastAsia="Times New Roman" w:hAnsi="Georgia"/>
          <w:b/>
          <w:bCs/>
          <w:sz w:val="24"/>
          <w:szCs w:val="24"/>
        </w:rPr>
        <w:t>Conduct</w:t>
      </w:r>
    </w:p>
    <w:p w14:paraId="060327D4" w14:textId="77777777" w:rsidR="006715C6" w:rsidRPr="00566C1C" w:rsidRDefault="006715C6" w:rsidP="006715C6">
      <w:pPr>
        <w:adjustRightInd w:val="0"/>
        <w:spacing w:before="120" w:after="120"/>
        <w:jc w:val="both"/>
        <w:rPr>
          <w:rFonts w:ascii="Georgia" w:eastAsia="Times New Roman" w:hAnsi="Georgia"/>
          <w:sz w:val="24"/>
          <w:szCs w:val="24"/>
        </w:rPr>
      </w:pPr>
      <w:r>
        <w:rPr>
          <w:rFonts w:ascii="Georgia" w:eastAsia="Times New Roman" w:hAnsi="Georgia"/>
          <w:sz w:val="24"/>
          <w:szCs w:val="24"/>
        </w:rPr>
        <w:t>Students in department of prosthodontics</w:t>
      </w:r>
      <w:r w:rsidRPr="00566C1C">
        <w:rPr>
          <w:rFonts w:ascii="Georgia" w:eastAsia="Times New Roman" w:hAnsi="Georgia"/>
          <w:sz w:val="24"/>
          <w:szCs w:val="24"/>
        </w:rPr>
        <w:t xml:space="preserve"> must learn to work within groups, no matter what the group’s make up is. </w:t>
      </w:r>
    </w:p>
    <w:p w14:paraId="421B9781" w14:textId="77777777" w:rsidR="006715C6" w:rsidRDefault="006715C6" w:rsidP="006715C6">
      <w:pPr>
        <w:adjustRightInd w:val="0"/>
        <w:spacing w:before="120" w:after="120"/>
        <w:jc w:val="both"/>
        <w:rPr>
          <w:rFonts w:ascii="Georgia" w:eastAsia="Times New Roman" w:hAnsi="Georgia"/>
          <w:sz w:val="24"/>
          <w:szCs w:val="24"/>
        </w:rPr>
      </w:pPr>
      <w:r w:rsidRPr="00566C1C">
        <w:rPr>
          <w:rFonts w:ascii="Georgia" w:eastAsia="Times New Roman" w:hAnsi="Georgia"/>
          <w:sz w:val="24"/>
          <w:szCs w:val="24"/>
        </w:rPr>
        <w:t>Tolerance, courtesy, respect</w:t>
      </w:r>
      <w:r>
        <w:rPr>
          <w:rFonts w:ascii="Georgia" w:eastAsia="Times New Roman" w:hAnsi="Georgia"/>
          <w:sz w:val="24"/>
          <w:szCs w:val="24"/>
        </w:rPr>
        <w:t>,</w:t>
      </w:r>
      <w:r w:rsidRPr="00566C1C">
        <w:rPr>
          <w:rFonts w:ascii="Georgia" w:eastAsia="Times New Roman" w:hAnsi="Georgia"/>
          <w:sz w:val="24"/>
          <w:szCs w:val="24"/>
        </w:rPr>
        <w:t xml:space="preserve"> and a calm environment are required in the classroom</w:t>
      </w:r>
      <w:r>
        <w:rPr>
          <w:rFonts w:ascii="Georgia" w:eastAsia="Times New Roman" w:hAnsi="Georgia"/>
          <w:sz w:val="24"/>
          <w:szCs w:val="24"/>
        </w:rPr>
        <w:t xml:space="preserve">, </w:t>
      </w:r>
      <w:r w:rsidRPr="00566C1C">
        <w:rPr>
          <w:rFonts w:ascii="Georgia" w:eastAsia="Times New Roman" w:hAnsi="Georgia"/>
          <w:sz w:val="24"/>
          <w:szCs w:val="24"/>
        </w:rPr>
        <w:t>dental laboratory</w:t>
      </w:r>
      <w:r>
        <w:rPr>
          <w:rFonts w:ascii="Georgia" w:eastAsia="Times New Roman" w:hAnsi="Georgia"/>
          <w:sz w:val="24"/>
          <w:szCs w:val="24"/>
        </w:rPr>
        <w:t>, and dental clinic</w:t>
      </w:r>
      <w:r w:rsidRPr="00566C1C">
        <w:rPr>
          <w:rFonts w:ascii="Georgia" w:eastAsia="Times New Roman" w:hAnsi="Georgia"/>
          <w:sz w:val="24"/>
          <w:szCs w:val="24"/>
        </w:rPr>
        <w:t>.</w:t>
      </w:r>
    </w:p>
    <w:p w14:paraId="378FFF23" w14:textId="77777777" w:rsidR="006715C6" w:rsidRPr="00566C1C" w:rsidRDefault="006715C6" w:rsidP="006715C6">
      <w:pPr>
        <w:adjustRightInd w:val="0"/>
        <w:spacing w:before="120" w:after="120"/>
        <w:jc w:val="both"/>
        <w:rPr>
          <w:rFonts w:ascii="Georgia" w:eastAsia="Times New Roman" w:hAnsi="Georgia"/>
          <w:sz w:val="24"/>
          <w:szCs w:val="24"/>
        </w:rPr>
      </w:pPr>
    </w:p>
    <w:p w14:paraId="2A3BC24D" w14:textId="77777777" w:rsidR="006715C6" w:rsidRPr="00DD71C7" w:rsidRDefault="006715C6" w:rsidP="006715C6">
      <w:pPr>
        <w:adjustRightInd w:val="0"/>
        <w:spacing w:before="120" w:after="120"/>
        <w:jc w:val="center"/>
        <w:rPr>
          <w:rFonts w:ascii="Georgia" w:eastAsia="Times New Roman" w:hAnsi="Georgia"/>
          <w:b/>
          <w:bCs/>
          <w:sz w:val="24"/>
          <w:szCs w:val="24"/>
        </w:rPr>
      </w:pPr>
      <w:r w:rsidRPr="00DD71C7">
        <w:rPr>
          <w:rFonts w:ascii="Georgia" w:eastAsia="Times New Roman" w:hAnsi="Georgia"/>
          <w:b/>
          <w:bCs/>
          <w:sz w:val="24"/>
          <w:szCs w:val="24"/>
        </w:rPr>
        <w:t>Academic Dishonesty</w:t>
      </w:r>
    </w:p>
    <w:p w14:paraId="5199BC9E" w14:textId="77777777" w:rsidR="006715C6" w:rsidRPr="00C04C3D" w:rsidRDefault="006715C6" w:rsidP="006715C6">
      <w:pPr>
        <w:adjustRightInd w:val="0"/>
        <w:spacing w:before="120" w:after="120"/>
        <w:jc w:val="both"/>
        <w:rPr>
          <w:rFonts w:ascii="Georgia" w:hAnsi="Georgia"/>
          <w:b/>
          <w:bCs/>
          <w:i/>
          <w:iCs/>
          <w:sz w:val="24"/>
          <w:szCs w:val="24"/>
        </w:rPr>
      </w:pPr>
      <w:r w:rsidRPr="00DD71C7">
        <w:rPr>
          <w:rFonts w:ascii="Georgia" w:eastAsia="Times New Roman" w:hAnsi="Georgia"/>
          <w:sz w:val="24"/>
          <w:szCs w:val="24"/>
        </w:rPr>
        <w:t>Violations of Academic Integrity include, but are not limited to, the following actions:</w:t>
      </w:r>
    </w:p>
    <w:p w14:paraId="11E5DF87" w14:textId="77777777" w:rsidR="006715C6" w:rsidRPr="00DD71C7" w:rsidRDefault="006715C6" w:rsidP="006715C6">
      <w:pPr>
        <w:pStyle w:val="ListParagraph"/>
        <w:numPr>
          <w:ilvl w:val="0"/>
          <w:numId w:val="11"/>
        </w:numPr>
        <w:adjustRightInd w:val="0"/>
        <w:spacing w:before="120" w:after="120"/>
        <w:jc w:val="both"/>
        <w:rPr>
          <w:rFonts w:ascii="Georgia" w:hAnsi="Georgia"/>
          <w:b/>
          <w:bCs/>
          <w:i/>
          <w:iCs/>
          <w:sz w:val="24"/>
          <w:szCs w:val="24"/>
        </w:rPr>
      </w:pPr>
      <w:r>
        <w:rPr>
          <w:rFonts w:ascii="Georgia" w:eastAsia="Times New Roman" w:hAnsi="Georgia"/>
          <w:sz w:val="24"/>
          <w:szCs w:val="24"/>
        </w:rPr>
        <w:t>C</w:t>
      </w:r>
      <w:r w:rsidRPr="00DD71C7">
        <w:rPr>
          <w:rFonts w:ascii="Georgia" w:eastAsia="Times New Roman" w:hAnsi="Georgia"/>
          <w:sz w:val="24"/>
          <w:szCs w:val="24"/>
        </w:rPr>
        <w:t>heating on an exam</w:t>
      </w:r>
      <w:r>
        <w:rPr>
          <w:rFonts w:ascii="Georgia" w:eastAsia="Times New Roman" w:hAnsi="Georgia"/>
          <w:sz w:val="24"/>
          <w:szCs w:val="24"/>
        </w:rPr>
        <w:t>.</w:t>
      </w:r>
    </w:p>
    <w:p w14:paraId="3ABD07A0" w14:textId="77777777" w:rsidR="006715C6" w:rsidRPr="00DD71C7" w:rsidRDefault="006715C6" w:rsidP="006715C6">
      <w:pPr>
        <w:pStyle w:val="ListParagraph"/>
        <w:numPr>
          <w:ilvl w:val="0"/>
          <w:numId w:val="11"/>
        </w:numPr>
        <w:adjustRightInd w:val="0"/>
        <w:spacing w:before="120" w:after="120"/>
        <w:jc w:val="both"/>
        <w:rPr>
          <w:rFonts w:ascii="Georgia" w:hAnsi="Georgia"/>
          <w:b/>
          <w:bCs/>
          <w:i/>
          <w:iCs/>
          <w:sz w:val="24"/>
          <w:szCs w:val="24"/>
        </w:rPr>
      </w:pPr>
      <w:r>
        <w:rPr>
          <w:rFonts w:ascii="Georgia" w:eastAsia="Times New Roman" w:hAnsi="Georgia"/>
          <w:sz w:val="24"/>
          <w:szCs w:val="24"/>
        </w:rPr>
        <w:t>P</w:t>
      </w:r>
      <w:r w:rsidRPr="00DD71C7">
        <w:rPr>
          <w:rFonts w:ascii="Georgia" w:eastAsia="Times New Roman" w:hAnsi="Georgia"/>
          <w:sz w:val="24"/>
          <w:szCs w:val="24"/>
        </w:rPr>
        <w:t>lagiarism</w:t>
      </w:r>
      <w:r>
        <w:rPr>
          <w:rFonts w:ascii="Georgia" w:eastAsia="Times New Roman" w:hAnsi="Georgia"/>
          <w:sz w:val="24"/>
          <w:szCs w:val="24"/>
        </w:rPr>
        <w:t>.</w:t>
      </w:r>
    </w:p>
    <w:p w14:paraId="00DA46D7" w14:textId="77777777" w:rsidR="006715C6" w:rsidRPr="007820D4" w:rsidRDefault="006715C6" w:rsidP="006715C6">
      <w:pPr>
        <w:pStyle w:val="ListParagraph"/>
        <w:numPr>
          <w:ilvl w:val="0"/>
          <w:numId w:val="11"/>
        </w:numPr>
        <w:adjustRightInd w:val="0"/>
        <w:spacing w:before="120" w:after="120"/>
        <w:jc w:val="both"/>
        <w:rPr>
          <w:rFonts w:ascii="Georgia" w:hAnsi="Georgia"/>
          <w:b/>
          <w:bCs/>
          <w:i/>
          <w:iCs/>
          <w:sz w:val="24"/>
          <w:szCs w:val="24"/>
        </w:rPr>
      </w:pPr>
      <w:r>
        <w:rPr>
          <w:rFonts w:ascii="Georgia" w:eastAsia="Times New Roman" w:hAnsi="Georgia"/>
          <w:sz w:val="24"/>
          <w:szCs w:val="24"/>
        </w:rPr>
        <w:t>W</w:t>
      </w:r>
      <w:r w:rsidRPr="00DD71C7">
        <w:rPr>
          <w:rFonts w:ascii="Georgia" w:eastAsia="Times New Roman" w:hAnsi="Georgia"/>
          <w:sz w:val="24"/>
          <w:szCs w:val="24"/>
        </w:rPr>
        <w:t xml:space="preserve">orking together on an </w:t>
      </w:r>
      <w:r>
        <w:rPr>
          <w:rFonts w:ascii="Georgia" w:eastAsia="Times New Roman" w:hAnsi="Georgia"/>
          <w:sz w:val="24"/>
          <w:szCs w:val="24"/>
        </w:rPr>
        <w:t xml:space="preserve">individual </w:t>
      </w:r>
      <w:r w:rsidRPr="00DD71C7">
        <w:rPr>
          <w:rFonts w:ascii="Georgia" w:eastAsia="Times New Roman" w:hAnsi="Georgia"/>
          <w:sz w:val="24"/>
          <w:szCs w:val="24"/>
        </w:rPr>
        <w:t>assignment, paper or project when the instructor has specifically stated students should not do so</w:t>
      </w:r>
      <w:r>
        <w:rPr>
          <w:rFonts w:ascii="Georgia" w:eastAsia="Times New Roman" w:hAnsi="Georgia"/>
          <w:sz w:val="24"/>
          <w:szCs w:val="24"/>
        </w:rPr>
        <w:t>.</w:t>
      </w:r>
    </w:p>
    <w:p w14:paraId="50DC650B" w14:textId="77777777" w:rsidR="006715C6" w:rsidRPr="00914D8B" w:rsidRDefault="006715C6" w:rsidP="006715C6">
      <w:pPr>
        <w:pStyle w:val="ListParagraph"/>
        <w:numPr>
          <w:ilvl w:val="0"/>
          <w:numId w:val="11"/>
        </w:numPr>
        <w:adjustRightInd w:val="0"/>
        <w:spacing w:before="120" w:after="120"/>
        <w:jc w:val="both"/>
        <w:rPr>
          <w:rFonts w:ascii="Georgia" w:hAnsi="Georgia"/>
          <w:b/>
          <w:bCs/>
          <w:i/>
          <w:iCs/>
          <w:sz w:val="24"/>
          <w:szCs w:val="24"/>
        </w:rPr>
      </w:pPr>
      <w:r>
        <w:rPr>
          <w:rFonts w:ascii="Georgia" w:eastAsia="Times New Roman" w:hAnsi="Georgia"/>
          <w:sz w:val="24"/>
          <w:szCs w:val="24"/>
        </w:rPr>
        <w:t>S</w:t>
      </w:r>
      <w:r w:rsidRPr="00DD71C7">
        <w:rPr>
          <w:rFonts w:ascii="Georgia" w:eastAsia="Times New Roman" w:hAnsi="Georgia"/>
          <w:sz w:val="24"/>
          <w:szCs w:val="24"/>
        </w:rPr>
        <w:t>ubmitting the same term paper to more than one instructor or allowing another individual to assume one’s identity for the purpose of enhancing one’s grade.</w:t>
      </w:r>
    </w:p>
    <w:p w14:paraId="321D4704" w14:textId="77777777" w:rsidR="006715C6" w:rsidRPr="00C04C3D" w:rsidRDefault="006715C6" w:rsidP="006715C6"/>
    <w:p w14:paraId="3DB7B118" w14:textId="77777777" w:rsidR="006715C6" w:rsidRPr="006715C6" w:rsidRDefault="006715C6" w:rsidP="006715C6">
      <w:pPr>
        <w:rPr>
          <w:rFonts w:ascii="Georgia" w:hAnsi="Georgia"/>
          <w:sz w:val="24"/>
          <w:szCs w:val="24"/>
        </w:rPr>
      </w:pPr>
    </w:p>
    <w:sectPr w:rsidR="006715C6" w:rsidRPr="006715C6" w:rsidSect="004B6DA4">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001011" w14:textId="77777777" w:rsidR="004B6DA4" w:rsidRDefault="004B6DA4" w:rsidP="00FF511C">
      <w:pPr>
        <w:spacing w:after="0" w:line="240" w:lineRule="auto"/>
      </w:pPr>
      <w:r>
        <w:separator/>
      </w:r>
    </w:p>
  </w:endnote>
  <w:endnote w:type="continuationSeparator" w:id="0">
    <w:p w14:paraId="08B26229" w14:textId="77777777" w:rsidR="004B6DA4" w:rsidRDefault="004B6DA4" w:rsidP="00FF5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wis721 Cn BT">
    <w:altName w:val="Arial Narrow"/>
    <w:charset w:val="00"/>
    <w:family w:val="swiss"/>
    <w:pitch w:val="variable"/>
    <w:sig w:usb0="800000AF" w:usb1="1000204A" w:usb2="00000000" w:usb3="00000000" w:csb0="0000001B"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7E7711" w14:textId="77777777" w:rsidR="009D6FAC" w:rsidRDefault="009D6F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A334A" w14:textId="42F4B5FE" w:rsidR="008836E4" w:rsidRPr="000A5E9A" w:rsidRDefault="009D6FAC" w:rsidP="009D6FAC">
    <w:pPr>
      <w:jc w:val="center"/>
      <w:rPr>
        <w:caps/>
        <w:noProof/>
        <w:color w:val="5B9BD5" w:themeColor="accent1"/>
        <w:lang w:val="nb-NO"/>
      </w:rPr>
    </w:pPr>
    <w:r>
      <w:rPr>
        <w:rFonts w:ascii="Georgia" w:hAnsi="Georgia" w:cs="Arial"/>
        <w:b/>
      </w:rPr>
      <w:t xml:space="preserve">                         </w:t>
    </w:r>
    <w:r w:rsidRPr="009D6FAC">
      <w:rPr>
        <w:rFonts w:ascii="Georgia" w:hAnsi="Georgia" w:cs="Arial"/>
        <w:b/>
      </w:rPr>
      <w:t xml:space="preserve">                              Biology and Human </w:t>
    </w:r>
    <w:proofErr w:type="gramStart"/>
    <w:r w:rsidRPr="009D6FAC">
      <w:rPr>
        <w:rFonts w:ascii="Georgia" w:hAnsi="Georgia" w:cs="Arial"/>
        <w:b/>
      </w:rPr>
      <w:t>Genetics</w:t>
    </w:r>
    <w:r>
      <w:rPr>
        <w:rFonts w:ascii="Georgia" w:hAnsi="Georgia" w:cs="Arial"/>
        <w:b/>
      </w:rPr>
      <w:t xml:space="preserve">  </w:t>
    </w:r>
    <w:r w:rsidR="008836E4" w:rsidRPr="000A5E9A">
      <w:rPr>
        <w:color w:val="5B9BD5" w:themeColor="accent1"/>
        <w:lang w:val="nb-NO"/>
      </w:rPr>
      <w:tab/>
    </w:r>
    <w:proofErr w:type="gramEnd"/>
    <w:r w:rsidR="004854E0" w:rsidRPr="000A5E9A">
      <w:rPr>
        <w:color w:val="5B9BD5" w:themeColor="accent1"/>
        <w:lang w:val="nb-NO"/>
      </w:rPr>
      <w:t xml:space="preserve"> </w:t>
    </w:r>
    <w:r w:rsidR="008836E4">
      <w:rPr>
        <w:caps/>
        <w:color w:val="5B9BD5" w:themeColor="accent1"/>
      </w:rPr>
      <w:fldChar w:fldCharType="begin"/>
    </w:r>
    <w:r w:rsidR="008836E4" w:rsidRPr="000A5E9A">
      <w:rPr>
        <w:caps/>
        <w:color w:val="5B9BD5" w:themeColor="accent1"/>
        <w:lang w:val="nb-NO"/>
      </w:rPr>
      <w:instrText xml:space="preserve"> PAGE   \* MERGEFORMAT </w:instrText>
    </w:r>
    <w:r w:rsidR="008836E4">
      <w:rPr>
        <w:caps/>
        <w:color w:val="5B9BD5" w:themeColor="accent1"/>
      </w:rPr>
      <w:fldChar w:fldCharType="separate"/>
    </w:r>
    <w:r w:rsidR="008836E4" w:rsidRPr="000A5E9A">
      <w:rPr>
        <w:noProof/>
        <w:color w:val="5B9BD5" w:themeColor="accent1"/>
        <w:lang w:val="nb-NO"/>
      </w:rPr>
      <w:t>2</w:t>
    </w:r>
    <w:r w:rsidR="008836E4">
      <w:rPr>
        <w:caps/>
        <w:noProof/>
        <w:color w:val="5B9BD5" w:themeColor="accent1"/>
      </w:rPr>
      <w:fldChar w:fldCharType="end"/>
    </w:r>
    <w:r w:rsidR="004854E0" w:rsidRPr="000A5E9A">
      <w:rPr>
        <w:caps/>
        <w:noProof/>
        <w:color w:val="5B9BD5" w:themeColor="accent1"/>
        <w:lang w:val="nb-NO"/>
      </w:rPr>
      <w:t xml:space="preserve">  </w:t>
    </w:r>
    <w:r w:rsidR="008836E4" w:rsidRPr="000A5E9A">
      <w:rPr>
        <w:noProof/>
        <w:color w:val="5B9BD5" w:themeColor="accent1"/>
        <w:lang w:val="nb-NO"/>
      </w:rPr>
      <w:tab/>
    </w:r>
    <w:r w:rsidR="004854E0" w:rsidRPr="000A5E9A">
      <w:rPr>
        <w:noProof/>
        <w:color w:val="5B9BD5" w:themeColor="accent1"/>
        <w:lang w:val="nb-NO"/>
      </w:rPr>
      <w:tab/>
      <w:t xml:space="preserve">     </w:t>
    </w:r>
    <w:r w:rsidR="008836E4" w:rsidRPr="000A5E9A">
      <w:rPr>
        <w:noProof/>
        <w:color w:val="5B9BD5" w:themeColor="accent1"/>
        <w:lang w:val="nb-NO"/>
      </w:rPr>
      <w:t>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34DA9E" w14:textId="77777777" w:rsidR="009D6FAC" w:rsidRDefault="009D6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A0E5B1" w14:textId="77777777" w:rsidR="004B6DA4" w:rsidRDefault="004B6DA4" w:rsidP="00FF511C">
      <w:pPr>
        <w:spacing w:after="0" w:line="240" w:lineRule="auto"/>
      </w:pPr>
      <w:r>
        <w:separator/>
      </w:r>
    </w:p>
  </w:footnote>
  <w:footnote w:type="continuationSeparator" w:id="0">
    <w:p w14:paraId="78F04232" w14:textId="77777777" w:rsidR="004B6DA4" w:rsidRDefault="004B6DA4" w:rsidP="00FF5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39761" w14:textId="77777777" w:rsidR="009D6FAC" w:rsidRDefault="009D6F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85B051" w14:textId="56ECDF50" w:rsidR="00FF511C" w:rsidRDefault="00FF511C" w:rsidP="00FF511C">
    <w:pPr>
      <w:pStyle w:val="Header"/>
      <w:pBdr>
        <w:bottom w:val="single" w:sz="4" w:space="1" w:color="auto"/>
      </w:pBdr>
      <w:jc w:val="center"/>
    </w:pPr>
    <w:r w:rsidRPr="00511D1E">
      <w:rPr>
        <w:rFonts w:ascii="Swis721 Cn BT" w:hAnsi="Swis721 Cn BT" w:cs="Helvetica"/>
        <w:noProof/>
        <w:lang w:val="en-US"/>
      </w:rPr>
      <w:drawing>
        <wp:inline distT="0" distB="0" distL="0" distR="0" wp14:anchorId="240409A8" wp14:editId="49F32AC0">
          <wp:extent cx="800273" cy="681486"/>
          <wp:effectExtent l="0" t="0" r="0" b="4445"/>
          <wp:docPr id="1"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1"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2C291ADE" w14:textId="77777777" w:rsidR="00FF511C" w:rsidRDefault="00FF51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CC1C9" w14:textId="77777777" w:rsidR="009D6FAC" w:rsidRDefault="009D6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60892"/>
    <w:multiLevelType w:val="hybridMultilevel"/>
    <w:tmpl w:val="8DEC12C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5F079F4"/>
    <w:multiLevelType w:val="hybridMultilevel"/>
    <w:tmpl w:val="B750EB50"/>
    <w:lvl w:ilvl="0" w:tplc="0270F028">
      <w:numFmt w:val="bullet"/>
      <w:lvlText w:val=""/>
      <w:lvlJc w:val="left"/>
      <w:pPr>
        <w:ind w:left="1103" w:hanging="361"/>
      </w:pPr>
      <w:rPr>
        <w:rFonts w:ascii="Symbol" w:eastAsia="Symbol" w:hAnsi="Symbol" w:cs="Symbol" w:hint="default"/>
        <w:w w:val="100"/>
        <w:sz w:val="21"/>
        <w:szCs w:val="21"/>
        <w:lang w:val="en-US" w:eastAsia="en-US" w:bidi="en-US"/>
      </w:rPr>
    </w:lvl>
    <w:lvl w:ilvl="1" w:tplc="E822E526">
      <w:numFmt w:val="bullet"/>
      <w:lvlText w:val="•"/>
      <w:lvlJc w:val="left"/>
      <w:pPr>
        <w:ind w:left="1775" w:hanging="361"/>
      </w:pPr>
      <w:rPr>
        <w:rFonts w:hint="default"/>
        <w:lang w:val="en-US" w:eastAsia="en-US" w:bidi="en-US"/>
      </w:rPr>
    </w:lvl>
    <w:lvl w:ilvl="2" w:tplc="6A2EDCCA">
      <w:numFmt w:val="bullet"/>
      <w:lvlText w:val="•"/>
      <w:lvlJc w:val="left"/>
      <w:pPr>
        <w:ind w:left="2451" w:hanging="361"/>
      </w:pPr>
      <w:rPr>
        <w:rFonts w:hint="default"/>
        <w:lang w:val="en-US" w:eastAsia="en-US" w:bidi="en-US"/>
      </w:rPr>
    </w:lvl>
    <w:lvl w:ilvl="3" w:tplc="BF4A2024">
      <w:numFmt w:val="bullet"/>
      <w:lvlText w:val="•"/>
      <w:lvlJc w:val="left"/>
      <w:pPr>
        <w:ind w:left="3126" w:hanging="361"/>
      </w:pPr>
      <w:rPr>
        <w:rFonts w:hint="default"/>
        <w:lang w:val="en-US" w:eastAsia="en-US" w:bidi="en-US"/>
      </w:rPr>
    </w:lvl>
    <w:lvl w:ilvl="4" w:tplc="4EAA687E">
      <w:numFmt w:val="bullet"/>
      <w:lvlText w:val="•"/>
      <w:lvlJc w:val="left"/>
      <w:pPr>
        <w:ind w:left="3802" w:hanging="361"/>
      </w:pPr>
      <w:rPr>
        <w:rFonts w:hint="default"/>
        <w:lang w:val="en-US" w:eastAsia="en-US" w:bidi="en-US"/>
      </w:rPr>
    </w:lvl>
    <w:lvl w:ilvl="5" w:tplc="23E695E2">
      <w:numFmt w:val="bullet"/>
      <w:lvlText w:val="•"/>
      <w:lvlJc w:val="left"/>
      <w:pPr>
        <w:ind w:left="4477" w:hanging="361"/>
      </w:pPr>
      <w:rPr>
        <w:rFonts w:hint="default"/>
        <w:lang w:val="en-US" w:eastAsia="en-US" w:bidi="en-US"/>
      </w:rPr>
    </w:lvl>
    <w:lvl w:ilvl="6" w:tplc="8C983194">
      <w:numFmt w:val="bullet"/>
      <w:lvlText w:val="•"/>
      <w:lvlJc w:val="left"/>
      <w:pPr>
        <w:ind w:left="5153" w:hanging="361"/>
      </w:pPr>
      <w:rPr>
        <w:rFonts w:hint="default"/>
        <w:lang w:val="en-US" w:eastAsia="en-US" w:bidi="en-US"/>
      </w:rPr>
    </w:lvl>
    <w:lvl w:ilvl="7" w:tplc="457E422C">
      <w:numFmt w:val="bullet"/>
      <w:lvlText w:val="•"/>
      <w:lvlJc w:val="left"/>
      <w:pPr>
        <w:ind w:left="5828" w:hanging="361"/>
      </w:pPr>
      <w:rPr>
        <w:rFonts w:hint="default"/>
        <w:lang w:val="en-US" w:eastAsia="en-US" w:bidi="en-US"/>
      </w:rPr>
    </w:lvl>
    <w:lvl w:ilvl="8" w:tplc="04C6A0CE">
      <w:numFmt w:val="bullet"/>
      <w:lvlText w:val="•"/>
      <w:lvlJc w:val="left"/>
      <w:pPr>
        <w:ind w:left="6504" w:hanging="361"/>
      </w:pPr>
      <w:rPr>
        <w:rFonts w:hint="default"/>
        <w:lang w:val="en-US" w:eastAsia="en-US" w:bidi="en-US"/>
      </w:rPr>
    </w:lvl>
  </w:abstractNum>
  <w:abstractNum w:abstractNumId="2" w15:restartNumberingAfterBreak="0">
    <w:nsid w:val="06E3730A"/>
    <w:multiLevelType w:val="hybridMultilevel"/>
    <w:tmpl w:val="1D4094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D7BB5"/>
    <w:multiLevelType w:val="hybridMultilevel"/>
    <w:tmpl w:val="1F02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D2421"/>
    <w:multiLevelType w:val="hybridMultilevel"/>
    <w:tmpl w:val="2AFA15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9035EF"/>
    <w:multiLevelType w:val="hybridMultilevel"/>
    <w:tmpl w:val="8108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A5F1D"/>
    <w:multiLevelType w:val="hybridMultilevel"/>
    <w:tmpl w:val="5E520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E55DD"/>
    <w:multiLevelType w:val="hybridMultilevel"/>
    <w:tmpl w:val="3EB6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A65AF"/>
    <w:multiLevelType w:val="hybridMultilevel"/>
    <w:tmpl w:val="7C82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309BC"/>
    <w:multiLevelType w:val="hybridMultilevel"/>
    <w:tmpl w:val="A7EC8406"/>
    <w:lvl w:ilvl="0" w:tplc="3E2A256A">
      <w:start w:val="5"/>
      <w:numFmt w:val="decimal"/>
      <w:lvlText w:val="%1."/>
      <w:lvlJc w:val="left"/>
      <w:pPr>
        <w:ind w:left="736" w:hanging="360"/>
      </w:pPr>
      <w:rPr>
        <w:rFonts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12"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75988"/>
    <w:multiLevelType w:val="hybridMultilevel"/>
    <w:tmpl w:val="2254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D6FF7"/>
    <w:multiLevelType w:val="hybridMultilevel"/>
    <w:tmpl w:val="F7C29908"/>
    <w:lvl w:ilvl="0" w:tplc="565A157E">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4F0896"/>
    <w:multiLevelType w:val="hybridMultilevel"/>
    <w:tmpl w:val="1838A142"/>
    <w:styleLink w:val="ImportedStyle5"/>
    <w:lvl w:ilvl="0" w:tplc="FEE431E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CCC1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D0CF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3E2EB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2EE5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16A4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0E48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D675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C0BD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80A6EAB"/>
    <w:multiLevelType w:val="hybridMultilevel"/>
    <w:tmpl w:val="705601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7D23E9"/>
    <w:multiLevelType w:val="multilevel"/>
    <w:tmpl w:val="A230A768"/>
    <w:lvl w:ilvl="0">
      <w:start w:val="1"/>
      <w:numFmt w:val="bullet"/>
      <w:lvlText w:val=""/>
      <w:lvlJc w:val="left"/>
      <w:pPr>
        <w:tabs>
          <w:tab w:val="num" w:pos="720"/>
        </w:tabs>
        <w:ind w:left="720" w:hanging="360"/>
      </w:pPr>
      <w:rPr>
        <w:rFonts w:ascii="Symbol" w:hAnsi="Symbol" w:hint="default"/>
        <w:lang w:val="en-US" w:eastAsia="en-US" w:bidi="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241FF7"/>
    <w:multiLevelType w:val="hybridMultilevel"/>
    <w:tmpl w:val="7AA48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C51E5"/>
    <w:multiLevelType w:val="multilevel"/>
    <w:tmpl w:val="C610DE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B51C0B"/>
    <w:multiLevelType w:val="hybridMultilevel"/>
    <w:tmpl w:val="AE7A1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F4177F"/>
    <w:multiLevelType w:val="hybridMultilevel"/>
    <w:tmpl w:val="0EFE79E6"/>
    <w:lvl w:ilvl="0" w:tplc="53E4B63E">
      <w:start w:val="2"/>
      <w:numFmt w:val="decimal"/>
      <w:lvlText w:val="%1."/>
      <w:lvlJc w:val="left"/>
      <w:pPr>
        <w:ind w:left="736" w:hanging="360"/>
      </w:pPr>
      <w:rPr>
        <w:rFonts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22"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EF3339"/>
    <w:multiLevelType w:val="hybridMultilevel"/>
    <w:tmpl w:val="AC88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AA308D"/>
    <w:multiLevelType w:val="hybridMultilevel"/>
    <w:tmpl w:val="A09C1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96248D"/>
    <w:multiLevelType w:val="hybridMultilevel"/>
    <w:tmpl w:val="9130473A"/>
    <w:lvl w:ilvl="0" w:tplc="F33005C4">
      <w:start w:val="1"/>
      <w:numFmt w:val="decimal"/>
      <w:lvlText w:val="%1."/>
      <w:lvlJc w:val="left"/>
      <w:pPr>
        <w:ind w:left="736" w:hanging="360"/>
      </w:pPr>
      <w:rPr>
        <w:rFonts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26" w15:restartNumberingAfterBreak="0">
    <w:nsid w:val="68B11DE5"/>
    <w:multiLevelType w:val="hybridMultilevel"/>
    <w:tmpl w:val="0462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14DA6"/>
    <w:multiLevelType w:val="hybridMultilevel"/>
    <w:tmpl w:val="30EC1D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3077D0"/>
    <w:multiLevelType w:val="hybridMultilevel"/>
    <w:tmpl w:val="5B5E86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6A2C68"/>
    <w:multiLevelType w:val="hybridMultilevel"/>
    <w:tmpl w:val="7DE4FD02"/>
    <w:lvl w:ilvl="0" w:tplc="05D897BA">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4936008">
    <w:abstractNumId w:val="4"/>
  </w:num>
  <w:num w:numId="2" w16cid:durableId="1104610291">
    <w:abstractNumId w:val="22"/>
  </w:num>
  <w:num w:numId="3" w16cid:durableId="1260681640">
    <w:abstractNumId w:val="0"/>
  </w:num>
  <w:num w:numId="4" w16cid:durableId="171334451">
    <w:abstractNumId w:val="9"/>
  </w:num>
  <w:num w:numId="5" w16cid:durableId="2029215726">
    <w:abstractNumId w:val="12"/>
  </w:num>
  <w:num w:numId="6" w16cid:durableId="1400327270">
    <w:abstractNumId w:val="3"/>
  </w:num>
  <w:num w:numId="7" w16cid:durableId="1889106783">
    <w:abstractNumId w:val="14"/>
  </w:num>
  <w:num w:numId="8" w16cid:durableId="1464082114">
    <w:abstractNumId w:val="13"/>
  </w:num>
  <w:num w:numId="9" w16cid:durableId="1465391683">
    <w:abstractNumId w:val="2"/>
  </w:num>
  <w:num w:numId="10" w16cid:durableId="1637956078">
    <w:abstractNumId w:val="27"/>
  </w:num>
  <w:num w:numId="11" w16cid:durableId="1201822967">
    <w:abstractNumId w:val="8"/>
  </w:num>
  <w:num w:numId="12" w16cid:durableId="559634683">
    <w:abstractNumId w:val="17"/>
  </w:num>
  <w:num w:numId="13" w16cid:durableId="1302226436">
    <w:abstractNumId w:val="15"/>
  </w:num>
  <w:num w:numId="14" w16cid:durableId="74909728">
    <w:abstractNumId w:val="1"/>
  </w:num>
  <w:num w:numId="15" w16cid:durableId="998465170">
    <w:abstractNumId w:val="23"/>
  </w:num>
  <w:num w:numId="16" w16cid:durableId="1124688148">
    <w:abstractNumId w:val="6"/>
  </w:num>
  <w:num w:numId="17" w16cid:durableId="1444836751">
    <w:abstractNumId w:val="18"/>
  </w:num>
  <w:num w:numId="18" w16cid:durableId="1422097054">
    <w:abstractNumId w:val="19"/>
  </w:num>
  <w:num w:numId="19" w16cid:durableId="2107144172">
    <w:abstractNumId w:val="28"/>
  </w:num>
  <w:num w:numId="20" w16cid:durableId="1484010239">
    <w:abstractNumId w:val="20"/>
  </w:num>
  <w:num w:numId="21" w16cid:durableId="1171482939">
    <w:abstractNumId w:val="5"/>
  </w:num>
  <w:num w:numId="22" w16cid:durableId="901017303">
    <w:abstractNumId w:val="25"/>
  </w:num>
  <w:num w:numId="23" w16cid:durableId="228081476">
    <w:abstractNumId w:val="24"/>
  </w:num>
  <w:num w:numId="24" w16cid:durableId="997347047">
    <w:abstractNumId w:val="10"/>
  </w:num>
  <w:num w:numId="25" w16cid:durableId="1239092153">
    <w:abstractNumId w:val="26"/>
  </w:num>
  <w:num w:numId="26" w16cid:durableId="1117480377">
    <w:abstractNumId w:val="7"/>
  </w:num>
  <w:num w:numId="27" w16cid:durableId="43020084">
    <w:abstractNumId w:val="29"/>
  </w:num>
  <w:num w:numId="28" w16cid:durableId="879323951">
    <w:abstractNumId w:val="21"/>
  </w:num>
  <w:num w:numId="29" w16cid:durableId="65491903">
    <w:abstractNumId w:val="11"/>
  </w:num>
  <w:num w:numId="30" w16cid:durableId="11657851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B8"/>
    <w:rsid w:val="000119F1"/>
    <w:rsid w:val="00021238"/>
    <w:rsid w:val="0003076F"/>
    <w:rsid w:val="0003134B"/>
    <w:rsid w:val="00032403"/>
    <w:rsid w:val="00042E3E"/>
    <w:rsid w:val="00053D86"/>
    <w:rsid w:val="000550B6"/>
    <w:rsid w:val="0006077F"/>
    <w:rsid w:val="0008162E"/>
    <w:rsid w:val="000819A7"/>
    <w:rsid w:val="00085362"/>
    <w:rsid w:val="00091A33"/>
    <w:rsid w:val="000A5E9A"/>
    <w:rsid w:val="000C6AB8"/>
    <w:rsid w:val="000D3E13"/>
    <w:rsid w:val="000F103D"/>
    <w:rsid w:val="000F225A"/>
    <w:rsid w:val="000F6B06"/>
    <w:rsid w:val="00125F90"/>
    <w:rsid w:val="00141CD9"/>
    <w:rsid w:val="00152B25"/>
    <w:rsid w:val="001563E9"/>
    <w:rsid w:val="0018061E"/>
    <w:rsid w:val="001966C6"/>
    <w:rsid w:val="001A40D7"/>
    <w:rsid w:val="001C3973"/>
    <w:rsid w:val="001C3F28"/>
    <w:rsid w:val="001E2FC0"/>
    <w:rsid w:val="001E5282"/>
    <w:rsid w:val="001E5757"/>
    <w:rsid w:val="0020035C"/>
    <w:rsid w:val="00207AB7"/>
    <w:rsid w:val="00210AEF"/>
    <w:rsid w:val="00225D9C"/>
    <w:rsid w:val="00227A6E"/>
    <w:rsid w:val="00234487"/>
    <w:rsid w:val="00237E37"/>
    <w:rsid w:val="00251DA1"/>
    <w:rsid w:val="0025277E"/>
    <w:rsid w:val="0028253D"/>
    <w:rsid w:val="00290227"/>
    <w:rsid w:val="002A516A"/>
    <w:rsid w:val="002B36B4"/>
    <w:rsid w:val="002B4BF0"/>
    <w:rsid w:val="002C7C25"/>
    <w:rsid w:val="002C7E65"/>
    <w:rsid w:val="00304624"/>
    <w:rsid w:val="00317E62"/>
    <w:rsid w:val="003305D3"/>
    <w:rsid w:val="00331B23"/>
    <w:rsid w:val="003355B0"/>
    <w:rsid w:val="00350DD9"/>
    <w:rsid w:val="003532C7"/>
    <w:rsid w:val="003552DF"/>
    <w:rsid w:val="003A3808"/>
    <w:rsid w:val="003B622F"/>
    <w:rsid w:val="003D0F22"/>
    <w:rsid w:val="003D232C"/>
    <w:rsid w:val="003D5AC7"/>
    <w:rsid w:val="003E0510"/>
    <w:rsid w:val="003E3A9C"/>
    <w:rsid w:val="003F3CBF"/>
    <w:rsid w:val="004054BA"/>
    <w:rsid w:val="00407926"/>
    <w:rsid w:val="00412303"/>
    <w:rsid w:val="00422D35"/>
    <w:rsid w:val="00431CEF"/>
    <w:rsid w:val="00440229"/>
    <w:rsid w:val="00447C38"/>
    <w:rsid w:val="004854E0"/>
    <w:rsid w:val="00490CAF"/>
    <w:rsid w:val="004B2DDA"/>
    <w:rsid w:val="004B6DA4"/>
    <w:rsid w:val="004C3E92"/>
    <w:rsid w:val="004D0D88"/>
    <w:rsid w:val="004D326A"/>
    <w:rsid w:val="004D5758"/>
    <w:rsid w:val="004F4492"/>
    <w:rsid w:val="004F7B88"/>
    <w:rsid w:val="00507CB8"/>
    <w:rsid w:val="00536100"/>
    <w:rsid w:val="005425D8"/>
    <w:rsid w:val="005546B9"/>
    <w:rsid w:val="00556D66"/>
    <w:rsid w:val="0056533B"/>
    <w:rsid w:val="00567E01"/>
    <w:rsid w:val="005849C2"/>
    <w:rsid w:val="00586251"/>
    <w:rsid w:val="005A7786"/>
    <w:rsid w:val="005B72D7"/>
    <w:rsid w:val="005C2C2A"/>
    <w:rsid w:val="005C66F7"/>
    <w:rsid w:val="005D1D4D"/>
    <w:rsid w:val="005F277E"/>
    <w:rsid w:val="005F7260"/>
    <w:rsid w:val="00605CEC"/>
    <w:rsid w:val="00607603"/>
    <w:rsid w:val="00622A8A"/>
    <w:rsid w:val="006412C0"/>
    <w:rsid w:val="006715C6"/>
    <w:rsid w:val="00672E06"/>
    <w:rsid w:val="0067374F"/>
    <w:rsid w:val="00677D77"/>
    <w:rsid w:val="006832CB"/>
    <w:rsid w:val="006C57ED"/>
    <w:rsid w:val="006D343D"/>
    <w:rsid w:val="006D7621"/>
    <w:rsid w:val="006E2ADC"/>
    <w:rsid w:val="006E636E"/>
    <w:rsid w:val="006F1BB4"/>
    <w:rsid w:val="007006B4"/>
    <w:rsid w:val="00704178"/>
    <w:rsid w:val="007220F0"/>
    <w:rsid w:val="00752351"/>
    <w:rsid w:val="007541AF"/>
    <w:rsid w:val="00767E88"/>
    <w:rsid w:val="00777158"/>
    <w:rsid w:val="00777D27"/>
    <w:rsid w:val="00793EBC"/>
    <w:rsid w:val="007D1D7F"/>
    <w:rsid w:val="007D2B96"/>
    <w:rsid w:val="008035B1"/>
    <w:rsid w:val="00805AE2"/>
    <w:rsid w:val="00826924"/>
    <w:rsid w:val="008311A0"/>
    <w:rsid w:val="00850520"/>
    <w:rsid w:val="008740A0"/>
    <w:rsid w:val="008836E4"/>
    <w:rsid w:val="00884A33"/>
    <w:rsid w:val="00887014"/>
    <w:rsid w:val="008872F1"/>
    <w:rsid w:val="00887D1E"/>
    <w:rsid w:val="00895AEC"/>
    <w:rsid w:val="008C7AED"/>
    <w:rsid w:val="008D31C3"/>
    <w:rsid w:val="008D63A3"/>
    <w:rsid w:val="008D6B81"/>
    <w:rsid w:val="0092430E"/>
    <w:rsid w:val="00933318"/>
    <w:rsid w:val="009428D7"/>
    <w:rsid w:val="009558D2"/>
    <w:rsid w:val="00961EDB"/>
    <w:rsid w:val="00963463"/>
    <w:rsid w:val="009778B7"/>
    <w:rsid w:val="00993C11"/>
    <w:rsid w:val="009A2A42"/>
    <w:rsid w:val="009C0D50"/>
    <w:rsid w:val="009C397F"/>
    <w:rsid w:val="009D06B3"/>
    <w:rsid w:val="009D15D7"/>
    <w:rsid w:val="009D1CCD"/>
    <w:rsid w:val="009D6FAC"/>
    <w:rsid w:val="009F3C36"/>
    <w:rsid w:val="009F766B"/>
    <w:rsid w:val="00A0160F"/>
    <w:rsid w:val="00A04A76"/>
    <w:rsid w:val="00A232A8"/>
    <w:rsid w:val="00A25D02"/>
    <w:rsid w:val="00A77861"/>
    <w:rsid w:val="00A87046"/>
    <w:rsid w:val="00A940D6"/>
    <w:rsid w:val="00AB061C"/>
    <w:rsid w:val="00AC7181"/>
    <w:rsid w:val="00AD77E7"/>
    <w:rsid w:val="00AE5291"/>
    <w:rsid w:val="00AE5B7F"/>
    <w:rsid w:val="00AE63E5"/>
    <w:rsid w:val="00AF10A3"/>
    <w:rsid w:val="00B04A67"/>
    <w:rsid w:val="00B31ABC"/>
    <w:rsid w:val="00B31DED"/>
    <w:rsid w:val="00B3672F"/>
    <w:rsid w:val="00B44287"/>
    <w:rsid w:val="00B5144A"/>
    <w:rsid w:val="00B8444F"/>
    <w:rsid w:val="00B855DF"/>
    <w:rsid w:val="00B91880"/>
    <w:rsid w:val="00BB7150"/>
    <w:rsid w:val="00BB7242"/>
    <w:rsid w:val="00BC3037"/>
    <w:rsid w:val="00C10BCA"/>
    <w:rsid w:val="00C14592"/>
    <w:rsid w:val="00C15737"/>
    <w:rsid w:val="00C15BD9"/>
    <w:rsid w:val="00C43AC7"/>
    <w:rsid w:val="00C44C6B"/>
    <w:rsid w:val="00C644EC"/>
    <w:rsid w:val="00C65182"/>
    <w:rsid w:val="00C87081"/>
    <w:rsid w:val="00C87653"/>
    <w:rsid w:val="00CB44A2"/>
    <w:rsid w:val="00CB6842"/>
    <w:rsid w:val="00CF42C3"/>
    <w:rsid w:val="00D11262"/>
    <w:rsid w:val="00D21C87"/>
    <w:rsid w:val="00D43584"/>
    <w:rsid w:val="00D44194"/>
    <w:rsid w:val="00D51F25"/>
    <w:rsid w:val="00D52CFE"/>
    <w:rsid w:val="00D56182"/>
    <w:rsid w:val="00D57D7D"/>
    <w:rsid w:val="00D63356"/>
    <w:rsid w:val="00D71DEB"/>
    <w:rsid w:val="00D771AB"/>
    <w:rsid w:val="00DB1541"/>
    <w:rsid w:val="00DD3519"/>
    <w:rsid w:val="00DD5086"/>
    <w:rsid w:val="00DF75EF"/>
    <w:rsid w:val="00E01A72"/>
    <w:rsid w:val="00E12F51"/>
    <w:rsid w:val="00E20A71"/>
    <w:rsid w:val="00E24C51"/>
    <w:rsid w:val="00E25034"/>
    <w:rsid w:val="00E369D2"/>
    <w:rsid w:val="00E70094"/>
    <w:rsid w:val="00E87D37"/>
    <w:rsid w:val="00E91542"/>
    <w:rsid w:val="00EA6AA4"/>
    <w:rsid w:val="00ED4BED"/>
    <w:rsid w:val="00EE20AD"/>
    <w:rsid w:val="00EF098A"/>
    <w:rsid w:val="00F01122"/>
    <w:rsid w:val="00F01EE4"/>
    <w:rsid w:val="00F35869"/>
    <w:rsid w:val="00F3612B"/>
    <w:rsid w:val="00F37C56"/>
    <w:rsid w:val="00F41049"/>
    <w:rsid w:val="00F4315D"/>
    <w:rsid w:val="00F533D8"/>
    <w:rsid w:val="00F65613"/>
    <w:rsid w:val="00F65B32"/>
    <w:rsid w:val="00F84EAB"/>
    <w:rsid w:val="00F85627"/>
    <w:rsid w:val="00F918F3"/>
    <w:rsid w:val="00F9562B"/>
    <w:rsid w:val="00FA4D8B"/>
    <w:rsid w:val="00FD1D54"/>
    <w:rsid w:val="00FE0B1A"/>
    <w:rsid w:val="00FE48EC"/>
    <w:rsid w:val="00FF167F"/>
    <w:rsid w:val="00FF5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9D43"/>
  <w15:docId w15:val="{0B0089F3-D7AB-4460-9D14-60EAA4B6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305D3"/>
    <w:pPr>
      <w:ind w:left="720"/>
      <w:contextualSpacing/>
    </w:pPr>
  </w:style>
  <w:style w:type="paragraph" w:styleId="BalloonText">
    <w:name w:val="Balloon Text"/>
    <w:basedOn w:val="Normal"/>
    <w:link w:val="BalloonTextChar"/>
    <w:uiPriority w:val="99"/>
    <w:semiHidden/>
    <w:unhideWhenUsed/>
    <w:rsid w:val="005A7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786"/>
    <w:rPr>
      <w:rFonts w:ascii="Segoe UI" w:hAnsi="Segoe UI" w:cs="Segoe UI"/>
      <w:sz w:val="18"/>
      <w:szCs w:val="18"/>
      <w:lang w:val="en-GB"/>
    </w:rPr>
  </w:style>
  <w:style w:type="character" w:styleId="Hyperlink">
    <w:name w:val="Hyperlink"/>
    <w:basedOn w:val="DefaultParagraphFont"/>
    <w:uiPriority w:val="99"/>
    <w:unhideWhenUsed/>
    <w:rsid w:val="00FE0B1A"/>
    <w:rPr>
      <w:color w:val="0563C1" w:themeColor="hyperlink"/>
      <w:u w:val="single"/>
    </w:rPr>
  </w:style>
  <w:style w:type="character" w:customStyle="1" w:styleId="tlid-translation">
    <w:name w:val="tlid-translation"/>
    <w:basedOn w:val="DefaultParagraphFont"/>
    <w:rsid w:val="005425D8"/>
  </w:style>
  <w:style w:type="character" w:customStyle="1" w:styleId="apple-converted-space">
    <w:name w:val="apple-converted-space"/>
    <w:rsid w:val="00FD1D54"/>
  </w:style>
  <w:style w:type="character" w:styleId="Emphasis">
    <w:name w:val="Emphasis"/>
    <w:basedOn w:val="DefaultParagraphFont"/>
    <w:uiPriority w:val="20"/>
    <w:qFormat/>
    <w:rsid w:val="00FD1D54"/>
    <w:rPr>
      <w:i/>
      <w:iCs/>
    </w:rPr>
  </w:style>
  <w:style w:type="character" w:styleId="UnresolvedMention">
    <w:name w:val="Unresolved Mention"/>
    <w:basedOn w:val="DefaultParagraphFont"/>
    <w:uiPriority w:val="99"/>
    <w:semiHidden/>
    <w:unhideWhenUsed/>
    <w:rsid w:val="00FD1D54"/>
    <w:rPr>
      <w:color w:val="605E5C"/>
      <w:shd w:val="clear" w:color="auto" w:fill="E1DFDD"/>
    </w:rPr>
  </w:style>
  <w:style w:type="paragraph" w:styleId="Header">
    <w:name w:val="header"/>
    <w:basedOn w:val="Normal"/>
    <w:link w:val="HeaderChar"/>
    <w:uiPriority w:val="99"/>
    <w:unhideWhenUsed/>
    <w:rsid w:val="00FF5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11C"/>
    <w:rPr>
      <w:lang w:val="en-GB"/>
    </w:rPr>
  </w:style>
  <w:style w:type="paragraph" w:styleId="Footer">
    <w:name w:val="footer"/>
    <w:basedOn w:val="Normal"/>
    <w:link w:val="FooterChar"/>
    <w:uiPriority w:val="99"/>
    <w:unhideWhenUsed/>
    <w:rsid w:val="00FF5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11C"/>
    <w:rPr>
      <w:lang w:val="en-GB"/>
    </w:rPr>
  </w:style>
  <w:style w:type="paragraph" w:customStyle="1" w:styleId="MyStyle">
    <w:name w:val="My Style"/>
    <w:basedOn w:val="Normal"/>
    <w:link w:val="MyStyleChar"/>
    <w:autoRedefine/>
    <w:qFormat/>
    <w:rsid w:val="00D51F25"/>
    <w:pPr>
      <w:spacing w:before="100" w:beforeAutospacing="1" w:after="100" w:afterAutospacing="1" w:line="276" w:lineRule="auto"/>
    </w:pPr>
    <w:rPr>
      <w:rFonts w:ascii="Times New Roman" w:eastAsia="Calibri" w:hAnsi="Times New Roman" w:cs="Times New Roman"/>
      <w:sz w:val="24"/>
      <w:szCs w:val="24"/>
    </w:rPr>
  </w:style>
  <w:style w:type="character" w:customStyle="1" w:styleId="MyStyleChar">
    <w:name w:val="My Style Char"/>
    <w:basedOn w:val="DefaultParagraphFont"/>
    <w:link w:val="MyStyle"/>
    <w:rsid w:val="00D51F25"/>
    <w:rPr>
      <w:rFonts w:ascii="Times New Roman" w:eastAsia="Calibri" w:hAnsi="Times New Roman" w:cs="Times New Roman"/>
      <w:sz w:val="24"/>
      <w:szCs w:val="24"/>
      <w:lang w:val="en-GB"/>
    </w:rPr>
  </w:style>
  <w:style w:type="numbering" w:customStyle="1" w:styleId="ImportedStyle5">
    <w:name w:val="Imported Style 5"/>
    <w:rsid w:val="00D51F25"/>
    <w:pPr>
      <w:numPr>
        <w:numId w:val="13"/>
      </w:numPr>
    </w:pPr>
  </w:style>
  <w:style w:type="character" w:customStyle="1" w:styleId="rynqvb">
    <w:name w:val="rynqvb"/>
    <w:basedOn w:val="DefaultParagraphFont"/>
    <w:rsid w:val="002A516A"/>
  </w:style>
  <w:style w:type="character" w:customStyle="1" w:styleId="hwtze">
    <w:name w:val="hwtze"/>
    <w:basedOn w:val="DefaultParagraphFont"/>
    <w:rsid w:val="00A232A8"/>
  </w:style>
  <w:style w:type="paragraph" w:customStyle="1" w:styleId="Default">
    <w:name w:val="Default"/>
    <w:rsid w:val="000A5E9A"/>
    <w:pPr>
      <w:autoSpaceDE w:val="0"/>
      <w:autoSpaceDN w:val="0"/>
      <w:adjustRightInd w:val="0"/>
      <w:spacing w:after="0" w:line="240" w:lineRule="auto"/>
    </w:pPr>
    <w:rPr>
      <w:rFonts w:ascii="Segoe UI" w:eastAsiaTheme="minorHAnsi" w:hAnsi="Segoe UI" w:cs="Segoe UI"/>
      <w:color w:val="000000"/>
      <w:sz w:val="24"/>
      <w:szCs w:val="24"/>
    </w:rPr>
  </w:style>
  <w:style w:type="paragraph" w:customStyle="1" w:styleId="TableParagraph">
    <w:name w:val="Table Paragraph"/>
    <w:basedOn w:val="Normal"/>
    <w:uiPriority w:val="1"/>
    <w:qFormat/>
    <w:rsid w:val="00225D9C"/>
    <w:pPr>
      <w:widowControl w:val="0"/>
      <w:autoSpaceDE w:val="0"/>
      <w:autoSpaceDN w:val="0"/>
      <w:spacing w:after="0" w:line="240" w:lineRule="auto"/>
    </w:pPr>
    <w:rPr>
      <w:rFonts w:ascii="Arial" w:eastAsia="Arial" w:hAnsi="Arial" w:cs="Arial"/>
      <w:lang w:val="en-US" w:bidi="en-US"/>
    </w:rPr>
  </w:style>
  <w:style w:type="character" w:customStyle="1" w:styleId="ListParagraphChar">
    <w:name w:val="List Paragraph Char"/>
    <w:link w:val="ListParagraph"/>
    <w:uiPriority w:val="34"/>
    <w:rsid w:val="006715C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8538245">
      <w:bodyDiv w:val="1"/>
      <w:marLeft w:val="0"/>
      <w:marRight w:val="0"/>
      <w:marTop w:val="0"/>
      <w:marBottom w:val="0"/>
      <w:divBdr>
        <w:top w:val="none" w:sz="0" w:space="0" w:color="auto"/>
        <w:left w:val="none" w:sz="0" w:space="0" w:color="auto"/>
        <w:bottom w:val="none" w:sz="0" w:space="0" w:color="auto"/>
        <w:right w:val="none" w:sz="0" w:space="0" w:color="auto"/>
      </w:divBdr>
      <w:divsChild>
        <w:div w:id="1723945598">
          <w:marLeft w:val="0"/>
          <w:marRight w:val="0"/>
          <w:marTop w:val="0"/>
          <w:marBottom w:val="0"/>
          <w:divBdr>
            <w:top w:val="none" w:sz="0" w:space="0" w:color="auto"/>
            <w:left w:val="none" w:sz="0" w:space="0" w:color="auto"/>
            <w:bottom w:val="none" w:sz="0" w:space="0" w:color="auto"/>
            <w:right w:val="none" w:sz="0" w:space="0" w:color="auto"/>
          </w:divBdr>
        </w:div>
      </w:divsChild>
    </w:div>
    <w:div w:id="1099135813">
      <w:bodyDiv w:val="1"/>
      <w:marLeft w:val="0"/>
      <w:marRight w:val="0"/>
      <w:marTop w:val="0"/>
      <w:marBottom w:val="0"/>
      <w:divBdr>
        <w:top w:val="none" w:sz="0" w:space="0" w:color="auto"/>
        <w:left w:val="none" w:sz="0" w:space="0" w:color="auto"/>
        <w:bottom w:val="none" w:sz="0" w:space="0" w:color="auto"/>
        <w:right w:val="none" w:sz="0" w:space="0" w:color="auto"/>
      </w:divBdr>
      <w:divsChild>
        <w:div w:id="994838897">
          <w:marLeft w:val="0"/>
          <w:marRight w:val="0"/>
          <w:marTop w:val="0"/>
          <w:marBottom w:val="0"/>
          <w:divBdr>
            <w:top w:val="none" w:sz="0" w:space="0" w:color="auto"/>
            <w:left w:val="none" w:sz="0" w:space="0" w:color="auto"/>
            <w:bottom w:val="none" w:sz="0" w:space="0" w:color="auto"/>
            <w:right w:val="none" w:sz="0" w:space="0" w:color="auto"/>
          </w:divBdr>
          <w:divsChild>
            <w:div w:id="73878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aser.kamberi@ubt-uni.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9</Pages>
  <Words>2748</Words>
  <Characters>15668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Naser Kamberi</cp:lastModifiedBy>
  <cp:revision>102</cp:revision>
  <cp:lastPrinted>2023-12-10T09:02:00Z</cp:lastPrinted>
  <dcterms:created xsi:type="dcterms:W3CDTF">2023-11-01T11:25:00Z</dcterms:created>
  <dcterms:modified xsi:type="dcterms:W3CDTF">2024-02-01T18:46:00Z</dcterms:modified>
</cp:coreProperties>
</file>