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1AE8A" w14:textId="0BB8E921" w:rsidR="000F5E06" w:rsidRDefault="000F5E06">
      <w:pPr>
        <w:pStyle w:val="BodyText"/>
        <w:spacing w:line="20" w:lineRule="exact"/>
        <w:ind w:left="292"/>
        <w:rPr>
          <w:rFonts w:ascii="Times New Roman"/>
          <w:sz w:val="2"/>
        </w:rPr>
      </w:pPr>
    </w:p>
    <w:p w14:paraId="4FD45C4C" w14:textId="77777777" w:rsidR="0003260D" w:rsidRDefault="0003260D">
      <w:pPr>
        <w:pStyle w:val="BodyText"/>
        <w:spacing w:line="20" w:lineRule="exact"/>
        <w:ind w:left="292"/>
        <w:rPr>
          <w:rFonts w:ascii="Times New Roman"/>
          <w:sz w:val="2"/>
        </w:rPr>
      </w:pPr>
    </w:p>
    <w:p w14:paraId="34B4FF4E" w14:textId="45F85328" w:rsidR="008B264A" w:rsidRPr="008B264A" w:rsidRDefault="008B264A" w:rsidP="008B264A">
      <w:pPr>
        <w:pStyle w:val="NormalWeb"/>
        <w:rPr>
          <w:b/>
          <w:bCs/>
          <w:color w:val="000000"/>
          <w:sz w:val="27"/>
          <w:szCs w:val="27"/>
        </w:rPr>
      </w:pPr>
      <w:r>
        <w:rPr>
          <w:b/>
          <w:bCs/>
          <w:color w:val="000000"/>
          <w:sz w:val="27"/>
          <w:szCs w:val="27"/>
        </w:rPr>
        <w:t xml:space="preserve">                                                         </w:t>
      </w:r>
      <w:proofErr w:type="spellStart"/>
      <w:r w:rsidRPr="008B264A">
        <w:rPr>
          <w:b/>
          <w:bCs/>
          <w:color w:val="000000"/>
          <w:sz w:val="27"/>
          <w:szCs w:val="27"/>
        </w:rPr>
        <w:t>Tekniku</w:t>
      </w:r>
      <w:proofErr w:type="spellEnd"/>
      <w:r w:rsidRPr="008B264A">
        <w:rPr>
          <w:b/>
          <w:bCs/>
          <w:color w:val="000000"/>
          <w:sz w:val="27"/>
          <w:szCs w:val="27"/>
        </w:rPr>
        <w:t xml:space="preserve"> </w:t>
      </w:r>
      <w:proofErr w:type="spellStart"/>
      <w:r w:rsidRPr="008B264A">
        <w:rPr>
          <w:b/>
          <w:bCs/>
          <w:color w:val="000000"/>
          <w:sz w:val="27"/>
          <w:szCs w:val="27"/>
        </w:rPr>
        <w:t>Dentar</w:t>
      </w:r>
      <w:proofErr w:type="spellEnd"/>
    </w:p>
    <w:p w14:paraId="1EB333EC" w14:textId="03DFEFB9" w:rsidR="008B264A" w:rsidRPr="008B264A" w:rsidRDefault="008B264A" w:rsidP="008B264A">
      <w:pPr>
        <w:pStyle w:val="NormalWeb"/>
        <w:rPr>
          <w:b/>
          <w:bCs/>
          <w:color w:val="000000"/>
          <w:sz w:val="27"/>
          <w:szCs w:val="27"/>
        </w:rPr>
      </w:pPr>
      <w:r>
        <w:rPr>
          <w:b/>
          <w:bCs/>
          <w:color w:val="000000"/>
          <w:sz w:val="27"/>
          <w:szCs w:val="27"/>
        </w:rPr>
        <w:t xml:space="preserve">                                                </w:t>
      </w:r>
      <w:proofErr w:type="spellStart"/>
      <w:r w:rsidRPr="008B264A">
        <w:rPr>
          <w:b/>
          <w:bCs/>
          <w:color w:val="000000"/>
          <w:sz w:val="27"/>
          <w:szCs w:val="27"/>
        </w:rPr>
        <w:t>Programi</w:t>
      </w:r>
      <w:proofErr w:type="spellEnd"/>
      <w:r w:rsidRPr="008B264A">
        <w:rPr>
          <w:b/>
          <w:bCs/>
          <w:color w:val="000000"/>
          <w:sz w:val="27"/>
          <w:szCs w:val="27"/>
        </w:rPr>
        <w:t xml:space="preserve"> </w:t>
      </w:r>
      <w:proofErr w:type="spellStart"/>
      <w:r w:rsidRPr="008B264A">
        <w:rPr>
          <w:b/>
          <w:bCs/>
          <w:color w:val="000000"/>
          <w:sz w:val="27"/>
          <w:szCs w:val="27"/>
        </w:rPr>
        <w:t>Mësimor</w:t>
      </w:r>
      <w:proofErr w:type="spellEnd"/>
      <w:r w:rsidRPr="008B264A">
        <w:rPr>
          <w:b/>
          <w:bCs/>
          <w:color w:val="000000"/>
          <w:sz w:val="27"/>
          <w:szCs w:val="27"/>
        </w:rPr>
        <w:t xml:space="preserve"> i </w:t>
      </w:r>
      <w:proofErr w:type="spellStart"/>
      <w:r w:rsidRPr="008B264A">
        <w:rPr>
          <w:b/>
          <w:bCs/>
          <w:color w:val="000000"/>
          <w:sz w:val="27"/>
          <w:szCs w:val="27"/>
        </w:rPr>
        <w:t>Lëndës</w:t>
      </w:r>
      <w:proofErr w:type="spellEnd"/>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3204"/>
        <w:gridCol w:w="1248"/>
        <w:gridCol w:w="1522"/>
        <w:gridCol w:w="1426"/>
      </w:tblGrid>
      <w:tr w:rsidR="000F5E06" w:rsidRPr="003274DA" w14:paraId="104FDDCA" w14:textId="77777777" w:rsidTr="00ED6B2C">
        <w:trPr>
          <w:trHeight w:val="397"/>
        </w:trPr>
        <w:tc>
          <w:tcPr>
            <w:tcW w:w="1852" w:type="dxa"/>
            <w:vMerge w:val="restart"/>
            <w:shd w:val="clear" w:color="auto" w:fill="DEEAF6"/>
          </w:tcPr>
          <w:p w14:paraId="40EAB75C" w14:textId="77777777" w:rsidR="000F5E06" w:rsidRPr="003274DA" w:rsidRDefault="000F5E06">
            <w:pPr>
              <w:pStyle w:val="TableParagraph"/>
              <w:spacing w:before="1"/>
              <w:rPr>
                <w:rFonts w:ascii="Times New Roman" w:hAnsi="Times New Roman" w:cs="Times New Roman"/>
                <w:b/>
                <w:sz w:val="20"/>
                <w:szCs w:val="20"/>
              </w:rPr>
            </w:pPr>
          </w:p>
          <w:p w14:paraId="078913C6" w14:textId="77777777" w:rsidR="000F5E06" w:rsidRPr="003274DA" w:rsidRDefault="000F69ED">
            <w:pPr>
              <w:pStyle w:val="TableParagraph"/>
              <w:ind w:left="110"/>
              <w:rPr>
                <w:rFonts w:ascii="Times New Roman" w:hAnsi="Times New Roman" w:cs="Times New Roman"/>
                <w:b/>
                <w:sz w:val="20"/>
                <w:szCs w:val="20"/>
              </w:rPr>
            </w:pPr>
            <w:r w:rsidRPr="003274DA">
              <w:rPr>
                <w:rFonts w:ascii="Times New Roman" w:hAnsi="Times New Roman" w:cs="Times New Roman"/>
                <w:b/>
                <w:sz w:val="20"/>
                <w:szCs w:val="20"/>
              </w:rPr>
              <w:t>Lënda</w:t>
            </w:r>
          </w:p>
        </w:tc>
        <w:tc>
          <w:tcPr>
            <w:tcW w:w="7400" w:type="dxa"/>
            <w:gridSpan w:val="4"/>
          </w:tcPr>
          <w:p w14:paraId="30C8541E" w14:textId="3D0F41F7" w:rsidR="000F5E06" w:rsidRPr="003274DA" w:rsidRDefault="00487A69">
            <w:pPr>
              <w:pStyle w:val="TableParagraph"/>
              <w:spacing w:before="76"/>
              <w:ind w:left="110"/>
              <w:rPr>
                <w:rFonts w:ascii="Times New Roman" w:hAnsi="Times New Roman" w:cs="Times New Roman"/>
                <w:b/>
                <w:sz w:val="20"/>
                <w:szCs w:val="20"/>
              </w:rPr>
            </w:pPr>
            <w:r w:rsidRPr="003274DA">
              <w:rPr>
                <w:rFonts w:ascii="Times New Roman" w:hAnsi="Times New Roman" w:cs="Times New Roman"/>
                <w:b/>
                <w:w w:val="105"/>
                <w:sz w:val="20"/>
                <w:szCs w:val="20"/>
              </w:rPr>
              <w:t>Arritja e rezultateve estetike</w:t>
            </w:r>
          </w:p>
        </w:tc>
      </w:tr>
      <w:tr w:rsidR="000F5E06" w:rsidRPr="003274DA" w14:paraId="2C4CA8DE" w14:textId="77777777" w:rsidTr="00ED6B2C">
        <w:trPr>
          <w:trHeight w:val="277"/>
        </w:trPr>
        <w:tc>
          <w:tcPr>
            <w:tcW w:w="1852" w:type="dxa"/>
            <w:vMerge/>
            <w:tcBorders>
              <w:top w:val="nil"/>
            </w:tcBorders>
            <w:shd w:val="clear" w:color="auto" w:fill="DEEAF6"/>
          </w:tcPr>
          <w:p w14:paraId="62FC4E85" w14:textId="77777777" w:rsidR="000F5E06" w:rsidRPr="003274DA" w:rsidRDefault="000F5E06">
            <w:pPr>
              <w:rPr>
                <w:rFonts w:ascii="Times New Roman" w:hAnsi="Times New Roman" w:cs="Times New Roman"/>
                <w:sz w:val="20"/>
                <w:szCs w:val="20"/>
              </w:rPr>
            </w:pPr>
          </w:p>
        </w:tc>
        <w:tc>
          <w:tcPr>
            <w:tcW w:w="3204" w:type="dxa"/>
            <w:shd w:val="clear" w:color="auto" w:fill="F1F1F1"/>
          </w:tcPr>
          <w:p w14:paraId="045D30BE" w14:textId="77777777" w:rsidR="000F5E06" w:rsidRPr="003274DA" w:rsidRDefault="000F69ED">
            <w:pPr>
              <w:pStyle w:val="TableParagraph"/>
              <w:spacing w:line="250" w:lineRule="exact"/>
              <w:ind w:left="443" w:right="431"/>
              <w:jc w:val="center"/>
              <w:rPr>
                <w:rFonts w:ascii="Times New Roman" w:hAnsi="Times New Roman" w:cs="Times New Roman"/>
                <w:sz w:val="20"/>
                <w:szCs w:val="20"/>
              </w:rPr>
            </w:pPr>
            <w:r w:rsidRPr="003274DA">
              <w:rPr>
                <w:rFonts w:ascii="Times New Roman" w:hAnsi="Times New Roman" w:cs="Times New Roman"/>
                <w:sz w:val="20"/>
                <w:szCs w:val="20"/>
              </w:rPr>
              <w:t>Lloji</w:t>
            </w:r>
          </w:p>
        </w:tc>
        <w:tc>
          <w:tcPr>
            <w:tcW w:w="1248" w:type="dxa"/>
            <w:shd w:val="clear" w:color="auto" w:fill="F1F1F1"/>
          </w:tcPr>
          <w:p w14:paraId="06239622" w14:textId="77777777" w:rsidR="000F5E06" w:rsidRPr="003274DA" w:rsidRDefault="000F69ED">
            <w:pPr>
              <w:pStyle w:val="TableParagraph"/>
              <w:spacing w:before="14" w:line="244" w:lineRule="exact"/>
              <w:ind w:left="179" w:right="163"/>
              <w:jc w:val="center"/>
              <w:rPr>
                <w:rFonts w:ascii="Times New Roman" w:hAnsi="Times New Roman" w:cs="Times New Roman"/>
                <w:sz w:val="20"/>
                <w:szCs w:val="20"/>
              </w:rPr>
            </w:pPr>
            <w:r w:rsidRPr="003274DA">
              <w:rPr>
                <w:rFonts w:ascii="Times New Roman" w:hAnsi="Times New Roman" w:cs="Times New Roman"/>
                <w:sz w:val="20"/>
                <w:szCs w:val="20"/>
              </w:rPr>
              <w:t>Semestri</w:t>
            </w:r>
          </w:p>
        </w:tc>
        <w:tc>
          <w:tcPr>
            <w:tcW w:w="1522" w:type="dxa"/>
            <w:shd w:val="clear" w:color="auto" w:fill="F1F1F1"/>
          </w:tcPr>
          <w:p w14:paraId="1E43572B" w14:textId="77777777" w:rsidR="000F5E06" w:rsidRPr="003274DA" w:rsidRDefault="000F69ED">
            <w:pPr>
              <w:pStyle w:val="TableParagraph"/>
              <w:spacing w:before="14" w:line="244" w:lineRule="exact"/>
              <w:ind w:left="490"/>
              <w:rPr>
                <w:rFonts w:ascii="Times New Roman" w:hAnsi="Times New Roman" w:cs="Times New Roman"/>
                <w:sz w:val="20"/>
                <w:szCs w:val="20"/>
              </w:rPr>
            </w:pPr>
            <w:r w:rsidRPr="003274DA">
              <w:rPr>
                <w:rFonts w:ascii="Times New Roman" w:hAnsi="Times New Roman" w:cs="Times New Roman"/>
                <w:sz w:val="20"/>
                <w:szCs w:val="20"/>
              </w:rPr>
              <w:t>ECTS</w:t>
            </w:r>
          </w:p>
        </w:tc>
        <w:tc>
          <w:tcPr>
            <w:tcW w:w="1426" w:type="dxa"/>
            <w:shd w:val="clear" w:color="auto" w:fill="F1F1F1"/>
          </w:tcPr>
          <w:p w14:paraId="1873C4AC" w14:textId="77777777" w:rsidR="000F5E06" w:rsidRPr="003274DA" w:rsidRDefault="000F69ED">
            <w:pPr>
              <w:pStyle w:val="TableParagraph"/>
              <w:spacing w:before="14" w:line="244" w:lineRule="exact"/>
              <w:ind w:left="435" w:right="417"/>
              <w:jc w:val="center"/>
              <w:rPr>
                <w:rFonts w:ascii="Times New Roman" w:hAnsi="Times New Roman" w:cs="Times New Roman"/>
                <w:sz w:val="20"/>
                <w:szCs w:val="20"/>
              </w:rPr>
            </w:pPr>
            <w:r w:rsidRPr="003274DA">
              <w:rPr>
                <w:rFonts w:ascii="Times New Roman" w:hAnsi="Times New Roman" w:cs="Times New Roman"/>
                <w:sz w:val="20"/>
                <w:szCs w:val="20"/>
              </w:rPr>
              <w:t>Kodi</w:t>
            </w:r>
          </w:p>
        </w:tc>
      </w:tr>
      <w:tr w:rsidR="000F5E06" w:rsidRPr="003274DA" w14:paraId="03F2DAC5" w14:textId="77777777" w:rsidTr="00ED6B2C">
        <w:trPr>
          <w:trHeight w:val="277"/>
        </w:trPr>
        <w:tc>
          <w:tcPr>
            <w:tcW w:w="1852" w:type="dxa"/>
            <w:vMerge/>
            <w:tcBorders>
              <w:top w:val="nil"/>
            </w:tcBorders>
            <w:shd w:val="clear" w:color="auto" w:fill="DEEAF6"/>
          </w:tcPr>
          <w:p w14:paraId="13F710D6" w14:textId="77777777" w:rsidR="000F5E06" w:rsidRPr="003274DA" w:rsidRDefault="000F5E06">
            <w:pPr>
              <w:rPr>
                <w:rFonts w:ascii="Times New Roman" w:hAnsi="Times New Roman" w:cs="Times New Roman"/>
                <w:sz w:val="20"/>
                <w:szCs w:val="20"/>
              </w:rPr>
            </w:pPr>
          </w:p>
        </w:tc>
        <w:tc>
          <w:tcPr>
            <w:tcW w:w="3204" w:type="dxa"/>
          </w:tcPr>
          <w:p w14:paraId="084DA076" w14:textId="77777777" w:rsidR="000F5E06" w:rsidRPr="003274DA" w:rsidRDefault="000F69ED">
            <w:pPr>
              <w:pStyle w:val="TableParagraph"/>
              <w:spacing w:before="14" w:line="244" w:lineRule="exact"/>
              <w:ind w:left="447" w:right="431"/>
              <w:jc w:val="center"/>
              <w:rPr>
                <w:rFonts w:ascii="Times New Roman" w:hAnsi="Times New Roman" w:cs="Times New Roman"/>
                <w:sz w:val="20"/>
                <w:szCs w:val="20"/>
              </w:rPr>
            </w:pPr>
            <w:r w:rsidRPr="003274DA">
              <w:rPr>
                <w:rFonts w:ascii="Times New Roman" w:hAnsi="Times New Roman" w:cs="Times New Roman"/>
                <w:sz w:val="20"/>
                <w:szCs w:val="20"/>
              </w:rPr>
              <w:t>ZGJEDHORE</w:t>
            </w:r>
            <w:r w:rsidRPr="003274DA">
              <w:rPr>
                <w:rFonts w:ascii="Times New Roman" w:hAnsi="Times New Roman" w:cs="Times New Roman"/>
                <w:spacing w:val="-3"/>
                <w:sz w:val="20"/>
                <w:szCs w:val="20"/>
              </w:rPr>
              <w:t xml:space="preserve"> </w:t>
            </w:r>
            <w:r w:rsidRPr="003274DA">
              <w:rPr>
                <w:rFonts w:ascii="Times New Roman" w:hAnsi="Times New Roman" w:cs="Times New Roman"/>
                <w:sz w:val="20"/>
                <w:szCs w:val="20"/>
              </w:rPr>
              <w:t>(Z)</w:t>
            </w:r>
          </w:p>
        </w:tc>
        <w:tc>
          <w:tcPr>
            <w:tcW w:w="1248" w:type="dxa"/>
          </w:tcPr>
          <w:p w14:paraId="2511839E" w14:textId="7B7619EC" w:rsidR="000F5E06" w:rsidRPr="003274DA" w:rsidRDefault="0073170C">
            <w:pPr>
              <w:pStyle w:val="TableParagraph"/>
              <w:spacing w:before="14" w:line="244" w:lineRule="exact"/>
              <w:ind w:left="17"/>
              <w:jc w:val="center"/>
              <w:rPr>
                <w:rFonts w:ascii="Times New Roman" w:hAnsi="Times New Roman" w:cs="Times New Roman"/>
                <w:sz w:val="20"/>
                <w:szCs w:val="20"/>
              </w:rPr>
            </w:pPr>
            <w:r w:rsidRPr="003274DA">
              <w:rPr>
                <w:rFonts w:ascii="Times New Roman" w:hAnsi="Times New Roman" w:cs="Times New Roman"/>
                <w:sz w:val="20"/>
                <w:szCs w:val="20"/>
              </w:rPr>
              <w:t>4</w:t>
            </w:r>
          </w:p>
        </w:tc>
        <w:tc>
          <w:tcPr>
            <w:tcW w:w="1522" w:type="dxa"/>
          </w:tcPr>
          <w:p w14:paraId="2BF31972" w14:textId="5C6E9CA5" w:rsidR="000F5E06" w:rsidRPr="003274DA" w:rsidRDefault="00375516">
            <w:pPr>
              <w:pStyle w:val="TableParagraph"/>
              <w:rPr>
                <w:rFonts w:ascii="Times New Roman" w:hAnsi="Times New Roman" w:cs="Times New Roman"/>
                <w:sz w:val="20"/>
                <w:szCs w:val="20"/>
              </w:rPr>
            </w:pPr>
            <w:r w:rsidRPr="003274DA">
              <w:rPr>
                <w:rFonts w:ascii="Times New Roman" w:hAnsi="Times New Roman" w:cs="Times New Roman"/>
                <w:sz w:val="20"/>
                <w:szCs w:val="20"/>
              </w:rPr>
              <w:t xml:space="preserve">          </w:t>
            </w:r>
            <w:r w:rsidR="0073170C" w:rsidRPr="003274DA">
              <w:rPr>
                <w:rFonts w:ascii="Times New Roman" w:hAnsi="Times New Roman" w:cs="Times New Roman"/>
                <w:sz w:val="20"/>
                <w:szCs w:val="20"/>
              </w:rPr>
              <w:t>3</w:t>
            </w:r>
            <w:r w:rsidRPr="003274DA">
              <w:rPr>
                <w:rFonts w:ascii="Times New Roman" w:hAnsi="Times New Roman" w:cs="Times New Roman"/>
                <w:sz w:val="20"/>
                <w:szCs w:val="20"/>
              </w:rPr>
              <w:t xml:space="preserve"> </w:t>
            </w:r>
          </w:p>
        </w:tc>
        <w:tc>
          <w:tcPr>
            <w:tcW w:w="1426" w:type="dxa"/>
          </w:tcPr>
          <w:p w14:paraId="2823E41C" w14:textId="77777777" w:rsidR="000F5E06" w:rsidRPr="003274DA" w:rsidRDefault="000F5E06">
            <w:pPr>
              <w:pStyle w:val="TableParagraph"/>
              <w:rPr>
                <w:rFonts w:ascii="Times New Roman" w:hAnsi="Times New Roman" w:cs="Times New Roman"/>
                <w:sz w:val="20"/>
                <w:szCs w:val="20"/>
              </w:rPr>
            </w:pPr>
          </w:p>
        </w:tc>
      </w:tr>
      <w:tr w:rsidR="000F5E06" w:rsidRPr="003274DA" w14:paraId="08890578" w14:textId="77777777" w:rsidTr="00ED6B2C">
        <w:trPr>
          <w:trHeight w:val="518"/>
        </w:trPr>
        <w:tc>
          <w:tcPr>
            <w:tcW w:w="1852" w:type="dxa"/>
            <w:shd w:val="clear" w:color="auto" w:fill="DEEAF6"/>
          </w:tcPr>
          <w:p w14:paraId="16BF6DD1" w14:textId="77777777" w:rsidR="000F5E06" w:rsidRPr="003274DA" w:rsidRDefault="000F69ED">
            <w:pPr>
              <w:pStyle w:val="TableParagraph"/>
              <w:spacing w:before="134"/>
              <w:ind w:left="110"/>
              <w:rPr>
                <w:rFonts w:ascii="Times New Roman" w:hAnsi="Times New Roman" w:cs="Times New Roman"/>
                <w:b/>
                <w:sz w:val="20"/>
                <w:szCs w:val="20"/>
              </w:rPr>
            </w:pPr>
            <w:r w:rsidRPr="003274DA">
              <w:rPr>
                <w:rFonts w:ascii="Times New Roman" w:hAnsi="Times New Roman" w:cs="Times New Roman"/>
                <w:b/>
                <w:sz w:val="20"/>
                <w:szCs w:val="20"/>
              </w:rPr>
              <w:t>Ligjeruesi</w:t>
            </w:r>
            <w:r w:rsidRPr="003274DA">
              <w:rPr>
                <w:rFonts w:ascii="Times New Roman" w:hAnsi="Times New Roman" w:cs="Times New Roman"/>
                <w:b/>
                <w:spacing w:val="-6"/>
                <w:sz w:val="20"/>
                <w:szCs w:val="20"/>
              </w:rPr>
              <w:t xml:space="preserve"> </w:t>
            </w:r>
            <w:r w:rsidRPr="003274DA">
              <w:rPr>
                <w:rFonts w:ascii="Times New Roman" w:hAnsi="Times New Roman" w:cs="Times New Roman"/>
                <w:b/>
                <w:sz w:val="20"/>
                <w:szCs w:val="20"/>
              </w:rPr>
              <w:t>i lëndës</w:t>
            </w:r>
          </w:p>
        </w:tc>
        <w:tc>
          <w:tcPr>
            <w:tcW w:w="7400" w:type="dxa"/>
            <w:gridSpan w:val="4"/>
          </w:tcPr>
          <w:p w14:paraId="48E4B1E2" w14:textId="6D12C508" w:rsidR="000F5E06" w:rsidRPr="003274DA" w:rsidRDefault="00487A69">
            <w:pPr>
              <w:pStyle w:val="TableParagraph"/>
              <w:spacing w:before="134"/>
              <w:ind w:left="110"/>
              <w:rPr>
                <w:rFonts w:ascii="Times New Roman" w:hAnsi="Times New Roman" w:cs="Times New Roman"/>
                <w:sz w:val="20"/>
                <w:szCs w:val="20"/>
              </w:rPr>
            </w:pPr>
            <w:r w:rsidRPr="003274DA">
              <w:rPr>
                <w:rFonts w:ascii="Times New Roman" w:hAnsi="Times New Roman" w:cs="Times New Roman"/>
                <w:sz w:val="20"/>
                <w:szCs w:val="20"/>
              </w:rPr>
              <w:t>Prof. Asst. Dr. Xhevdet Aliu</w:t>
            </w:r>
          </w:p>
        </w:tc>
      </w:tr>
      <w:tr w:rsidR="000F5E06" w:rsidRPr="003274DA" w14:paraId="026FCDBB" w14:textId="77777777" w:rsidTr="00ED6B2C">
        <w:trPr>
          <w:trHeight w:val="532"/>
        </w:trPr>
        <w:tc>
          <w:tcPr>
            <w:tcW w:w="1852" w:type="dxa"/>
            <w:shd w:val="clear" w:color="auto" w:fill="DEEAF6"/>
          </w:tcPr>
          <w:p w14:paraId="0BA38252" w14:textId="77777777" w:rsidR="000F5E06" w:rsidRPr="003274DA" w:rsidRDefault="000F69ED">
            <w:pPr>
              <w:pStyle w:val="TableParagraph"/>
              <w:spacing w:before="139"/>
              <w:ind w:left="110"/>
              <w:rPr>
                <w:rFonts w:ascii="Times New Roman" w:hAnsi="Times New Roman" w:cs="Times New Roman"/>
                <w:b/>
                <w:sz w:val="20"/>
                <w:szCs w:val="20"/>
              </w:rPr>
            </w:pPr>
            <w:r w:rsidRPr="003274DA">
              <w:rPr>
                <w:rFonts w:ascii="Times New Roman" w:hAnsi="Times New Roman" w:cs="Times New Roman"/>
                <w:b/>
                <w:sz w:val="20"/>
                <w:szCs w:val="20"/>
              </w:rPr>
              <w:t>Asistenti</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i</w:t>
            </w:r>
            <w:r w:rsidRPr="003274DA">
              <w:rPr>
                <w:rFonts w:ascii="Times New Roman" w:hAnsi="Times New Roman" w:cs="Times New Roman"/>
                <w:b/>
                <w:spacing w:val="-1"/>
                <w:sz w:val="20"/>
                <w:szCs w:val="20"/>
              </w:rPr>
              <w:t xml:space="preserve"> </w:t>
            </w:r>
            <w:r w:rsidRPr="003274DA">
              <w:rPr>
                <w:rFonts w:ascii="Times New Roman" w:hAnsi="Times New Roman" w:cs="Times New Roman"/>
                <w:b/>
                <w:sz w:val="20"/>
                <w:szCs w:val="20"/>
              </w:rPr>
              <w:t>lëndës</w:t>
            </w:r>
          </w:p>
        </w:tc>
        <w:tc>
          <w:tcPr>
            <w:tcW w:w="7400" w:type="dxa"/>
            <w:gridSpan w:val="4"/>
          </w:tcPr>
          <w:p w14:paraId="1ACB4055" w14:textId="4D4E209F" w:rsidR="000F5E06" w:rsidRPr="003274DA" w:rsidRDefault="00487A69">
            <w:pPr>
              <w:pStyle w:val="TableParagraph"/>
              <w:spacing w:before="139"/>
              <w:ind w:left="110"/>
              <w:rPr>
                <w:rFonts w:ascii="Times New Roman" w:hAnsi="Times New Roman" w:cs="Times New Roman"/>
                <w:sz w:val="20"/>
                <w:szCs w:val="20"/>
              </w:rPr>
            </w:pPr>
            <w:r w:rsidRPr="003274DA">
              <w:rPr>
                <w:rFonts w:ascii="Times New Roman" w:hAnsi="Times New Roman" w:cs="Times New Roman"/>
                <w:sz w:val="20"/>
                <w:szCs w:val="20"/>
              </w:rPr>
              <w:t>Prof. Asst. Dr. Xhevdet Aliu</w:t>
            </w:r>
          </w:p>
        </w:tc>
      </w:tr>
      <w:tr w:rsidR="000F5E06" w:rsidRPr="003274DA" w14:paraId="1A1B7B44" w14:textId="77777777" w:rsidTr="00ED6B2C">
        <w:trPr>
          <w:trHeight w:val="3658"/>
        </w:trPr>
        <w:tc>
          <w:tcPr>
            <w:tcW w:w="1852" w:type="dxa"/>
            <w:shd w:val="clear" w:color="auto" w:fill="DEEAF6"/>
          </w:tcPr>
          <w:p w14:paraId="1ADEE0ED" w14:textId="77777777" w:rsidR="000F69ED" w:rsidRPr="003274DA" w:rsidRDefault="000F69ED">
            <w:pPr>
              <w:pStyle w:val="TableParagraph"/>
              <w:rPr>
                <w:rFonts w:ascii="Times New Roman" w:hAnsi="Times New Roman" w:cs="Times New Roman"/>
                <w:b/>
                <w:sz w:val="20"/>
                <w:szCs w:val="20"/>
              </w:rPr>
            </w:pPr>
          </w:p>
          <w:p w14:paraId="6865519D" w14:textId="77777777" w:rsidR="000F69ED" w:rsidRPr="003274DA" w:rsidRDefault="000F69ED">
            <w:pPr>
              <w:pStyle w:val="TableParagraph"/>
              <w:rPr>
                <w:rFonts w:ascii="Times New Roman" w:hAnsi="Times New Roman" w:cs="Times New Roman"/>
                <w:b/>
                <w:sz w:val="20"/>
                <w:szCs w:val="20"/>
              </w:rPr>
            </w:pPr>
          </w:p>
          <w:p w14:paraId="1673DD33" w14:textId="77777777" w:rsidR="000F69ED" w:rsidRPr="003274DA" w:rsidRDefault="000F69ED">
            <w:pPr>
              <w:pStyle w:val="TableParagraph"/>
              <w:rPr>
                <w:rFonts w:ascii="Times New Roman" w:hAnsi="Times New Roman" w:cs="Times New Roman"/>
                <w:b/>
                <w:sz w:val="20"/>
                <w:szCs w:val="20"/>
              </w:rPr>
            </w:pPr>
          </w:p>
          <w:p w14:paraId="03608386" w14:textId="77777777" w:rsidR="000F69ED" w:rsidRPr="003274DA" w:rsidRDefault="000F69ED">
            <w:pPr>
              <w:pStyle w:val="TableParagraph"/>
              <w:rPr>
                <w:rFonts w:ascii="Times New Roman" w:hAnsi="Times New Roman" w:cs="Times New Roman"/>
                <w:b/>
                <w:sz w:val="20"/>
                <w:szCs w:val="20"/>
              </w:rPr>
            </w:pPr>
          </w:p>
          <w:p w14:paraId="784BD1A6" w14:textId="77777777" w:rsidR="000F69ED" w:rsidRPr="003274DA" w:rsidRDefault="000F69ED">
            <w:pPr>
              <w:pStyle w:val="TableParagraph"/>
              <w:rPr>
                <w:rFonts w:ascii="Times New Roman" w:hAnsi="Times New Roman" w:cs="Times New Roman"/>
                <w:b/>
                <w:sz w:val="20"/>
                <w:szCs w:val="20"/>
              </w:rPr>
            </w:pPr>
          </w:p>
          <w:p w14:paraId="713C19E3" w14:textId="77777777" w:rsidR="000F69ED" w:rsidRPr="003274DA" w:rsidRDefault="000F69ED">
            <w:pPr>
              <w:pStyle w:val="TableParagraph"/>
              <w:rPr>
                <w:rFonts w:ascii="Times New Roman" w:hAnsi="Times New Roman" w:cs="Times New Roman"/>
                <w:b/>
                <w:sz w:val="20"/>
                <w:szCs w:val="20"/>
              </w:rPr>
            </w:pPr>
          </w:p>
          <w:p w14:paraId="61D0F9CD" w14:textId="77777777" w:rsidR="000F69ED" w:rsidRPr="003274DA" w:rsidRDefault="000F69ED">
            <w:pPr>
              <w:pStyle w:val="TableParagraph"/>
              <w:rPr>
                <w:rFonts w:ascii="Times New Roman" w:hAnsi="Times New Roman" w:cs="Times New Roman"/>
                <w:b/>
                <w:sz w:val="20"/>
                <w:szCs w:val="20"/>
              </w:rPr>
            </w:pPr>
          </w:p>
          <w:p w14:paraId="51FC4622" w14:textId="77777777" w:rsidR="000F69ED" w:rsidRPr="003274DA" w:rsidRDefault="000F69ED">
            <w:pPr>
              <w:pStyle w:val="TableParagraph"/>
              <w:rPr>
                <w:rFonts w:ascii="Times New Roman" w:hAnsi="Times New Roman" w:cs="Times New Roman"/>
                <w:b/>
                <w:sz w:val="20"/>
                <w:szCs w:val="20"/>
              </w:rPr>
            </w:pPr>
          </w:p>
          <w:p w14:paraId="7400E110" w14:textId="77777777" w:rsidR="000F69ED" w:rsidRPr="003274DA" w:rsidRDefault="000F69ED">
            <w:pPr>
              <w:pStyle w:val="TableParagraph"/>
              <w:rPr>
                <w:rFonts w:ascii="Times New Roman" w:hAnsi="Times New Roman" w:cs="Times New Roman"/>
                <w:b/>
                <w:sz w:val="20"/>
                <w:szCs w:val="20"/>
              </w:rPr>
            </w:pPr>
          </w:p>
          <w:p w14:paraId="529FC1E3" w14:textId="77777777" w:rsidR="000F69ED" w:rsidRPr="003274DA" w:rsidRDefault="000F69ED">
            <w:pPr>
              <w:pStyle w:val="TableParagraph"/>
              <w:rPr>
                <w:rFonts w:ascii="Times New Roman" w:hAnsi="Times New Roman" w:cs="Times New Roman"/>
                <w:b/>
                <w:sz w:val="20"/>
                <w:szCs w:val="20"/>
              </w:rPr>
            </w:pPr>
          </w:p>
          <w:p w14:paraId="4029CF11" w14:textId="77777777" w:rsidR="000F69ED" w:rsidRPr="003274DA" w:rsidRDefault="000F69ED">
            <w:pPr>
              <w:pStyle w:val="TableParagraph"/>
              <w:rPr>
                <w:rFonts w:ascii="Times New Roman" w:hAnsi="Times New Roman" w:cs="Times New Roman"/>
                <w:b/>
                <w:sz w:val="20"/>
                <w:szCs w:val="20"/>
              </w:rPr>
            </w:pPr>
          </w:p>
          <w:p w14:paraId="6A9AC72A" w14:textId="77777777" w:rsidR="000F69ED" w:rsidRPr="003274DA" w:rsidRDefault="000F69ED">
            <w:pPr>
              <w:pStyle w:val="TableParagraph"/>
              <w:rPr>
                <w:rFonts w:ascii="Times New Roman" w:hAnsi="Times New Roman" w:cs="Times New Roman"/>
                <w:b/>
                <w:sz w:val="20"/>
                <w:szCs w:val="20"/>
              </w:rPr>
            </w:pPr>
          </w:p>
          <w:p w14:paraId="1634320A" w14:textId="315FEA8B" w:rsidR="000F5E06" w:rsidRPr="003274DA" w:rsidRDefault="00973AB9">
            <w:pPr>
              <w:pStyle w:val="TableParagraph"/>
              <w:rPr>
                <w:rFonts w:ascii="Times New Roman" w:hAnsi="Times New Roman" w:cs="Times New Roman"/>
                <w:b/>
                <w:sz w:val="20"/>
                <w:szCs w:val="20"/>
              </w:rPr>
            </w:pPr>
            <w:r w:rsidRPr="003274DA">
              <w:rPr>
                <w:rFonts w:ascii="Times New Roman" w:hAnsi="Times New Roman" w:cs="Times New Roman"/>
                <w:b/>
                <w:sz w:val="20"/>
                <w:szCs w:val="20"/>
              </w:rPr>
              <w:t xml:space="preserve">Qëllimet dhe </w:t>
            </w:r>
            <w:r w:rsidR="00204241" w:rsidRPr="003274DA">
              <w:rPr>
                <w:rFonts w:ascii="Times New Roman" w:hAnsi="Times New Roman" w:cs="Times New Roman"/>
                <w:b/>
                <w:sz w:val="20"/>
                <w:szCs w:val="20"/>
              </w:rPr>
              <w:t>O</w:t>
            </w:r>
            <w:r w:rsidRPr="003274DA">
              <w:rPr>
                <w:rFonts w:ascii="Times New Roman" w:hAnsi="Times New Roman" w:cs="Times New Roman"/>
                <w:b/>
                <w:sz w:val="20"/>
                <w:szCs w:val="20"/>
              </w:rPr>
              <w:t>bjektivat</w:t>
            </w:r>
          </w:p>
          <w:p w14:paraId="6B705877" w14:textId="77777777" w:rsidR="000F5E06" w:rsidRPr="003274DA" w:rsidRDefault="000F5E06">
            <w:pPr>
              <w:pStyle w:val="TableParagraph"/>
              <w:rPr>
                <w:rFonts w:ascii="Times New Roman" w:hAnsi="Times New Roman" w:cs="Times New Roman"/>
                <w:b/>
                <w:sz w:val="20"/>
                <w:szCs w:val="20"/>
              </w:rPr>
            </w:pPr>
          </w:p>
          <w:p w14:paraId="4FFEABDD" w14:textId="77777777" w:rsidR="000F5E06" w:rsidRPr="003274DA" w:rsidRDefault="000F5E06">
            <w:pPr>
              <w:pStyle w:val="TableParagraph"/>
              <w:rPr>
                <w:rFonts w:ascii="Times New Roman" w:hAnsi="Times New Roman" w:cs="Times New Roman"/>
                <w:b/>
                <w:sz w:val="20"/>
                <w:szCs w:val="20"/>
              </w:rPr>
            </w:pPr>
          </w:p>
          <w:p w14:paraId="78142702" w14:textId="77777777" w:rsidR="000F5E06" w:rsidRPr="003274DA" w:rsidRDefault="000F5E06">
            <w:pPr>
              <w:pStyle w:val="TableParagraph"/>
              <w:rPr>
                <w:rFonts w:ascii="Times New Roman" w:hAnsi="Times New Roman" w:cs="Times New Roman"/>
                <w:b/>
                <w:sz w:val="20"/>
                <w:szCs w:val="20"/>
              </w:rPr>
            </w:pPr>
          </w:p>
          <w:p w14:paraId="38295CE1" w14:textId="77777777" w:rsidR="000F5E06" w:rsidRPr="003274DA" w:rsidRDefault="000F5E06">
            <w:pPr>
              <w:pStyle w:val="TableParagraph"/>
              <w:rPr>
                <w:rFonts w:ascii="Times New Roman" w:hAnsi="Times New Roman" w:cs="Times New Roman"/>
                <w:b/>
                <w:sz w:val="20"/>
                <w:szCs w:val="20"/>
              </w:rPr>
            </w:pPr>
          </w:p>
          <w:p w14:paraId="4B8B67CA"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77314359"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4AF1F13E"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004A3B01"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663DF6BF"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359F0159"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1248EE4C"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4EF92B36"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18467129"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21488AF0"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5E4A805F"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0558A829"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3B28F3E0"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58BE0C88"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58DAF112"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49A173DA" w14:textId="77777777" w:rsidR="000F0967" w:rsidRPr="003274DA" w:rsidRDefault="000F0967" w:rsidP="00973AB9">
            <w:pPr>
              <w:pStyle w:val="TableParagraph"/>
              <w:spacing w:before="216"/>
              <w:ind w:left="110" w:right="835"/>
              <w:rPr>
                <w:rFonts w:ascii="Times New Roman" w:hAnsi="Times New Roman" w:cs="Times New Roman"/>
                <w:b/>
                <w:bCs/>
                <w:sz w:val="20"/>
                <w:szCs w:val="20"/>
              </w:rPr>
            </w:pPr>
          </w:p>
          <w:p w14:paraId="08E91F00" w14:textId="77777777" w:rsidR="000F0967" w:rsidRPr="003274DA" w:rsidRDefault="000F0967" w:rsidP="00973AB9">
            <w:pPr>
              <w:pStyle w:val="TableParagraph"/>
              <w:spacing w:before="216"/>
              <w:ind w:left="110" w:right="835"/>
              <w:rPr>
                <w:rFonts w:ascii="Times New Roman" w:hAnsi="Times New Roman" w:cs="Times New Roman"/>
                <w:b/>
                <w:bCs/>
                <w:sz w:val="20"/>
                <w:szCs w:val="20"/>
              </w:rPr>
            </w:pPr>
          </w:p>
          <w:p w14:paraId="0D0C7A11" w14:textId="77777777" w:rsidR="000F0967" w:rsidRPr="003274DA" w:rsidRDefault="000F0967" w:rsidP="00973AB9">
            <w:pPr>
              <w:pStyle w:val="TableParagraph"/>
              <w:spacing w:before="216"/>
              <w:ind w:left="110" w:right="835"/>
              <w:rPr>
                <w:rFonts w:ascii="Times New Roman" w:hAnsi="Times New Roman" w:cs="Times New Roman"/>
                <w:b/>
                <w:bCs/>
                <w:sz w:val="20"/>
                <w:szCs w:val="20"/>
              </w:rPr>
            </w:pPr>
          </w:p>
          <w:p w14:paraId="2C3E187B" w14:textId="77777777" w:rsidR="000F0967" w:rsidRPr="003274DA" w:rsidRDefault="000F0967" w:rsidP="00973AB9">
            <w:pPr>
              <w:pStyle w:val="TableParagraph"/>
              <w:spacing w:before="216"/>
              <w:ind w:left="110" w:right="835"/>
              <w:rPr>
                <w:rFonts w:ascii="Times New Roman" w:hAnsi="Times New Roman" w:cs="Times New Roman"/>
                <w:b/>
                <w:bCs/>
                <w:sz w:val="20"/>
                <w:szCs w:val="20"/>
              </w:rPr>
            </w:pPr>
          </w:p>
          <w:p w14:paraId="16002DDB" w14:textId="77777777" w:rsidR="000F0967" w:rsidRPr="003274DA" w:rsidRDefault="000F0967" w:rsidP="00973AB9">
            <w:pPr>
              <w:pStyle w:val="TableParagraph"/>
              <w:spacing w:before="216"/>
              <w:ind w:left="110" w:right="835"/>
              <w:rPr>
                <w:rFonts w:ascii="Times New Roman" w:hAnsi="Times New Roman" w:cs="Times New Roman"/>
                <w:b/>
                <w:bCs/>
                <w:sz w:val="20"/>
                <w:szCs w:val="20"/>
              </w:rPr>
            </w:pPr>
          </w:p>
          <w:p w14:paraId="55F9279A" w14:textId="77777777" w:rsidR="000F5E06" w:rsidRPr="003274DA" w:rsidRDefault="000F5E06" w:rsidP="00973AB9">
            <w:pPr>
              <w:pStyle w:val="TableParagraph"/>
              <w:spacing w:before="216"/>
              <w:ind w:left="110" w:right="835"/>
              <w:rPr>
                <w:rFonts w:ascii="Times New Roman" w:hAnsi="Times New Roman" w:cs="Times New Roman"/>
                <w:b/>
                <w:sz w:val="20"/>
                <w:szCs w:val="20"/>
              </w:rPr>
            </w:pPr>
          </w:p>
          <w:p w14:paraId="56CDF454"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1902D530" w14:textId="77777777" w:rsidR="00982C6D" w:rsidRPr="003274DA" w:rsidRDefault="00982C6D" w:rsidP="00982C6D">
            <w:pPr>
              <w:pStyle w:val="TableParagraph"/>
              <w:spacing w:before="216"/>
              <w:ind w:left="110" w:right="835"/>
              <w:rPr>
                <w:rFonts w:ascii="Times New Roman" w:hAnsi="Times New Roman" w:cs="Times New Roman"/>
                <w:b/>
                <w:sz w:val="20"/>
                <w:szCs w:val="20"/>
              </w:rPr>
            </w:pPr>
            <w:r w:rsidRPr="003274DA">
              <w:rPr>
                <w:rFonts w:ascii="Times New Roman" w:hAnsi="Times New Roman" w:cs="Times New Roman"/>
                <w:b/>
                <w:bCs/>
                <w:sz w:val="20"/>
                <w:szCs w:val="20"/>
              </w:rPr>
              <w:t>Rezultatet e të nxënit</w:t>
            </w:r>
          </w:p>
          <w:p w14:paraId="7E968D46"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2BEDFD95"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1856DFC7" w14:textId="11B1D605" w:rsidR="002C3870" w:rsidRPr="003274DA" w:rsidRDefault="002C3870" w:rsidP="002C3870">
            <w:pPr>
              <w:pStyle w:val="TableParagraph"/>
              <w:ind w:right="953"/>
              <w:rPr>
                <w:rFonts w:ascii="Times New Roman" w:hAnsi="Times New Roman" w:cs="Times New Roman"/>
                <w:b/>
                <w:spacing w:val="-53"/>
                <w:sz w:val="20"/>
                <w:szCs w:val="20"/>
              </w:rPr>
            </w:pPr>
          </w:p>
          <w:p w14:paraId="2423BB94"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6D190B9A"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2C75AFFC"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59946C96"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34EAC4B0"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630E1DD0"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58E844FC"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04135801" w14:textId="77777777" w:rsidR="00973AB9" w:rsidRPr="003274DA" w:rsidRDefault="00973AB9" w:rsidP="00973AB9">
            <w:pPr>
              <w:pStyle w:val="TableParagraph"/>
              <w:spacing w:before="216"/>
              <w:ind w:left="110" w:right="835"/>
              <w:rPr>
                <w:rFonts w:ascii="Times New Roman" w:hAnsi="Times New Roman" w:cs="Times New Roman"/>
                <w:b/>
                <w:sz w:val="20"/>
                <w:szCs w:val="20"/>
              </w:rPr>
            </w:pPr>
          </w:p>
          <w:p w14:paraId="1FDAF7CD" w14:textId="77777777" w:rsidR="00973AB9" w:rsidRPr="003274DA" w:rsidRDefault="00973AB9" w:rsidP="000F69ED">
            <w:pPr>
              <w:pStyle w:val="TableParagraph"/>
              <w:spacing w:before="216"/>
              <w:ind w:right="835"/>
              <w:rPr>
                <w:rFonts w:ascii="Times New Roman" w:hAnsi="Times New Roman" w:cs="Times New Roman"/>
                <w:b/>
                <w:sz w:val="20"/>
                <w:szCs w:val="20"/>
              </w:rPr>
            </w:pPr>
          </w:p>
          <w:p w14:paraId="25DD05F9" w14:textId="3A4AABC9" w:rsidR="003E7C32" w:rsidRPr="003274DA" w:rsidRDefault="003E7C32" w:rsidP="000F69ED">
            <w:pPr>
              <w:pStyle w:val="TableParagraph"/>
              <w:spacing w:before="216"/>
              <w:ind w:right="835"/>
              <w:rPr>
                <w:rFonts w:ascii="Times New Roman" w:hAnsi="Times New Roman" w:cs="Times New Roman"/>
                <w:b/>
                <w:sz w:val="20"/>
                <w:szCs w:val="20"/>
              </w:rPr>
            </w:pPr>
          </w:p>
        </w:tc>
        <w:tc>
          <w:tcPr>
            <w:tcW w:w="7400" w:type="dxa"/>
            <w:gridSpan w:val="4"/>
          </w:tcPr>
          <w:p w14:paraId="76AA698D" w14:textId="2D575461" w:rsidR="00B44B3F" w:rsidRPr="003274DA" w:rsidRDefault="00B44B3F" w:rsidP="00973AB9">
            <w:pPr>
              <w:pStyle w:val="NormalWeb"/>
              <w:rPr>
                <w:b/>
                <w:bCs/>
                <w:kern w:val="2"/>
                <w:sz w:val="20"/>
                <w:szCs w:val="20"/>
                <w14:ligatures w14:val="standardContextual"/>
              </w:rPr>
            </w:pPr>
            <w:proofErr w:type="spellStart"/>
            <w:r w:rsidRPr="003274DA">
              <w:rPr>
                <w:color w:val="0D0D0D"/>
                <w:sz w:val="20"/>
                <w:szCs w:val="20"/>
                <w:shd w:val="clear" w:color="auto" w:fill="FFFFFF"/>
              </w:rPr>
              <w:lastRenderedPageBreak/>
              <w:t>Ky</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kurs</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ofron</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një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hyrje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teknikat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dhe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materialet</w:t>
            </w:r>
            <w:proofErr w:type="spellEnd"/>
            <w:r w:rsidRPr="003274DA">
              <w:rPr>
                <w:color w:val="0D0D0D"/>
                <w:sz w:val="20"/>
                <w:szCs w:val="20"/>
                <w:shd w:val="clear" w:color="auto" w:fill="FFFFFF"/>
              </w:rPr>
              <w:t xml:space="preserve"> e </w:t>
            </w:r>
            <w:proofErr w:type="spellStart"/>
            <w:r w:rsidRPr="003274DA">
              <w:rPr>
                <w:color w:val="0D0D0D"/>
                <w:sz w:val="20"/>
                <w:szCs w:val="20"/>
                <w:shd w:val="clear" w:color="auto" w:fill="FFFFFF"/>
              </w:rPr>
              <w:t>përdorura</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arritur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rezultate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estetike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punimet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protetikore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dhe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restaurimet</w:t>
            </w:r>
            <w:proofErr w:type="spellEnd"/>
            <w:r w:rsidRPr="003274DA">
              <w:rPr>
                <w:color w:val="0D0D0D"/>
                <w:sz w:val="20"/>
                <w:szCs w:val="20"/>
                <w:shd w:val="clear" w:color="auto" w:fill="FFFFFF"/>
              </w:rPr>
              <w:t xml:space="preserve"> e </w:t>
            </w:r>
            <w:proofErr w:type="spellStart"/>
            <w:r w:rsidRPr="003274DA">
              <w:rPr>
                <w:color w:val="0D0D0D"/>
                <w:sz w:val="20"/>
                <w:szCs w:val="20"/>
                <w:shd w:val="clear" w:color="auto" w:fill="FFFFFF"/>
              </w:rPr>
              <w:t>dh</w:t>
            </w:r>
            <w:r w:rsidR="008C0B05" w:rsidRPr="003274DA">
              <w:rPr>
                <w:color w:val="0D0D0D"/>
                <w:sz w:val="20"/>
                <w:szCs w:val="20"/>
                <w:shd w:val="clear" w:color="auto" w:fill="FFFFFF"/>
              </w:rPr>
              <w:t>ë</w:t>
            </w:r>
            <w:r w:rsidRPr="003274DA">
              <w:rPr>
                <w:color w:val="0D0D0D"/>
                <w:sz w:val="20"/>
                <w:szCs w:val="20"/>
                <w:shd w:val="clear" w:color="auto" w:fill="FFFFFF"/>
              </w:rPr>
              <w:t>mb</w:t>
            </w:r>
            <w:r w:rsidR="008C0B05" w:rsidRPr="003274DA">
              <w:rPr>
                <w:color w:val="0D0D0D"/>
                <w:sz w:val="20"/>
                <w:szCs w:val="20"/>
                <w:shd w:val="clear" w:color="auto" w:fill="FFFFFF"/>
              </w:rPr>
              <w:t>ë</w:t>
            </w:r>
            <w:r w:rsidRPr="003274DA">
              <w:rPr>
                <w:color w:val="0D0D0D"/>
                <w:sz w:val="20"/>
                <w:szCs w:val="20"/>
                <w:shd w:val="clear" w:color="auto" w:fill="FFFFFF"/>
              </w:rPr>
              <w:t>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Kursi</w:t>
            </w:r>
            <w:proofErr w:type="spellEnd"/>
            <w:r w:rsidRPr="003274DA">
              <w:rPr>
                <w:color w:val="0D0D0D"/>
                <w:sz w:val="20"/>
                <w:szCs w:val="20"/>
                <w:shd w:val="clear" w:color="auto" w:fill="FFFFFF"/>
              </w:rPr>
              <w:t xml:space="preserve"> do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përfshijë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aplikimin</w:t>
            </w:r>
            <w:proofErr w:type="spellEnd"/>
            <w:r w:rsidRPr="003274DA">
              <w:rPr>
                <w:color w:val="0D0D0D"/>
                <w:sz w:val="20"/>
                <w:szCs w:val="20"/>
                <w:shd w:val="clear" w:color="auto" w:fill="FFFFFF"/>
              </w:rPr>
              <w:t xml:space="preserve"> e </w:t>
            </w:r>
            <w:proofErr w:type="spellStart"/>
            <w:r w:rsidRPr="003274DA">
              <w:rPr>
                <w:color w:val="0D0D0D"/>
                <w:sz w:val="20"/>
                <w:szCs w:val="20"/>
                <w:shd w:val="clear" w:color="auto" w:fill="FFFFFF"/>
              </w:rPr>
              <w:t>teorive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estetike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metodave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restaurimit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dhe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zgjidhjeve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inovative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sfidat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estetike</w:t>
            </w:r>
            <w:proofErr w:type="spellEnd"/>
          </w:p>
          <w:p w14:paraId="590C8E80" w14:textId="7998D182" w:rsidR="00A605C9" w:rsidRPr="003274DA" w:rsidRDefault="00A605C9" w:rsidP="00973AB9">
            <w:pPr>
              <w:pStyle w:val="NormalWeb"/>
              <w:rPr>
                <w:kern w:val="2"/>
                <w:sz w:val="20"/>
                <w:szCs w:val="20"/>
                <w14:ligatures w14:val="standardContextual"/>
              </w:rPr>
            </w:pPr>
            <w:proofErr w:type="spellStart"/>
            <w:r w:rsidRPr="003274DA">
              <w:rPr>
                <w:b/>
                <w:bCs/>
                <w:kern w:val="2"/>
                <w:sz w:val="20"/>
                <w:szCs w:val="20"/>
                <w14:ligatures w14:val="standardContextual"/>
              </w:rPr>
              <w:t>Q</w:t>
            </w:r>
            <w:r w:rsidR="00973AB9" w:rsidRPr="003274DA">
              <w:rPr>
                <w:b/>
                <w:bCs/>
                <w:kern w:val="2"/>
                <w:sz w:val="20"/>
                <w:szCs w:val="20"/>
                <w14:ligatures w14:val="standardContextual"/>
              </w:rPr>
              <w:t>ëllimet</w:t>
            </w:r>
            <w:proofErr w:type="spellEnd"/>
            <w:r w:rsidR="00973AB9" w:rsidRPr="003274DA">
              <w:rPr>
                <w:b/>
                <w:bCs/>
                <w:kern w:val="2"/>
                <w:sz w:val="20"/>
                <w:szCs w:val="20"/>
                <w14:ligatures w14:val="standardContextual"/>
              </w:rPr>
              <w:t xml:space="preserve"> e </w:t>
            </w:r>
            <w:proofErr w:type="spellStart"/>
            <w:r w:rsidR="00973AB9" w:rsidRPr="003274DA">
              <w:rPr>
                <w:b/>
                <w:bCs/>
                <w:kern w:val="2"/>
                <w:sz w:val="20"/>
                <w:szCs w:val="20"/>
                <w14:ligatures w14:val="standardContextual"/>
              </w:rPr>
              <w:t>kursit</w:t>
            </w:r>
            <w:proofErr w:type="spellEnd"/>
            <w:r w:rsidR="00973AB9" w:rsidRPr="003274DA">
              <w:rPr>
                <w:b/>
                <w:bCs/>
                <w:kern w:val="2"/>
                <w:sz w:val="20"/>
                <w:szCs w:val="20"/>
                <w14:ligatures w14:val="standardContextual"/>
              </w:rPr>
              <w:t xml:space="preserve"> </w:t>
            </w:r>
            <w:proofErr w:type="spellStart"/>
            <w:r w:rsidR="00973AB9" w:rsidRPr="003274DA">
              <w:rPr>
                <w:b/>
                <w:bCs/>
                <w:kern w:val="2"/>
                <w:sz w:val="20"/>
                <w:szCs w:val="20"/>
                <w14:ligatures w14:val="standardContextual"/>
              </w:rPr>
              <w:t>janë</w:t>
            </w:r>
            <w:proofErr w:type="spellEnd"/>
            <w:r w:rsidR="00973AB9" w:rsidRPr="003274DA">
              <w:rPr>
                <w:kern w:val="2"/>
                <w:sz w:val="20"/>
                <w:szCs w:val="20"/>
                <w14:ligatures w14:val="standardContextual"/>
              </w:rPr>
              <w:t>:</w:t>
            </w:r>
          </w:p>
          <w:p w14:paraId="6D476C88" w14:textId="3D1AB1BB" w:rsidR="00B44B3F" w:rsidRPr="003274DA" w:rsidRDefault="00973AB9" w:rsidP="00973AB9">
            <w:pPr>
              <w:pStyle w:val="NormalWeb"/>
              <w:rPr>
                <w:kern w:val="2"/>
                <w:sz w:val="20"/>
                <w:szCs w:val="20"/>
                <w14:ligatures w14:val="standardContextual"/>
              </w:rPr>
            </w:pPr>
            <w:r w:rsidRPr="003274DA">
              <w:rPr>
                <w:b/>
                <w:kern w:val="2"/>
                <w:sz w:val="20"/>
                <w:szCs w:val="20"/>
                <w14:ligatures w14:val="standardContextual"/>
              </w:rPr>
              <w:t>1</w:t>
            </w:r>
            <w:r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T</w:t>
            </w:r>
            <w:r w:rsidR="008C0B05" w:rsidRPr="003274DA">
              <w:rPr>
                <w:b/>
                <w:bCs/>
                <w:kern w:val="2"/>
                <w:sz w:val="20"/>
                <w:szCs w:val="20"/>
                <w14:ligatures w14:val="standardContextual"/>
              </w:rPr>
              <w:t>ë</w:t>
            </w:r>
            <w:proofErr w:type="spellEnd"/>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kuptuarit</w:t>
            </w:r>
            <w:proofErr w:type="spellEnd"/>
            <w:r w:rsidR="00065872" w:rsidRPr="003274DA">
              <w:rPr>
                <w:b/>
                <w:bCs/>
                <w:kern w:val="2"/>
                <w:sz w:val="20"/>
                <w:szCs w:val="20"/>
                <w14:ligatures w14:val="standardContextual"/>
              </w:rPr>
              <w:t xml:space="preserve"> e </w:t>
            </w:r>
            <w:proofErr w:type="spellStart"/>
            <w:r w:rsidR="00065872" w:rsidRPr="003274DA">
              <w:rPr>
                <w:b/>
                <w:bCs/>
                <w:kern w:val="2"/>
                <w:sz w:val="20"/>
                <w:szCs w:val="20"/>
                <w14:ligatures w14:val="standardContextual"/>
              </w:rPr>
              <w:t>koncepteve</w:t>
            </w:r>
            <w:proofErr w:type="spellEnd"/>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baz</w:t>
            </w:r>
            <w:r w:rsidR="008C0B05" w:rsidRPr="003274DA">
              <w:rPr>
                <w:b/>
                <w:bCs/>
                <w:kern w:val="2"/>
                <w:sz w:val="20"/>
                <w:szCs w:val="20"/>
                <w14:ligatures w14:val="standardContextual"/>
              </w:rPr>
              <w:t>ë</w:t>
            </w:r>
            <w:proofErr w:type="spellEnd"/>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t</w:t>
            </w:r>
            <w:r w:rsidR="008C0B05" w:rsidRPr="003274DA">
              <w:rPr>
                <w:b/>
                <w:bCs/>
                <w:kern w:val="2"/>
                <w:sz w:val="20"/>
                <w:szCs w:val="20"/>
                <w14:ligatures w14:val="standardContextual"/>
              </w:rPr>
              <w:t>ë</w:t>
            </w:r>
            <w:proofErr w:type="spellEnd"/>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Estetik</w:t>
            </w:r>
            <w:r w:rsidR="008C0B05" w:rsidRPr="003274DA">
              <w:rPr>
                <w:b/>
                <w:bCs/>
                <w:kern w:val="2"/>
                <w:sz w:val="20"/>
                <w:szCs w:val="20"/>
                <w14:ligatures w14:val="standardContextual"/>
              </w:rPr>
              <w:t>ë</w:t>
            </w:r>
            <w:r w:rsidR="00065872" w:rsidRPr="003274DA">
              <w:rPr>
                <w:b/>
                <w:bCs/>
                <w:kern w:val="2"/>
                <w:sz w:val="20"/>
                <w:szCs w:val="20"/>
                <w14:ligatures w14:val="standardContextual"/>
              </w:rPr>
              <w:t>s</w:t>
            </w:r>
            <w:proofErr w:type="spellEnd"/>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Dentare</w:t>
            </w:r>
            <w:proofErr w:type="spellEnd"/>
            <w:r w:rsidR="00065872" w:rsidRPr="003274DA">
              <w:rPr>
                <w:b/>
                <w:bCs/>
                <w:kern w:val="2"/>
                <w:sz w:val="20"/>
                <w:szCs w:val="20"/>
                <w14:ligatures w14:val="standardContextual"/>
              </w:rPr>
              <w:t>:</w:t>
            </w:r>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Studentët</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duhet</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kuptojnë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teoritë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themelore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dhe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principet</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që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drejtojnë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estetikën</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dentare</w:t>
            </w:r>
            <w:proofErr w:type="spellEnd"/>
            <w:r w:rsidR="00065872" w:rsidRPr="003274DA">
              <w:rPr>
                <w:color w:val="0D0D0D"/>
                <w:sz w:val="20"/>
                <w:szCs w:val="20"/>
                <w:shd w:val="clear" w:color="auto" w:fill="FFFFFF"/>
              </w:rPr>
              <w:t xml:space="preserve">, duke </w:t>
            </w:r>
            <w:proofErr w:type="spellStart"/>
            <w:r w:rsidR="00065872" w:rsidRPr="003274DA">
              <w:rPr>
                <w:color w:val="0D0D0D"/>
                <w:sz w:val="20"/>
                <w:szCs w:val="20"/>
                <w:shd w:val="clear" w:color="auto" w:fill="FFFFFF"/>
              </w:rPr>
              <w:t>përfshirë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rëndësinë</w:t>
            </w:r>
            <w:proofErr w:type="spellEnd"/>
            <w:r w:rsidR="00065872" w:rsidRPr="003274DA">
              <w:rPr>
                <w:color w:val="0D0D0D"/>
                <w:sz w:val="20"/>
                <w:szCs w:val="20"/>
                <w:shd w:val="clear" w:color="auto" w:fill="FFFFFF"/>
              </w:rPr>
              <w:t xml:space="preserve"> e </w:t>
            </w:r>
            <w:proofErr w:type="spellStart"/>
            <w:r w:rsidR="00065872" w:rsidRPr="003274DA">
              <w:rPr>
                <w:color w:val="0D0D0D"/>
                <w:sz w:val="20"/>
                <w:szCs w:val="20"/>
                <w:shd w:val="clear" w:color="auto" w:fill="FFFFFF"/>
              </w:rPr>
              <w:t>simetrisë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proporcioneve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dhe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harmonisë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vizuale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dizajnin</w:t>
            </w:r>
            <w:proofErr w:type="spellEnd"/>
            <w:r w:rsidR="00065872" w:rsidRPr="003274DA">
              <w:rPr>
                <w:color w:val="0D0D0D"/>
                <w:sz w:val="20"/>
                <w:szCs w:val="20"/>
                <w:shd w:val="clear" w:color="auto" w:fill="FFFFFF"/>
              </w:rPr>
              <w:t xml:space="preserve"> e </w:t>
            </w:r>
            <w:proofErr w:type="spellStart"/>
            <w:r w:rsidR="00065872" w:rsidRPr="003274DA">
              <w:rPr>
                <w:color w:val="0D0D0D"/>
                <w:sz w:val="20"/>
                <w:szCs w:val="20"/>
                <w:shd w:val="clear" w:color="auto" w:fill="FFFFFF"/>
              </w:rPr>
              <w:t>buzëqeshjes</w:t>
            </w:r>
            <w:proofErr w:type="spellEnd"/>
            <w:r w:rsidR="00065872" w:rsidRPr="003274DA">
              <w:rPr>
                <w:color w:val="0D0D0D"/>
                <w:sz w:val="20"/>
                <w:szCs w:val="20"/>
                <w:shd w:val="clear" w:color="auto" w:fill="FFFFFF"/>
              </w:rPr>
              <w:t>.</w:t>
            </w:r>
          </w:p>
          <w:p w14:paraId="73E79580" w14:textId="73023BAD" w:rsidR="00065872" w:rsidRPr="003274DA" w:rsidRDefault="00973AB9" w:rsidP="00973AB9">
            <w:pPr>
              <w:pStyle w:val="NormalWeb"/>
              <w:rPr>
                <w:color w:val="0D0D0D"/>
                <w:sz w:val="20"/>
                <w:szCs w:val="20"/>
                <w:shd w:val="clear" w:color="auto" w:fill="FFFFFF"/>
              </w:rPr>
            </w:pPr>
            <w:r w:rsidRPr="003274DA">
              <w:rPr>
                <w:kern w:val="2"/>
                <w:sz w:val="20"/>
                <w:szCs w:val="20"/>
                <w14:ligatures w14:val="standardContextual"/>
              </w:rPr>
              <w:t xml:space="preserve"> </w:t>
            </w:r>
            <w:r w:rsidRPr="003274DA">
              <w:rPr>
                <w:b/>
                <w:kern w:val="2"/>
                <w:sz w:val="20"/>
                <w:szCs w:val="20"/>
                <w14:ligatures w14:val="standardContextual"/>
              </w:rPr>
              <w:t>2</w:t>
            </w:r>
            <w:r w:rsidRPr="003274DA">
              <w:rPr>
                <w:b/>
                <w:bCs/>
                <w:kern w:val="2"/>
                <w:sz w:val="20"/>
                <w:szCs w:val="20"/>
                <w14:ligatures w14:val="standardContextual"/>
              </w:rPr>
              <w:t>.</w:t>
            </w:r>
            <w:r w:rsidR="00065872" w:rsidRPr="003274DA">
              <w:rPr>
                <w:b/>
                <w:bCs/>
                <w:kern w:val="2"/>
                <w:sz w:val="20"/>
                <w:szCs w:val="20"/>
                <w14:ligatures w14:val="standardContextual"/>
              </w:rPr>
              <w:t xml:space="preserve"> </w:t>
            </w:r>
            <w:proofErr w:type="spellStart"/>
            <w:r w:rsidR="00065872" w:rsidRPr="003274DA">
              <w:rPr>
                <w:b/>
                <w:bCs/>
                <w:kern w:val="2"/>
                <w:sz w:val="20"/>
                <w:szCs w:val="20"/>
                <w14:ligatures w14:val="standardContextual"/>
              </w:rPr>
              <w:t>Zhvillimi</w:t>
            </w:r>
            <w:proofErr w:type="spellEnd"/>
            <w:r w:rsidR="00065872" w:rsidRPr="003274DA">
              <w:rPr>
                <w:b/>
                <w:bCs/>
                <w:kern w:val="2"/>
                <w:sz w:val="20"/>
                <w:szCs w:val="20"/>
                <w14:ligatures w14:val="standardContextual"/>
              </w:rPr>
              <w:t xml:space="preserve"> i </w:t>
            </w:r>
            <w:proofErr w:type="spellStart"/>
            <w:r w:rsidR="00065872" w:rsidRPr="003274DA">
              <w:rPr>
                <w:b/>
                <w:bCs/>
                <w:kern w:val="2"/>
                <w:sz w:val="20"/>
                <w:szCs w:val="20"/>
                <w14:ligatures w14:val="standardContextual"/>
              </w:rPr>
              <w:t>aft</w:t>
            </w:r>
            <w:r w:rsidR="008C0B05" w:rsidRPr="003274DA">
              <w:rPr>
                <w:b/>
                <w:bCs/>
                <w:kern w:val="2"/>
                <w:sz w:val="20"/>
                <w:szCs w:val="20"/>
                <w14:ligatures w14:val="standardContextual"/>
              </w:rPr>
              <w:t>ë</w:t>
            </w:r>
            <w:r w:rsidR="00065872" w:rsidRPr="003274DA">
              <w:rPr>
                <w:b/>
                <w:bCs/>
                <w:kern w:val="2"/>
                <w:sz w:val="20"/>
                <w:szCs w:val="20"/>
                <w14:ligatures w14:val="standardContextual"/>
              </w:rPr>
              <w:t>sive</w:t>
            </w:r>
            <w:proofErr w:type="spellEnd"/>
            <w:r w:rsidR="00065872"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Praktike</w:t>
            </w:r>
            <w:proofErr w:type="spellEnd"/>
            <w:r w:rsidR="00065872" w:rsidRPr="003274DA">
              <w:rPr>
                <w:b/>
                <w:bCs/>
                <w:kern w:val="2"/>
                <w:sz w:val="20"/>
                <w:szCs w:val="20"/>
                <w14:ligatures w14:val="standardContextual"/>
              </w:rPr>
              <w:t xml:space="preserve">: </w:t>
            </w:r>
            <w:proofErr w:type="spellStart"/>
            <w:r w:rsidR="00065872" w:rsidRPr="003274DA">
              <w:rPr>
                <w:kern w:val="2"/>
                <w:sz w:val="20"/>
                <w:szCs w:val="20"/>
                <w14:ligatures w14:val="standardContextual"/>
              </w:rPr>
              <w:t>Student</w:t>
            </w:r>
            <w:r w:rsidR="008C0B05" w:rsidRPr="003274DA">
              <w:rPr>
                <w:kern w:val="2"/>
                <w:sz w:val="20"/>
                <w:szCs w:val="20"/>
                <w14:ligatures w14:val="standardContextual"/>
              </w:rPr>
              <w:t>ë</w:t>
            </w:r>
            <w:r w:rsidR="00065872" w:rsidRPr="003274DA">
              <w:rPr>
                <w:kern w:val="2"/>
                <w:sz w:val="20"/>
                <w:szCs w:val="20"/>
                <w14:ligatures w14:val="standardContextual"/>
              </w:rPr>
              <w:t>t</w:t>
            </w:r>
            <w:proofErr w:type="spellEnd"/>
            <w:r w:rsidR="00065872" w:rsidRPr="003274DA">
              <w:rPr>
                <w:kern w:val="2"/>
                <w:sz w:val="20"/>
                <w:szCs w:val="20"/>
                <w14:ligatures w14:val="standardContextual"/>
              </w:rPr>
              <w:t xml:space="preserve"> </w:t>
            </w:r>
            <w:proofErr w:type="spellStart"/>
            <w:r w:rsidR="00065872" w:rsidRPr="003274DA">
              <w:rPr>
                <w:kern w:val="2"/>
                <w:sz w:val="20"/>
                <w:szCs w:val="20"/>
                <w14:ligatures w14:val="standardContextual"/>
              </w:rPr>
              <w:t>duhet</w:t>
            </w:r>
            <w:proofErr w:type="spellEnd"/>
            <w:r w:rsidR="00065872" w:rsidRPr="003274DA">
              <w:rPr>
                <w:kern w:val="2"/>
                <w:sz w:val="20"/>
                <w:szCs w:val="20"/>
                <w14:ligatures w14:val="standardContextual"/>
              </w:rPr>
              <w:t xml:space="preserve"> </w:t>
            </w:r>
            <w:proofErr w:type="spellStart"/>
            <w:r w:rsidR="00065872" w:rsidRPr="003274DA">
              <w:rPr>
                <w:kern w:val="2"/>
                <w:sz w:val="20"/>
                <w:szCs w:val="20"/>
                <w14:ligatures w14:val="standardContextual"/>
              </w:rPr>
              <w:t>t</w:t>
            </w:r>
            <w:r w:rsidR="008C0B05" w:rsidRPr="003274DA">
              <w:rPr>
                <w:kern w:val="2"/>
                <w:sz w:val="20"/>
                <w:szCs w:val="20"/>
                <w14:ligatures w14:val="standardContextual"/>
              </w:rPr>
              <w:t>ë</w:t>
            </w:r>
            <w:proofErr w:type="spellEnd"/>
            <w:r w:rsidR="00065872" w:rsidRPr="003274DA">
              <w:rPr>
                <w:b/>
                <w:bCs/>
                <w:kern w:val="2"/>
                <w:sz w:val="20"/>
                <w:szCs w:val="20"/>
                <w14:ligatures w14:val="standardContextual"/>
              </w:rPr>
              <w:t xml:space="preserve"> </w:t>
            </w:r>
            <w:proofErr w:type="spellStart"/>
            <w:r w:rsidR="00065872" w:rsidRPr="003274DA">
              <w:rPr>
                <w:color w:val="0D0D0D"/>
                <w:sz w:val="20"/>
                <w:szCs w:val="20"/>
                <w:shd w:val="clear" w:color="auto" w:fill="FFFFFF"/>
              </w:rPr>
              <w:t>mësojnë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dhe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praktikojnë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teknikat</w:t>
            </w:r>
            <w:proofErr w:type="spellEnd"/>
            <w:r w:rsidR="00065872" w:rsidRPr="003274DA">
              <w:rPr>
                <w:color w:val="0D0D0D"/>
                <w:sz w:val="20"/>
                <w:szCs w:val="20"/>
                <w:shd w:val="clear" w:color="auto" w:fill="FFFFFF"/>
              </w:rPr>
              <w:t xml:space="preserve"> e </w:t>
            </w:r>
            <w:proofErr w:type="spellStart"/>
            <w:r w:rsidR="00065872" w:rsidRPr="003274DA">
              <w:rPr>
                <w:color w:val="0D0D0D"/>
                <w:sz w:val="20"/>
                <w:szCs w:val="20"/>
                <w:shd w:val="clear" w:color="auto" w:fill="FFFFFF"/>
              </w:rPr>
              <w:t>ndryshme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punimit</w:t>
            </w:r>
            <w:proofErr w:type="spellEnd"/>
            <w:r w:rsidR="00065872" w:rsidRPr="003274DA">
              <w:rPr>
                <w:color w:val="0D0D0D"/>
                <w:sz w:val="20"/>
                <w:szCs w:val="20"/>
                <w:shd w:val="clear" w:color="auto" w:fill="FFFFFF"/>
              </w:rPr>
              <w:t xml:space="preserve"> me </w:t>
            </w:r>
            <w:proofErr w:type="spellStart"/>
            <w:r w:rsidR="00065872" w:rsidRPr="003274DA">
              <w:rPr>
                <w:color w:val="0D0D0D"/>
                <w:sz w:val="20"/>
                <w:szCs w:val="20"/>
                <w:shd w:val="clear" w:color="auto" w:fill="FFFFFF"/>
              </w:rPr>
              <w:t>materiale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dentare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që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përdoren</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për</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arritur</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rezultate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estetike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siç</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janë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porcelani</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dhe</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kompozitet.Duhet</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t</w:t>
            </w:r>
            <w:r w:rsidR="008C0B05" w:rsidRPr="003274DA">
              <w:rPr>
                <w:color w:val="0D0D0D"/>
                <w:sz w:val="20"/>
                <w:szCs w:val="20"/>
                <w:shd w:val="clear" w:color="auto" w:fill="FFFFFF"/>
              </w:rPr>
              <w: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aplikojn</w:t>
            </w:r>
            <w:r w:rsidR="008C0B05" w:rsidRPr="003274DA">
              <w:rPr>
                <w:color w:val="0D0D0D"/>
                <w:sz w:val="20"/>
                <w:szCs w:val="20"/>
                <w:shd w:val="clear" w:color="auto" w:fill="FFFFFF"/>
              </w:rPr>
              <w: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njohurit</w:t>
            </w:r>
            <w:r w:rsidR="008C0B05" w:rsidRPr="003274DA">
              <w:rPr>
                <w:color w:val="0D0D0D"/>
                <w:sz w:val="20"/>
                <w:szCs w:val="20"/>
                <w:shd w:val="clear" w:color="auto" w:fill="FFFFFF"/>
              </w:rPr>
              <w:t>ë</w:t>
            </w:r>
            <w:proofErr w:type="spellEnd"/>
            <w:r w:rsidR="00065872" w:rsidRPr="003274DA">
              <w:rPr>
                <w:color w:val="0D0D0D"/>
                <w:sz w:val="20"/>
                <w:szCs w:val="20"/>
                <w:shd w:val="clear" w:color="auto" w:fill="FFFFFF"/>
              </w:rPr>
              <w:t xml:space="preserve"> </w:t>
            </w:r>
            <w:proofErr w:type="spellStart"/>
            <w:r w:rsidR="00065872" w:rsidRPr="003274DA">
              <w:rPr>
                <w:color w:val="0D0D0D"/>
                <w:sz w:val="20"/>
                <w:szCs w:val="20"/>
                <w:shd w:val="clear" w:color="auto" w:fill="FFFFFF"/>
              </w:rPr>
              <w:t>praktike</w:t>
            </w:r>
            <w:proofErr w:type="spellEnd"/>
            <w:r w:rsidR="00065872"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në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krijimin</w:t>
            </w:r>
            <w:proofErr w:type="spellEnd"/>
            <w:r w:rsidR="00CD6154" w:rsidRPr="003274DA">
              <w:rPr>
                <w:color w:val="0D0D0D"/>
                <w:sz w:val="20"/>
                <w:szCs w:val="20"/>
                <w:shd w:val="clear" w:color="auto" w:fill="FFFFFF"/>
              </w:rPr>
              <w:t xml:space="preserve"> e </w:t>
            </w:r>
            <w:proofErr w:type="spellStart"/>
            <w:r w:rsidR="00CD6154" w:rsidRPr="003274DA">
              <w:rPr>
                <w:color w:val="0D0D0D"/>
                <w:sz w:val="20"/>
                <w:szCs w:val="20"/>
                <w:shd w:val="clear" w:color="auto" w:fill="FFFFFF"/>
              </w:rPr>
              <w:t>protezave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mbushjeve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restaurimeve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që</w:t>
            </w:r>
            <w:proofErr w:type="spellEnd"/>
            <w:r w:rsidR="00982C6D" w:rsidRPr="003274DA">
              <w:rPr>
                <w:color w:val="0D0D0D"/>
                <w:sz w:val="20"/>
                <w:szCs w:val="20"/>
                <w:shd w:val="clear" w:color="auto" w:fill="FFFFFF"/>
              </w:rPr>
              <w:t xml:space="preserve"> </w:t>
            </w:r>
            <w:proofErr w:type="spellStart"/>
            <w:r w:rsidR="00982C6D" w:rsidRPr="003274DA">
              <w:rPr>
                <w:color w:val="0D0D0D"/>
                <w:sz w:val="20"/>
                <w:szCs w:val="20"/>
                <w:shd w:val="clear" w:color="auto" w:fill="FFFFFF"/>
              </w:rPr>
              <w:t>te</w:t>
            </w:r>
            <w:proofErr w:type="spellEnd"/>
            <w:r w:rsidR="00982C6D"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duke</w:t>
            </w:r>
            <w:r w:rsidR="00982C6D" w:rsidRPr="003274DA">
              <w:rPr>
                <w:color w:val="0D0D0D"/>
                <w:sz w:val="20"/>
                <w:szCs w:val="20"/>
                <w:shd w:val="clear" w:color="auto" w:fill="FFFFFF"/>
              </w:rPr>
              <w:t>n</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natyrale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estetikisht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kënaqshme</w:t>
            </w:r>
            <w:proofErr w:type="spellEnd"/>
            <w:r w:rsidR="00CD6154" w:rsidRPr="003274DA">
              <w:rPr>
                <w:color w:val="0D0D0D"/>
                <w:sz w:val="20"/>
                <w:szCs w:val="20"/>
                <w:shd w:val="clear" w:color="auto" w:fill="FFFFFF"/>
              </w:rPr>
              <w:t>.</w:t>
            </w:r>
          </w:p>
          <w:p w14:paraId="2A694157" w14:textId="2731592B" w:rsidR="00973AB9" w:rsidRPr="003274DA" w:rsidRDefault="00973AB9" w:rsidP="00973AB9">
            <w:pPr>
              <w:pStyle w:val="NormalWeb"/>
              <w:rPr>
                <w:color w:val="0D0D0D"/>
                <w:sz w:val="20"/>
                <w:szCs w:val="20"/>
                <w:shd w:val="clear" w:color="auto" w:fill="FFFFFF"/>
              </w:rPr>
            </w:pPr>
            <w:r w:rsidRPr="003274DA">
              <w:rPr>
                <w:b/>
                <w:kern w:val="2"/>
                <w:sz w:val="20"/>
                <w:szCs w:val="20"/>
                <w14:ligatures w14:val="standardContextual"/>
              </w:rPr>
              <w:t>3</w:t>
            </w:r>
            <w:r w:rsidRPr="003274DA">
              <w:rPr>
                <w:kern w:val="2"/>
                <w:sz w:val="20"/>
                <w:szCs w:val="20"/>
                <w14:ligatures w14:val="standardContextual"/>
              </w:rPr>
              <w:t xml:space="preserve">. </w:t>
            </w:r>
            <w:proofErr w:type="spellStart"/>
            <w:r w:rsidR="00CD6154" w:rsidRPr="003274DA">
              <w:rPr>
                <w:b/>
                <w:bCs/>
                <w:kern w:val="2"/>
                <w:sz w:val="20"/>
                <w:szCs w:val="20"/>
                <w14:ligatures w14:val="standardContextual"/>
              </w:rPr>
              <w:t>Vler</w:t>
            </w:r>
            <w:r w:rsidR="008C0B05" w:rsidRPr="003274DA">
              <w:rPr>
                <w:b/>
                <w:bCs/>
                <w:kern w:val="2"/>
                <w:sz w:val="20"/>
                <w:szCs w:val="20"/>
                <w14:ligatures w14:val="standardContextual"/>
              </w:rPr>
              <w:t>ë</w:t>
            </w:r>
            <w:r w:rsidR="00CD6154" w:rsidRPr="003274DA">
              <w:rPr>
                <w:b/>
                <w:bCs/>
                <w:kern w:val="2"/>
                <w:sz w:val="20"/>
                <w:szCs w:val="20"/>
                <w14:ligatures w14:val="standardContextual"/>
              </w:rPr>
              <w:t>simi</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dhe</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zgjedhja</w:t>
            </w:r>
            <w:proofErr w:type="spellEnd"/>
            <w:r w:rsidR="00CD6154" w:rsidRPr="003274DA">
              <w:rPr>
                <w:b/>
                <w:bCs/>
                <w:kern w:val="2"/>
                <w:sz w:val="20"/>
                <w:szCs w:val="20"/>
                <w14:ligatures w14:val="standardContextual"/>
              </w:rPr>
              <w:t xml:space="preserve"> e </w:t>
            </w:r>
            <w:proofErr w:type="spellStart"/>
            <w:r w:rsidR="00CD6154" w:rsidRPr="003274DA">
              <w:rPr>
                <w:b/>
                <w:bCs/>
                <w:kern w:val="2"/>
                <w:sz w:val="20"/>
                <w:szCs w:val="20"/>
                <w14:ligatures w14:val="standardContextual"/>
              </w:rPr>
              <w:t>materialeve</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dhe</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metodave</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t</w:t>
            </w:r>
            <w:r w:rsidR="008C0B05" w:rsidRPr="003274DA">
              <w:rPr>
                <w:b/>
                <w:bCs/>
                <w:kern w:val="2"/>
                <w:sz w:val="20"/>
                <w:szCs w:val="20"/>
                <w14:ligatures w14:val="standardContextual"/>
              </w:rPr>
              <w:t>ë</w:t>
            </w:r>
            <w:proofErr w:type="spellEnd"/>
            <w:r w:rsidR="00CD6154" w:rsidRPr="003274DA">
              <w:rPr>
                <w:b/>
                <w:bCs/>
                <w:kern w:val="2"/>
                <w:sz w:val="20"/>
                <w:szCs w:val="20"/>
                <w14:ligatures w14:val="standardContextual"/>
              </w:rPr>
              <w:t xml:space="preserve"> </w:t>
            </w:r>
            <w:proofErr w:type="spellStart"/>
            <w:r w:rsidR="00CD6154" w:rsidRPr="003274DA">
              <w:rPr>
                <w:b/>
                <w:bCs/>
                <w:kern w:val="2"/>
                <w:sz w:val="20"/>
                <w:szCs w:val="20"/>
                <w14:ligatures w14:val="standardContextual"/>
              </w:rPr>
              <w:t>ndryshme</w:t>
            </w:r>
            <w:proofErr w:type="spellEnd"/>
            <w:r w:rsidR="00CD6154" w:rsidRPr="003274DA">
              <w:rPr>
                <w:b/>
                <w:bCs/>
                <w:kern w:val="2"/>
                <w:sz w:val="20"/>
                <w:szCs w:val="20"/>
                <w14:ligatures w14:val="standardContextual"/>
              </w:rPr>
              <w:t xml:space="preserve">: </w:t>
            </w:r>
            <w:proofErr w:type="spellStart"/>
            <w:r w:rsidR="00CD6154" w:rsidRPr="003274DA">
              <w:rPr>
                <w:kern w:val="2"/>
                <w:sz w:val="20"/>
                <w:szCs w:val="20"/>
                <w14:ligatures w14:val="standardContextual"/>
              </w:rPr>
              <w:t>Student</w:t>
            </w:r>
            <w:r w:rsidR="008C0B05" w:rsidRPr="003274DA">
              <w:rPr>
                <w:kern w:val="2"/>
                <w:sz w:val="20"/>
                <w:szCs w:val="20"/>
                <w14:ligatures w14:val="standardContextual"/>
              </w:rPr>
              <w:t>ë</w:t>
            </w:r>
            <w:r w:rsidR="00CD6154" w:rsidRPr="003274DA">
              <w:rPr>
                <w:kern w:val="2"/>
                <w:sz w:val="20"/>
                <w:szCs w:val="20"/>
                <w14:ligatures w14:val="standardContextual"/>
              </w:rPr>
              <w:t>t</w:t>
            </w:r>
            <w:proofErr w:type="spellEnd"/>
            <w:r w:rsidR="00CD6154" w:rsidRPr="003274DA">
              <w:rPr>
                <w:kern w:val="2"/>
                <w:sz w:val="20"/>
                <w:szCs w:val="20"/>
                <w14:ligatures w14:val="standardContextual"/>
              </w:rPr>
              <w:t xml:space="preserve"> </w:t>
            </w:r>
            <w:proofErr w:type="spellStart"/>
            <w:r w:rsidR="00CD6154" w:rsidRPr="003274DA">
              <w:rPr>
                <w:kern w:val="2"/>
                <w:sz w:val="20"/>
                <w:szCs w:val="20"/>
                <w14:ligatures w14:val="standardContextual"/>
              </w:rPr>
              <w:t>duhet</w:t>
            </w:r>
            <w:proofErr w:type="spellEnd"/>
            <w:r w:rsidR="00CD6154" w:rsidRPr="003274DA">
              <w:rPr>
                <w:kern w:val="2"/>
                <w:sz w:val="20"/>
                <w:szCs w:val="20"/>
                <w14:ligatures w14:val="standardContextual"/>
              </w:rPr>
              <w:t xml:space="preserve"> </w:t>
            </w:r>
            <w:proofErr w:type="spellStart"/>
            <w:r w:rsidR="00CD6154" w:rsidRPr="003274DA">
              <w:rPr>
                <w:kern w:val="2"/>
                <w:sz w:val="20"/>
                <w:szCs w:val="20"/>
                <w14:ligatures w14:val="standardContextual"/>
              </w:rPr>
              <w:t>t</w:t>
            </w:r>
            <w:r w:rsidR="008C0B05" w:rsidRPr="003274DA">
              <w:rPr>
                <w:kern w:val="2"/>
                <w:sz w:val="20"/>
                <w:szCs w:val="20"/>
                <w14:ligatures w14:val="standardContextual"/>
              </w:rPr>
              <w:t>ë</w:t>
            </w:r>
            <w:proofErr w:type="spellEnd"/>
            <w:r w:rsidR="00CD6154" w:rsidRPr="003274DA">
              <w:rPr>
                <w:b/>
                <w:bCs/>
                <w:kern w:val="2"/>
                <w:sz w:val="20"/>
                <w:szCs w:val="20"/>
                <w14:ligatures w14:val="standardContextual"/>
              </w:rPr>
              <w:t xml:space="preserve"> </w:t>
            </w:r>
            <w:proofErr w:type="spellStart"/>
            <w:r w:rsidR="00CD6154" w:rsidRPr="003274DA">
              <w:rPr>
                <w:color w:val="0D0D0D"/>
                <w:sz w:val="20"/>
                <w:szCs w:val="20"/>
                <w:shd w:val="clear" w:color="auto" w:fill="FFFFFF"/>
              </w:rPr>
              <w:t>identifikojnë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zgjedhin</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materialet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më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përshtatshme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bazuar</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në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karakteristikat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specifike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pacientit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kërkesat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estetike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kuptojnë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avantazhet</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kufizimet</w:t>
            </w:r>
            <w:proofErr w:type="spellEnd"/>
            <w:r w:rsidR="00CD6154" w:rsidRPr="003274DA">
              <w:rPr>
                <w:color w:val="0D0D0D"/>
                <w:sz w:val="20"/>
                <w:szCs w:val="20"/>
                <w:shd w:val="clear" w:color="auto" w:fill="FFFFFF"/>
              </w:rPr>
              <w:t xml:space="preserve"> e </w:t>
            </w:r>
            <w:proofErr w:type="spellStart"/>
            <w:r w:rsidR="00CD6154" w:rsidRPr="003274DA">
              <w:rPr>
                <w:color w:val="0D0D0D"/>
                <w:sz w:val="20"/>
                <w:szCs w:val="20"/>
                <w:shd w:val="clear" w:color="auto" w:fill="FFFFFF"/>
              </w:rPr>
              <w:t>ndryshme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materialeve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dentare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dhe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metodave</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të</w:t>
            </w:r>
            <w:proofErr w:type="spellEnd"/>
            <w:r w:rsidR="00CD6154" w:rsidRPr="003274DA">
              <w:rPr>
                <w:color w:val="0D0D0D"/>
                <w:sz w:val="20"/>
                <w:szCs w:val="20"/>
                <w:shd w:val="clear" w:color="auto" w:fill="FFFFFF"/>
              </w:rPr>
              <w:t xml:space="preserve"> </w:t>
            </w:r>
            <w:proofErr w:type="spellStart"/>
            <w:r w:rsidR="00CD6154" w:rsidRPr="003274DA">
              <w:rPr>
                <w:color w:val="0D0D0D"/>
                <w:sz w:val="20"/>
                <w:szCs w:val="20"/>
                <w:shd w:val="clear" w:color="auto" w:fill="FFFFFF"/>
              </w:rPr>
              <w:t>aplikimit</w:t>
            </w:r>
            <w:proofErr w:type="spellEnd"/>
            <w:r w:rsidR="00CD6154" w:rsidRPr="003274DA">
              <w:rPr>
                <w:color w:val="0D0D0D"/>
                <w:sz w:val="20"/>
                <w:szCs w:val="20"/>
                <w:shd w:val="clear" w:color="auto" w:fill="FFFFFF"/>
              </w:rPr>
              <w:t>.</w:t>
            </w:r>
          </w:p>
          <w:p w14:paraId="38D049FD" w14:textId="5C248BC7" w:rsidR="00094EE2" w:rsidRPr="003274DA" w:rsidRDefault="00094EE2" w:rsidP="00973AB9">
            <w:pPr>
              <w:pStyle w:val="NormalWeb"/>
              <w:rPr>
                <w:kern w:val="2"/>
                <w:sz w:val="20"/>
                <w:szCs w:val="20"/>
                <w14:ligatures w14:val="standardContextual"/>
              </w:rPr>
            </w:pPr>
            <w:r w:rsidRPr="003274DA">
              <w:rPr>
                <w:rStyle w:val="normaltextrun"/>
                <w:sz w:val="20"/>
                <w:szCs w:val="20"/>
              </w:rPr>
              <w:t xml:space="preserve">Pas </w:t>
            </w:r>
            <w:proofErr w:type="spellStart"/>
            <w:r w:rsidRPr="003274DA">
              <w:rPr>
                <w:rStyle w:val="normaltextrun"/>
                <w:sz w:val="20"/>
                <w:szCs w:val="20"/>
              </w:rPr>
              <w:t>përfundimit</w:t>
            </w:r>
            <w:proofErr w:type="spellEnd"/>
            <w:r w:rsidRPr="003274DA">
              <w:rPr>
                <w:rStyle w:val="normaltextrun"/>
                <w:sz w:val="20"/>
                <w:szCs w:val="20"/>
              </w:rPr>
              <w:t xml:space="preserve"> </w:t>
            </w:r>
            <w:proofErr w:type="spellStart"/>
            <w:r w:rsidRPr="003274DA">
              <w:rPr>
                <w:rStyle w:val="normaltextrun"/>
                <w:sz w:val="20"/>
                <w:szCs w:val="20"/>
              </w:rPr>
              <w:t>të</w:t>
            </w:r>
            <w:proofErr w:type="spellEnd"/>
            <w:r w:rsidRPr="003274DA">
              <w:rPr>
                <w:rStyle w:val="normaltextrun"/>
                <w:sz w:val="20"/>
                <w:szCs w:val="20"/>
              </w:rPr>
              <w:t xml:space="preserve"> </w:t>
            </w:r>
            <w:proofErr w:type="spellStart"/>
            <w:r w:rsidRPr="003274DA">
              <w:rPr>
                <w:rStyle w:val="normaltextrun"/>
                <w:sz w:val="20"/>
                <w:szCs w:val="20"/>
              </w:rPr>
              <w:t>suksesshëm</w:t>
            </w:r>
            <w:proofErr w:type="spellEnd"/>
            <w:r w:rsidRPr="003274DA">
              <w:rPr>
                <w:rStyle w:val="normaltextrun"/>
                <w:sz w:val="20"/>
                <w:szCs w:val="20"/>
              </w:rPr>
              <w:t xml:space="preserve"> </w:t>
            </w:r>
            <w:proofErr w:type="spellStart"/>
            <w:r w:rsidRPr="003274DA">
              <w:rPr>
                <w:rStyle w:val="normaltextrun"/>
                <w:sz w:val="20"/>
                <w:szCs w:val="20"/>
              </w:rPr>
              <w:t>të</w:t>
            </w:r>
            <w:proofErr w:type="spellEnd"/>
            <w:r w:rsidRPr="003274DA">
              <w:rPr>
                <w:rStyle w:val="normaltextrun"/>
                <w:sz w:val="20"/>
                <w:szCs w:val="20"/>
              </w:rPr>
              <w:t xml:space="preserve"> </w:t>
            </w:r>
            <w:proofErr w:type="spellStart"/>
            <w:r w:rsidRPr="003274DA">
              <w:rPr>
                <w:rStyle w:val="normaltextrun"/>
                <w:sz w:val="20"/>
                <w:szCs w:val="20"/>
              </w:rPr>
              <w:t>lëndës</w:t>
            </w:r>
            <w:proofErr w:type="spellEnd"/>
            <w:r w:rsidRPr="003274DA">
              <w:rPr>
                <w:rStyle w:val="normaltextrun"/>
                <w:sz w:val="20"/>
                <w:szCs w:val="20"/>
              </w:rPr>
              <w:t xml:space="preserve">, </w:t>
            </w:r>
            <w:proofErr w:type="spellStart"/>
            <w:r w:rsidRPr="003274DA">
              <w:rPr>
                <w:rStyle w:val="normaltextrun"/>
                <w:sz w:val="20"/>
                <w:szCs w:val="20"/>
              </w:rPr>
              <w:t>studentët</w:t>
            </w:r>
            <w:proofErr w:type="spellEnd"/>
            <w:r w:rsidRPr="003274DA">
              <w:rPr>
                <w:rStyle w:val="normaltextrun"/>
                <w:sz w:val="20"/>
                <w:szCs w:val="20"/>
              </w:rPr>
              <w:t xml:space="preserve"> </w:t>
            </w:r>
            <w:proofErr w:type="spellStart"/>
            <w:r w:rsidRPr="003274DA">
              <w:rPr>
                <w:rStyle w:val="normaltextrun"/>
                <w:sz w:val="20"/>
                <w:szCs w:val="20"/>
              </w:rPr>
              <w:t>duhet</w:t>
            </w:r>
            <w:proofErr w:type="spellEnd"/>
            <w:r w:rsidRPr="003274DA">
              <w:rPr>
                <w:rStyle w:val="normaltextrun"/>
                <w:sz w:val="20"/>
                <w:szCs w:val="20"/>
              </w:rPr>
              <w:t xml:space="preserve"> </w:t>
            </w:r>
            <w:proofErr w:type="spellStart"/>
            <w:r w:rsidRPr="003274DA">
              <w:rPr>
                <w:rStyle w:val="normaltextrun"/>
                <w:sz w:val="20"/>
                <w:szCs w:val="20"/>
              </w:rPr>
              <w:t>të</w:t>
            </w:r>
            <w:proofErr w:type="spellEnd"/>
            <w:r w:rsidRPr="003274DA">
              <w:rPr>
                <w:rStyle w:val="normaltextrun"/>
                <w:sz w:val="20"/>
                <w:szCs w:val="20"/>
              </w:rPr>
              <w:t xml:space="preserve"> </w:t>
            </w:r>
            <w:proofErr w:type="spellStart"/>
            <w:r w:rsidRPr="003274DA">
              <w:rPr>
                <w:rStyle w:val="normaltextrun"/>
                <w:sz w:val="20"/>
                <w:szCs w:val="20"/>
              </w:rPr>
              <w:t>jenë</w:t>
            </w:r>
            <w:proofErr w:type="spellEnd"/>
            <w:r w:rsidRPr="003274DA">
              <w:rPr>
                <w:rStyle w:val="normaltextrun"/>
                <w:sz w:val="20"/>
                <w:szCs w:val="20"/>
              </w:rPr>
              <w:t xml:space="preserve"> </w:t>
            </w:r>
            <w:proofErr w:type="spellStart"/>
            <w:r w:rsidRPr="003274DA">
              <w:rPr>
                <w:rStyle w:val="normaltextrun"/>
                <w:sz w:val="20"/>
                <w:szCs w:val="20"/>
              </w:rPr>
              <w:t>në</w:t>
            </w:r>
            <w:proofErr w:type="spellEnd"/>
            <w:r w:rsidRPr="003274DA">
              <w:rPr>
                <w:rStyle w:val="normaltextrun"/>
                <w:sz w:val="20"/>
                <w:szCs w:val="20"/>
              </w:rPr>
              <w:t xml:space="preserve"> </w:t>
            </w:r>
            <w:proofErr w:type="spellStart"/>
            <w:r w:rsidRPr="003274DA">
              <w:rPr>
                <w:rStyle w:val="normaltextrun"/>
                <w:sz w:val="20"/>
                <w:szCs w:val="20"/>
              </w:rPr>
              <w:t>gjendje</w:t>
            </w:r>
            <w:proofErr w:type="spellEnd"/>
            <w:r w:rsidRPr="003274DA">
              <w:rPr>
                <w:rStyle w:val="normaltextrun"/>
                <w:sz w:val="20"/>
                <w:szCs w:val="20"/>
              </w:rPr>
              <w:t xml:space="preserve"> </w:t>
            </w:r>
            <w:proofErr w:type="spellStart"/>
            <w:r w:rsidRPr="003274DA">
              <w:rPr>
                <w:rStyle w:val="normaltextrun"/>
                <w:sz w:val="20"/>
                <w:szCs w:val="20"/>
              </w:rPr>
              <w:t>të</w:t>
            </w:r>
            <w:proofErr w:type="spellEnd"/>
            <w:r w:rsidRPr="003274DA">
              <w:rPr>
                <w:rStyle w:val="normaltextrun"/>
                <w:sz w:val="20"/>
                <w:szCs w:val="20"/>
              </w:rPr>
              <w:t>:</w:t>
            </w:r>
          </w:p>
          <w:p w14:paraId="7FECF4C7" w14:textId="41D171FF" w:rsidR="009B28F4" w:rsidRPr="003274DA" w:rsidRDefault="00094EE2" w:rsidP="00973AB9">
            <w:pPr>
              <w:pStyle w:val="NormalWeb"/>
              <w:rPr>
                <w:kern w:val="2"/>
                <w:sz w:val="20"/>
                <w:szCs w:val="20"/>
                <w14:ligatures w14:val="standardContextual"/>
              </w:rPr>
            </w:pPr>
            <w:r w:rsidRPr="003274DA">
              <w:rPr>
                <w:b/>
                <w:kern w:val="2"/>
                <w:sz w:val="20"/>
                <w:szCs w:val="20"/>
                <w14:ligatures w14:val="standardContextual"/>
              </w:rPr>
              <w:t>1</w:t>
            </w:r>
            <w:r w:rsidR="00973AB9" w:rsidRPr="003274DA">
              <w:rPr>
                <w:b/>
                <w:kern w:val="2"/>
                <w:sz w:val="20"/>
                <w:szCs w:val="20"/>
                <w14:ligatures w14:val="standardContextual"/>
              </w:rPr>
              <w:t xml:space="preserve">. </w:t>
            </w:r>
            <w:proofErr w:type="spellStart"/>
            <w:r w:rsidR="00973AB9" w:rsidRPr="003274DA">
              <w:rPr>
                <w:b/>
                <w:kern w:val="2"/>
                <w:sz w:val="20"/>
                <w:szCs w:val="20"/>
                <w14:ligatures w14:val="standardContextual"/>
              </w:rPr>
              <w:t>Zba</w:t>
            </w:r>
            <w:r w:rsidR="009B28F4" w:rsidRPr="003274DA">
              <w:rPr>
                <w:b/>
                <w:kern w:val="2"/>
                <w:sz w:val="20"/>
                <w:szCs w:val="20"/>
                <w14:ligatures w14:val="standardContextual"/>
              </w:rPr>
              <w:t>t</w:t>
            </w:r>
            <w:r w:rsidR="00982C6D" w:rsidRPr="003274DA">
              <w:rPr>
                <w:b/>
                <w:kern w:val="2"/>
                <w:sz w:val="20"/>
                <w:szCs w:val="20"/>
                <w14:ligatures w14:val="standardContextual"/>
              </w:rPr>
              <w:t>ojn</w:t>
            </w:r>
            <w:r w:rsidR="008C0B05" w:rsidRPr="003274DA">
              <w:rPr>
                <w:b/>
                <w:kern w:val="2"/>
                <w:sz w:val="20"/>
                <w:szCs w:val="20"/>
                <w14:ligatures w14:val="standardContextual"/>
              </w:rPr>
              <w:t>ë</w:t>
            </w:r>
            <w:proofErr w:type="spellEnd"/>
            <w:r w:rsidR="00973AB9" w:rsidRPr="003274DA">
              <w:rPr>
                <w:b/>
                <w:kern w:val="2"/>
                <w:sz w:val="20"/>
                <w:szCs w:val="20"/>
                <w14:ligatures w14:val="standardContextual"/>
              </w:rPr>
              <w:t xml:space="preserve"> </w:t>
            </w:r>
            <w:proofErr w:type="spellStart"/>
            <w:r w:rsidR="00973AB9" w:rsidRPr="003274DA">
              <w:rPr>
                <w:b/>
                <w:kern w:val="2"/>
                <w:sz w:val="20"/>
                <w:szCs w:val="20"/>
                <w14:ligatures w14:val="standardContextual"/>
              </w:rPr>
              <w:t>njohuri</w:t>
            </w:r>
            <w:r w:rsidR="00982C6D" w:rsidRPr="003274DA">
              <w:rPr>
                <w:b/>
                <w:kern w:val="2"/>
                <w:sz w:val="20"/>
                <w:szCs w:val="20"/>
                <w14:ligatures w14:val="standardContextual"/>
              </w:rPr>
              <w:t>t</w:t>
            </w:r>
            <w:r w:rsidR="008C0B05" w:rsidRPr="003274DA">
              <w:rPr>
                <w:b/>
                <w:kern w:val="2"/>
                <w:sz w:val="20"/>
                <w:szCs w:val="20"/>
                <w14:ligatures w14:val="standardContextual"/>
              </w:rPr>
              <w:t>ë</w:t>
            </w:r>
            <w:proofErr w:type="spellEnd"/>
            <w:r w:rsidR="00973AB9" w:rsidRPr="003274DA">
              <w:rPr>
                <w:b/>
                <w:kern w:val="2"/>
                <w:sz w:val="20"/>
                <w:szCs w:val="20"/>
                <w14:ligatures w14:val="standardContextual"/>
              </w:rPr>
              <w:t xml:space="preserve"> </w:t>
            </w:r>
            <w:proofErr w:type="spellStart"/>
            <w:r w:rsidR="00973AB9" w:rsidRPr="003274DA">
              <w:rPr>
                <w:b/>
                <w:kern w:val="2"/>
                <w:sz w:val="20"/>
                <w:szCs w:val="20"/>
                <w14:ligatures w14:val="standardContextual"/>
              </w:rPr>
              <w:t>teorike</w:t>
            </w:r>
            <w:proofErr w:type="spellEnd"/>
            <w:r w:rsidR="009B28F4" w:rsidRPr="003274DA">
              <w:rPr>
                <w:b/>
                <w:kern w:val="2"/>
                <w:sz w:val="20"/>
                <w:szCs w:val="20"/>
                <w14:ligatures w14:val="standardContextual"/>
              </w:rPr>
              <w:t xml:space="preserve"> </w:t>
            </w:r>
            <w:proofErr w:type="spellStart"/>
            <w:r w:rsidR="009B28F4" w:rsidRPr="003274DA">
              <w:rPr>
                <w:b/>
                <w:kern w:val="2"/>
                <w:sz w:val="20"/>
                <w:szCs w:val="20"/>
                <w14:ligatures w14:val="standardContextual"/>
              </w:rPr>
              <w:t>praktikisht</w:t>
            </w:r>
            <w:proofErr w:type="spellEnd"/>
            <w:r w:rsidR="009B28F4" w:rsidRPr="003274DA">
              <w:rPr>
                <w:b/>
                <w:kern w:val="2"/>
                <w:sz w:val="20"/>
                <w:szCs w:val="20"/>
                <w14:ligatures w14:val="standardContextual"/>
              </w:rPr>
              <w:t xml:space="preserve"> </w:t>
            </w:r>
            <w:proofErr w:type="spellStart"/>
            <w:r w:rsidR="009B28F4" w:rsidRPr="003274DA">
              <w:rPr>
                <w:b/>
                <w:kern w:val="2"/>
                <w:sz w:val="20"/>
                <w:szCs w:val="20"/>
                <w14:ligatures w14:val="standardContextual"/>
              </w:rPr>
              <w:t>n</w:t>
            </w:r>
            <w:r w:rsidR="008C0B05" w:rsidRPr="003274DA">
              <w:rPr>
                <w:b/>
                <w:kern w:val="2"/>
                <w:sz w:val="20"/>
                <w:szCs w:val="20"/>
                <w14:ligatures w14:val="standardContextual"/>
              </w:rPr>
              <w:t>ë</w:t>
            </w:r>
            <w:proofErr w:type="spellEnd"/>
            <w:r w:rsidR="009B28F4" w:rsidRPr="003274DA">
              <w:rPr>
                <w:b/>
                <w:kern w:val="2"/>
                <w:sz w:val="20"/>
                <w:szCs w:val="20"/>
                <w14:ligatures w14:val="standardContextual"/>
              </w:rPr>
              <w:t xml:space="preserve"> </w:t>
            </w:r>
            <w:proofErr w:type="spellStart"/>
            <w:r w:rsidR="009B28F4" w:rsidRPr="003274DA">
              <w:rPr>
                <w:b/>
                <w:kern w:val="2"/>
                <w:sz w:val="20"/>
                <w:szCs w:val="20"/>
                <w14:ligatures w14:val="standardContextual"/>
              </w:rPr>
              <w:t>laborator</w:t>
            </w:r>
            <w:r w:rsidR="008C0B05" w:rsidRPr="003274DA">
              <w:rPr>
                <w:b/>
                <w:kern w:val="2"/>
                <w:sz w:val="20"/>
                <w:szCs w:val="20"/>
                <w14:ligatures w14:val="standardContextual"/>
              </w:rPr>
              <w:t>ë</w:t>
            </w:r>
            <w:r w:rsidR="009B28F4" w:rsidRPr="003274DA">
              <w:rPr>
                <w:b/>
                <w:kern w:val="2"/>
                <w:sz w:val="20"/>
                <w:szCs w:val="20"/>
                <w14:ligatures w14:val="standardContextual"/>
              </w:rPr>
              <w:t>t</w:t>
            </w:r>
            <w:proofErr w:type="spellEnd"/>
            <w:r w:rsidR="009B28F4" w:rsidRPr="003274DA">
              <w:rPr>
                <w:b/>
                <w:kern w:val="2"/>
                <w:sz w:val="20"/>
                <w:szCs w:val="20"/>
                <w14:ligatures w14:val="standardContextual"/>
              </w:rPr>
              <w:t xml:space="preserve"> </w:t>
            </w:r>
            <w:proofErr w:type="spellStart"/>
            <w:r w:rsidR="009B28F4" w:rsidRPr="003274DA">
              <w:rPr>
                <w:b/>
                <w:kern w:val="2"/>
                <w:sz w:val="20"/>
                <w:szCs w:val="20"/>
                <w14:ligatures w14:val="standardContextual"/>
              </w:rPr>
              <w:t>dentar</w:t>
            </w:r>
            <w:proofErr w:type="spellEnd"/>
            <w:r w:rsidR="00973AB9" w:rsidRPr="003274DA">
              <w:rPr>
                <w:b/>
                <w:kern w:val="2"/>
                <w:sz w:val="20"/>
                <w:szCs w:val="20"/>
                <w14:ligatures w14:val="standardContextual"/>
              </w:rPr>
              <w:t>:</w:t>
            </w:r>
            <w:r w:rsidR="00973AB9" w:rsidRPr="003274DA">
              <w:rPr>
                <w:kern w:val="2"/>
                <w:sz w:val="20"/>
                <w:szCs w:val="20"/>
                <w14:ligatures w14:val="standardContextual"/>
              </w:rPr>
              <w:t xml:space="preserve"> </w:t>
            </w:r>
            <w:proofErr w:type="spellStart"/>
            <w:r w:rsidR="009B28F4" w:rsidRPr="003274DA">
              <w:rPr>
                <w:kern w:val="2"/>
                <w:sz w:val="20"/>
                <w:szCs w:val="20"/>
                <w14:ligatures w14:val="standardContextual"/>
              </w:rPr>
              <w:t>Student</w:t>
            </w:r>
            <w:r w:rsidR="008C0B05" w:rsidRPr="003274DA">
              <w:rPr>
                <w:kern w:val="2"/>
                <w:sz w:val="20"/>
                <w:szCs w:val="20"/>
                <w14:ligatures w14:val="standardContextual"/>
              </w:rPr>
              <w:t>ë</w:t>
            </w:r>
            <w:r w:rsidR="009B28F4" w:rsidRPr="003274DA">
              <w:rPr>
                <w:kern w:val="2"/>
                <w:sz w:val="20"/>
                <w:szCs w:val="20"/>
                <w14:ligatures w14:val="standardContextual"/>
              </w:rPr>
              <w:t>t</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duhet</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ken</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aft</w:t>
            </w:r>
            <w:r w:rsidR="008C0B05" w:rsidRPr="003274DA">
              <w:rPr>
                <w:kern w:val="2"/>
                <w:sz w:val="20"/>
                <w:szCs w:val="20"/>
                <w14:ligatures w14:val="standardContextual"/>
              </w:rPr>
              <w:t>ë</w:t>
            </w:r>
            <w:r w:rsidR="009B28F4" w:rsidRPr="003274DA">
              <w:rPr>
                <w:kern w:val="2"/>
                <w:sz w:val="20"/>
                <w:szCs w:val="20"/>
                <w14:ligatures w14:val="standardContextual"/>
              </w:rPr>
              <w:t>si</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p</w:t>
            </w:r>
            <w:r w:rsidR="008C0B05" w:rsidRPr="003274DA">
              <w:rPr>
                <w:kern w:val="2"/>
                <w:sz w:val="20"/>
                <w:szCs w:val="20"/>
                <w14:ligatures w14:val="standardContextual"/>
              </w:rPr>
              <w:t>ë</w:t>
            </w:r>
            <w:r w:rsidR="009B28F4" w:rsidRPr="003274DA">
              <w:rPr>
                <w:kern w:val="2"/>
                <w:sz w:val="20"/>
                <w:szCs w:val="20"/>
                <w14:ligatures w14:val="standardContextual"/>
              </w:rPr>
              <w:t>r</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zbatuar</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njohurit</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e </w:t>
            </w:r>
            <w:proofErr w:type="spellStart"/>
            <w:r w:rsidR="009B28F4" w:rsidRPr="003274DA">
              <w:rPr>
                <w:kern w:val="2"/>
                <w:sz w:val="20"/>
                <w:szCs w:val="20"/>
                <w14:ligatures w14:val="standardContextual"/>
              </w:rPr>
              <w:t>fituara</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n</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trajtimin</w:t>
            </w:r>
            <w:proofErr w:type="spellEnd"/>
            <w:r w:rsidR="009B28F4" w:rsidRPr="003274DA">
              <w:rPr>
                <w:kern w:val="2"/>
                <w:sz w:val="20"/>
                <w:szCs w:val="20"/>
                <w14:ligatures w14:val="standardContextual"/>
              </w:rPr>
              <w:t xml:space="preserve"> e </w:t>
            </w:r>
            <w:proofErr w:type="spellStart"/>
            <w:r w:rsidR="009B28F4" w:rsidRPr="003274DA">
              <w:rPr>
                <w:kern w:val="2"/>
                <w:sz w:val="20"/>
                <w:szCs w:val="20"/>
                <w14:ligatures w14:val="standardContextual"/>
              </w:rPr>
              <w:t>rasteve</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ndryshme</w:t>
            </w:r>
            <w:proofErr w:type="spellEnd"/>
            <w:r w:rsidR="009B28F4" w:rsidRPr="003274DA">
              <w:rPr>
                <w:kern w:val="2"/>
                <w:sz w:val="20"/>
                <w:szCs w:val="20"/>
                <w14:ligatures w14:val="standardContextual"/>
              </w:rPr>
              <w:t xml:space="preserve">, duke </w:t>
            </w:r>
            <w:proofErr w:type="spellStart"/>
            <w:r w:rsidR="009B28F4" w:rsidRPr="003274DA">
              <w:rPr>
                <w:kern w:val="2"/>
                <w:sz w:val="20"/>
                <w:szCs w:val="20"/>
                <w14:ligatures w14:val="standardContextual"/>
              </w:rPr>
              <w:t>p</w:t>
            </w:r>
            <w:r w:rsidR="008C0B05" w:rsidRPr="003274DA">
              <w:rPr>
                <w:kern w:val="2"/>
                <w:sz w:val="20"/>
                <w:szCs w:val="20"/>
                <w14:ligatures w14:val="standardContextual"/>
              </w:rPr>
              <w:t>ë</w:t>
            </w:r>
            <w:r w:rsidR="009B28F4" w:rsidRPr="003274DA">
              <w:rPr>
                <w:kern w:val="2"/>
                <w:sz w:val="20"/>
                <w:szCs w:val="20"/>
                <w14:ligatures w14:val="standardContextual"/>
              </w:rPr>
              <w:t>rfshir</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sfidat</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q</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mund</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paraqiten</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n</w:t>
            </w:r>
            <w:r w:rsidR="008C0B05" w:rsidRPr="003274DA">
              <w:rPr>
                <w:kern w:val="2"/>
                <w:sz w:val="20"/>
                <w:szCs w:val="20"/>
                <w14:ligatures w14:val="standardContextual"/>
              </w:rPr>
              <w:t>ë</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raste</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komplekse</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estetike.Duhet</w:t>
            </w:r>
            <w:proofErr w:type="spellEnd"/>
            <w:r w:rsidR="009B28F4" w:rsidRPr="003274DA">
              <w:rPr>
                <w:kern w:val="2"/>
                <w:sz w:val="20"/>
                <w:szCs w:val="20"/>
                <w14:ligatures w14:val="standardContextual"/>
              </w:rPr>
              <w:t xml:space="preserve"> </w:t>
            </w:r>
            <w:proofErr w:type="spellStart"/>
            <w:r w:rsidR="009B28F4" w:rsidRPr="003274DA">
              <w:rPr>
                <w:kern w:val="2"/>
                <w:sz w:val="20"/>
                <w:szCs w:val="20"/>
                <w14:ligatures w14:val="standardContextual"/>
              </w:rPr>
              <w:t>t</w:t>
            </w:r>
            <w:r w:rsidR="009B28F4" w:rsidRPr="003274DA">
              <w:rPr>
                <w:color w:val="0D0D0D"/>
                <w:sz w:val="20"/>
                <w:szCs w:val="20"/>
                <w:shd w:val="clear" w:color="auto" w:fill="FFFFFF"/>
              </w:rPr>
              <w: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zhvillojnë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aftësi</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vlerësimit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kritik</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dhe</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marrjes</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së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vendimeve</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për</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siguruar</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zgjidhjet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më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mira</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estetike</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për</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pacientët</w:t>
            </w:r>
            <w:proofErr w:type="spellEnd"/>
          </w:p>
          <w:p w14:paraId="5D5F264F" w14:textId="43ACCBCC" w:rsidR="005025CB" w:rsidRPr="003274DA" w:rsidRDefault="005025CB" w:rsidP="005025CB">
            <w:pPr>
              <w:pStyle w:val="NormalWeb"/>
              <w:rPr>
                <w:color w:val="0D0D0D"/>
                <w:sz w:val="20"/>
                <w:szCs w:val="20"/>
                <w:shd w:val="clear" w:color="auto" w:fill="FFFFFF"/>
              </w:rPr>
            </w:pPr>
            <w:r w:rsidRPr="003274DA">
              <w:rPr>
                <w:b/>
                <w:bCs/>
                <w:color w:val="0D0D0D"/>
                <w:sz w:val="20"/>
                <w:szCs w:val="20"/>
                <w:shd w:val="clear" w:color="auto" w:fill="FFFFFF"/>
              </w:rPr>
              <w:t>2</w:t>
            </w:r>
            <w:r w:rsidR="009B28F4" w:rsidRPr="003274DA">
              <w:rPr>
                <w:b/>
                <w:bCs/>
                <w:color w:val="0D0D0D"/>
                <w:sz w:val="20"/>
                <w:szCs w:val="20"/>
                <w:shd w:val="clear" w:color="auto" w:fill="FFFFFF"/>
              </w:rPr>
              <w:t>.Reflekt</w:t>
            </w:r>
            <w:r w:rsidR="00982C6D" w:rsidRPr="003274DA">
              <w:rPr>
                <w:b/>
                <w:bCs/>
                <w:color w:val="0D0D0D"/>
                <w:sz w:val="20"/>
                <w:szCs w:val="20"/>
                <w:shd w:val="clear" w:color="auto" w:fill="FFFFFF"/>
              </w:rPr>
              <w:t>ojn</w:t>
            </w:r>
            <w:r w:rsidR="008C0B05" w:rsidRPr="003274DA">
              <w:rPr>
                <w:b/>
                <w:bCs/>
                <w:color w:val="0D0D0D"/>
                <w:sz w:val="20"/>
                <w:szCs w:val="20"/>
                <w:shd w:val="clear" w:color="auto" w:fill="FFFFFF"/>
              </w:rPr>
              <w:t>ë</w:t>
            </w:r>
            <w:r w:rsidR="009B28F4" w:rsidRPr="003274DA">
              <w:rPr>
                <w:b/>
                <w:bCs/>
                <w:color w:val="0D0D0D"/>
                <w:sz w:val="20"/>
                <w:szCs w:val="20"/>
                <w:shd w:val="clear" w:color="auto" w:fill="FFFFFF"/>
              </w:rPr>
              <w:t xml:space="preserve"> </w:t>
            </w:r>
            <w:proofErr w:type="spellStart"/>
            <w:r w:rsidR="009B28F4" w:rsidRPr="003274DA">
              <w:rPr>
                <w:b/>
                <w:bCs/>
                <w:color w:val="0D0D0D"/>
                <w:sz w:val="20"/>
                <w:szCs w:val="20"/>
                <w:shd w:val="clear" w:color="auto" w:fill="FFFFFF"/>
              </w:rPr>
              <w:t>dhe</w:t>
            </w:r>
            <w:proofErr w:type="spellEnd"/>
            <w:r w:rsidR="009B28F4" w:rsidRPr="003274DA">
              <w:rPr>
                <w:b/>
                <w:bCs/>
                <w:color w:val="0D0D0D"/>
                <w:sz w:val="20"/>
                <w:szCs w:val="20"/>
                <w:shd w:val="clear" w:color="auto" w:fill="FFFFFF"/>
              </w:rPr>
              <w:t xml:space="preserve"> </w:t>
            </w:r>
            <w:proofErr w:type="spellStart"/>
            <w:r w:rsidR="009B28F4" w:rsidRPr="003274DA">
              <w:rPr>
                <w:b/>
                <w:bCs/>
                <w:color w:val="0D0D0D"/>
                <w:sz w:val="20"/>
                <w:szCs w:val="20"/>
                <w:shd w:val="clear" w:color="auto" w:fill="FFFFFF"/>
              </w:rPr>
              <w:t>vler</w:t>
            </w:r>
            <w:r w:rsidR="008C0B05" w:rsidRPr="003274DA">
              <w:rPr>
                <w:b/>
                <w:bCs/>
                <w:color w:val="0D0D0D"/>
                <w:sz w:val="20"/>
                <w:szCs w:val="20"/>
                <w:shd w:val="clear" w:color="auto" w:fill="FFFFFF"/>
              </w:rPr>
              <w:t>ë</w:t>
            </w:r>
            <w:r w:rsidR="009B28F4" w:rsidRPr="003274DA">
              <w:rPr>
                <w:b/>
                <w:bCs/>
                <w:color w:val="0D0D0D"/>
                <w:sz w:val="20"/>
                <w:szCs w:val="20"/>
                <w:shd w:val="clear" w:color="auto" w:fill="FFFFFF"/>
              </w:rPr>
              <w:t>s</w:t>
            </w:r>
            <w:r w:rsidR="00982C6D" w:rsidRPr="003274DA">
              <w:rPr>
                <w:b/>
                <w:bCs/>
                <w:color w:val="0D0D0D"/>
                <w:sz w:val="20"/>
                <w:szCs w:val="20"/>
                <w:shd w:val="clear" w:color="auto" w:fill="FFFFFF"/>
              </w:rPr>
              <w:t>ojn</w:t>
            </w:r>
            <w:r w:rsidR="008C0B05" w:rsidRPr="003274DA">
              <w:rPr>
                <w:b/>
                <w:bCs/>
                <w:color w:val="0D0D0D"/>
                <w:sz w:val="20"/>
                <w:szCs w:val="20"/>
                <w:shd w:val="clear" w:color="auto" w:fill="FFFFFF"/>
              </w:rPr>
              <w:t>ë</w:t>
            </w:r>
            <w:proofErr w:type="spellEnd"/>
            <w:r w:rsidR="009B28F4" w:rsidRPr="003274DA">
              <w:rPr>
                <w:b/>
                <w:bCs/>
                <w:color w:val="0D0D0D"/>
                <w:sz w:val="20"/>
                <w:szCs w:val="20"/>
                <w:shd w:val="clear" w:color="auto" w:fill="FFFFFF"/>
              </w:rPr>
              <w:t xml:space="preserve"> </w:t>
            </w:r>
            <w:proofErr w:type="spellStart"/>
            <w:r w:rsidR="009B28F4" w:rsidRPr="003274DA">
              <w:rPr>
                <w:b/>
                <w:bCs/>
                <w:color w:val="0D0D0D"/>
                <w:sz w:val="20"/>
                <w:szCs w:val="20"/>
                <w:shd w:val="clear" w:color="auto" w:fill="FFFFFF"/>
              </w:rPr>
              <w:t>pun</w:t>
            </w:r>
            <w:r w:rsidR="008C0B05" w:rsidRPr="003274DA">
              <w:rPr>
                <w:b/>
                <w:bCs/>
                <w:color w:val="0D0D0D"/>
                <w:sz w:val="20"/>
                <w:szCs w:val="20"/>
                <w:shd w:val="clear" w:color="auto" w:fill="FFFFFF"/>
              </w:rPr>
              <w:t>ë</w:t>
            </w:r>
            <w:r w:rsidR="00982C6D" w:rsidRPr="003274DA">
              <w:rPr>
                <w:b/>
                <w:bCs/>
                <w:color w:val="0D0D0D"/>
                <w:sz w:val="20"/>
                <w:szCs w:val="20"/>
                <w:shd w:val="clear" w:color="auto" w:fill="FFFFFF"/>
              </w:rPr>
              <w:t>n</w:t>
            </w:r>
            <w:proofErr w:type="spellEnd"/>
            <w:r w:rsidR="00982C6D" w:rsidRPr="003274DA">
              <w:rPr>
                <w:b/>
                <w:bCs/>
                <w:color w:val="0D0D0D"/>
                <w:sz w:val="20"/>
                <w:szCs w:val="20"/>
                <w:shd w:val="clear" w:color="auto" w:fill="FFFFFF"/>
              </w:rPr>
              <w:t xml:space="preserve"> </w:t>
            </w:r>
            <w:r w:rsidR="009B28F4" w:rsidRPr="003274DA">
              <w:rPr>
                <w:b/>
                <w:bCs/>
                <w:color w:val="0D0D0D"/>
                <w:sz w:val="20"/>
                <w:szCs w:val="20"/>
                <w:shd w:val="clear" w:color="auto" w:fill="FFFFFF"/>
              </w:rPr>
              <w:t xml:space="preserve">e vet: </w:t>
            </w:r>
            <w:proofErr w:type="spellStart"/>
            <w:r w:rsidR="009B28F4" w:rsidRPr="003274DA">
              <w:rPr>
                <w:color w:val="0D0D0D"/>
                <w:sz w:val="20"/>
                <w:szCs w:val="20"/>
                <w:shd w:val="clear" w:color="auto" w:fill="FFFFFF"/>
              </w:rPr>
              <w:t>Student</w:t>
            </w:r>
            <w:r w:rsidR="008C0B05" w:rsidRPr="003274DA">
              <w:rPr>
                <w:color w:val="0D0D0D"/>
                <w:sz w:val="20"/>
                <w:szCs w:val="20"/>
                <w:shd w:val="clear" w:color="auto" w:fill="FFFFFF"/>
              </w:rPr>
              <w:t>ë</w:t>
            </w:r>
            <w:r w:rsidR="009B28F4" w:rsidRPr="003274DA">
              <w:rPr>
                <w:color w:val="0D0D0D"/>
                <w:sz w:val="20"/>
                <w:szCs w:val="20"/>
                <w:shd w:val="clear" w:color="auto" w:fill="FFFFFF"/>
              </w:rPr>
              <w:t>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duhet</w:t>
            </w:r>
            <w:proofErr w:type="spellEnd"/>
            <w:r w:rsidR="009B28F4" w:rsidRPr="003274DA">
              <w:rPr>
                <w:b/>
                <w:bCs/>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reflektojnë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mbi</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punën</w:t>
            </w:r>
            <w:proofErr w:type="spellEnd"/>
            <w:r w:rsidR="009B28F4" w:rsidRPr="003274DA">
              <w:rPr>
                <w:color w:val="0D0D0D"/>
                <w:sz w:val="20"/>
                <w:szCs w:val="20"/>
                <w:shd w:val="clear" w:color="auto" w:fill="FFFFFF"/>
              </w:rPr>
              <w:t xml:space="preserve"> e </w:t>
            </w:r>
            <w:proofErr w:type="spellStart"/>
            <w:r w:rsidR="009B28F4" w:rsidRPr="003274DA">
              <w:rPr>
                <w:color w:val="0D0D0D"/>
                <w:sz w:val="20"/>
                <w:szCs w:val="20"/>
                <w:shd w:val="clear" w:color="auto" w:fill="FFFFFF"/>
              </w:rPr>
              <w:t>tyre</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dhe</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jenë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aftë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vlerësojnë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kritikisht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rezultatet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estetike</w:t>
            </w:r>
            <w:proofErr w:type="spellEnd"/>
            <w:r w:rsidR="009B28F4" w:rsidRPr="003274DA">
              <w:rPr>
                <w:color w:val="0D0D0D"/>
                <w:sz w:val="20"/>
                <w:szCs w:val="20"/>
                <w:shd w:val="clear" w:color="auto" w:fill="FFFFFF"/>
              </w:rPr>
              <w:t xml:space="preserve">, duke </w:t>
            </w:r>
            <w:proofErr w:type="spellStart"/>
            <w:r w:rsidR="009B28F4" w:rsidRPr="003274DA">
              <w:rPr>
                <w:color w:val="0D0D0D"/>
                <w:sz w:val="20"/>
                <w:szCs w:val="20"/>
                <w:shd w:val="clear" w:color="auto" w:fill="FFFFFF"/>
              </w:rPr>
              <w:t>përmirësuar</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vazhdimisht</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cilësinë</w:t>
            </w:r>
            <w:proofErr w:type="spellEnd"/>
            <w:r w:rsidR="009B28F4" w:rsidRPr="003274DA">
              <w:rPr>
                <w:color w:val="0D0D0D"/>
                <w:sz w:val="20"/>
                <w:szCs w:val="20"/>
                <w:shd w:val="clear" w:color="auto" w:fill="FFFFFF"/>
              </w:rPr>
              <w:t xml:space="preserve"> e </w:t>
            </w:r>
            <w:proofErr w:type="spellStart"/>
            <w:r w:rsidR="009B28F4" w:rsidRPr="003274DA">
              <w:rPr>
                <w:color w:val="0D0D0D"/>
                <w:sz w:val="20"/>
                <w:szCs w:val="20"/>
                <w:shd w:val="clear" w:color="auto" w:fill="FFFFFF"/>
              </w:rPr>
              <w:t>punës</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së</w:t>
            </w:r>
            <w:proofErr w:type="spellEnd"/>
            <w:r w:rsidR="009B28F4" w:rsidRPr="003274DA">
              <w:rPr>
                <w:color w:val="0D0D0D"/>
                <w:sz w:val="20"/>
                <w:szCs w:val="20"/>
                <w:shd w:val="clear" w:color="auto" w:fill="FFFFFF"/>
              </w:rPr>
              <w:t xml:space="preserve"> </w:t>
            </w:r>
            <w:proofErr w:type="spellStart"/>
            <w:r w:rsidR="009B28F4" w:rsidRPr="003274DA">
              <w:rPr>
                <w:color w:val="0D0D0D"/>
                <w:sz w:val="20"/>
                <w:szCs w:val="20"/>
                <w:shd w:val="clear" w:color="auto" w:fill="FFFFFF"/>
              </w:rPr>
              <w:t>tyre</w:t>
            </w:r>
            <w:proofErr w:type="spellEnd"/>
          </w:p>
          <w:p w14:paraId="5B60D1DD" w14:textId="42C41F3C" w:rsidR="005025CB" w:rsidRPr="003274DA" w:rsidRDefault="00973AB9" w:rsidP="005025CB">
            <w:pPr>
              <w:pStyle w:val="NormalWeb"/>
              <w:rPr>
                <w:b/>
                <w:bCs/>
                <w:color w:val="0D0D0D"/>
                <w:sz w:val="20"/>
                <w:szCs w:val="20"/>
                <w:shd w:val="clear" w:color="auto" w:fill="FFFFFF"/>
              </w:rPr>
            </w:pPr>
            <w:r w:rsidRPr="003274DA">
              <w:rPr>
                <w:b/>
                <w:kern w:val="2"/>
                <w:sz w:val="20"/>
                <w:szCs w:val="20"/>
                <w14:ligatures w14:val="standardContextual"/>
              </w:rPr>
              <w:t>3.</w:t>
            </w:r>
            <w:r w:rsidRPr="003274DA">
              <w:rPr>
                <w:kern w:val="2"/>
                <w:sz w:val="20"/>
                <w:szCs w:val="20"/>
                <w14:ligatures w14:val="standardContextual"/>
              </w:rPr>
              <w:t xml:space="preserve"> </w:t>
            </w:r>
            <w:proofErr w:type="spellStart"/>
            <w:r w:rsidR="005025CB" w:rsidRPr="003274DA">
              <w:rPr>
                <w:rStyle w:val="normaltextrun"/>
                <w:b/>
                <w:bCs/>
                <w:sz w:val="20"/>
                <w:szCs w:val="20"/>
                <w:lang w:val="en-GB"/>
              </w:rPr>
              <w:t>Angazhohen</w:t>
            </w:r>
            <w:proofErr w:type="spellEnd"/>
            <w:r w:rsidR="005025CB" w:rsidRPr="003274DA">
              <w:rPr>
                <w:rStyle w:val="normaltextrun"/>
                <w:b/>
                <w:bCs/>
                <w:sz w:val="20"/>
                <w:szCs w:val="20"/>
                <w:lang w:val="en-GB"/>
              </w:rPr>
              <w:t xml:space="preserve"> </w:t>
            </w:r>
            <w:proofErr w:type="spellStart"/>
            <w:r w:rsidR="005025CB" w:rsidRPr="003274DA">
              <w:rPr>
                <w:rStyle w:val="normaltextrun"/>
                <w:b/>
                <w:bCs/>
                <w:sz w:val="20"/>
                <w:szCs w:val="20"/>
                <w:lang w:val="en-GB"/>
              </w:rPr>
              <w:t>në</w:t>
            </w:r>
            <w:proofErr w:type="spellEnd"/>
            <w:r w:rsidR="005025CB" w:rsidRPr="003274DA">
              <w:rPr>
                <w:rStyle w:val="normaltextrun"/>
                <w:b/>
                <w:bCs/>
                <w:sz w:val="20"/>
                <w:szCs w:val="20"/>
                <w:lang w:val="en-GB"/>
              </w:rPr>
              <w:t xml:space="preserve"> </w:t>
            </w:r>
            <w:proofErr w:type="spellStart"/>
            <w:proofErr w:type="gramStart"/>
            <w:r w:rsidR="005025CB" w:rsidRPr="003274DA">
              <w:rPr>
                <w:rStyle w:val="normaltextrun"/>
                <w:b/>
                <w:bCs/>
                <w:sz w:val="20"/>
                <w:szCs w:val="20"/>
                <w:lang w:val="en-GB"/>
              </w:rPr>
              <w:t>kërkime</w:t>
            </w:r>
            <w:proofErr w:type="spellEnd"/>
            <w:r w:rsidR="005025CB" w:rsidRPr="003274DA">
              <w:rPr>
                <w:rStyle w:val="normaltextrun"/>
                <w:b/>
                <w:bCs/>
                <w:sz w:val="20"/>
                <w:szCs w:val="20"/>
                <w:lang w:val="en-GB"/>
              </w:rPr>
              <w:t xml:space="preserve"> :</w:t>
            </w:r>
            <w:proofErr w:type="gramEnd"/>
            <w:r w:rsidR="005025CB" w:rsidRPr="003274DA">
              <w:rPr>
                <w:rStyle w:val="normaltextrun"/>
                <w:sz w:val="20"/>
                <w:szCs w:val="20"/>
                <w:lang w:val="en-GB"/>
              </w:rPr>
              <w:t xml:space="preserve"> </w:t>
            </w:r>
            <w:proofErr w:type="spellStart"/>
            <w:r w:rsidR="005025CB" w:rsidRPr="003274DA">
              <w:rPr>
                <w:rStyle w:val="normaltextrun"/>
                <w:sz w:val="20"/>
                <w:szCs w:val="20"/>
                <w:lang w:val="en-GB"/>
              </w:rPr>
              <w:t>Inkurajohen</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në</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kërkimin</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aktual</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dhe</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pajisjet</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inovative</w:t>
            </w:r>
            <w:proofErr w:type="spellEnd"/>
            <w:r w:rsidR="005025CB" w:rsidRPr="003274DA">
              <w:rPr>
                <w:rStyle w:val="normaltextrun"/>
                <w:sz w:val="20"/>
                <w:szCs w:val="20"/>
                <w:lang w:val="en-GB"/>
              </w:rPr>
              <w:t xml:space="preserve"> duke </w:t>
            </w:r>
            <w:proofErr w:type="spellStart"/>
            <w:r w:rsidR="005025CB" w:rsidRPr="003274DA">
              <w:rPr>
                <w:rStyle w:val="normaltextrun"/>
                <w:sz w:val="20"/>
                <w:szCs w:val="20"/>
                <w:lang w:val="en-GB"/>
              </w:rPr>
              <w:t>vlerësuar</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në</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mënyrë</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kritike</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aplikimin</w:t>
            </w:r>
            <w:proofErr w:type="spellEnd"/>
            <w:r w:rsidR="005025CB" w:rsidRPr="003274DA">
              <w:rPr>
                <w:rStyle w:val="normaltextrun"/>
                <w:sz w:val="20"/>
                <w:szCs w:val="20"/>
                <w:lang w:val="en-GB"/>
              </w:rPr>
              <w:t xml:space="preserve"> e tyre </w:t>
            </w:r>
            <w:proofErr w:type="spellStart"/>
            <w:r w:rsidR="005025CB" w:rsidRPr="003274DA">
              <w:rPr>
                <w:rStyle w:val="normaltextrun"/>
                <w:sz w:val="20"/>
                <w:szCs w:val="20"/>
                <w:lang w:val="en-GB"/>
              </w:rPr>
              <w:t>gjatë</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procedurave</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laboratorike</w:t>
            </w:r>
            <w:proofErr w:type="spellEnd"/>
            <w:r w:rsidR="005025CB" w:rsidRPr="003274DA">
              <w:rPr>
                <w:rStyle w:val="normaltextrun"/>
                <w:sz w:val="20"/>
                <w:szCs w:val="20"/>
                <w:lang w:val="en-GB"/>
              </w:rPr>
              <w:t xml:space="preserve"> </w:t>
            </w:r>
            <w:proofErr w:type="spellStart"/>
            <w:r w:rsidR="005025CB" w:rsidRPr="003274DA">
              <w:rPr>
                <w:rStyle w:val="normaltextrun"/>
                <w:sz w:val="20"/>
                <w:szCs w:val="20"/>
                <w:lang w:val="en-GB"/>
              </w:rPr>
              <w:t>dentare</w:t>
            </w:r>
            <w:proofErr w:type="spellEnd"/>
            <w:r w:rsidR="005025CB" w:rsidRPr="003274DA">
              <w:rPr>
                <w:rStyle w:val="normaltextrun"/>
                <w:sz w:val="20"/>
                <w:szCs w:val="20"/>
                <w:lang w:val="en-GB"/>
              </w:rPr>
              <w:t>.</w:t>
            </w:r>
            <w:r w:rsidR="005025CB" w:rsidRPr="003274DA">
              <w:rPr>
                <w:rStyle w:val="eop"/>
                <w:sz w:val="20"/>
                <w:szCs w:val="20"/>
              </w:rPr>
              <w:t> </w:t>
            </w:r>
          </w:p>
          <w:p w14:paraId="776D0907" w14:textId="2E6134E3" w:rsidR="00452F57" w:rsidRPr="003274DA" w:rsidRDefault="000F69ED" w:rsidP="003E7C32">
            <w:pPr>
              <w:pStyle w:val="NormalWeb"/>
              <w:jc w:val="both"/>
              <w:rPr>
                <w:sz w:val="20"/>
                <w:szCs w:val="20"/>
              </w:rPr>
            </w:pPr>
            <w:r w:rsidRPr="003274DA">
              <w:rPr>
                <w:sz w:val="20"/>
                <w:szCs w:val="20"/>
              </w:rPr>
              <w:t xml:space="preserve">Duke </w:t>
            </w:r>
            <w:proofErr w:type="spellStart"/>
            <w:r w:rsidRPr="003274DA">
              <w:rPr>
                <w:sz w:val="20"/>
                <w:szCs w:val="20"/>
              </w:rPr>
              <w:t>arritur</w:t>
            </w:r>
            <w:proofErr w:type="spellEnd"/>
            <w:r w:rsidRPr="003274DA">
              <w:rPr>
                <w:sz w:val="20"/>
                <w:szCs w:val="20"/>
              </w:rPr>
              <w:t xml:space="preserve"> </w:t>
            </w:r>
            <w:proofErr w:type="spellStart"/>
            <w:r w:rsidRPr="003274DA">
              <w:rPr>
                <w:sz w:val="20"/>
                <w:szCs w:val="20"/>
              </w:rPr>
              <w:t>këto</w:t>
            </w:r>
            <w:proofErr w:type="spellEnd"/>
            <w:r w:rsidRPr="003274DA">
              <w:rPr>
                <w:sz w:val="20"/>
                <w:szCs w:val="20"/>
              </w:rPr>
              <w:t xml:space="preserve"> </w:t>
            </w:r>
            <w:proofErr w:type="spellStart"/>
            <w:r w:rsidR="005025CB" w:rsidRPr="003274DA">
              <w:rPr>
                <w:sz w:val="20"/>
                <w:szCs w:val="20"/>
              </w:rPr>
              <w:t>qellime</w:t>
            </w:r>
            <w:proofErr w:type="spellEnd"/>
            <w:r w:rsidRPr="003274DA">
              <w:rPr>
                <w:sz w:val="20"/>
                <w:szCs w:val="20"/>
              </w:rPr>
              <w:t xml:space="preserve"> </w:t>
            </w:r>
            <w:proofErr w:type="spellStart"/>
            <w:r w:rsidRPr="003274DA">
              <w:rPr>
                <w:sz w:val="20"/>
                <w:szCs w:val="20"/>
              </w:rPr>
              <w:t>dhe</w:t>
            </w:r>
            <w:proofErr w:type="spellEnd"/>
            <w:r w:rsidRPr="003274DA">
              <w:rPr>
                <w:sz w:val="20"/>
                <w:szCs w:val="20"/>
              </w:rPr>
              <w:t xml:space="preserve"> </w:t>
            </w:r>
            <w:proofErr w:type="spellStart"/>
            <w:r w:rsidRPr="003274DA">
              <w:rPr>
                <w:sz w:val="20"/>
                <w:szCs w:val="20"/>
              </w:rPr>
              <w:t>objektiva</w:t>
            </w:r>
            <w:proofErr w:type="spellEnd"/>
            <w:r w:rsidRPr="003274DA">
              <w:rPr>
                <w:sz w:val="20"/>
                <w:szCs w:val="20"/>
              </w:rPr>
              <w:t xml:space="preserve">, </w:t>
            </w:r>
            <w:proofErr w:type="spellStart"/>
            <w:r w:rsidRPr="003274DA">
              <w:rPr>
                <w:sz w:val="20"/>
                <w:szCs w:val="20"/>
              </w:rPr>
              <w:t>kursi</w:t>
            </w:r>
            <w:proofErr w:type="spellEnd"/>
            <w:r w:rsidRPr="003274DA">
              <w:rPr>
                <w:sz w:val="20"/>
                <w:szCs w:val="20"/>
              </w:rPr>
              <w:t xml:space="preserve"> </w:t>
            </w:r>
            <w:r w:rsidR="009441BD" w:rsidRPr="003274DA">
              <w:rPr>
                <w:sz w:val="20"/>
                <w:szCs w:val="20"/>
              </w:rPr>
              <w:t>“</w:t>
            </w:r>
            <w:proofErr w:type="spellStart"/>
            <w:r w:rsidR="005025CB" w:rsidRPr="003274DA">
              <w:rPr>
                <w:sz w:val="20"/>
                <w:szCs w:val="20"/>
              </w:rPr>
              <w:t>Arritja</w:t>
            </w:r>
            <w:proofErr w:type="spellEnd"/>
            <w:r w:rsidR="005025CB" w:rsidRPr="003274DA">
              <w:rPr>
                <w:sz w:val="20"/>
                <w:szCs w:val="20"/>
              </w:rPr>
              <w:t xml:space="preserve"> e </w:t>
            </w:r>
            <w:proofErr w:type="spellStart"/>
            <w:r w:rsidR="005025CB" w:rsidRPr="003274DA">
              <w:rPr>
                <w:sz w:val="20"/>
                <w:szCs w:val="20"/>
              </w:rPr>
              <w:t>rezultateve</w:t>
            </w:r>
            <w:proofErr w:type="spellEnd"/>
            <w:r w:rsidR="005025CB" w:rsidRPr="003274DA">
              <w:rPr>
                <w:sz w:val="20"/>
                <w:szCs w:val="20"/>
              </w:rPr>
              <w:t xml:space="preserve"> </w:t>
            </w:r>
            <w:proofErr w:type="spellStart"/>
            <w:proofErr w:type="gramStart"/>
            <w:r w:rsidR="005025CB" w:rsidRPr="003274DA">
              <w:rPr>
                <w:sz w:val="20"/>
                <w:szCs w:val="20"/>
              </w:rPr>
              <w:t>estetike</w:t>
            </w:r>
            <w:proofErr w:type="spellEnd"/>
            <w:r w:rsidRPr="003274DA">
              <w:rPr>
                <w:sz w:val="20"/>
                <w:szCs w:val="20"/>
              </w:rPr>
              <w:t xml:space="preserve"> "</w:t>
            </w:r>
            <w:proofErr w:type="gramEnd"/>
            <w:r w:rsidRPr="003274DA">
              <w:rPr>
                <w:sz w:val="20"/>
                <w:szCs w:val="20"/>
              </w:rPr>
              <w:t xml:space="preserve"> do </w:t>
            </w:r>
            <w:proofErr w:type="spellStart"/>
            <w:r w:rsidRPr="003274DA">
              <w:rPr>
                <w:sz w:val="20"/>
                <w:szCs w:val="20"/>
              </w:rPr>
              <w:t>të</w:t>
            </w:r>
            <w:proofErr w:type="spellEnd"/>
            <w:r w:rsidRPr="003274DA">
              <w:rPr>
                <w:sz w:val="20"/>
                <w:szCs w:val="20"/>
              </w:rPr>
              <w:t xml:space="preserve"> </w:t>
            </w:r>
            <w:proofErr w:type="spellStart"/>
            <w:r w:rsidRPr="003274DA">
              <w:rPr>
                <w:sz w:val="20"/>
                <w:szCs w:val="20"/>
              </w:rPr>
              <w:t>sigurojë</w:t>
            </w:r>
            <w:proofErr w:type="spellEnd"/>
            <w:r w:rsidRPr="003274DA">
              <w:rPr>
                <w:sz w:val="20"/>
                <w:szCs w:val="20"/>
              </w:rPr>
              <w:t xml:space="preserve"> </w:t>
            </w:r>
            <w:proofErr w:type="spellStart"/>
            <w:r w:rsidRPr="003274DA">
              <w:rPr>
                <w:sz w:val="20"/>
                <w:szCs w:val="20"/>
              </w:rPr>
              <w:t>që</w:t>
            </w:r>
            <w:proofErr w:type="spellEnd"/>
            <w:r w:rsidRPr="003274DA">
              <w:rPr>
                <w:sz w:val="20"/>
                <w:szCs w:val="20"/>
              </w:rPr>
              <w:t xml:space="preserve"> </w:t>
            </w:r>
            <w:proofErr w:type="spellStart"/>
            <w:r w:rsidRPr="003274DA">
              <w:rPr>
                <w:sz w:val="20"/>
                <w:szCs w:val="20"/>
              </w:rPr>
              <w:t>studentët</w:t>
            </w:r>
            <w:proofErr w:type="spellEnd"/>
            <w:r w:rsidRPr="003274DA">
              <w:rPr>
                <w:sz w:val="20"/>
                <w:szCs w:val="20"/>
              </w:rPr>
              <w:t xml:space="preserve"> </w:t>
            </w:r>
            <w:proofErr w:type="spellStart"/>
            <w:r w:rsidRPr="003274DA">
              <w:rPr>
                <w:sz w:val="20"/>
                <w:szCs w:val="20"/>
              </w:rPr>
              <w:t>të</w:t>
            </w:r>
            <w:proofErr w:type="spellEnd"/>
            <w:r w:rsidRPr="003274DA">
              <w:rPr>
                <w:sz w:val="20"/>
                <w:szCs w:val="20"/>
              </w:rPr>
              <w:t xml:space="preserve"> </w:t>
            </w:r>
            <w:proofErr w:type="spellStart"/>
            <w:r w:rsidRPr="003274DA">
              <w:rPr>
                <w:sz w:val="20"/>
                <w:szCs w:val="20"/>
              </w:rPr>
              <w:t>jenë</w:t>
            </w:r>
            <w:proofErr w:type="spellEnd"/>
            <w:r w:rsidRPr="003274DA">
              <w:rPr>
                <w:sz w:val="20"/>
                <w:szCs w:val="20"/>
              </w:rPr>
              <w:t xml:space="preserve"> </w:t>
            </w:r>
            <w:proofErr w:type="spellStart"/>
            <w:r w:rsidRPr="003274DA">
              <w:rPr>
                <w:sz w:val="20"/>
                <w:szCs w:val="20"/>
              </w:rPr>
              <w:t>të</w:t>
            </w:r>
            <w:proofErr w:type="spellEnd"/>
            <w:r w:rsidRPr="003274DA">
              <w:rPr>
                <w:sz w:val="20"/>
                <w:szCs w:val="20"/>
              </w:rPr>
              <w:t xml:space="preserve"> </w:t>
            </w:r>
            <w:proofErr w:type="spellStart"/>
            <w:r w:rsidRPr="003274DA">
              <w:rPr>
                <w:sz w:val="20"/>
                <w:szCs w:val="20"/>
              </w:rPr>
              <w:t>përgatitur</w:t>
            </w:r>
            <w:proofErr w:type="spellEnd"/>
            <w:r w:rsidRPr="003274DA">
              <w:rPr>
                <w:sz w:val="20"/>
                <w:szCs w:val="20"/>
              </w:rPr>
              <w:t xml:space="preserve"> </w:t>
            </w:r>
            <w:proofErr w:type="spellStart"/>
            <w:r w:rsidRPr="003274DA">
              <w:rPr>
                <w:sz w:val="20"/>
                <w:szCs w:val="20"/>
              </w:rPr>
              <w:t>mirë</w:t>
            </w:r>
            <w:proofErr w:type="spellEnd"/>
            <w:r w:rsidRPr="003274DA">
              <w:rPr>
                <w:sz w:val="20"/>
                <w:szCs w:val="20"/>
              </w:rPr>
              <w:t xml:space="preserve"> </w:t>
            </w:r>
            <w:proofErr w:type="spellStart"/>
            <w:r w:rsidRPr="003274DA">
              <w:rPr>
                <w:sz w:val="20"/>
                <w:szCs w:val="20"/>
              </w:rPr>
              <w:t>për</w:t>
            </w:r>
            <w:proofErr w:type="spellEnd"/>
            <w:r w:rsidRPr="003274DA">
              <w:rPr>
                <w:sz w:val="20"/>
                <w:szCs w:val="20"/>
              </w:rPr>
              <w:t xml:space="preserve"> </w:t>
            </w:r>
            <w:proofErr w:type="spellStart"/>
            <w:r w:rsidRPr="003274DA">
              <w:rPr>
                <w:sz w:val="20"/>
                <w:szCs w:val="20"/>
              </w:rPr>
              <w:t>të</w:t>
            </w:r>
            <w:proofErr w:type="spellEnd"/>
            <w:r w:rsidRPr="003274DA">
              <w:rPr>
                <w:sz w:val="20"/>
                <w:szCs w:val="20"/>
              </w:rPr>
              <w:t xml:space="preserve"> </w:t>
            </w:r>
            <w:proofErr w:type="spellStart"/>
            <w:r w:rsidRPr="003274DA">
              <w:rPr>
                <w:sz w:val="20"/>
                <w:szCs w:val="20"/>
              </w:rPr>
              <w:t>hyrë</w:t>
            </w:r>
            <w:proofErr w:type="spellEnd"/>
            <w:r w:rsidRPr="003274DA">
              <w:rPr>
                <w:sz w:val="20"/>
                <w:szCs w:val="20"/>
              </w:rPr>
              <w:t xml:space="preserve"> </w:t>
            </w:r>
            <w:proofErr w:type="spellStart"/>
            <w:r w:rsidRPr="003274DA">
              <w:rPr>
                <w:sz w:val="20"/>
                <w:szCs w:val="20"/>
              </w:rPr>
              <w:t>në</w:t>
            </w:r>
            <w:proofErr w:type="spellEnd"/>
            <w:r w:rsidRPr="003274DA">
              <w:rPr>
                <w:sz w:val="20"/>
                <w:szCs w:val="20"/>
              </w:rPr>
              <w:t xml:space="preserve"> </w:t>
            </w:r>
            <w:proofErr w:type="spellStart"/>
            <w:r w:rsidRPr="003274DA">
              <w:rPr>
                <w:sz w:val="20"/>
                <w:szCs w:val="20"/>
              </w:rPr>
              <w:t>botën</w:t>
            </w:r>
            <w:proofErr w:type="spellEnd"/>
            <w:r w:rsidRPr="003274DA">
              <w:rPr>
                <w:sz w:val="20"/>
                <w:szCs w:val="20"/>
              </w:rPr>
              <w:t xml:space="preserve"> </w:t>
            </w:r>
            <w:proofErr w:type="spellStart"/>
            <w:r w:rsidRPr="003274DA">
              <w:rPr>
                <w:sz w:val="20"/>
                <w:szCs w:val="20"/>
              </w:rPr>
              <w:t>profesionale</w:t>
            </w:r>
            <w:r w:rsidR="009441BD" w:rsidRPr="003274DA">
              <w:rPr>
                <w:sz w:val="20"/>
                <w:szCs w:val="20"/>
              </w:rPr>
              <w:t>.</w:t>
            </w:r>
            <w:r w:rsidRPr="003274DA">
              <w:rPr>
                <w:sz w:val="20"/>
                <w:szCs w:val="20"/>
              </w:rPr>
              <w:t>Këto</w:t>
            </w:r>
            <w:proofErr w:type="spellEnd"/>
            <w:r w:rsidRPr="003274DA">
              <w:rPr>
                <w:sz w:val="20"/>
                <w:szCs w:val="20"/>
              </w:rPr>
              <w:t xml:space="preserve"> </w:t>
            </w:r>
            <w:proofErr w:type="spellStart"/>
            <w:r w:rsidRPr="003274DA">
              <w:rPr>
                <w:sz w:val="20"/>
                <w:szCs w:val="20"/>
              </w:rPr>
              <w:t>rezultate</w:t>
            </w:r>
            <w:proofErr w:type="spellEnd"/>
            <w:r w:rsidRPr="003274DA">
              <w:rPr>
                <w:sz w:val="20"/>
                <w:szCs w:val="20"/>
              </w:rPr>
              <w:t xml:space="preserve"> </w:t>
            </w:r>
            <w:proofErr w:type="spellStart"/>
            <w:r w:rsidRPr="003274DA">
              <w:rPr>
                <w:sz w:val="20"/>
                <w:szCs w:val="20"/>
              </w:rPr>
              <w:t>mësimore</w:t>
            </w:r>
            <w:proofErr w:type="spellEnd"/>
            <w:r w:rsidRPr="003274DA">
              <w:rPr>
                <w:sz w:val="20"/>
                <w:szCs w:val="20"/>
              </w:rPr>
              <w:t xml:space="preserve"> </w:t>
            </w:r>
            <w:proofErr w:type="spellStart"/>
            <w:r w:rsidRPr="003274DA">
              <w:rPr>
                <w:sz w:val="20"/>
                <w:szCs w:val="20"/>
              </w:rPr>
              <w:t>përmbledhin</w:t>
            </w:r>
            <w:proofErr w:type="spellEnd"/>
            <w:r w:rsidRPr="003274DA">
              <w:rPr>
                <w:sz w:val="20"/>
                <w:szCs w:val="20"/>
              </w:rPr>
              <w:t xml:space="preserve"> </w:t>
            </w:r>
            <w:proofErr w:type="spellStart"/>
            <w:r w:rsidRPr="003274DA">
              <w:rPr>
                <w:sz w:val="20"/>
                <w:szCs w:val="20"/>
              </w:rPr>
              <w:t>integrimin</w:t>
            </w:r>
            <w:proofErr w:type="spellEnd"/>
            <w:r w:rsidRPr="003274DA">
              <w:rPr>
                <w:sz w:val="20"/>
                <w:szCs w:val="20"/>
              </w:rPr>
              <w:t xml:space="preserve"> e </w:t>
            </w:r>
            <w:proofErr w:type="spellStart"/>
            <w:r w:rsidRPr="003274DA">
              <w:rPr>
                <w:sz w:val="20"/>
                <w:szCs w:val="20"/>
              </w:rPr>
              <w:t>njohurive</w:t>
            </w:r>
            <w:proofErr w:type="spellEnd"/>
            <w:r w:rsidRPr="003274DA">
              <w:rPr>
                <w:sz w:val="20"/>
                <w:szCs w:val="20"/>
              </w:rPr>
              <w:t xml:space="preserve"> </w:t>
            </w:r>
            <w:proofErr w:type="spellStart"/>
            <w:r w:rsidRPr="003274DA">
              <w:rPr>
                <w:sz w:val="20"/>
                <w:szCs w:val="20"/>
              </w:rPr>
              <w:t>teorike</w:t>
            </w:r>
            <w:proofErr w:type="spellEnd"/>
            <w:r w:rsidRPr="003274DA">
              <w:rPr>
                <w:sz w:val="20"/>
                <w:szCs w:val="20"/>
              </w:rPr>
              <w:t xml:space="preserve"> me </w:t>
            </w:r>
            <w:proofErr w:type="spellStart"/>
            <w:r w:rsidRPr="003274DA">
              <w:rPr>
                <w:sz w:val="20"/>
                <w:szCs w:val="20"/>
              </w:rPr>
              <w:t>aftësitë</w:t>
            </w:r>
            <w:proofErr w:type="spellEnd"/>
            <w:r w:rsidRPr="003274DA">
              <w:rPr>
                <w:sz w:val="20"/>
                <w:szCs w:val="20"/>
              </w:rPr>
              <w:t xml:space="preserve"> </w:t>
            </w:r>
            <w:proofErr w:type="spellStart"/>
            <w:r w:rsidRPr="003274DA">
              <w:rPr>
                <w:sz w:val="20"/>
                <w:szCs w:val="20"/>
              </w:rPr>
              <w:t>praktike</w:t>
            </w:r>
            <w:proofErr w:type="spellEnd"/>
            <w:r w:rsidRPr="003274DA">
              <w:rPr>
                <w:sz w:val="20"/>
                <w:szCs w:val="20"/>
              </w:rPr>
              <w:t xml:space="preserve">, </w:t>
            </w:r>
            <w:proofErr w:type="spellStart"/>
            <w:r w:rsidR="00845A7B" w:rsidRPr="003274DA">
              <w:rPr>
                <w:sz w:val="20"/>
                <w:szCs w:val="20"/>
              </w:rPr>
              <w:t>si</w:t>
            </w:r>
            <w:proofErr w:type="spellEnd"/>
            <w:r w:rsidR="00845A7B" w:rsidRPr="003274DA">
              <w:rPr>
                <w:sz w:val="20"/>
                <w:szCs w:val="20"/>
              </w:rPr>
              <w:t xml:space="preserve"> </w:t>
            </w:r>
            <w:proofErr w:type="spellStart"/>
            <w:r w:rsidR="00845A7B" w:rsidRPr="003274DA">
              <w:rPr>
                <w:sz w:val="20"/>
                <w:szCs w:val="20"/>
              </w:rPr>
              <w:t>dhe</w:t>
            </w:r>
            <w:proofErr w:type="spellEnd"/>
            <w:r w:rsidR="00845A7B" w:rsidRPr="003274DA">
              <w:rPr>
                <w:sz w:val="20"/>
                <w:szCs w:val="20"/>
              </w:rPr>
              <w:t xml:space="preserve"> </w:t>
            </w:r>
            <w:proofErr w:type="spellStart"/>
            <w:r w:rsidRPr="003274DA">
              <w:rPr>
                <w:sz w:val="20"/>
                <w:szCs w:val="20"/>
              </w:rPr>
              <w:t>angazhimin</w:t>
            </w:r>
            <w:proofErr w:type="spellEnd"/>
            <w:r w:rsidRPr="003274DA">
              <w:rPr>
                <w:sz w:val="20"/>
                <w:szCs w:val="20"/>
              </w:rPr>
              <w:t xml:space="preserve"> </w:t>
            </w:r>
            <w:proofErr w:type="spellStart"/>
            <w:r w:rsidRPr="003274DA">
              <w:rPr>
                <w:sz w:val="20"/>
                <w:szCs w:val="20"/>
              </w:rPr>
              <w:t>kërkimor</w:t>
            </w:r>
            <w:proofErr w:type="spellEnd"/>
            <w:r w:rsidR="00845A7B" w:rsidRPr="003274DA">
              <w:rPr>
                <w:sz w:val="20"/>
                <w:szCs w:val="20"/>
              </w:rPr>
              <w:t xml:space="preserve"> </w:t>
            </w:r>
            <w:proofErr w:type="spellStart"/>
            <w:r w:rsidR="00845A7B" w:rsidRPr="003274DA">
              <w:rPr>
                <w:sz w:val="20"/>
                <w:szCs w:val="20"/>
              </w:rPr>
              <w:t>që</w:t>
            </w:r>
            <w:proofErr w:type="spellEnd"/>
            <w:r w:rsidR="00845A7B" w:rsidRPr="003274DA">
              <w:rPr>
                <w:sz w:val="20"/>
                <w:szCs w:val="20"/>
              </w:rPr>
              <w:t xml:space="preserve"> </w:t>
            </w:r>
            <w:proofErr w:type="spellStart"/>
            <w:r w:rsidR="00845A7B" w:rsidRPr="003274DA">
              <w:rPr>
                <w:sz w:val="20"/>
                <w:szCs w:val="20"/>
              </w:rPr>
              <w:t>duhet</w:t>
            </w:r>
            <w:proofErr w:type="spellEnd"/>
            <w:r w:rsidR="00845A7B" w:rsidRPr="003274DA">
              <w:rPr>
                <w:sz w:val="20"/>
                <w:szCs w:val="20"/>
              </w:rPr>
              <w:t xml:space="preserve"> </w:t>
            </w:r>
            <w:proofErr w:type="spellStart"/>
            <w:r w:rsidR="00845A7B" w:rsidRPr="003274DA">
              <w:rPr>
                <w:sz w:val="20"/>
                <w:szCs w:val="20"/>
              </w:rPr>
              <w:t>të</w:t>
            </w:r>
            <w:proofErr w:type="spellEnd"/>
            <w:r w:rsidR="002218F6" w:rsidRPr="003274DA">
              <w:rPr>
                <w:sz w:val="20"/>
                <w:szCs w:val="20"/>
              </w:rPr>
              <w:t xml:space="preserve"> </w:t>
            </w:r>
            <w:proofErr w:type="spellStart"/>
            <w:r w:rsidR="002218F6" w:rsidRPr="003274DA">
              <w:rPr>
                <w:sz w:val="20"/>
                <w:szCs w:val="20"/>
              </w:rPr>
              <w:t>përdoren</w:t>
            </w:r>
            <w:proofErr w:type="spellEnd"/>
            <w:r w:rsidR="00845A7B" w:rsidRPr="003274DA">
              <w:rPr>
                <w:sz w:val="20"/>
                <w:szCs w:val="20"/>
              </w:rPr>
              <w:t xml:space="preserve"> </w:t>
            </w:r>
            <w:proofErr w:type="spellStart"/>
            <w:r w:rsidR="00845A7B" w:rsidRPr="003274DA">
              <w:rPr>
                <w:sz w:val="20"/>
                <w:szCs w:val="20"/>
              </w:rPr>
              <w:t>gjatë</w:t>
            </w:r>
            <w:proofErr w:type="spellEnd"/>
            <w:r w:rsidR="00845A7B" w:rsidRPr="003274DA">
              <w:rPr>
                <w:sz w:val="20"/>
                <w:szCs w:val="20"/>
              </w:rPr>
              <w:t xml:space="preserve"> </w:t>
            </w:r>
            <w:proofErr w:type="spellStart"/>
            <w:r w:rsidR="00845A7B" w:rsidRPr="003274DA">
              <w:rPr>
                <w:sz w:val="20"/>
                <w:szCs w:val="20"/>
              </w:rPr>
              <w:t>fazave</w:t>
            </w:r>
            <w:proofErr w:type="spellEnd"/>
            <w:r w:rsidR="00845A7B" w:rsidRPr="003274DA">
              <w:rPr>
                <w:sz w:val="20"/>
                <w:szCs w:val="20"/>
              </w:rPr>
              <w:t xml:space="preserve"> </w:t>
            </w:r>
            <w:proofErr w:type="spellStart"/>
            <w:r w:rsidR="00845A7B" w:rsidRPr="003274DA">
              <w:rPr>
                <w:sz w:val="20"/>
                <w:szCs w:val="20"/>
              </w:rPr>
              <w:t>të</w:t>
            </w:r>
            <w:proofErr w:type="spellEnd"/>
            <w:r w:rsidR="00845A7B" w:rsidRPr="003274DA">
              <w:rPr>
                <w:sz w:val="20"/>
                <w:szCs w:val="20"/>
              </w:rPr>
              <w:t xml:space="preserve"> </w:t>
            </w:r>
            <w:proofErr w:type="spellStart"/>
            <w:r w:rsidR="00845A7B" w:rsidRPr="003274DA">
              <w:rPr>
                <w:sz w:val="20"/>
                <w:szCs w:val="20"/>
              </w:rPr>
              <w:t>punës</w:t>
            </w:r>
            <w:proofErr w:type="spellEnd"/>
            <w:r w:rsidR="00845A7B" w:rsidRPr="003274DA">
              <w:rPr>
                <w:sz w:val="20"/>
                <w:szCs w:val="20"/>
              </w:rPr>
              <w:t xml:space="preserve"> </w:t>
            </w:r>
            <w:proofErr w:type="spellStart"/>
            <w:r w:rsidR="00845A7B" w:rsidRPr="003274DA">
              <w:rPr>
                <w:sz w:val="20"/>
                <w:szCs w:val="20"/>
              </w:rPr>
              <w:t>laboratorike</w:t>
            </w:r>
            <w:proofErr w:type="spellEnd"/>
            <w:r w:rsidR="00845A7B" w:rsidRPr="003274DA">
              <w:rPr>
                <w:sz w:val="20"/>
                <w:szCs w:val="20"/>
              </w:rPr>
              <w:t>.</w:t>
            </w:r>
          </w:p>
          <w:p w14:paraId="682A825E" w14:textId="77777777" w:rsidR="003E7C32" w:rsidRPr="003274DA" w:rsidRDefault="003E7C32" w:rsidP="003E7C32">
            <w:pPr>
              <w:pStyle w:val="NormalWeb"/>
              <w:jc w:val="both"/>
              <w:rPr>
                <w:sz w:val="20"/>
                <w:szCs w:val="20"/>
              </w:rPr>
            </w:pPr>
          </w:p>
          <w:p w14:paraId="19CFC333" w14:textId="57E912DC" w:rsidR="002C3870" w:rsidRPr="003274DA" w:rsidRDefault="002C3870" w:rsidP="002C3870">
            <w:pPr>
              <w:widowControl/>
              <w:autoSpaceDE/>
              <w:autoSpaceDN/>
              <w:spacing w:after="160" w:line="259" w:lineRule="auto"/>
              <w:rPr>
                <w:rFonts w:ascii="Times New Roman" w:hAnsi="Times New Roman" w:cs="Times New Roman"/>
                <w:sz w:val="20"/>
                <w:szCs w:val="20"/>
              </w:rPr>
            </w:pPr>
            <w:r w:rsidRPr="003274DA">
              <w:rPr>
                <w:rFonts w:ascii="Times New Roman" w:hAnsi="Times New Roman" w:cs="Times New Roman"/>
                <w:b/>
                <w:sz w:val="20"/>
                <w:szCs w:val="20"/>
              </w:rPr>
              <w:t>1.(6)</w:t>
            </w:r>
            <w:r w:rsidRPr="003274DA">
              <w:rPr>
                <w:rFonts w:ascii="Times New Roman" w:hAnsi="Times New Roman" w:cs="Times New Roman"/>
                <w:sz w:val="20"/>
                <w:szCs w:val="20"/>
              </w:rPr>
              <w:t xml:space="preserve"> </w:t>
            </w:r>
            <w:r w:rsidRPr="003274DA">
              <w:rPr>
                <w:rFonts w:ascii="Times New Roman" w:hAnsi="Times New Roman" w:cs="Times New Roman"/>
                <w:b/>
                <w:sz w:val="20"/>
                <w:szCs w:val="20"/>
              </w:rPr>
              <w:t>Kuptimi gjithëpërfshirës i baz</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 xml:space="preserve">s së </w:t>
            </w:r>
            <w:r w:rsidR="00991189" w:rsidRPr="003274DA">
              <w:rPr>
                <w:rFonts w:ascii="Times New Roman" w:hAnsi="Times New Roman" w:cs="Times New Roman"/>
                <w:b/>
                <w:sz w:val="20"/>
                <w:szCs w:val="20"/>
              </w:rPr>
              <w:t>te arriturave n</w:t>
            </w:r>
            <w:r w:rsidR="008C0B05" w:rsidRPr="003274DA">
              <w:rPr>
                <w:rFonts w:ascii="Times New Roman" w:hAnsi="Times New Roman" w:cs="Times New Roman"/>
                <w:b/>
                <w:sz w:val="20"/>
                <w:szCs w:val="20"/>
              </w:rPr>
              <w:t>ë</w:t>
            </w:r>
            <w:r w:rsidR="00991189" w:rsidRPr="003274DA">
              <w:rPr>
                <w:rFonts w:ascii="Times New Roman" w:hAnsi="Times New Roman" w:cs="Times New Roman"/>
                <w:b/>
                <w:sz w:val="20"/>
                <w:szCs w:val="20"/>
              </w:rPr>
              <w:t xml:space="preserve"> </w:t>
            </w:r>
            <w:r w:rsidRPr="003274DA">
              <w:rPr>
                <w:rFonts w:ascii="Times New Roman" w:hAnsi="Times New Roman" w:cs="Times New Roman"/>
                <w:b/>
                <w:sz w:val="20"/>
                <w:szCs w:val="20"/>
              </w:rPr>
              <w:t>estetikë:</w:t>
            </w:r>
            <w:r w:rsidR="00991189" w:rsidRPr="003274DA">
              <w:rPr>
                <w:rFonts w:ascii="Times New Roman" w:hAnsi="Times New Roman" w:cs="Times New Roman"/>
                <w:color w:val="0D0D0D"/>
                <w:sz w:val="20"/>
                <w:szCs w:val="20"/>
                <w:shd w:val="clear" w:color="auto" w:fill="FFFFFF"/>
              </w:rPr>
              <w:t xml:space="preserve"> Studentët do të jenë </w:t>
            </w:r>
            <w:r w:rsidR="00991189" w:rsidRPr="003274DA">
              <w:rPr>
                <w:rFonts w:ascii="Times New Roman" w:hAnsi="Times New Roman" w:cs="Times New Roman"/>
                <w:color w:val="0D0D0D"/>
                <w:sz w:val="20"/>
                <w:szCs w:val="20"/>
                <w:shd w:val="clear" w:color="auto" w:fill="FFFFFF"/>
              </w:rPr>
              <w:lastRenderedPageBreak/>
              <w:t>në gjendje të shpjegojnë konceptet themelore të estetikës dentare, përfshirë si ndikojnë faktorët vizualë në percept</w:t>
            </w:r>
            <w:r w:rsidR="00EA53F9" w:rsidRPr="003274DA">
              <w:rPr>
                <w:rFonts w:ascii="Times New Roman" w:hAnsi="Times New Roman" w:cs="Times New Roman"/>
                <w:color w:val="0D0D0D"/>
                <w:sz w:val="20"/>
                <w:szCs w:val="20"/>
                <w:shd w:val="clear" w:color="auto" w:fill="FFFFFF"/>
              </w:rPr>
              <w:t>imin</w:t>
            </w:r>
            <w:r w:rsidR="0001598A" w:rsidRPr="003274DA">
              <w:rPr>
                <w:rFonts w:ascii="Times New Roman" w:hAnsi="Times New Roman" w:cs="Times New Roman"/>
                <w:color w:val="0D0D0D"/>
                <w:sz w:val="20"/>
                <w:szCs w:val="20"/>
                <w:shd w:val="clear" w:color="auto" w:fill="FFFFFF"/>
              </w:rPr>
              <w:t xml:space="preserve"> </w:t>
            </w:r>
            <w:r w:rsidR="00991189" w:rsidRPr="003274DA">
              <w:rPr>
                <w:rFonts w:ascii="Times New Roman" w:hAnsi="Times New Roman" w:cs="Times New Roman"/>
                <w:color w:val="0D0D0D"/>
                <w:sz w:val="20"/>
                <w:szCs w:val="20"/>
                <w:shd w:val="clear" w:color="auto" w:fill="FFFFFF"/>
              </w:rPr>
              <w:t>e bukurisë në buzëqeshje.</w:t>
            </w:r>
          </w:p>
          <w:p w14:paraId="52803140" w14:textId="55C975C7" w:rsidR="002C3870" w:rsidRPr="003274DA" w:rsidRDefault="002C3870" w:rsidP="002C3870">
            <w:pPr>
              <w:pStyle w:val="NormalWeb"/>
              <w:rPr>
                <w:kern w:val="2"/>
                <w:sz w:val="20"/>
                <w:szCs w:val="20"/>
                <w14:ligatures w14:val="standardContextual"/>
              </w:rPr>
            </w:pPr>
            <w:r w:rsidRPr="003274DA">
              <w:rPr>
                <w:b/>
                <w:kern w:val="2"/>
                <w:sz w:val="20"/>
                <w:szCs w:val="20"/>
                <w14:ligatures w14:val="standardContextual"/>
              </w:rPr>
              <w:t>2.  (</w:t>
            </w:r>
            <w:r w:rsidR="00765CA4" w:rsidRPr="003274DA">
              <w:rPr>
                <w:b/>
                <w:kern w:val="2"/>
                <w:sz w:val="20"/>
                <w:szCs w:val="20"/>
                <w14:ligatures w14:val="standardContextual"/>
              </w:rPr>
              <w:t>7</w:t>
            </w:r>
            <w:proofErr w:type="gramStart"/>
            <w:r w:rsidRPr="003274DA">
              <w:rPr>
                <w:b/>
                <w:kern w:val="2"/>
                <w:sz w:val="20"/>
                <w:szCs w:val="20"/>
                <w14:ligatures w14:val="standardContextual"/>
              </w:rPr>
              <w:t>)</w:t>
            </w:r>
            <w:proofErr w:type="spellStart"/>
            <w:r w:rsidRPr="003274DA">
              <w:rPr>
                <w:b/>
                <w:kern w:val="2"/>
                <w:sz w:val="20"/>
                <w:szCs w:val="20"/>
                <w14:ligatures w14:val="standardContextual"/>
              </w:rPr>
              <w:t>Aftësi</w:t>
            </w:r>
            <w:proofErr w:type="spellEnd"/>
            <w:proofErr w:type="gramEnd"/>
            <w:r w:rsidRPr="003274DA">
              <w:rPr>
                <w:b/>
                <w:kern w:val="2"/>
                <w:sz w:val="20"/>
                <w:szCs w:val="20"/>
                <w14:ligatures w14:val="standardContextual"/>
              </w:rPr>
              <w:t xml:space="preserve"> </w:t>
            </w:r>
            <w:proofErr w:type="spellStart"/>
            <w:r w:rsidR="00991189" w:rsidRPr="003274DA">
              <w:rPr>
                <w:b/>
                <w:kern w:val="2"/>
                <w:sz w:val="20"/>
                <w:szCs w:val="20"/>
                <w14:ligatures w14:val="standardContextual"/>
              </w:rPr>
              <w:t>te</w:t>
            </w:r>
            <w:proofErr w:type="spellEnd"/>
            <w:r w:rsidR="00991189" w:rsidRPr="003274DA">
              <w:rPr>
                <w:b/>
                <w:kern w:val="2"/>
                <w:sz w:val="20"/>
                <w:szCs w:val="20"/>
                <w14:ligatures w14:val="standardContextual"/>
              </w:rPr>
              <w:t xml:space="preserve"> </w:t>
            </w:r>
            <w:proofErr w:type="spellStart"/>
            <w:r w:rsidR="00991189" w:rsidRPr="003274DA">
              <w:rPr>
                <w:b/>
                <w:kern w:val="2"/>
                <w:sz w:val="20"/>
                <w:szCs w:val="20"/>
                <w14:ligatures w14:val="standardContextual"/>
              </w:rPr>
              <w:t>avancuara</w:t>
            </w:r>
            <w:proofErr w:type="spellEnd"/>
            <w:r w:rsidR="00991189" w:rsidRPr="003274DA">
              <w:rPr>
                <w:b/>
                <w:kern w:val="2"/>
                <w:sz w:val="20"/>
                <w:szCs w:val="20"/>
                <w14:ligatures w14:val="standardContextual"/>
              </w:rPr>
              <w:t xml:space="preserve"> </w:t>
            </w:r>
            <w:proofErr w:type="spellStart"/>
            <w:r w:rsidR="00991189" w:rsidRPr="003274DA">
              <w:rPr>
                <w:b/>
                <w:kern w:val="2"/>
                <w:sz w:val="20"/>
                <w:szCs w:val="20"/>
                <w14:ligatures w14:val="standardContextual"/>
              </w:rPr>
              <w:t>teknike</w:t>
            </w:r>
            <w:proofErr w:type="spellEnd"/>
            <w:r w:rsidR="00991189" w:rsidRPr="003274DA">
              <w:rPr>
                <w:b/>
                <w:kern w:val="2"/>
                <w:sz w:val="20"/>
                <w:szCs w:val="20"/>
                <w14:ligatures w14:val="standardContextual"/>
              </w:rPr>
              <w:t xml:space="preserve">: </w:t>
            </w:r>
            <w:proofErr w:type="spellStart"/>
            <w:r w:rsidR="00991189" w:rsidRPr="003274DA">
              <w:rPr>
                <w:color w:val="0D0D0D"/>
                <w:sz w:val="20"/>
                <w:szCs w:val="20"/>
                <w:shd w:val="clear" w:color="auto" w:fill="FFFFFF"/>
              </w:rPr>
              <w:t>Studentët</w:t>
            </w:r>
            <w:proofErr w:type="spellEnd"/>
            <w:r w:rsidR="00991189" w:rsidRPr="003274DA">
              <w:rPr>
                <w:color w:val="0D0D0D"/>
                <w:sz w:val="20"/>
                <w:szCs w:val="20"/>
                <w:shd w:val="clear" w:color="auto" w:fill="FFFFFF"/>
              </w:rPr>
              <w:t xml:space="preserve"> do </w:t>
            </w:r>
            <w:proofErr w:type="spellStart"/>
            <w:r w:rsidR="00991189" w:rsidRPr="003274DA">
              <w:rPr>
                <w:color w:val="0D0D0D"/>
                <w:sz w:val="20"/>
                <w:szCs w:val="20"/>
                <w:shd w:val="clear" w:color="auto" w:fill="FFFFFF"/>
              </w:rPr>
              <w:t>të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demonstrojnë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aftësi</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praktike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në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përdorimin</w:t>
            </w:r>
            <w:proofErr w:type="spellEnd"/>
            <w:r w:rsidR="00991189" w:rsidRPr="003274DA">
              <w:rPr>
                <w:color w:val="0D0D0D"/>
                <w:sz w:val="20"/>
                <w:szCs w:val="20"/>
                <w:shd w:val="clear" w:color="auto" w:fill="FFFFFF"/>
              </w:rPr>
              <w:t xml:space="preserve"> e </w:t>
            </w:r>
            <w:proofErr w:type="spellStart"/>
            <w:r w:rsidR="00991189" w:rsidRPr="003274DA">
              <w:rPr>
                <w:color w:val="0D0D0D"/>
                <w:sz w:val="20"/>
                <w:szCs w:val="20"/>
                <w:shd w:val="clear" w:color="auto" w:fill="FFFFFF"/>
              </w:rPr>
              <w:t>materialeve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dhe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teknikave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të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ndryshme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për</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të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krijuar</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restaurime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dentare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që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jo</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vetëm</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funksionojnë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mirë</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por</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edhe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duken</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tërheqëse</w:t>
            </w:r>
            <w:proofErr w:type="spellEnd"/>
            <w:r w:rsidR="00991189" w:rsidRPr="003274DA">
              <w:rPr>
                <w:color w:val="0D0D0D"/>
                <w:sz w:val="20"/>
                <w:szCs w:val="20"/>
                <w:shd w:val="clear" w:color="auto" w:fill="FFFFFF"/>
              </w:rPr>
              <w:t xml:space="preserve"> </w:t>
            </w:r>
            <w:proofErr w:type="spellStart"/>
            <w:r w:rsidR="00991189" w:rsidRPr="003274DA">
              <w:rPr>
                <w:color w:val="0D0D0D"/>
                <w:sz w:val="20"/>
                <w:szCs w:val="20"/>
                <w:shd w:val="clear" w:color="auto" w:fill="FFFFFF"/>
              </w:rPr>
              <w:t>vizualisht</w:t>
            </w:r>
            <w:proofErr w:type="spellEnd"/>
            <w:r w:rsidR="00991189" w:rsidRPr="003274DA">
              <w:rPr>
                <w:color w:val="0D0D0D"/>
                <w:sz w:val="20"/>
                <w:szCs w:val="20"/>
                <w:shd w:val="clear" w:color="auto" w:fill="FFFFFF"/>
              </w:rPr>
              <w:t>.</w:t>
            </w:r>
          </w:p>
          <w:p w14:paraId="1AEE4728" w14:textId="087447E5" w:rsidR="002C3870" w:rsidRPr="003274DA" w:rsidRDefault="002C3870" w:rsidP="002C3870">
            <w:pPr>
              <w:pStyle w:val="NormalWeb"/>
              <w:rPr>
                <w:kern w:val="2"/>
                <w:sz w:val="20"/>
                <w:szCs w:val="20"/>
                <w14:ligatures w14:val="standardContextual"/>
              </w:rPr>
            </w:pPr>
            <w:r w:rsidRPr="003274DA">
              <w:rPr>
                <w:b/>
                <w:kern w:val="2"/>
                <w:sz w:val="20"/>
                <w:szCs w:val="20"/>
                <w14:ligatures w14:val="standardContextual"/>
              </w:rPr>
              <w:t>3.</w:t>
            </w:r>
            <w:r w:rsidRPr="003274DA">
              <w:rPr>
                <w:kern w:val="2"/>
                <w:sz w:val="20"/>
                <w:szCs w:val="20"/>
                <w14:ligatures w14:val="standardContextual"/>
              </w:rPr>
              <w:t xml:space="preserve"> </w:t>
            </w:r>
            <w:r w:rsidRPr="003274DA">
              <w:rPr>
                <w:b/>
                <w:kern w:val="2"/>
                <w:sz w:val="20"/>
                <w:szCs w:val="20"/>
                <w14:ligatures w14:val="standardContextual"/>
              </w:rPr>
              <w:t>(8</w:t>
            </w:r>
            <w:proofErr w:type="gramStart"/>
            <w:r w:rsidRPr="003274DA">
              <w:rPr>
                <w:b/>
                <w:kern w:val="2"/>
                <w:sz w:val="20"/>
                <w:szCs w:val="20"/>
                <w14:ligatures w14:val="standardContextual"/>
              </w:rPr>
              <w:t>)</w:t>
            </w:r>
            <w:proofErr w:type="spellStart"/>
            <w:r w:rsidRPr="003274DA">
              <w:rPr>
                <w:b/>
                <w:kern w:val="2"/>
                <w:sz w:val="20"/>
                <w:szCs w:val="20"/>
                <w14:ligatures w14:val="standardContextual"/>
              </w:rPr>
              <w:t>Aftësitë</w:t>
            </w:r>
            <w:proofErr w:type="spellEnd"/>
            <w:proofErr w:type="gramEnd"/>
            <w:r w:rsidRPr="003274DA">
              <w:rPr>
                <w:b/>
                <w:kern w:val="2"/>
                <w:sz w:val="20"/>
                <w:szCs w:val="20"/>
                <w14:ligatures w14:val="standardContextual"/>
              </w:rPr>
              <w:t xml:space="preserve"> </w:t>
            </w:r>
            <w:proofErr w:type="spellStart"/>
            <w:r w:rsidRPr="003274DA">
              <w:rPr>
                <w:b/>
                <w:kern w:val="2"/>
                <w:sz w:val="20"/>
                <w:szCs w:val="20"/>
                <w14:ligatures w14:val="standardContextual"/>
              </w:rPr>
              <w:t>kërkimore</w:t>
            </w:r>
            <w:proofErr w:type="spellEnd"/>
            <w:r w:rsidRPr="003274DA">
              <w:rPr>
                <w:b/>
                <w:kern w:val="2"/>
                <w:sz w:val="20"/>
                <w:szCs w:val="20"/>
                <w14:ligatures w14:val="standardContextual"/>
              </w:rPr>
              <w:t xml:space="preserve"> </w:t>
            </w:r>
            <w:proofErr w:type="spellStart"/>
            <w:r w:rsidRPr="003274DA">
              <w:rPr>
                <w:b/>
                <w:kern w:val="2"/>
                <w:sz w:val="20"/>
                <w:szCs w:val="20"/>
                <w14:ligatures w14:val="standardContextual"/>
              </w:rPr>
              <w:t>dhe</w:t>
            </w:r>
            <w:proofErr w:type="spellEnd"/>
            <w:r w:rsidRPr="003274DA">
              <w:rPr>
                <w:b/>
                <w:kern w:val="2"/>
                <w:sz w:val="20"/>
                <w:szCs w:val="20"/>
                <w14:ligatures w14:val="standardContextual"/>
              </w:rPr>
              <w:t xml:space="preserve"> </w:t>
            </w:r>
            <w:proofErr w:type="spellStart"/>
            <w:r w:rsidRPr="003274DA">
              <w:rPr>
                <w:b/>
                <w:kern w:val="2"/>
                <w:sz w:val="20"/>
                <w:szCs w:val="20"/>
                <w14:ligatures w14:val="standardContextual"/>
              </w:rPr>
              <w:t>të</w:t>
            </w:r>
            <w:proofErr w:type="spellEnd"/>
            <w:r w:rsidRPr="003274DA">
              <w:rPr>
                <w:b/>
                <w:kern w:val="2"/>
                <w:sz w:val="20"/>
                <w:szCs w:val="20"/>
                <w14:ligatures w14:val="standardContextual"/>
              </w:rPr>
              <w:t xml:space="preserve"> </w:t>
            </w:r>
            <w:proofErr w:type="spellStart"/>
            <w:r w:rsidRPr="003274DA">
              <w:rPr>
                <w:b/>
                <w:kern w:val="2"/>
                <w:sz w:val="20"/>
                <w:szCs w:val="20"/>
                <w14:ligatures w14:val="standardContextual"/>
              </w:rPr>
              <w:t>të</w:t>
            </w:r>
            <w:proofErr w:type="spellEnd"/>
            <w:r w:rsidRPr="003274DA">
              <w:rPr>
                <w:b/>
                <w:kern w:val="2"/>
                <w:sz w:val="20"/>
                <w:szCs w:val="20"/>
                <w14:ligatures w14:val="standardContextual"/>
              </w:rPr>
              <w:t xml:space="preserve"> </w:t>
            </w:r>
            <w:proofErr w:type="spellStart"/>
            <w:r w:rsidRPr="003274DA">
              <w:rPr>
                <w:b/>
                <w:kern w:val="2"/>
                <w:sz w:val="20"/>
                <w:szCs w:val="20"/>
                <w14:ligatures w14:val="standardContextual"/>
              </w:rPr>
              <w:t>menduarit</w:t>
            </w:r>
            <w:proofErr w:type="spellEnd"/>
            <w:r w:rsidRPr="003274DA">
              <w:rPr>
                <w:b/>
                <w:kern w:val="2"/>
                <w:sz w:val="20"/>
                <w:szCs w:val="20"/>
                <w14:ligatures w14:val="standardContextual"/>
              </w:rPr>
              <w:t xml:space="preserve"> </w:t>
            </w:r>
            <w:proofErr w:type="spellStart"/>
            <w:r w:rsidRPr="003274DA">
              <w:rPr>
                <w:b/>
                <w:kern w:val="2"/>
                <w:sz w:val="20"/>
                <w:szCs w:val="20"/>
                <w14:ligatures w14:val="standardContextual"/>
              </w:rPr>
              <w:t>kritik</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Studentët</w:t>
            </w:r>
            <w:proofErr w:type="spellEnd"/>
            <w:r w:rsidRPr="003274DA">
              <w:rPr>
                <w:kern w:val="2"/>
                <w:sz w:val="20"/>
                <w:szCs w:val="20"/>
                <w14:ligatures w14:val="standardContextual"/>
              </w:rPr>
              <w:t xml:space="preserve"> do </w:t>
            </w:r>
            <w:proofErr w:type="spellStart"/>
            <w:r w:rsidRPr="003274DA">
              <w:rPr>
                <w:kern w:val="2"/>
                <w:sz w:val="20"/>
                <w:szCs w:val="20"/>
                <w14:ligatures w14:val="standardContextual"/>
              </w:rPr>
              <w:t>të</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tregojnë</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aftësinë</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për</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t'u</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angazhuar</w:t>
            </w:r>
            <w:proofErr w:type="spellEnd"/>
            <w:r w:rsidRPr="003274DA">
              <w:rPr>
                <w:kern w:val="2"/>
                <w:sz w:val="20"/>
                <w:szCs w:val="20"/>
                <w14:ligatures w14:val="standardContextual"/>
              </w:rPr>
              <w:t xml:space="preserve"> me </w:t>
            </w:r>
            <w:proofErr w:type="spellStart"/>
            <w:r w:rsidRPr="003274DA">
              <w:rPr>
                <w:kern w:val="2"/>
                <w:sz w:val="20"/>
                <w:szCs w:val="20"/>
                <w14:ligatures w14:val="standardContextual"/>
              </w:rPr>
              <w:t>kërkimin</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aktual</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për</w:t>
            </w:r>
            <w:proofErr w:type="spellEnd"/>
            <w:r w:rsidRPr="003274DA">
              <w:rPr>
                <w:kern w:val="2"/>
                <w:sz w:val="20"/>
                <w:szCs w:val="20"/>
                <w14:ligatures w14:val="standardContextual"/>
              </w:rPr>
              <w:t xml:space="preserve"> </w:t>
            </w:r>
            <w:proofErr w:type="spellStart"/>
            <w:r w:rsidRPr="003274DA">
              <w:rPr>
                <w:kern w:val="2"/>
                <w:sz w:val="20"/>
                <w:szCs w:val="20"/>
                <w14:ligatures w14:val="standardContextual"/>
              </w:rPr>
              <w:t>të</w:t>
            </w:r>
            <w:proofErr w:type="spellEnd"/>
            <w:r w:rsidRPr="003274DA">
              <w:rPr>
                <w:kern w:val="2"/>
                <w:sz w:val="20"/>
                <w:szCs w:val="20"/>
                <w14:ligatures w14:val="standardContextual"/>
              </w:rPr>
              <w:t xml:space="preserve"> </w:t>
            </w:r>
            <w:proofErr w:type="spellStart"/>
            <w:r w:rsidR="00FB5E9B" w:rsidRPr="003274DA">
              <w:rPr>
                <w:kern w:val="2"/>
                <w:sz w:val="20"/>
                <w:szCs w:val="20"/>
                <w14:ligatures w14:val="standardContextual"/>
              </w:rPr>
              <w:t>zgjedhur</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materialet</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m</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p</w:t>
            </w:r>
            <w:r w:rsidR="008C0B05" w:rsidRPr="003274DA">
              <w:rPr>
                <w:kern w:val="2"/>
                <w:sz w:val="20"/>
                <w:szCs w:val="20"/>
                <w14:ligatures w14:val="standardContextual"/>
              </w:rPr>
              <w:t>ë</w:t>
            </w:r>
            <w:r w:rsidR="00FB5E9B" w:rsidRPr="003274DA">
              <w:rPr>
                <w:kern w:val="2"/>
                <w:sz w:val="20"/>
                <w:szCs w:val="20"/>
                <w14:ligatures w14:val="standardContextual"/>
              </w:rPr>
              <w:t>rshtatshme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p</w:t>
            </w:r>
            <w:r w:rsidR="008C0B05" w:rsidRPr="003274DA">
              <w:rPr>
                <w:kern w:val="2"/>
                <w:sz w:val="20"/>
                <w:szCs w:val="20"/>
                <w14:ligatures w14:val="standardContextual"/>
              </w:rPr>
              <w:t>ë</w:t>
            </w:r>
            <w:r w:rsidR="00FB5E9B" w:rsidRPr="003274DA">
              <w:rPr>
                <w:kern w:val="2"/>
                <w:sz w:val="20"/>
                <w:szCs w:val="20"/>
                <w14:ligatures w14:val="standardContextual"/>
              </w:rPr>
              <w:t>r</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cdo</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rast</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specifik</w:t>
            </w:r>
            <w:proofErr w:type="spellEnd"/>
            <w:r w:rsidR="00FB5E9B" w:rsidRPr="003274DA">
              <w:rPr>
                <w:kern w:val="2"/>
                <w:sz w:val="20"/>
                <w:szCs w:val="20"/>
                <w14:ligatures w14:val="standardContextual"/>
              </w:rPr>
              <w:t xml:space="preserve">. Do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jen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gjendje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vler</w:t>
            </w:r>
            <w:r w:rsidR="008C0B05" w:rsidRPr="003274DA">
              <w:rPr>
                <w:kern w:val="2"/>
                <w:sz w:val="20"/>
                <w:szCs w:val="20"/>
                <w14:ligatures w14:val="standardContextual"/>
              </w:rPr>
              <w:t>ë</w:t>
            </w:r>
            <w:r w:rsidR="00FB5E9B" w:rsidRPr="003274DA">
              <w:rPr>
                <w:kern w:val="2"/>
                <w:sz w:val="20"/>
                <w:szCs w:val="20"/>
                <w14:ligatures w14:val="standardContextual"/>
              </w:rPr>
              <w:t>sojne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kritikisht</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pun</w:t>
            </w:r>
            <w:r w:rsidR="008C0B05" w:rsidRPr="003274DA">
              <w:rPr>
                <w:kern w:val="2"/>
                <w:sz w:val="20"/>
                <w:szCs w:val="20"/>
                <w14:ligatures w14:val="standardContextual"/>
              </w:rPr>
              <w:t>ë</w:t>
            </w:r>
            <w:r w:rsidR="00FB5E9B" w:rsidRPr="003274DA">
              <w:rPr>
                <w:kern w:val="2"/>
                <w:sz w:val="20"/>
                <w:szCs w:val="20"/>
                <w14:ligatures w14:val="standardContextual"/>
              </w:rPr>
              <w:t>n</w:t>
            </w:r>
            <w:proofErr w:type="spellEnd"/>
            <w:r w:rsidR="00FB5E9B" w:rsidRPr="003274DA">
              <w:rPr>
                <w:kern w:val="2"/>
                <w:sz w:val="20"/>
                <w:szCs w:val="20"/>
                <w14:ligatures w14:val="standardContextual"/>
              </w:rPr>
              <w:t xml:space="preserve"> e </w:t>
            </w:r>
            <w:proofErr w:type="spellStart"/>
            <w:r w:rsidR="00FB5E9B" w:rsidRPr="003274DA">
              <w:rPr>
                <w:kern w:val="2"/>
                <w:sz w:val="20"/>
                <w:szCs w:val="20"/>
                <w14:ligatures w14:val="standardContextual"/>
              </w:rPr>
              <w:t>tyre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identifikojn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aspektet</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q</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k</w:t>
            </w:r>
            <w:r w:rsidR="008C0B05" w:rsidRPr="003274DA">
              <w:rPr>
                <w:kern w:val="2"/>
                <w:sz w:val="20"/>
                <w:szCs w:val="20"/>
                <w14:ligatures w14:val="standardContextual"/>
              </w:rPr>
              <w:t>ë</w:t>
            </w:r>
            <w:r w:rsidR="00FB5E9B" w:rsidRPr="003274DA">
              <w:rPr>
                <w:kern w:val="2"/>
                <w:sz w:val="20"/>
                <w:szCs w:val="20"/>
                <w14:ligatures w14:val="standardContextual"/>
              </w:rPr>
              <w:t>rkojn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p</w:t>
            </w:r>
            <w:r w:rsidR="008C0B05" w:rsidRPr="003274DA">
              <w:rPr>
                <w:kern w:val="2"/>
                <w:sz w:val="20"/>
                <w:szCs w:val="20"/>
                <w14:ligatures w14:val="standardContextual"/>
              </w:rPr>
              <w:t>ë</w:t>
            </w:r>
            <w:r w:rsidR="00FB5E9B" w:rsidRPr="003274DA">
              <w:rPr>
                <w:kern w:val="2"/>
                <w:sz w:val="20"/>
                <w:szCs w:val="20"/>
                <w14:ligatures w14:val="standardContextual"/>
              </w:rPr>
              <w:t>rmir</w:t>
            </w:r>
            <w:r w:rsidR="008C0B05" w:rsidRPr="003274DA">
              <w:rPr>
                <w:kern w:val="2"/>
                <w:sz w:val="20"/>
                <w:szCs w:val="20"/>
                <w14:ligatures w14:val="standardContextual"/>
              </w:rPr>
              <w:t>ë</w:t>
            </w:r>
            <w:r w:rsidR="00FB5E9B" w:rsidRPr="003274DA">
              <w:rPr>
                <w:kern w:val="2"/>
                <w:sz w:val="20"/>
                <w:szCs w:val="20"/>
                <w14:ligatures w14:val="standardContextual"/>
              </w:rPr>
              <w:t>sim</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dhe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aplikojn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ndryshime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p</w:t>
            </w:r>
            <w:r w:rsidR="008C0B05" w:rsidRPr="003274DA">
              <w:rPr>
                <w:kern w:val="2"/>
                <w:sz w:val="20"/>
                <w:szCs w:val="20"/>
                <w14:ligatures w14:val="standardContextual"/>
              </w:rPr>
              <w:t>ë</w:t>
            </w:r>
            <w:r w:rsidR="00FB5E9B" w:rsidRPr="003274DA">
              <w:rPr>
                <w:kern w:val="2"/>
                <w:sz w:val="20"/>
                <w:szCs w:val="20"/>
                <w14:ligatures w14:val="standardContextual"/>
              </w:rPr>
              <w:t>r</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t</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arritur</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cil</w:t>
            </w:r>
            <w:r w:rsidR="008C0B05" w:rsidRPr="003274DA">
              <w:rPr>
                <w:kern w:val="2"/>
                <w:sz w:val="20"/>
                <w:szCs w:val="20"/>
                <w14:ligatures w14:val="standardContextual"/>
              </w:rPr>
              <w:t>ë</w:t>
            </w:r>
            <w:r w:rsidR="00FB5E9B" w:rsidRPr="003274DA">
              <w:rPr>
                <w:kern w:val="2"/>
                <w:sz w:val="20"/>
                <w:szCs w:val="20"/>
                <w14:ligatures w14:val="standardContextual"/>
              </w:rPr>
              <w:t>sin</w:t>
            </w:r>
            <w:r w:rsidR="008C0B05" w:rsidRPr="003274DA">
              <w:rPr>
                <w:kern w:val="2"/>
                <w:sz w:val="20"/>
                <w:szCs w:val="20"/>
                <w14:ligatures w14:val="standardContextual"/>
              </w:rPr>
              <w:t>ë</w:t>
            </w:r>
            <w:proofErr w:type="spellEnd"/>
            <w:r w:rsidR="00FB5E9B" w:rsidRPr="003274DA">
              <w:rPr>
                <w:kern w:val="2"/>
                <w:sz w:val="20"/>
                <w:szCs w:val="20"/>
                <w14:ligatures w14:val="standardContextual"/>
              </w:rPr>
              <w:t xml:space="preserve"> e </w:t>
            </w:r>
            <w:proofErr w:type="spellStart"/>
            <w:r w:rsidR="00FB5E9B" w:rsidRPr="003274DA">
              <w:rPr>
                <w:kern w:val="2"/>
                <w:sz w:val="20"/>
                <w:szCs w:val="20"/>
                <w14:ligatures w14:val="standardContextual"/>
              </w:rPr>
              <w:t>rezultateve</w:t>
            </w:r>
            <w:proofErr w:type="spellEnd"/>
            <w:r w:rsidR="00FB5E9B" w:rsidRPr="003274DA">
              <w:rPr>
                <w:kern w:val="2"/>
                <w:sz w:val="20"/>
                <w:szCs w:val="20"/>
                <w14:ligatures w14:val="standardContextual"/>
              </w:rPr>
              <w:t xml:space="preserve"> </w:t>
            </w:r>
            <w:proofErr w:type="spellStart"/>
            <w:r w:rsidR="00FB5E9B" w:rsidRPr="003274DA">
              <w:rPr>
                <w:kern w:val="2"/>
                <w:sz w:val="20"/>
                <w:szCs w:val="20"/>
                <w14:ligatures w14:val="standardContextual"/>
              </w:rPr>
              <w:t>estetike</w:t>
            </w:r>
            <w:proofErr w:type="spellEnd"/>
            <w:r w:rsidR="00FB5E9B" w:rsidRPr="003274DA">
              <w:rPr>
                <w:kern w:val="2"/>
                <w:sz w:val="20"/>
                <w:szCs w:val="20"/>
                <w14:ligatures w14:val="standardContextual"/>
              </w:rPr>
              <w:t>.</w:t>
            </w:r>
          </w:p>
          <w:p w14:paraId="7113A7DB" w14:textId="3B3132D1" w:rsidR="000F69ED" w:rsidRPr="003274DA" w:rsidRDefault="00765CA4" w:rsidP="000F69ED">
            <w:pPr>
              <w:pStyle w:val="NormalWeb"/>
              <w:jc w:val="both"/>
              <w:rPr>
                <w:sz w:val="20"/>
                <w:szCs w:val="20"/>
              </w:rPr>
            </w:pPr>
            <w:proofErr w:type="spellStart"/>
            <w:r w:rsidRPr="003274DA">
              <w:rPr>
                <w:color w:val="0D0D0D"/>
                <w:sz w:val="20"/>
                <w:szCs w:val="20"/>
                <w:shd w:val="clear" w:color="auto" w:fill="FFFFFF"/>
              </w:rPr>
              <w:t>Këto</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rezultate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nxënit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jo</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vetëm</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që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ndihmojnë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garantimin</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që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kursi</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është</w:t>
            </w:r>
            <w:proofErr w:type="spellEnd"/>
            <w:r w:rsidRPr="003274DA">
              <w:rPr>
                <w:color w:val="0D0D0D"/>
                <w:sz w:val="20"/>
                <w:szCs w:val="20"/>
                <w:shd w:val="clear" w:color="auto" w:fill="FFFFFF"/>
              </w:rPr>
              <w:t xml:space="preserve"> i </w:t>
            </w:r>
            <w:proofErr w:type="spellStart"/>
            <w:r w:rsidRPr="003274DA">
              <w:rPr>
                <w:color w:val="0D0D0D"/>
                <w:sz w:val="20"/>
                <w:szCs w:val="20"/>
                <w:shd w:val="clear" w:color="auto" w:fill="FFFFFF"/>
              </w:rPr>
              <w:t>orientuar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drejt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aftësive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dhe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njohurive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që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janë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rëndësishme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fushën</w:t>
            </w:r>
            <w:proofErr w:type="spellEnd"/>
            <w:r w:rsidRPr="003274DA">
              <w:rPr>
                <w:color w:val="0D0D0D"/>
                <w:sz w:val="20"/>
                <w:szCs w:val="20"/>
                <w:shd w:val="clear" w:color="auto" w:fill="FFFFFF"/>
              </w:rPr>
              <w:t xml:space="preserve"> e </w:t>
            </w:r>
            <w:proofErr w:type="spellStart"/>
            <w:r w:rsidRPr="003274DA">
              <w:rPr>
                <w:color w:val="0D0D0D"/>
                <w:sz w:val="20"/>
                <w:szCs w:val="20"/>
                <w:shd w:val="clear" w:color="auto" w:fill="FFFFFF"/>
              </w:rPr>
              <w:t>teknikës</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dentare</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por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gjithashtu</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sigurojnë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që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studentët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jenë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përgatitur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të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përballuar</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sfidat</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një</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mjedis</w:t>
            </w:r>
            <w:proofErr w:type="spellEnd"/>
            <w:r w:rsidRPr="003274DA">
              <w:rPr>
                <w:color w:val="0D0D0D"/>
                <w:sz w:val="20"/>
                <w:szCs w:val="20"/>
                <w:shd w:val="clear" w:color="auto" w:fill="FFFFFF"/>
              </w:rPr>
              <w:t xml:space="preserve"> </w:t>
            </w:r>
            <w:proofErr w:type="spellStart"/>
            <w:r w:rsidRPr="003274DA">
              <w:rPr>
                <w:color w:val="0D0D0D"/>
                <w:sz w:val="20"/>
                <w:szCs w:val="20"/>
                <w:shd w:val="clear" w:color="auto" w:fill="FFFFFF"/>
              </w:rPr>
              <w:t>profesional</w:t>
            </w:r>
            <w:proofErr w:type="spellEnd"/>
          </w:p>
        </w:tc>
      </w:tr>
      <w:tr w:rsidR="000F5E06" w:rsidRPr="003274DA" w14:paraId="6B317C1A" w14:textId="77777777" w:rsidTr="00ED6B2C">
        <w:trPr>
          <w:trHeight w:val="1804"/>
        </w:trPr>
        <w:tc>
          <w:tcPr>
            <w:tcW w:w="1852" w:type="dxa"/>
            <w:shd w:val="clear" w:color="auto" w:fill="DEEAF6"/>
          </w:tcPr>
          <w:p w14:paraId="11230148" w14:textId="0261C127" w:rsidR="005218D7" w:rsidRPr="003274DA" w:rsidRDefault="00094EE2" w:rsidP="002C3870">
            <w:pPr>
              <w:pStyle w:val="TableParagraph"/>
              <w:ind w:right="953"/>
              <w:rPr>
                <w:rFonts w:ascii="Times New Roman" w:hAnsi="Times New Roman" w:cs="Times New Roman"/>
                <w:b/>
                <w:spacing w:val="-53"/>
                <w:sz w:val="20"/>
                <w:szCs w:val="20"/>
              </w:rPr>
            </w:pPr>
            <w:r w:rsidRPr="003274DA">
              <w:rPr>
                <w:rFonts w:ascii="Times New Roman" w:hAnsi="Times New Roman" w:cs="Times New Roman"/>
                <w:b/>
                <w:spacing w:val="-53"/>
                <w:sz w:val="20"/>
                <w:szCs w:val="20"/>
              </w:rPr>
              <w:lastRenderedPageBreak/>
              <w:t>.</w:t>
            </w:r>
          </w:p>
          <w:p w14:paraId="7B65BFA8" w14:textId="77777777" w:rsidR="005218D7" w:rsidRPr="003274DA" w:rsidRDefault="005218D7" w:rsidP="005218D7">
            <w:pPr>
              <w:rPr>
                <w:rFonts w:ascii="Times New Roman" w:hAnsi="Times New Roman" w:cs="Times New Roman"/>
                <w:sz w:val="20"/>
                <w:szCs w:val="20"/>
              </w:rPr>
            </w:pPr>
          </w:p>
          <w:p w14:paraId="245461E0" w14:textId="77777777" w:rsidR="005218D7" w:rsidRPr="003274DA" w:rsidRDefault="005218D7" w:rsidP="005218D7">
            <w:pPr>
              <w:rPr>
                <w:rFonts w:ascii="Times New Roman" w:hAnsi="Times New Roman" w:cs="Times New Roman"/>
                <w:sz w:val="20"/>
                <w:szCs w:val="20"/>
              </w:rPr>
            </w:pPr>
          </w:p>
          <w:p w14:paraId="0A89B304" w14:textId="77777777" w:rsidR="005218D7" w:rsidRPr="003274DA" w:rsidRDefault="005218D7" w:rsidP="005218D7">
            <w:pPr>
              <w:rPr>
                <w:rFonts w:ascii="Times New Roman" w:hAnsi="Times New Roman" w:cs="Times New Roman"/>
                <w:sz w:val="20"/>
                <w:szCs w:val="20"/>
              </w:rPr>
            </w:pPr>
          </w:p>
          <w:p w14:paraId="6643AF9A" w14:textId="77777777" w:rsidR="005218D7" w:rsidRPr="003274DA" w:rsidRDefault="005218D7" w:rsidP="005218D7">
            <w:pPr>
              <w:rPr>
                <w:rFonts w:ascii="Times New Roman" w:hAnsi="Times New Roman" w:cs="Times New Roman"/>
                <w:sz w:val="20"/>
                <w:szCs w:val="20"/>
              </w:rPr>
            </w:pPr>
          </w:p>
          <w:p w14:paraId="25271DDE" w14:textId="77777777" w:rsidR="005218D7" w:rsidRPr="003274DA" w:rsidRDefault="005218D7" w:rsidP="005218D7">
            <w:pPr>
              <w:rPr>
                <w:rFonts w:ascii="Times New Roman" w:hAnsi="Times New Roman" w:cs="Times New Roman"/>
                <w:sz w:val="20"/>
                <w:szCs w:val="20"/>
              </w:rPr>
            </w:pPr>
          </w:p>
          <w:p w14:paraId="0122E738" w14:textId="77777777" w:rsidR="005218D7" w:rsidRPr="003274DA" w:rsidRDefault="005218D7" w:rsidP="005218D7">
            <w:pPr>
              <w:rPr>
                <w:rFonts w:ascii="Times New Roman" w:hAnsi="Times New Roman" w:cs="Times New Roman"/>
                <w:sz w:val="20"/>
                <w:szCs w:val="20"/>
              </w:rPr>
            </w:pPr>
          </w:p>
          <w:p w14:paraId="77035E81" w14:textId="77777777" w:rsidR="002C3870" w:rsidRPr="003274DA" w:rsidRDefault="002C3870" w:rsidP="002C3870">
            <w:pPr>
              <w:rPr>
                <w:rFonts w:ascii="Times New Roman" w:eastAsiaTheme="minorHAnsi" w:hAnsi="Times New Roman" w:cs="Times New Roman"/>
                <w:b/>
                <w:bCs/>
                <w:sz w:val="20"/>
                <w:szCs w:val="20"/>
              </w:rPr>
            </w:pPr>
            <w:r w:rsidRPr="003274DA">
              <w:rPr>
                <w:rFonts w:ascii="Times New Roman" w:hAnsi="Times New Roman" w:cs="Times New Roman"/>
                <w:b/>
                <w:bCs/>
                <w:sz w:val="20"/>
                <w:szCs w:val="20"/>
              </w:rPr>
              <w:t>Radhitja e rezultateve të mësimit të kursit me rezultatet e mësimit të programeve.</w:t>
            </w:r>
          </w:p>
          <w:p w14:paraId="12A58152" w14:textId="77777777" w:rsidR="005218D7" w:rsidRPr="003274DA" w:rsidRDefault="005218D7" w:rsidP="005218D7">
            <w:pPr>
              <w:rPr>
                <w:rFonts w:ascii="Times New Roman" w:hAnsi="Times New Roman" w:cs="Times New Roman"/>
                <w:sz w:val="20"/>
                <w:szCs w:val="20"/>
              </w:rPr>
            </w:pPr>
          </w:p>
          <w:p w14:paraId="3FC677D3" w14:textId="77777777" w:rsidR="005218D7" w:rsidRPr="003274DA" w:rsidRDefault="005218D7" w:rsidP="005218D7">
            <w:pPr>
              <w:rPr>
                <w:rFonts w:ascii="Times New Roman" w:hAnsi="Times New Roman" w:cs="Times New Roman"/>
                <w:sz w:val="20"/>
                <w:szCs w:val="20"/>
              </w:rPr>
            </w:pPr>
          </w:p>
          <w:p w14:paraId="72CEDC96" w14:textId="77777777" w:rsidR="005218D7" w:rsidRPr="003274DA" w:rsidRDefault="005218D7" w:rsidP="005218D7">
            <w:pPr>
              <w:rPr>
                <w:rFonts w:ascii="Times New Roman" w:hAnsi="Times New Roman" w:cs="Times New Roman"/>
                <w:sz w:val="20"/>
                <w:szCs w:val="20"/>
              </w:rPr>
            </w:pPr>
          </w:p>
          <w:p w14:paraId="383D779B" w14:textId="77777777" w:rsidR="005218D7" w:rsidRPr="003274DA" w:rsidRDefault="005218D7" w:rsidP="005218D7">
            <w:pPr>
              <w:rPr>
                <w:rFonts w:ascii="Times New Roman" w:hAnsi="Times New Roman" w:cs="Times New Roman"/>
                <w:sz w:val="20"/>
                <w:szCs w:val="20"/>
              </w:rPr>
            </w:pPr>
          </w:p>
          <w:p w14:paraId="248B133F" w14:textId="77777777" w:rsidR="005218D7" w:rsidRPr="003274DA" w:rsidRDefault="005218D7" w:rsidP="005218D7">
            <w:pPr>
              <w:rPr>
                <w:rFonts w:ascii="Times New Roman" w:hAnsi="Times New Roman" w:cs="Times New Roman"/>
                <w:sz w:val="20"/>
                <w:szCs w:val="20"/>
              </w:rPr>
            </w:pPr>
          </w:p>
          <w:p w14:paraId="48744C69" w14:textId="77777777" w:rsidR="005218D7" w:rsidRPr="003274DA" w:rsidRDefault="005218D7" w:rsidP="005218D7">
            <w:pPr>
              <w:rPr>
                <w:rFonts w:ascii="Times New Roman" w:hAnsi="Times New Roman" w:cs="Times New Roman"/>
                <w:sz w:val="20"/>
                <w:szCs w:val="20"/>
              </w:rPr>
            </w:pPr>
          </w:p>
          <w:p w14:paraId="280FABD9" w14:textId="77777777" w:rsidR="005218D7" w:rsidRPr="003274DA" w:rsidRDefault="005218D7" w:rsidP="005218D7">
            <w:pPr>
              <w:rPr>
                <w:rFonts w:ascii="Times New Roman" w:hAnsi="Times New Roman" w:cs="Times New Roman"/>
                <w:sz w:val="20"/>
                <w:szCs w:val="20"/>
              </w:rPr>
            </w:pPr>
          </w:p>
          <w:p w14:paraId="4DB5489A" w14:textId="77777777" w:rsidR="005218D7" w:rsidRPr="003274DA" w:rsidRDefault="005218D7" w:rsidP="005218D7">
            <w:pPr>
              <w:rPr>
                <w:rFonts w:ascii="Times New Roman" w:hAnsi="Times New Roman" w:cs="Times New Roman"/>
                <w:sz w:val="20"/>
                <w:szCs w:val="20"/>
              </w:rPr>
            </w:pPr>
          </w:p>
          <w:p w14:paraId="5C7961FC" w14:textId="77777777" w:rsidR="005218D7" w:rsidRPr="003274DA" w:rsidRDefault="005218D7" w:rsidP="005218D7">
            <w:pPr>
              <w:rPr>
                <w:rFonts w:ascii="Times New Roman" w:hAnsi="Times New Roman" w:cs="Times New Roman"/>
                <w:sz w:val="20"/>
                <w:szCs w:val="20"/>
              </w:rPr>
            </w:pPr>
          </w:p>
          <w:p w14:paraId="19B936FB" w14:textId="77777777" w:rsidR="005218D7" w:rsidRPr="003274DA" w:rsidRDefault="005218D7" w:rsidP="005218D7">
            <w:pPr>
              <w:rPr>
                <w:rFonts w:ascii="Times New Roman" w:hAnsi="Times New Roman" w:cs="Times New Roman"/>
                <w:sz w:val="20"/>
                <w:szCs w:val="20"/>
              </w:rPr>
            </w:pPr>
          </w:p>
          <w:p w14:paraId="2EBBCDE0" w14:textId="77777777" w:rsidR="005218D7" w:rsidRPr="003274DA" w:rsidRDefault="005218D7" w:rsidP="005218D7">
            <w:pPr>
              <w:rPr>
                <w:rFonts w:ascii="Times New Roman" w:hAnsi="Times New Roman" w:cs="Times New Roman"/>
                <w:sz w:val="20"/>
                <w:szCs w:val="20"/>
              </w:rPr>
            </w:pPr>
          </w:p>
          <w:p w14:paraId="29CEE196" w14:textId="77777777" w:rsidR="005218D7" w:rsidRPr="003274DA" w:rsidRDefault="005218D7" w:rsidP="005218D7">
            <w:pPr>
              <w:rPr>
                <w:rFonts w:ascii="Times New Roman" w:hAnsi="Times New Roman" w:cs="Times New Roman"/>
                <w:sz w:val="20"/>
                <w:szCs w:val="20"/>
              </w:rPr>
            </w:pPr>
          </w:p>
          <w:p w14:paraId="1FC56BAA" w14:textId="77777777" w:rsidR="005218D7" w:rsidRPr="003274DA" w:rsidRDefault="005218D7" w:rsidP="005218D7">
            <w:pPr>
              <w:rPr>
                <w:rFonts w:ascii="Times New Roman" w:hAnsi="Times New Roman" w:cs="Times New Roman"/>
                <w:sz w:val="20"/>
                <w:szCs w:val="20"/>
              </w:rPr>
            </w:pPr>
          </w:p>
          <w:p w14:paraId="29577A56" w14:textId="77777777" w:rsidR="005218D7" w:rsidRPr="003274DA" w:rsidRDefault="005218D7" w:rsidP="005218D7">
            <w:pPr>
              <w:rPr>
                <w:rFonts w:ascii="Times New Roman" w:hAnsi="Times New Roman" w:cs="Times New Roman"/>
                <w:sz w:val="20"/>
                <w:szCs w:val="20"/>
              </w:rPr>
            </w:pPr>
          </w:p>
          <w:p w14:paraId="516A21A7" w14:textId="77777777" w:rsidR="005218D7" w:rsidRPr="003274DA" w:rsidRDefault="005218D7" w:rsidP="005218D7">
            <w:pPr>
              <w:rPr>
                <w:rFonts w:ascii="Times New Roman" w:hAnsi="Times New Roman" w:cs="Times New Roman"/>
                <w:sz w:val="20"/>
                <w:szCs w:val="20"/>
              </w:rPr>
            </w:pPr>
          </w:p>
          <w:p w14:paraId="7C9FD839" w14:textId="77777777" w:rsidR="005218D7" w:rsidRPr="003274DA" w:rsidRDefault="005218D7" w:rsidP="005218D7">
            <w:pPr>
              <w:rPr>
                <w:rFonts w:ascii="Times New Roman" w:hAnsi="Times New Roman" w:cs="Times New Roman"/>
                <w:sz w:val="20"/>
                <w:szCs w:val="20"/>
              </w:rPr>
            </w:pPr>
          </w:p>
          <w:p w14:paraId="28047B91" w14:textId="77777777" w:rsidR="005218D7" w:rsidRPr="003274DA" w:rsidRDefault="005218D7" w:rsidP="005218D7">
            <w:pPr>
              <w:rPr>
                <w:rFonts w:ascii="Times New Roman" w:hAnsi="Times New Roman" w:cs="Times New Roman"/>
                <w:sz w:val="20"/>
                <w:szCs w:val="20"/>
              </w:rPr>
            </w:pPr>
          </w:p>
          <w:p w14:paraId="14EB33EF" w14:textId="77777777" w:rsidR="005218D7" w:rsidRPr="003274DA" w:rsidRDefault="005218D7" w:rsidP="005218D7">
            <w:pPr>
              <w:rPr>
                <w:rFonts w:ascii="Times New Roman" w:hAnsi="Times New Roman" w:cs="Times New Roman"/>
                <w:sz w:val="20"/>
                <w:szCs w:val="20"/>
              </w:rPr>
            </w:pPr>
          </w:p>
          <w:p w14:paraId="4F7125D3" w14:textId="77777777" w:rsidR="005218D7" w:rsidRPr="003274DA" w:rsidRDefault="005218D7" w:rsidP="005218D7">
            <w:pPr>
              <w:rPr>
                <w:rFonts w:ascii="Times New Roman" w:hAnsi="Times New Roman" w:cs="Times New Roman"/>
                <w:sz w:val="20"/>
                <w:szCs w:val="20"/>
              </w:rPr>
            </w:pPr>
          </w:p>
          <w:p w14:paraId="157B0CC1" w14:textId="77777777" w:rsidR="005218D7" w:rsidRPr="003274DA" w:rsidRDefault="005218D7" w:rsidP="005218D7">
            <w:pPr>
              <w:rPr>
                <w:rFonts w:ascii="Times New Roman" w:hAnsi="Times New Roman" w:cs="Times New Roman"/>
                <w:sz w:val="20"/>
                <w:szCs w:val="20"/>
              </w:rPr>
            </w:pPr>
          </w:p>
          <w:p w14:paraId="4F7D0B3A" w14:textId="77777777" w:rsidR="005218D7" w:rsidRPr="003274DA" w:rsidRDefault="005218D7" w:rsidP="005218D7">
            <w:pPr>
              <w:rPr>
                <w:rFonts w:ascii="Times New Roman" w:hAnsi="Times New Roman" w:cs="Times New Roman"/>
                <w:sz w:val="20"/>
                <w:szCs w:val="20"/>
              </w:rPr>
            </w:pPr>
          </w:p>
          <w:p w14:paraId="140D9E58" w14:textId="77777777" w:rsidR="005218D7" w:rsidRPr="003274DA" w:rsidRDefault="005218D7" w:rsidP="005218D7">
            <w:pPr>
              <w:rPr>
                <w:rFonts w:ascii="Times New Roman" w:hAnsi="Times New Roman" w:cs="Times New Roman"/>
                <w:sz w:val="20"/>
                <w:szCs w:val="20"/>
              </w:rPr>
            </w:pPr>
          </w:p>
          <w:p w14:paraId="7C8829D0" w14:textId="77777777" w:rsidR="005218D7" w:rsidRPr="003274DA" w:rsidRDefault="005218D7" w:rsidP="005218D7">
            <w:pPr>
              <w:rPr>
                <w:rFonts w:ascii="Times New Roman" w:hAnsi="Times New Roman" w:cs="Times New Roman"/>
                <w:sz w:val="20"/>
                <w:szCs w:val="20"/>
              </w:rPr>
            </w:pPr>
          </w:p>
          <w:p w14:paraId="6A04C0B5" w14:textId="77777777" w:rsidR="005218D7" w:rsidRPr="003274DA" w:rsidRDefault="005218D7" w:rsidP="005218D7">
            <w:pPr>
              <w:rPr>
                <w:rFonts w:ascii="Times New Roman" w:hAnsi="Times New Roman" w:cs="Times New Roman"/>
                <w:sz w:val="20"/>
                <w:szCs w:val="20"/>
              </w:rPr>
            </w:pPr>
          </w:p>
          <w:p w14:paraId="6AF3C188" w14:textId="77777777" w:rsidR="005218D7" w:rsidRPr="003274DA" w:rsidRDefault="005218D7" w:rsidP="005218D7">
            <w:pPr>
              <w:rPr>
                <w:rFonts w:ascii="Times New Roman" w:hAnsi="Times New Roman" w:cs="Times New Roman"/>
                <w:sz w:val="20"/>
                <w:szCs w:val="20"/>
              </w:rPr>
            </w:pPr>
          </w:p>
          <w:p w14:paraId="539C111E" w14:textId="77777777" w:rsidR="005218D7" w:rsidRPr="003274DA" w:rsidRDefault="005218D7" w:rsidP="005218D7">
            <w:pPr>
              <w:rPr>
                <w:rFonts w:ascii="Times New Roman" w:hAnsi="Times New Roman" w:cs="Times New Roman"/>
                <w:sz w:val="20"/>
                <w:szCs w:val="20"/>
              </w:rPr>
            </w:pPr>
          </w:p>
          <w:p w14:paraId="7738293E" w14:textId="428B3E7A" w:rsidR="005218D7" w:rsidRPr="003274DA" w:rsidRDefault="005218D7" w:rsidP="005218D7">
            <w:pPr>
              <w:rPr>
                <w:rFonts w:ascii="Times New Roman" w:hAnsi="Times New Roman" w:cs="Times New Roman"/>
                <w:sz w:val="20"/>
                <w:szCs w:val="20"/>
              </w:rPr>
            </w:pPr>
          </w:p>
        </w:tc>
        <w:tc>
          <w:tcPr>
            <w:tcW w:w="7400" w:type="dxa"/>
            <w:gridSpan w:val="4"/>
          </w:tcPr>
          <w:p w14:paraId="7E3E7FD4" w14:textId="77777777" w:rsidR="00FC0918" w:rsidRPr="003274DA" w:rsidRDefault="00FC0918" w:rsidP="002C3870">
            <w:pPr>
              <w:rPr>
                <w:rFonts w:ascii="Times New Roman" w:eastAsia="Times New Roman" w:hAnsi="Times New Roman" w:cs="Times New Roman"/>
                <w:bCs/>
                <w:sz w:val="20"/>
                <w:szCs w:val="20"/>
              </w:rPr>
            </w:pPr>
          </w:p>
          <w:p w14:paraId="00E34ED1" w14:textId="4B0DEFE4" w:rsidR="002C3870" w:rsidRPr="003274DA" w:rsidRDefault="002C3870" w:rsidP="002C3870">
            <w:pPr>
              <w:rPr>
                <w:rFonts w:ascii="Times New Roman" w:eastAsia="Times New Roman" w:hAnsi="Times New Roman" w:cs="Times New Roman"/>
                <w:bCs/>
                <w:sz w:val="20"/>
                <w:szCs w:val="20"/>
              </w:rPr>
            </w:pPr>
            <w:r w:rsidRPr="003274DA">
              <w:rPr>
                <w:rFonts w:ascii="Times New Roman" w:eastAsia="Times New Roman" w:hAnsi="Times New Roman" w:cs="Times New Roman"/>
                <w:bCs/>
                <w:sz w:val="20"/>
                <w:szCs w:val="20"/>
              </w:rPr>
              <w:t>Përafrimi i rezultateve të të nxënit të kursit  "</w:t>
            </w:r>
            <w:r w:rsidR="00765CA4" w:rsidRPr="003274DA">
              <w:rPr>
                <w:rFonts w:ascii="Times New Roman" w:hAnsi="Times New Roman" w:cs="Times New Roman"/>
                <w:sz w:val="20"/>
                <w:szCs w:val="20"/>
              </w:rPr>
              <w:t xml:space="preserve"> Arritja e rezultateve estetike </w:t>
            </w:r>
            <w:r w:rsidRPr="003274DA">
              <w:rPr>
                <w:rFonts w:ascii="Times New Roman" w:eastAsia="Times New Roman" w:hAnsi="Times New Roman" w:cs="Times New Roman"/>
                <w:bCs/>
                <w:sz w:val="20"/>
                <w:szCs w:val="20"/>
              </w:rPr>
              <w:t>" me rezultatet e të mësuarit të programit për Teknik Dentar, niveli Bachelor, siguron që kursi të kontribuojë në mënyrë efektive në objektivat arsimore gjithëpërfshirëse të programit. Ja se si rezultatet specifike të të nxënit të</w:t>
            </w:r>
            <w:r w:rsidR="00765CA4" w:rsidRPr="003274DA">
              <w:rPr>
                <w:rFonts w:ascii="Times New Roman" w:eastAsia="Times New Roman" w:hAnsi="Times New Roman" w:cs="Times New Roman"/>
                <w:bCs/>
                <w:sz w:val="20"/>
                <w:szCs w:val="20"/>
              </w:rPr>
              <w:t xml:space="preserve"> kursit</w:t>
            </w:r>
            <w:r w:rsidRPr="003274DA">
              <w:rPr>
                <w:rFonts w:ascii="Times New Roman" w:eastAsia="Times New Roman" w:hAnsi="Times New Roman" w:cs="Times New Roman"/>
                <w:bCs/>
                <w:sz w:val="20"/>
                <w:szCs w:val="20"/>
              </w:rPr>
              <w:t xml:space="preserve"> "</w:t>
            </w:r>
            <w:r w:rsidR="00765CA4" w:rsidRPr="003274DA">
              <w:rPr>
                <w:rFonts w:ascii="Times New Roman" w:hAnsi="Times New Roman" w:cs="Times New Roman"/>
                <w:sz w:val="20"/>
                <w:szCs w:val="20"/>
              </w:rPr>
              <w:t xml:space="preserve"> Arritja e rezultateve estetike </w:t>
            </w:r>
            <w:r w:rsidRPr="003274DA">
              <w:rPr>
                <w:rFonts w:ascii="Times New Roman" w:eastAsia="Times New Roman" w:hAnsi="Times New Roman" w:cs="Times New Roman"/>
                <w:bCs/>
                <w:sz w:val="20"/>
                <w:szCs w:val="20"/>
              </w:rPr>
              <w:t>" hartohen dhe mbështesin arritjen e rezultateve më të gjëra të të nxënit të programit:</w:t>
            </w:r>
          </w:p>
          <w:p w14:paraId="2B5348BF" w14:textId="6CC6E3B3" w:rsidR="002C3870" w:rsidRPr="003274DA" w:rsidRDefault="002C3870"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
                <w:bCs/>
                <w:sz w:val="20"/>
                <w:szCs w:val="20"/>
              </w:rPr>
              <w:t xml:space="preserve">1. </w:t>
            </w:r>
            <w:r w:rsidR="00765CA4" w:rsidRPr="003274DA">
              <w:rPr>
                <w:rFonts w:ascii="Times New Roman" w:hAnsi="Times New Roman" w:cs="Times New Roman"/>
                <w:b/>
                <w:sz w:val="20"/>
                <w:szCs w:val="20"/>
              </w:rPr>
              <w:t>Kuptimi gjithëpërfshirës i baz</w:t>
            </w:r>
            <w:r w:rsidR="008C0B05" w:rsidRPr="003274DA">
              <w:rPr>
                <w:rFonts w:ascii="Times New Roman" w:hAnsi="Times New Roman" w:cs="Times New Roman"/>
                <w:b/>
                <w:sz w:val="20"/>
                <w:szCs w:val="20"/>
              </w:rPr>
              <w:t>ë</w:t>
            </w:r>
            <w:r w:rsidR="00765CA4" w:rsidRPr="003274DA">
              <w:rPr>
                <w:rFonts w:ascii="Times New Roman" w:hAnsi="Times New Roman" w:cs="Times New Roman"/>
                <w:b/>
                <w:sz w:val="20"/>
                <w:szCs w:val="20"/>
              </w:rPr>
              <w:t>s së t</w:t>
            </w:r>
            <w:r w:rsidR="008C0B05" w:rsidRPr="003274DA">
              <w:rPr>
                <w:rFonts w:ascii="Times New Roman" w:hAnsi="Times New Roman" w:cs="Times New Roman"/>
                <w:b/>
                <w:sz w:val="20"/>
                <w:szCs w:val="20"/>
              </w:rPr>
              <w:t>ë</w:t>
            </w:r>
            <w:r w:rsidR="00765CA4" w:rsidRPr="003274DA">
              <w:rPr>
                <w:rFonts w:ascii="Times New Roman" w:hAnsi="Times New Roman" w:cs="Times New Roman"/>
                <w:b/>
                <w:sz w:val="20"/>
                <w:szCs w:val="20"/>
              </w:rPr>
              <w:t xml:space="preserve"> arriturave n</w:t>
            </w:r>
            <w:r w:rsidR="008C0B05" w:rsidRPr="003274DA">
              <w:rPr>
                <w:rFonts w:ascii="Times New Roman" w:hAnsi="Times New Roman" w:cs="Times New Roman"/>
                <w:b/>
                <w:sz w:val="20"/>
                <w:szCs w:val="20"/>
              </w:rPr>
              <w:t>ë</w:t>
            </w:r>
            <w:r w:rsidR="00765CA4" w:rsidRPr="003274DA">
              <w:rPr>
                <w:rFonts w:ascii="Times New Roman" w:hAnsi="Times New Roman" w:cs="Times New Roman"/>
                <w:b/>
                <w:sz w:val="20"/>
                <w:szCs w:val="20"/>
              </w:rPr>
              <w:t xml:space="preserve"> estetikë</w:t>
            </w:r>
            <w:r w:rsidRPr="003274DA">
              <w:rPr>
                <w:rFonts w:ascii="Times New Roman" w:eastAsia="Times New Roman" w:hAnsi="Times New Roman" w:cs="Times New Roman"/>
                <w:bCs/>
                <w:sz w:val="20"/>
                <w:szCs w:val="20"/>
              </w:rPr>
              <w:t>:</w:t>
            </w:r>
          </w:p>
          <w:p w14:paraId="351A904B" w14:textId="22552BBE" w:rsidR="002C3870" w:rsidRPr="003274DA" w:rsidRDefault="00A20E9D"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Cs/>
                <w:sz w:val="20"/>
                <w:szCs w:val="20"/>
              </w:rPr>
              <w:t xml:space="preserve">- </w:t>
            </w:r>
            <w:r w:rsidR="002C3870" w:rsidRPr="003274DA">
              <w:rPr>
                <w:rFonts w:ascii="Times New Roman" w:eastAsia="Times New Roman" w:hAnsi="Times New Roman" w:cs="Times New Roman"/>
                <w:bCs/>
                <w:sz w:val="20"/>
                <w:szCs w:val="20"/>
              </w:rPr>
              <w:t>Përputhet me rezultatin e programit mbi njohuritë dhe të kuptuarit: Ky rezultat mbështet qëllimin e programit për t'i pajisur studentët me një bazë solide ,duke përfshirë të kuptuarit e parimeve dhe koncepteve</w:t>
            </w:r>
            <w:r w:rsidRPr="003274DA">
              <w:rPr>
                <w:rFonts w:ascii="Times New Roman" w:eastAsia="Times New Roman" w:hAnsi="Times New Roman" w:cs="Times New Roman"/>
                <w:bCs/>
                <w:sz w:val="20"/>
                <w:szCs w:val="20"/>
              </w:rPr>
              <w:t xml:space="preserve"> t</w:t>
            </w:r>
            <w:r w:rsidR="008C0B05" w:rsidRPr="003274DA">
              <w:rPr>
                <w:rFonts w:ascii="Times New Roman" w:eastAsia="Times New Roman" w:hAnsi="Times New Roman" w:cs="Times New Roman"/>
                <w:bCs/>
                <w:sz w:val="20"/>
                <w:szCs w:val="20"/>
              </w:rPr>
              <w:t>ë</w:t>
            </w:r>
            <w:r w:rsidR="002C3870" w:rsidRPr="003274DA">
              <w:rPr>
                <w:rFonts w:ascii="Times New Roman" w:eastAsia="Times New Roman" w:hAnsi="Times New Roman" w:cs="Times New Roman"/>
                <w:bCs/>
                <w:sz w:val="20"/>
                <w:szCs w:val="20"/>
              </w:rPr>
              <w:t xml:space="preserve"> estetik</w:t>
            </w:r>
            <w:r w:rsidR="008C0B05" w:rsidRPr="003274DA">
              <w:rPr>
                <w:rFonts w:ascii="Times New Roman" w:eastAsia="Times New Roman" w:hAnsi="Times New Roman" w:cs="Times New Roman"/>
                <w:bCs/>
                <w:sz w:val="20"/>
                <w:szCs w:val="20"/>
              </w:rPr>
              <w:t>ë</w:t>
            </w:r>
            <w:r w:rsidRPr="003274DA">
              <w:rPr>
                <w:rFonts w:ascii="Times New Roman" w:eastAsia="Times New Roman" w:hAnsi="Times New Roman" w:cs="Times New Roman"/>
                <w:bCs/>
                <w:sz w:val="20"/>
                <w:szCs w:val="20"/>
              </w:rPr>
              <w:t>s</w:t>
            </w:r>
            <w:r w:rsidR="002C3870" w:rsidRPr="003274DA">
              <w:rPr>
                <w:rFonts w:ascii="Times New Roman" w:eastAsia="Times New Roman" w:hAnsi="Times New Roman" w:cs="Times New Roman"/>
                <w:bCs/>
                <w:sz w:val="20"/>
                <w:szCs w:val="20"/>
              </w:rPr>
              <w:t xml:space="preserve"> </w:t>
            </w:r>
            <w:r w:rsidRPr="003274DA">
              <w:rPr>
                <w:rFonts w:ascii="Times New Roman" w:eastAsia="Times New Roman" w:hAnsi="Times New Roman" w:cs="Times New Roman"/>
                <w:bCs/>
                <w:sz w:val="20"/>
                <w:szCs w:val="20"/>
              </w:rPr>
              <w:t>dentare.</w:t>
            </w:r>
            <w:r w:rsidR="002C3870" w:rsidRPr="003274DA">
              <w:rPr>
                <w:rFonts w:ascii="Times New Roman" w:eastAsia="Times New Roman" w:hAnsi="Times New Roman" w:cs="Times New Roman"/>
                <w:bCs/>
                <w:sz w:val="20"/>
                <w:szCs w:val="20"/>
              </w:rPr>
              <w:t xml:space="preserve"> </w:t>
            </w:r>
          </w:p>
          <w:p w14:paraId="571E6878" w14:textId="65798DA7" w:rsidR="002C3870" w:rsidRPr="003274DA" w:rsidRDefault="002C3870"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
                <w:bCs/>
                <w:sz w:val="20"/>
                <w:szCs w:val="20"/>
              </w:rPr>
              <w:t xml:space="preserve">2. </w:t>
            </w:r>
            <w:r w:rsidR="00A20E9D" w:rsidRPr="003274DA">
              <w:rPr>
                <w:rFonts w:ascii="Times New Roman" w:hAnsi="Times New Roman" w:cs="Times New Roman"/>
                <w:b/>
                <w:kern w:val="2"/>
                <w:sz w:val="20"/>
                <w:szCs w:val="20"/>
                <w14:ligatures w14:val="standardContextual"/>
              </w:rPr>
              <w:t>Aftësi te avancuara teknike</w:t>
            </w:r>
            <w:r w:rsidRPr="003274DA">
              <w:rPr>
                <w:rFonts w:ascii="Times New Roman" w:eastAsia="Times New Roman" w:hAnsi="Times New Roman" w:cs="Times New Roman"/>
                <w:b/>
                <w:bCs/>
                <w:sz w:val="20"/>
                <w:szCs w:val="20"/>
              </w:rPr>
              <w:t>:</w:t>
            </w:r>
          </w:p>
          <w:p w14:paraId="449AB646" w14:textId="023D5F08" w:rsidR="002C3870" w:rsidRPr="003274DA" w:rsidRDefault="00A20E9D"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Cs/>
                <w:sz w:val="20"/>
                <w:szCs w:val="20"/>
              </w:rPr>
              <w:t>-</w:t>
            </w:r>
            <w:r w:rsidR="002C3870" w:rsidRPr="003274DA">
              <w:rPr>
                <w:rFonts w:ascii="Times New Roman" w:eastAsia="Times New Roman" w:hAnsi="Times New Roman" w:cs="Times New Roman"/>
                <w:bCs/>
                <w:sz w:val="20"/>
                <w:szCs w:val="20"/>
              </w:rPr>
              <w:t xml:space="preserve"> Përputhet me rezultatin e programit për aftësitë praktike: Kontribuon drejtpërdrejt në objektivin e programit për zhvillimin e aftësive praktike në </w:t>
            </w:r>
            <w:r w:rsidRPr="003274DA">
              <w:rPr>
                <w:rFonts w:ascii="Times New Roman" w:eastAsia="Times New Roman" w:hAnsi="Times New Roman" w:cs="Times New Roman"/>
                <w:bCs/>
                <w:sz w:val="20"/>
                <w:szCs w:val="20"/>
              </w:rPr>
              <w:t>perdorimin e materialeve dhe teknikave t</w:t>
            </w:r>
            <w:r w:rsidR="008C0B05" w:rsidRPr="003274DA">
              <w:rPr>
                <w:rFonts w:ascii="Times New Roman" w:eastAsia="Times New Roman" w:hAnsi="Times New Roman" w:cs="Times New Roman"/>
                <w:bCs/>
                <w:sz w:val="20"/>
                <w:szCs w:val="20"/>
              </w:rPr>
              <w:t>ë</w:t>
            </w:r>
            <w:r w:rsidRPr="003274DA">
              <w:rPr>
                <w:rFonts w:ascii="Times New Roman" w:eastAsia="Times New Roman" w:hAnsi="Times New Roman" w:cs="Times New Roman"/>
                <w:bCs/>
                <w:sz w:val="20"/>
                <w:szCs w:val="20"/>
              </w:rPr>
              <w:t xml:space="preserve"> ndryshme</w:t>
            </w:r>
            <w:r w:rsidR="002C3870" w:rsidRPr="003274DA">
              <w:rPr>
                <w:rFonts w:ascii="Times New Roman" w:eastAsia="Times New Roman" w:hAnsi="Times New Roman" w:cs="Times New Roman"/>
                <w:bCs/>
                <w:sz w:val="20"/>
                <w:szCs w:val="20"/>
              </w:rPr>
              <w:t>, duke siguruar që studentët të jenë të përgatitur për kozmetikën dentare gjatë procedurave laboratorike.</w:t>
            </w:r>
          </w:p>
          <w:p w14:paraId="7E4F6229" w14:textId="77777777" w:rsidR="002C3870" w:rsidRPr="003274DA" w:rsidRDefault="002C3870"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
                <w:bCs/>
                <w:sz w:val="20"/>
                <w:szCs w:val="20"/>
              </w:rPr>
              <w:t>3. Aftësitë kërkimore dhe të të menduarit kritik</w:t>
            </w:r>
            <w:r w:rsidRPr="003274DA">
              <w:rPr>
                <w:rFonts w:ascii="Times New Roman" w:eastAsia="Times New Roman" w:hAnsi="Times New Roman" w:cs="Times New Roman"/>
                <w:bCs/>
                <w:sz w:val="20"/>
                <w:szCs w:val="20"/>
              </w:rPr>
              <w:t>:</w:t>
            </w:r>
          </w:p>
          <w:p w14:paraId="601F35F2" w14:textId="0D03BB26" w:rsidR="002B5F1E" w:rsidRPr="003274DA" w:rsidRDefault="002B5F1E"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Cs/>
                <w:sz w:val="20"/>
                <w:szCs w:val="20"/>
              </w:rPr>
              <w:t xml:space="preserve">        </w:t>
            </w:r>
            <w:r w:rsidR="00A20E9D" w:rsidRPr="003274DA">
              <w:rPr>
                <w:rFonts w:ascii="Times New Roman" w:eastAsia="Times New Roman" w:hAnsi="Times New Roman" w:cs="Times New Roman"/>
                <w:bCs/>
                <w:sz w:val="20"/>
                <w:szCs w:val="20"/>
              </w:rPr>
              <w:t>-</w:t>
            </w:r>
            <w:r w:rsidR="002C3870" w:rsidRPr="003274DA">
              <w:rPr>
                <w:rFonts w:ascii="Times New Roman" w:eastAsia="Times New Roman" w:hAnsi="Times New Roman" w:cs="Times New Roman"/>
                <w:bCs/>
                <w:sz w:val="20"/>
                <w:szCs w:val="20"/>
              </w:rPr>
              <w:t xml:space="preserve"> Përputhet me rezultatin e programit për kërkimin dhe </w:t>
            </w:r>
            <w:r w:rsidRPr="003274DA">
              <w:rPr>
                <w:rFonts w:ascii="Times New Roman" w:eastAsia="Times New Roman" w:hAnsi="Times New Roman" w:cs="Times New Roman"/>
                <w:bCs/>
                <w:sz w:val="20"/>
                <w:szCs w:val="20"/>
              </w:rPr>
              <w:t xml:space="preserve">     </w:t>
            </w:r>
            <w:r w:rsidR="002C3870" w:rsidRPr="003274DA">
              <w:rPr>
                <w:rFonts w:ascii="Times New Roman" w:eastAsia="Times New Roman" w:hAnsi="Times New Roman" w:cs="Times New Roman"/>
                <w:bCs/>
                <w:sz w:val="20"/>
                <w:szCs w:val="20"/>
              </w:rPr>
              <w:t xml:space="preserve">inovacionin: </w:t>
            </w:r>
          </w:p>
          <w:p w14:paraId="4675AAB7" w14:textId="27CFD634" w:rsidR="002C3870" w:rsidRPr="003274DA" w:rsidRDefault="002B5F1E" w:rsidP="002C3870">
            <w:pPr>
              <w:pStyle w:val="ListParagraph"/>
              <w:rPr>
                <w:rFonts w:ascii="Times New Roman" w:eastAsia="Times New Roman" w:hAnsi="Times New Roman" w:cs="Times New Roman"/>
                <w:bCs/>
                <w:sz w:val="20"/>
                <w:szCs w:val="20"/>
              </w:rPr>
            </w:pPr>
            <w:r w:rsidRPr="003274DA">
              <w:rPr>
                <w:rFonts w:ascii="Times New Roman" w:eastAsia="Times New Roman" w:hAnsi="Times New Roman" w:cs="Times New Roman"/>
                <w:bCs/>
                <w:sz w:val="20"/>
                <w:szCs w:val="20"/>
              </w:rPr>
              <w:t xml:space="preserve">         </w:t>
            </w:r>
            <w:r w:rsidR="002C3870" w:rsidRPr="003274DA">
              <w:rPr>
                <w:rFonts w:ascii="Times New Roman" w:eastAsia="Times New Roman" w:hAnsi="Times New Roman" w:cs="Times New Roman"/>
                <w:bCs/>
                <w:sz w:val="20"/>
                <w:szCs w:val="20"/>
              </w:rPr>
              <w:t xml:space="preserve">Rrit qëllimin e programit për të nxitur një mjedis që inkurajon </w:t>
            </w:r>
            <w:r w:rsidRPr="003274DA">
              <w:rPr>
                <w:rFonts w:ascii="Times New Roman" w:eastAsia="Times New Roman" w:hAnsi="Times New Roman" w:cs="Times New Roman"/>
                <w:bCs/>
                <w:sz w:val="20"/>
                <w:szCs w:val="20"/>
              </w:rPr>
              <w:t xml:space="preserve">  </w:t>
            </w:r>
            <w:r w:rsidR="002C3870" w:rsidRPr="003274DA">
              <w:rPr>
                <w:rFonts w:ascii="Times New Roman" w:eastAsia="Times New Roman" w:hAnsi="Times New Roman" w:cs="Times New Roman"/>
                <w:bCs/>
                <w:sz w:val="20"/>
                <w:szCs w:val="20"/>
              </w:rPr>
              <w:t xml:space="preserve">angazhimin me </w:t>
            </w:r>
            <w:r w:rsidR="002C3870" w:rsidRPr="003274DA">
              <w:rPr>
                <w:rFonts w:ascii="Times New Roman" w:eastAsia="Times New Roman" w:hAnsi="Times New Roman" w:cs="Times New Roman"/>
                <w:bCs/>
                <w:sz w:val="20"/>
                <w:szCs w:val="20"/>
              </w:rPr>
              <w:lastRenderedPageBreak/>
              <w:t xml:space="preserve">kërkimin, analizën kritike dhe inovacionin në estetikën </w:t>
            </w:r>
            <w:r w:rsidR="00A20E9D" w:rsidRPr="003274DA">
              <w:rPr>
                <w:rFonts w:ascii="Times New Roman" w:eastAsia="Times New Roman" w:hAnsi="Times New Roman" w:cs="Times New Roman"/>
                <w:bCs/>
                <w:sz w:val="20"/>
                <w:szCs w:val="20"/>
              </w:rPr>
              <w:t>dentare</w:t>
            </w:r>
            <w:r w:rsidR="002C3870" w:rsidRPr="003274DA">
              <w:rPr>
                <w:rFonts w:ascii="Times New Roman" w:eastAsia="Times New Roman" w:hAnsi="Times New Roman" w:cs="Times New Roman"/>
                <w:bCs/>
                <w:sz w:val="20"/>
                <w:szCs w:val="20"/>
              </w:rPr>
              <w:t>.</w:t>
            </w:r>
          </w:p>
          <w:p w14:paraId="2B231702" w14:textId="413FE322" w:rsidR="002C3870" w:rsidRPr="003274DA" w:rsidRDefault="002C3870" w:rsidP="002C3870">
            <w:pPr>
              <w:widowControl/>
              <w:autoSpaceDE/>
              <w:autoSpaceDN/>
              <w:ind w:left="720"/>
              <w:contextualSpacing/>
              <w:rPr>
                <w:rFonts w:ascii="Times New Roman" w:eastAsia="Times New Roman" w:hAnsi="Times New Roman" w:cs="Times New Roman"/>
                <w:bCs/>
                <w:sz w:val="20"/>
                <w:szCs w:val="20"/>
                <w:lang w:val="en-GB"/>
              </w:rPr>
            </w:pPr>
            <w:r w:rsidRPr="003274DA">
              <w:rPr>
                <w:rFonts w:ascii="Times New Roman" w:eastAsia="Times New Roman" w:hAnsi="Times New Roman" w:cs="Times New Roman"/>
                <w:bCs/>
                <w:sz w:val="20"/>
                <w:szCs w:val="20"/>
                <w:lang w:val="en-GB"/>
              </w:rPr>
              <w:t xml:space="preserve">Duke </w:t>
            </w:r>
            <w:proofErr w:type="spellStart"/>
            <w:r w:rsidRPr="003274DA">
              <w:rPr>
                <w:rFonts w:ascii="Times New Roman" w:eastAsia="Times New Roman" w:hAnsi="Times New Roman" w:cs="Times New Roman"/>
                <w:bCs/>
                <w:sz w:val="20"/>
                <w:szCs w:val="20"/>
                <w:lang w:val="en-GB"/>
              </w:rPr>
              <w:t>arritur</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rezultatet</w:t>
            </w:r>
            <w:proofErr w:type="spellEnd"/>
            <w:r w:rsidRPr="003274DA">
              <w:rPr>
                <w:rFonts w:ascii="Times New Roman" w:eastAsia="Times New Roman" w:hAnsi="Times New Roman" w:cs="Times New Roman"/>
                <w:bCs/>
                <w:sz w:val="20"/>
                <w:szCs w:val="20"/>
                <w:lang w:val="en-GB"/>
              </w:rPr>
              <w:t xml:space="preserve"> 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nxënit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kursin</w:t>
            </w:r>
            <w:proofErr w:type="spellEnd"/>
            <w:r w:rsidRPr="003274DA">
              <w:rPr>
                <w:rFonts w:ascii="Times New Roman" w:eastAsia="Times New Roman" w:hAnsi="Times New Roman" w:cs="Times New Roman"/>
                <w:bCs/>
                <w:sz w:val="20"/>
                <w:szCs w:val="20"/>
                <w:lang w:val="en-GB"/>
              </w:rPr>
              <w:t xml:space="preserve"> </w:t>
            </w:r>
            <w:proofErr w:type="gramStart"/>
            <w:r w:rsidRPr="003274DA">
              <w:rPr>
                <w:rFonts w:ascii="Times New Roman" w:eastAsia="Times New Roman" w:hAnsi="Times New Roman" w:cs="Times New Roman"/>
                <w:bCs/>
                <w:sz w:val="20"/>
                <w:szCs w:val="20"/>
                <w:lang w:val="en-GB"/>
              </w:rPr>
              <w:t>"</w:t>
            </w:r>
            <w:r w:rsidR="002B5F1E" w:rsidRPr="003274DA">
              <w:rPr>
                <w:rFonts w:ascii="Times New Roman" w:hAnsi="Times New Roman" w:cs="Times New Roman"/>
                <w:sz w:val="20"/>
                <w:szCs w:val="20"/>
              </w:rPr>
              <w:t xml:space="preserve"> Arritja</w:t>
            </w:r>
            <w:proofErr w:type="gramEnd"/>
            <w:r w:rsidR="002B5F1E" w:rsidRPr="003274DA">
              <w:rPr>
                <w:rFonts w:ascii="Times New Roman" w:hAnsi="Times New Roman" w:cs="Times New Roman"/>
                <w:sz w:val="20"/>
                <w:szCs w:val="20"/>
              </w:rPr>
              <w:t xml:space="preserve"> e rezultateve estetike </w:t>
            </w:r>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studentët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bëjnë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përparim</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konsiderueshëm</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drejt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përmbushjes</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së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rezultateve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më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gjëra</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nxënit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programit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Teknikut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Dentar</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Përafrimi</w:t>
            </w:r>
            <w:proofErr w:type="spellEnd"/>
            <w:r w:rsidRPr="003274DA">
              <w:rPr>
                <w:rFonts w:ascii="Times New Roman" w:eastAsia="Times New Roman" w:hAnsi="Times New Roman" w:cs="Times New Roman"/>
                <w:bCs/>
                <w:sz w:val="20"/>
                <w:szCs w:val="20"/>
                <w:lang w:val="en-GB"/>
              </w:rPr>
              <w:t xml:space="preserve"> i </w:t>
            </w:r>
            <w:proofErr w:type="spellStart"/>
            <w:r w:rsidRPr="003274DA">
              <w:rPr>
                <w:rFonts w:ascii="Times New Roman" w:eastAsia="Times New Roman" w:hAnsi="Times New Roman" w:cs="Times New Roman"/>
                <w:bCs/>
                <w:sz w:val="20"/>
                <w:szCs w:val="20"/>
                <w:lang w:val="en-GB"/>
              </w:rPr>
              <w:t>rezultateve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nxënit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kurseve</w:t>
            </w:r>
            <w:proofErr w:type="spellEnd"/>
            <w:r w:rsidRPr="003274DA">
              <w:rPr>
                <w:rFonts w:ascii="Times New Roman" w:eastAsia="Times New Roman" w:hAnsi="Times New Roman" w:cs="Times New Roman"/>
                <w:bCs/>
                <w:sz w:val="20"/>
                <w:szCs w:val="20"/>
                <w:lang w:val="en-GB"/>
              </w:rPr>
              <w:t xml:space="preserve"> me </w:t>
            </w:r>
            <w:proofErr w:type="spellStart"/>
            <w:r w:rsidRPr="003274DA">
              <w:rPr>
                <w:rFonts w:ascii="Times New Roman" w:eastAsia="Times New Roman" w:hAnsi="Times New Roman" w:cs="Times New Roman"/>
                <w:bCs/>
                <w:sz w:val="20"/>
                <w:szCs w:val="20"/>
                <w:lang w:val="en-GB"/>
              </w:rPr>
              <w:t>rezultatet</w:t>
            </w:r>
            <w:proofErr w:type="spellEnd"/>
            <w:r w:rsidRPr="003274DA">
              <w:rPr>
                <w:rFonts w:ascii="Times New Roman" w:eastAsia="Times New Roman" w:hAnsi="Times New Roman" w:cs="Times New Roman"/>
                <w:bCs/>
                <w:sz w:val="20"/>
                <w:szCs w:val="20"/>
                <w:lang w:val="en-GB"/>
              </w:rPr>
              <w:t xml:space="preserve"> 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nxënit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programit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siguron</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një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përvojë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arsimore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kohezive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dhe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gjithëpërfshirëse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që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mbështet</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zhvillimin</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akademik</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dhe</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profesional</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të</w:t>
            </w:r>
            <w:proofErr w:type="spellEnd"/>
            <w:r w:rsidRPr="003274DA">
              <w:rPr>
                <w:rFonts w:ascii="Times New Roman" w:eastAsia="Times New Roman" w:hAnsi="Times New Roman" w:cs="Times New Roman"/>
                <w:bCs/>
                <w:sz w:val="20"/>
                <w:szCs w:val="20"/>
                <w:lang w:val="en-GB"/>
              </w:rPr>
              <w:t xml:space="preserve"> </w:t>
            </w:r>
            <w:proofErr w:type="spellStart"/>
            <w:r w:rsidRPr="003274DA">
              <w:rPr>
                <w:rFonts w:ascii="Times New Roman" w:eastAsia="Times New Roman" w:hAnsi="Times New Roman" w:cs="Times New Roman"/>
                <w:bCs/>
                <w:sz w:val="20"/>
                <w:szCs w:val="20"/>
                <w:lang w:val="en-GB"/>
              </w:rPr>
              <w:t>studentëve</w:t>
            </w:r>
            <w:proofErr w:type="spellEnd"/>
            <w:r w:rsidRPr="003274DA">
              <w:rPr>
                <w:rFonts w:ascii="Times New Roman" w:eastAsia="Times New Roman" w:hAnsi="Times New Roman" w:cs="Times New Roman"/>
                <w:bCs/>
                <w:sz w:val="20"/>
                <w:szCs w:val="20"/>
                <w:lang w:val="en-GB"/>
              </w:rPr>
              <w:t>.</w:t>
            </w:r>
          </w:p>
          <w:p w14:paraId="340CD418" w14:textId="26C53385" w:rsidR="000F5E06" w:rsidRPr="003274DA" w:rsidRDefault="000F5E06" w:rsidP="005218D7">
            <w:pPr>
              <w:pStyle w:val="TableParagraph"/>
              <w:spacing w:line="249" w:lineRule="exact"/>
              <w:ind w:left="110"/>
              <w:rPr>
                <w:rFonts w:ascii="Times New Roman" w:hAnsi="Times New Roman" w:cs="Times New Roman"/>
                <w:sz w:val="20"/>
                <w:szCs w:val="20"/>
              </w:rPr>
            </w:pPr>
          </w:p>
        </w:tc>
      </w:tr>
      <w:tr w:rsidR="005218D7" w:rsidRPr="003274DA" w14:paraId="029DE71A" w14:textId="77777777" w:rsidTr="00ED6B2C">
        <w:trPr>
          <w:trHeight w:val="590"/>
        </w:trPr>
        <w:tc>
          <w:tcPr>
            <w:tcW w:w="1852" w:type="dxa"/>
            <w:vMerge w:val="restart"/>
            <w:shd w:val="clear" w:color="auto" w:fill="DEEAF6"/>
          </w:tcPr>
          <w:p w14:paraId="144B9ECD" w14:textId="77777777" w:rsidR="00633202" w:rsidRPr="003274DA" w:rsidRDefault="00633202" w:rsidP="002C3870">
            <w:pPr>
              <w:rPr>
                <w:rFonts w:ascii="Times New Roman" w:eastAsia="Arial" w:hAnsi="Times New Roman" w:cs="Times New Roman"/>
                <w:b/>
                <w:sz w:val="20"/>
                <w:szCs w:val="20"/>
                <w:lang w:val="en-US" w:bidi="en-US"/>
              </w:rPr>
            </w:pPr>
          </w:p>
          <w:p w14:paraId="124E1866" w14:textId="77777777" w:rsidR="00633202" w:rsidRPr="003274DA" w:rsidRDefault="00633202" w:rsidP="002C3870">
            <w:pPr>
              <w:rPr>
                <w:rFonts w:ascii="Times New Roman" w:eastAsia="Arial" w:hAnsi="Times New Roman" w:cs="Times New Roman"/>
                <w:b/>
                <w:sz w:val="20"/>
                <w:szCs w:val="20"/>
                <w:lang w:val="en-US" w:bidi="en-US"/>
              </w:rPr>
            </w:pPr>
          </w:p>
          <w:p w14:paraId="0C1B474E" w14:textId="77777777" w:rsidR="00633202" w:rsidRPr="003274DA" w:rsidRDefault="00633202" w:rsidP="002C3870">
            <w:pPr>
              <w:rPr>
                <w:rFonts w:ascii="Times New Roman" w:eastAsia="Arial" w:hAnsi="Times New Roman" w:cs="Times New Roman"/>
                <w:b/>
                <w:sz w:val="20"/>
                <w:szCs w:val="20"/>
                <w:lang w:val="en-US" w:bidi="en-US"/>
              </w:rPr>
            </w:pPr>
          </w:p>
          <w:p w14:paraId="616630BF" w14:textId="590ABDAC" w:rsidR="00DB2186" w:rsidRPr="003274DA" w:rsidRDefault="00BB642A" w:rsidP="002C3870">
            <w:pPr>
              <w:rPr>
                <w:rFonts w:ascii="Times New Roman" w:hAnsi="Times New Roman" w:cs="Times New Roman"/>
                <w:sz w:val="20"/>
                <w:szCs w:val="20"/>
              </w:rPr>
            </w:pPr>
            <w:proofErr w:type="spellStart"/>
            <w:r w:rsidRPr="003274DA">
              <w:rPr>
                <w:rFonts w:ascii="Times New Roman" w:eastAsia="Arial" w:hAnsi="Times New Roman" w:cs="Times New Roman"/>
                <w:b/>
                <w:sz w:val="20"/>
                <w:szCs w:val="20"/>
                <w:lang w:val="en-US" w:bidi="en-US"/>
              </w:rPr>
              <w:t>Përmbajtja</w:t>
            </w:r>
            <w:proofErr w:type="spellEnd"/>
            <w:r w:rsidR="0018149D" w:rsidRPr="003274DA">
              <w:rPr>
                <w:rFonts w:ascii="Times New Roman" w:eastAsia="Arial" w:hAnsi="Times New Roman" w:cs="Times New Roman"/>
                <w:b/>
                <w:sz w:val="20"/>
                <w:szCs w:val="20"/>
                <w:lang w:val="en-US" w:bidi="en-US"/>
              </w:rPr>
              <w:t xml:space="preserve"> e </w:t>
            </w:r>
            <w:proofErr w:type="spellStart"/>
            <w:r w:rsidR="0018149D" w:rsidRPr="003274DA">
              <w:rPr>
                <w:rFonts w:ascii="Times New Roman" w:eastAsia="Arial" w:hAnsi="Times New Roman" w:cs="Times New Roman"/>
                <w:b/>
                <w:sz w:val="20"/>
                <w:szCs w:val="20"/>
                <w:lang w:val="en-US" w:bidi="en-US"/>
              </w:rPr>
              <w:t>lëndës</w:t>
            </w:r>
            <w:proofErr w:type="spellEnd"/>
            <w:r w:rsidR="0018149D" w:rsidRPr="003274DA">
              <w:rPr>
                <w:rFonts w:ascii="Times New Roman" w:eastAsia="Arial" w:hAnsi="Times New Roman" w:cs="Times New Roman"/>
                <w:b/>
                <w:sz w:val="20"/>
                <w:szCs w:val="20"/>
                <w:lang w:val="en-US" w:bidi="en-US"/>
              </w:rPr>
              <w:t xml:space="preserve"> </w:t>
            </w:r>
          </w:p>
          <w:p w14:paraId="5F09C23C" w14:textId="4DFA1891" w:rsidR="00DB2186" w:rsidRPr="003274DA" w:rsidRDefault="0018149D" w:rsidP="002C3870">
            <w:pPr>
              <w:rPr>
                <w:rFonts w:ascii="Times New Roman" w:hAnsi="Times New Roman" w:cs="Times New Roman"/>
                <w:sz w:val="20"/>
                <w:szCs w:val="20"/>
              </w:rPr>
            </w:pPr>
            <w:r w:rsidRPr="003274DA">
              <w:rPr>
                <w:rFonts w:ascii="Times New Roman" w:hAnsi="Times New Roman" w:cs="Times New Roman"/>
                <w:sz w:val="20"/>
                <w:szCs w:val="20"/>
              </w:rPr>
              <w:t xml:space="preserve"> </w:t>
            </w:r>
          </w:p>
          <w:p w14:paraId="45AFF489" w14:textId="77777777" w:rsidR="00DB2186" w:rsidRPr="003274DA" w:rsidRDefault="00DB2186" w:rsidP="002C3870">
            <w:pPr>
              <w:rPr>
                <w:rFonts w:ascii="Times New Roman" w:hAnsi="Times New Roman" w:cs="Times New Roman"/>
                <w:sz w:val="20"/>
                <w:szCs w:val="20"/>
              </w:rPr>
            </w:pPr>
          </w:p>
          <w:p w14:paraId="15064292" w14:textId="77777777" w:rsidR="00DB2186" w:rsidRPr="003274DA" w:rsidRDefault="00DB2186" w:rsidP="002C3870">
            <w:pPr>
              <w:rPr>
                <w:rFonts w:ascii="Times New Roman" w:hAnsi="Times New Roman" w:cs="Times New Roman"/>
                <w:sz w:val="20"/>
                <w:szCs w:val="20"/>
              </w:rPr>
            </w:pPr>
          </w:p>
          <w:p w14:paraId="794618DC" w14:textId="77777777" w:rsidR="00DB2186" w:rsidRPr="003274DA" w:rsidRDefault="00DB2186" w:rsidP="002C3870">
            <w:pPr>
              <w:rPr>
                <w:rFonts w:ascii="Times New Roman" w:hAnsi="Times New Roman" w:cs="Times New Roman"/>
                <w:sz w:val="20"/>
                <w:szCs w:val="20"/>
              </w:rPr>
            </w:pPr>
          </w:p>
          <w:p w14:paraId="2DCE47F1" w14:textId="77777777" w:rsidR="00DB2186" w:rsidRPr="003274DA" w:rsidRDefault="00DB2186" w:rsidP="002C3870">
            <w:pPr>
              <w:rPr>
                <w:rFonts w:ascii="Times New Roman" w:hAnsi="Times New Roman" w:cs="Times New Roman"/>
                <w:sz w:val="20"/>
                <w:szCs w:val="20"/>
              </w:rPr>
            </w:pPr>
          </w:p>
          <w:p w14:paraId="78F93EA1" w14:textId="77777777" w:rsidR="00DB2186" w:rsidRPr="003274DA" w:rsidRDefault="00DB2186" w:rsidP="002C3870">
            <w:pPr>
              <w:rPr>
                <w:rFonts w:ascii="Times New Roman" w:hAnsi="Times New Roman" w:cs="Times New Roman"/>
                <w:sz w:val="20"/>
                <w:szCs w:val="20"/>
              </w:rPr>
            </w:pPr>
          </w:p>
          <w:p w14:paraId="39A25438" w14:textId="77777777" w:rsidR="00DB2186" w:rsidRPr="003274DA" w:rsidRDefault="00DB2186" w:rsidP="002C3870">
            <w:pPr>
              <w:rPr>
                <w:rFonts w:ascii="Times New Roman" w:hAnsi="Times New Roman" w:cs="Times New Roman"/>
                <w:sz w:val="20"/>
                <w:szCs w:val="20"/>
              </w:rPr>
            </w:pPr>
          </w:p>
          <w:p w14:paraId="5DD072BC" w14:textId="77777777" w:rsidR="00DB2186" w:rsidRPr="003274DA" w:rsidRDefault="00DB2186" w:rsidP="002C3870">
            <w:pPr>
              <w:rPr>
                <w:rFonts w:ascii="Times New Roman" w:hAnsi="Times New Roman" w:cs="Times New Roman"/>
                <w:sz w:val="20"/>
                <w:szCs w:val="20"/>
              </w:rPr>
            </w:pPr>
          </w:p>
          <w:p w14:paraId="2E7974CE" w14:textId="77777777" w:rsidR="00DB2186" w:rsidRPr="003274DA" w:rsidRDefault="00DB2186" w:rsidP="002C3870">
            <w:pPr>
              <w:rPr>
                <w:rFonts w:ascii="Times New Roman" w:hAnsi="Times New Roman" w:cs="Times New Roman"/>
                <w:sz w:val="20"/>
                <w:szCs w:val="20"/>
              </w:rPr>
            </w:pPr>
          </w:p>
          <w:p w14:paraId="2A1F589E" w14:textId="77777777" w:rsidR="00DB2186" w:rsidRPr="003274DA" w:rsidRDefault="00DB2186" w:rsidP="002C3870">
            <w:pPr>
              <w:rPr>
                <w:rFonts w:ascii="Times New Roman" w:hAnsi="Times New Roman" w:cs="Times New Roman"/>
                <w:sz w:val="20"/>
                <w:szCs w:val="20"/>
              </w:rPr>
            </w:pPr>
          </w:p>
          <w:p w14:paraId="25856341" w14:textId="7EB1B469" w:rsidR="00292CAC" w:rsidRPr="003274DA" w:rsidRDefault="00292CAC" w:rsidP="002C3870">
            <w:pPr>
              <w:rPr>
                <w:rFonts w:ascii="Times New Roman" w:hAnsi="Times New Roman" w:cs="Times New Roman"/>
                <w:b/>
                <w:sz w:val="20"/>
                <w:szCs w:val="20"/>
              </w:rPr>
            </w:pPr>
          </w:p>
        </w:tc>
        <w:tc>
          <w:tcPr>
            <w:tcW w:w="5974" w:type="dxa"/>
            <w:gridSpan w:val="3"/>
            <w:shd w:val="clear" w:color="auto" w:fill="F1F1F1"/>
          </w:tcPr>
          <w:p w14:paraId="093D7D39" w14:textId="376B1971" w:rsidR="005218D7" w:rsidRPr="003274DA" w:rsidRDefault="005218D7" w:rsidP="005218D7">
            <w:pPr>
              <w:pStyle w:val="TableParagraph"/>
              <w:spacing w:before="52"/>
              <w:rPr>
                <w:rFonts w:ascii="Times New Roman" w:hAnsi="Times New Roman" w:cs="Times New Roman"/>
                <w:b/>
                <w:sz w:val="20"/>
                <w:szCs w:val="20"/>
              </w:rPr>
            </w:pPr>
            <w:r w:rsidRPr="003274DA">
              <w:rPr>
                <w:rFonts w:ascii="Times New Roman" w:hAnsi="Times New Roman" w:cs="Times New Roman"/>
                <w:b/>
                <w:sz w:val="20"/>
                <w:szCs w:val="20"/>
              </w:rPr>
              <w:t>Pl</w:t>
            </w:r>
            <w:r w:rsidR="002C3870" w:rsidRPr="003274DA">
              <w:rPr>
                <w:rFonts w:ascii="Times New Roman" w:hAnsi="Times New Roman" w:cs="Times New Roman"/>
                <w:b/>
                <w:sz w:val="20"/>
                <w:szCs w:val="20"/>
              </w:rPr>
              <w:t>a</w:t>
            </w:r>
            <w:r w:rsidRPr="003274DA">
              <w:rPr>
                <w:rFonts w:ascii="Times New Roman" w:hAnsi="Times New Roman" w:cs="Times New Roman"/>
                <w:b/>
                <w:sz w:val="20"/>
                <w:szCs w:val="20"/>
              </w:rPr>
              <w:t>ni</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Javor</w:t>
            </w:r>
            <w:r w:rsidRPr="003274DA">
              <w:rPr>
                <w:rFonts w:ascii="Times New Roman" w:hAnsi="Times New Roman" w:cs="Times New Roman"/>
                <w:b/>
                <w:spacing w:val="1"/>
                <w:sz w:val="20"/>
                <w:szCs w:val="20"/>
              </w:rPr>
              <w:t xml:space="preserve"> </w:t>
            </w:r>
            <w:r w:rsidRPr="003274DA">
              <w:rPr>
                <w:rFonts w:ascii="Times New Roman" w:hAnsi="Times New Roman" w:cs="Times New Roman"/>
                <w:b/>
                <w:sz w:val="20"/>
                <w:szCs w:val="20"/>
              </w:rPr>
              <w:t>–</w:t>
            </w:r>
            <w:r w:rsidRPr="003274DA">
              <w:rPr>
                <w:rFonts w:ascii="Times New Roman" w:hAnsi="Times New Roman" w:cs="Times New Roman"/>
                <w:b/>
                <w:spacing w:val="-1"/>
                <w:sz w:val="20"/>
                <w:szCs w:val="20"/>
              </w:rPr>
              <w:t xml:space="preserve"> </w:t>
            </w:r>
            <w:r w:rsidRPr="003274DA">
              <w:rPr>
                <w:rFonts w:ascii="Times New Roman" w:hAnsi="Times New Roman" w:cs="Times New Roman"/>
                <w:b/>
                <w:sz w:val="20"/>
                <w:szCs w:val="20"/>
              </w:rPr>
              <w:t>Ligjëratat</w:t>
            </w:r>
          </w:p>
        </w:tc>
        <w:tc>
          <w:tcPr>
            <w:tcW w:w="1426" w:type="dxa"/>
            <w:shd w:val="clear" w:color="auto" w:fill="F1F1F1"/>
          </w:tcPr>
          <w:p w14:paraId="16F9A78F" w14:textId="208B163B" w:rsidR="005218D7" w:rsidRPr="003274DA" w:rsidRDefault="00FE065A" w:rsidP="005218D7">
            <w:pPr>
              <w:pStyle w:val="TableParagraph"/>
              <w:spacing w:before="52"/>
              <w:ind w:right="421"/>
              <w:rPr>
                <w:rFonts w:ascii="Times New Roman" w:hAnsi="Times New Roman" w:cs="Times New Roman"/>
                <w:b/>
                <w:sz w:val="20"/>
                <w:szCs w:val="20"/>
              </w:rPr>
            </w:pPr>
            <w:r w:rsidRPr="003274DA">
              <w:rPr>
                <w:rFonts w:ascii="Times New Roman" w:hAnsi="Times New Roman" w:cs="Times New Roman"/>
                <w:b/>
                <w:sz w:val="20"/>
                <w:szCs w:val="20"/>
              </w:rPr>
              <w:t xml:space="preserve"> </w:t>
            </w:r>
            <w:r w:rsidR="005218D7" w:rsidRPr="003274DA">
              <w:rPr>
                <w:rFonts w:ascii="Times New Roman" w:hAnsi="Times New Roman" w:cs="Times New Roman"/>
                <w:b/>
                <w:sz w:val="20"/>
                <w:szCs w:val="20"/>
              </w:rPr>
              <w:t>Java</w:t>
            </w:r>
          </w:p>
        </w:tc>
      </w:tr>
      <w:tr w:rsidR="005218D7" w:rsidRPr="003274DA" w14:paraId="77A60658" w14:textId="77777777" w:rsidTr="00ED6B2C">
        <w:trPr>
          <w:trHeight w:val="702"/>
        </w:trPr>
        <w:tc>
          <w:tcPr>
            <w:tcW w:w="1852" w:type="dxa"/>
            <w:vMerge/>
            <w:tcBorders>
              <w:top w:val="nil"/>
            </w:tcBorders>
            <w:shd w:val="clear" w:color="auto" w:fill="DEEAF6"/>
          </w:tcPr>
          <w:p w14:paraId="7EB7953A" w14:textId="77777777" w:rsidR="005218D7" w:rsidRPr="003274DA" w:rsidRDefault="005218D7" w:rsidP="005218D7">
            <w:pPr>
              <w:rPr>
                <w:rFonts w:ascii="Times New Roman" w:hAnsi="Times New Roman" w:cs="Times New Roman"/>
                <w:sz w:val="20"/>
                <w:szCs w:val="20"/>
              </w:rPr>
            </w:pPr>
          </w:p>
        </w:tc>
        <w:tc>
          <w:tcPr>
            <w:tcW w:w="5974" w:type="dxa"/>
            <w:gridSpan w:val="3"/>
          </w:tcPr>
          <w:p w14:paraId="2ECD953D" w14:textId="70459E0E" w:rsidR="00FE065A" w:rsidRPr="003274DA" w:rsidRDefault="00902EA0" w:rsidP="003274DA">
            <w:pPr>
              <w:pStyle w:val="TableParagraph"/>
              <w:tabs>
                <w:tab w:val="left" w:pos="533"/>
                <w:tab w:val="left" w:pos="534"/>
              </w:tabs>
              <w:spacing w:before="4"/>
              <w:rPr>
                <w:rFonts w:ascii="Times New Roman" w:hAnsi="Times New Roman" w:cs="Times New Roman"/>
                <w:b/>
                <w:bCs/>
                <w:sz w:val="20"/>
                <w:szCs w:val="20"/>
              </w:rPr>
            </w:pPr>
            <w:r w:rsidRPr="003274DA">
              <w:rPr>
                <w:rFonts w:ascii="Times New Roman" w:hAnsi="Times New Roman" w:cs="Times New Roman"/>
                <w:b/>
                <w:bCs/>
                <w:sz w:val="20"/>
                <w:szCs w:val="20"/>
              </w:rPr>
              <w:t>Hyrje n</w:t>
            </w:r>
            <w:r w:rsidR="00711DE9" w:rsidRPr="003274DA">
              <w:rPr>
                <w:rFonts w:ascii="Times New Roman" w:hAnsi="Times New Roman" w:cs="Times New Roman"/>
                <w:b/>
                <w:sz w:val="20"/>
                <w:szCs w:val="20"/>
              </w:rPr>
              <w:t>ë</w:t>
            </w:r>
            <w:r w:rsidRPr="003274DA">
              <w:rPr>
                <w:rFonts w:ascii="Times New Roman" w:hAnsi="Times New Roman" w:cs="Times New Roman"/>
                <w:b/>
                <w:bCs/>
                <w:sz w:val="20"/>
                <w:szCs w:val="20"/>
              </w:rPr>
              <w:t xml:space="preserve"> restaurimet qeramike me sistem bondimi</w:t>
            </w:r>
          </w:p>
          <w:p w14:paraId="63E4C888" w14:textId="5DA58795" w:rsidR="005218D7" w:rsidRPr="003274DA" w:rsidRDefault="005218D7" w:rsidP="00294CBA">
            <w:pPr>
              <w:pStyle w:val="TableParagraph"/>
              <w:tabs>
                <w:tab w:val="left" w:pos="533"/>
                <w:tab w:val="left" w:pos="534"/>
              </w:tabs>
              <w:spacing w:line="235" w:lineRule="exact"/>
              <w:ind w:firstLine="120"/>
              <w:rPr>
                <w:rFonts w:ascii="Times New Roman" w:hAnsi="Times New Roman" w:cs="Times New Roman"/>
                <w:b/>
                <w:bCs/>
                <w:sz w:val="20"/>
                <w:szCs w:val="20"/>
              </w:rPr>
            </w:pPr>
          </w:p>
        </w:tc>
        <w:tc>
          <w:tcPr>
            <w:tcW w:w="1426" w:type="dxa"/>
          </w:tcPr>
          <w:p w14:paraId="5AEE00EA" w14:textId="77777777" w:rsidR="005218D7" w:rsidRPr="003274DA" w:rsidRDefault="005218D7" w:rsidP="005218D7">
            <w:pPr>
              <w:pStyle w:val="TableParagraph"/>
              <w:spacing w:line="250" w:lineRule="exact"/>
              <w:ind w:left="15"/>
              <w:jc w:val="center"/>
              <w:rPr>
                <w:rFonts w:ascii="Times New Roman" w:hAnsi="Times New Roman" w:cs="Times New Roman"/>
                <w:sz w:val="20"/>
                <w:szCs w:val="20"/>
              </w:rPr>
            </w:pPr>
            <w:r w:rsidRPr="003274DA">
              <w:rPr>
                <w:rFonts w:ascii="Times New Roman" w:hAnsi="Times New Roman" w:cs="Times New Roman"/>
                <w:sz w:val="20"/>
                <w:szCs w:val="20"/>
              </w:rPr>
              <w:t>1</w:t>
            </w:r>
          </w:p>
        </w:tc>
      </w:tr>
      <w:tr w:rsidR="005218D7" w:rsidRPr="003274DA" w14:paraId="11F4977F" w14:textId="77777777" w:rsidTr="003274DA">
        <w:trPr>
          <w:trHeight w:val="807"/>
        </w:trPr>
        <w:tc>
          <w:tcPr>
            <w:tcW w:w="1852" w:type="dxa"/>
            <w:vMerge/>
            <w:tcBorders>
              <w:top w:val="nil"/>
            </w:tcBorders>
            <w:shd w:val="clear" w:color="auto" w:fill="DEEAF6"/>
          </w:tcPr>
          <w:p w14:paraId="374E490B" w14:textId="77777777" w:rsidR="005218D7" w:rsidRPr="003274DA" w:rsidRDefault="005218D7" w:rsidP="005218D7">
            <w:pPr>
              <w:rPr>
                <w:rFonts w:ascii="Times New Roman" w:hAnsi="Times New Roman" w:cs="Times New Roman"/>
                <w:sz w:val="20"/>
                <w:szCs w:val="20"/>
              </w:rPr>
            </w:pPr>
          </w:p>
        </w:tc>
        <w:tc>
          <w:tcPr>
            <w:tcW w:w="5974" w:type="dxa"/>
            <w:gridSpan w:val="3"/>
          </w:tcPr>
          <w:p w14:paraId="5154F433" w14:textId="1414FD04" w:rsidR="005218D7" w:rsidRPr="003274DA" w:rsidRDefault="00902EA0" w:rsidP="003274DA">
            <w:pPr>
              <w:pStyle w:val="TableParagraph"/>
              <w:tabs>
                <w:tab w:val="left" w:pos="533"/>
                <w:tab w:val="left" w:pos="534"/>
              </w:tabs>
              <w:spacing w:before="4"/>
              <w:rPr>
                <w:rFonts w:ascii="Times New Roman" w:hAnsi="Times New Roman" w:cs="Times New Roman"/>
                <w:b/>
                <w:bCs/>
                <w:sz w:val="20"/>
                <w:szCs w:val="20"/>
              </w:rPr>
            </w:pPr>
            <w:r w:rsidRPr="003274DA">
              <w:rPr>
                <w:rFonts w:ascii="Times New Roman" w:hAnsi="Times New Roman" w:cs="Times New Roman"/>
                <w:b/>
                <w:bCs/>
                <w:sz w:val="20"/>
                <w:szCs w:val="20"/>
              </w:rPr>
              <w:t>Zhvillimi dhe mekanizmi i procedurave adhezive dentare</w:t>
            </w:r>
          </w:p>
          <w:p w14:paraId="1EC1832C" w14:textId="585D5BEE" w:rsidR="005218D7" w:rsidRPr="003274DA" w:rsidRDefault="005218D7" w:rsidP="002B5F1E">
            <w:pPr>
              <w:pStyle w:val="TableParagraph"/>
              <w:ind w:right="1597"/>
              <w:rPr>
                <w:rFonts w:ascii="Times New Roman" w:hAnsi="Times New Roman" w:cs="Times New Roman"/>
                <w:b/>
                <w:bCs/>
                <w:sz w:val="20"/>
                <w:szCs w:val="20"/>
              </w:rPr>
            </w:pPr>
          </w:p>
        </w:tc>
        <w:tc>
          <w:tcPr>
            <w:tcW w:w="1426" w:type="dxa"/>
          </w:tcPr>
          <w:p w14:paraId="00D1F6C5" w14:textId="77777777" w:rsidR="005218D7" w:rsidRPr="003274DA" w:rsidRDefault="005218D7" w:rsidP="005218D7">
            <w:pPr>
              <w:pStyle w:val="TableParagraph"/>
              <w:spacing w:line="250" w:lineRule="exact"/>
              <w:ind w:left="15"/>
              <w:jc w:val="center"/>
              <w:rPr>
                <w:rFonts w:ascii="Times New Roman" w:hAnsi="Times New Roman" w:cs="Times New Roman"/>
                <w:sz w:val="20"/>
                <w:szCs w:val="20"/>
              </w:rPr>
            </w:pPr>
            <w:r w:rsidRPr="003274DA">
              <w:rPr>
                <w:rFonts w:ascii="Times New Roman" w:hAnsi="Times New Roman" w:cs="Times New Roman"/>
                <w:sz w:val="20"/>
                <w:szCs w:val="20"/>
              </w:rPr>
              <w:t>2</w:t>
            </w:r>
          </w:p>
        </w:tc>
      </w:tr>
      <w:tr w:rsidR="005218D7" w:rsidRPr="003274DA" w14:paraId="224333FA" w14:textId="77777777" w:rsidTr="003274DA">
        <w:trPr>
          <w:trHeight w:val="897"/>
        </w:trPr>
        <w:tc>
          <w:tcPr>
            <w:tcW w:w="1852" w:type="dxa"/>
            <w:vMerge/>
            <w:tcBorders>
              <w:top w:val="nil"/>
            </w:tcBorders>
            <w:shd w:val="clear" w:color="auto" w:fill="DEEAF6"/>
          </w:tcPr>
          <w:p w14:paraId="6F6491E4" w14:textId="77777777" w:rsidR="005218D7" w:rsidRPr="003274DA" w:rsidRDefault="005218D7" w:rsidP="005218D7">
            <w:pPr>
              <w:rPr>
                <w:rFonts w:ascii="Times New Roman" w:hAnsi="Times New Roman" w:cs="Times New Roman"/>
                <w:sz w:val="20"/>
                <w:szCs w:val="20"/>
              </w:rPr>
            </w:pPr>
          </w:p>
        </w:tc>
        <w:tc>
          <w:tcPr>
            <w:tcW w:w="5974" w:type="dxa"/>
            <w:gridSpan w:val="3"/>
          </w:tcPr>
          <w:p w14:paraId="003DCA5C" w14:textId="3E04317D" w:rsidR="005218D7" w:rsidRPr="003274DA" w:rsidRDefault="00902EA0" w:rsidP="003274DA">
            <w:pPr>
              <w:pStyle w:val="TableParagraph"/>
              <w:tabs>
                <w:tab w:val="left" w:pos="830"/>
                <w:tab w:val="left" w:pos="831"/>
              </w:tabs>
              <w:spacing w:before="138"/>
              <w:rPr>
                <w:rFonts w:ascii="Times New Roman" w:hAnsi="Times New Roman" w:cs="Times New Roman"/>
                <w:b/>
                <w:sz w:val="20"/>
                <w:szCs w:val="20"/>
              </w:rPr>
            </w:pPr>
            <w:r w:rsidRPr="003274DA">
              <w:rPr>
                <w:rFonts w:ascii="Times New Roman" w:hAnsi="Times New Roman" w:cs="Times New Roman"/>
                <w:b/>
                <w:w w:val="105"/>
                <w:sz w:val="20"/>
                <w:szCs w:val="20"/>
              </w:rPr>
              <w:t>Sistemet aktuale t</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 xml:space="preserve"> qeramik</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s</w:t>
            </w:r>
          </w:p>
          <w:p w14:paraId="5D88E44A" w14:textId="61AD446C" w:rsidR="005218D7" w:rsidRPr="003274DA" w:rsidRDefault="005218D7" w:rsidP="002B5F1E">
            <w:pPr>
              <w:pStyle w:val="TableParagraph"/>
              <w:tabs>
                <w:tab w:val="left" w:pos="830"/>
                <w:tab w:val="left" w:pos="831"/>
              </w:tabs>
              <w:spacing w:before="124"/>
              <w:ind w:left="830"/>
              <w:rPr>
                <w:rFonts w:ascii="Times New Roman" w:hAnsi="Times New Roman" w:cs="Times New Roman"/>
                <w:b/>
                <w:sz w:val="20"/>
                <w:szCs w:val="20"/>
              </w:rPr>
            </w:pPr>
          </w:p>
        </w:tc>
        <w:tc>
          <w:tcPr>
            <w:tcW w:w="1426" w:type="dxa"/>
          </w:tcPr>
          <w:p w14:paraId="67AAE5EA" w14:textId="77777777" w:rsidR="005218D7" w:rsidRPr="003274DA" w:rsidRDefault="005218D7" w:rsidP="005218D7">
            <w:pPr>
              <w:pStyle w:val="TableParagraph"/>
              <w:spacing w:line="250" w:lineRule="exact"/>
              <w:ind w:left="13"/>
              <w:jc w:val="center"/>
              <w:rPr>
                <w:rFonts w:ascii="Times New Roman" w:hAnsi="Times New Roman" w:cs="Times New Roman"/>
                <w:sz w:val="20"/>
                <w:szCs w:val="20"/>
              </w:rPr>
            </w:pPr>
            <w:r w:rsidRPr="003274DA">
              <w:rPr>
                <w:rFonts w:ascii="Times New Roman" w:hAnsi="Times New Roman" w:cs="Times New Roman"/>
                <w:sz w:val="20"/>
                <w:szCs w:val="20"/>
              </w:rPr>
              <w:t>3</w:t>
            </w:r>
          </w:p>
        </w:tc>
      </w:tr>
      <w:tr w:rsidR="005218D7" w:rsidRPr="003274DA" w14:paraId="2F413EAD" w14:textId="77777777" w:rsidTr="003274DA">
        <w:trPr>
          <w:trHeight w:val="879"/>
        </w:trPr>
        <w:tc>
          <w:tcPr>
            <w:tcW w:w="1852" w:type="dxa"/>
            <w:vMerge/>
            <w:tcBorders>
              <w:top w:val="nil"/>
            </w:tcBorders>
            <w:shd w:val="clear" w:color="auto" w:fill="DEEAF6"/>
          </w:tcPr>
          <w:p w14:paraId="072DBBDD" w14:textId="77777777" w:rsidR="005218D7" w:rsidRPr="003274DA" w:rsidRDefault="005218D7" w:rsidP="005218D7">
            <w:pPr>
              <w:rPr>
                <w:rFonts w:ascii="Times New Roman" w:hAnsi="Times New Roman" w:cs="Times New Roman"/>
                <w:sz w:val="20"/>
                <w:szCs w:val="20"/>
              </w:rPr>
            </w:pPr>
          </w:p>
        </w:tc>
        <w:tc>
          <w:tcPr>
            <w:tcW w:w="5974" w:type="dxa"/>
            <w:gridSpan w:val="3"/>
          </w:tcPr>
          <w:p w14:paraId="008CD00D" w14:textId="2CCCB8C9" w:rsidR="005218D7" w:rsidRPr="003274DA" w:rsidRDefault="00902EA0" w:rsidP="003274DA">
            <w:pPr>
              <w:pStyle w:val="TableParagraph"/>
              <w:tabs>
                <w:tab w:val="left" w:pos="533"/>
                <w:tab w:val="left" w:pos="534"/>
              </w:tabs>
              <w:spacing w:before="4" w:line="250" w:lineRule="auto"/>
              <w:rPr>
                <w:rFonts w:ascii="Times New Roman" w:hAnsi="Times New Roman" w:cs="Times New Roman"/>
                <w:b/>
                <w:sz w:val="20"/>
                <w:szCs w:val="20"/>
              </w:rPr>
            </w:pPr>
            <w:r w:rsidRPr="003274DA">
              <w:rPr>
                <w:rFonts w:ascii="Times New Roman" w:hAnsi="Times New Roman" w:cs="Times New Roman"/>
                <w:b/>
                <w:sz w:val="20"/>
                <w:szCs w:val="20"/>
              </w:rPr>
              <w:t>Transmetimi i ngjyrave dhe drit</w:t>
            </w:r>
            <w:r w:rsidR="00711DE9" w:rsidRPr="003274DA">
              <w:rPr>
                <w:rFonts w:ascii="Times New Roman" w:hAnsi="Times New Roman" w:cs="Times New Roman"/>
                <w:b/>
                <w:sz w:val="20"/>
                <w:szCs w:val="20"/>
              </w:rPr>
              <w:t>ë</w:t>
            </w:r>
            <w:r w:rsidRPr="003274DA">
              <w:rPr>
                <w:rFonts w:ascii="Times New Roman" w:hAnsi="Times New Roman" w:cs="Times New Roman"/>
                <w:b/>
                <w:sz w:val="20"/>
                <w:szCs w:val="20"/>
              </w:rPr>
              <w:t>s</w:t>
            </w:r>
          </w:p>
        </w:tc>
        <w:tc>
          <w:tcPr>
            <w:tcW w:w="1426" w:type="dxa"/>
          </w:tcPr>
          <w:p w14:paraId="35163021" w14:textId="77777777" w:rsidR="005218D7" w:rsidRPr="003274DA" w:rsidRDefault="005218D7" w:rsidP="005218D7">
            <w:pPr>
              <w:pStyle w:val="TableParagraph"/>
              <w:spacing w:line="250" w:lineRule="exact"/>
              <w:ind w:left="16"/>
              <w:jc w:val="center"/>
              <w:rPr>
                <w:rFonts w:ascii="Times New Roman" w:hAnsi="Times New Roman" w:cs="Times New Roman"/>
                <w:sz w:val="20"/>
                <w:szCs w:val="20"/>
              </w:rPr>
            </w:pPr>
            <w:r w:rsidRPr="003274DA">
              <w:rPr>
                <w:rFonts w:ascii="Times New Roman" w:hAnsi="Times New Roman" w:cs="Times New Roman"/>
                <w:sz w:val="20"/>
                <w:szCs w:val="20"/>
              </w:rPr>
              <w:t>4</w:t>
            </w:r>
          </w:p>
        </w:tc>
      </w:tr>
      <w:tr w:rsidR="005218D7" w:rsidRPr="003274DA" w14:paraId="6E4ED1BA" w14:textId="77777777" w:rsidTr="00ED6B2C">
        <w:trPr>
          <w:trHeight w:val="747"/>
        </w:trPr>
        <w:tc>
          <w:tcPr>
            <w:tcW w:w="1852" w:type="dxa"/>
            <w:vMerge/>
            <w:tcBorders>
              <w:top w:val="nil"/>
            </w:tcBorders>
            <w:shd w:val="clear" w:color="auto" w:fill="DEEAF6"/>
          </w:tcPr>
          <w:p w14:paraId="750E4C46" w14:textId="77777777" w:rsidR="005218D7" w:rsidRPr="003274DA" w:rsidRDefault="005218D7" w:rsidP="005218D7">
            <w:pPr>
              <w:rPr>
                <w:rFonts w:ascii="Times New Roman" w:hAnsi="Times New Roman" w:cs="Times New Roman"/>
                <w:sz w:val="20"/>
                <w:szCs w:val="20"/>
              </w:rPr>
            </w:pPr>
          </w:p>
        </w:tc>
        <w:tc>
          <w:tcPr>
            <w:tcW w:w="5974" w:type="dxa"/>
            <w:gridSpan w:val="3"/>
          </w:tcPr>
          <w:p w14:paraId="4090FE52" w14:textId="7F3FB44B" w:rsidR="005218D7" w:rsidRPr="003274DA" w:rsidRDefault="00902EA0" w:rsidP="003274DA">
            <w:pPr>
              <w:pStyle w:val="TableParagraph"/>
              <w:spacing w:line="244" w:lineRule="auto"/>
              <w:rPr>
                <w:rFonts w:ascii="Times New Roman" w:hAnsi="Times New Roman" w:cs="Times New Roman"/>
                <w:b/>
                <w:spacing w:val="-55"/>
                <w:w w:val="105"/>
                <w:sz w:val="20"/>
                <w:szCs w:val="20"/>
              </w:rPr>
            </w:pPr>
            <w:r w:rsidRPr="003274DA">
              <w:rPr>
                <w:rFonts w:ascii="Times New Roman" w:hAnsi="Times New Roman" w:cs="Times New Roman"/>
                <w:b/>
                <w:w w:val="105"/>
                <w:sz w:val="20"/>
                <w:szCs w:val="20"/>
              </w:rPr>
              <w:t>Ngjyra e dh</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mb</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ve natyral</w:t>
            </w:r>
          </w:p>
        </w:tc>
        <w:tc>
          <w:tcPr>
            <w:tcW w:w="1426" w:type="dxa"/>
          </w:tcPr>
          <w:p w14:paraId="15796CC7" w14:textId="77777777" w:rsidR="005218D7" w:rsidRPr="003274DA" w:rsidRDefault="005218D7" w:rsidP="005218D7">
            <w:pPr>
              <w:pStyle w:val="TableParagraph"/>
              <w:spacing w:line="250" w:lineRule="exact"/>
              <w:ind w:left="18"/>
              <w:jc w:val="center"/>
              <w:rPr>
                <w:rFonts w:ascii="Times New Roman" w:hAnsi="Times New Roman" w:cs="Times New Roman"/>
                <w:sz w:val="20"/>
                <w:szCs w:val="20"/>
              </w:rPr>
            </w:pPr>
            <w:r w:rsidRPr="003274DA">
              <w:rPr>
                <w:rFonts w:ascii="Times New Roman" w:hAnsi="Times New Roman" w:cs="Times New Roman"/>
                <w:sz w:val="20"/>
                <w:szCs w:val="20"/>
              </w:rPr>
              <w:t>5</w:t>
            </w:r>
          </w:p>
        </w:tc>
      </w:tr>
    </w:tbl>
    <w:p w14:paraId="424A3C56" w14:textId="1109DBE9" w:rsidR="000F5E06" w:rsidRPr="003274DA" w:rsidRDefault="000F5E06">
      <w:pPr>
        <w:pStyle w:val="BodyText"/>
        <w:spacing w:before="9"/>
        <w:rPr>
          <w:rFonts w:ascii="Times New Roman" w:hAnsi="Times New Roman" w:cs="Times New Roman"/>
          <w:b/>
          <w:sz w:val="20"/>
          <w:szCs w:val="2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4"/>
        <w:gridCol w:w="5973"/>
        <w:gridCol w:w="269"/>
        <w:gridCol w:w="1157"/>
      </w:tblGrid>
      <w:tr w:rsidR="000F5E06" w:rsidRPr="003274DA" w14:paraId="60230118" w14:textId="77777777" w:rsidTr="003274DA">
        <w:trPr>
          <w:trHeight w:val="784"/>
        </w:trPr>
        <w:tc>
          <w:tcPr>
            <w:tcW w:w="1854" w:type="dxa"/>
            <w:vMerge w:val="restart"/>
            <w:tcBorders>
              <w:left w:val="single" w:sz="4" w:space="0" w:color="000000"/>
              <w:bottom w:val="double" w:sz="1" w:space="0" w:color="000000"/>
              <w:right w:val="single" w:sz="4" w:space="0" w:color="000000"/>
            </w:tcBorders>
            <w:shd w:val="clear" w:color="auto" w:fill="DEEAF6"/>
          </w:tcPr>
          <w:p w14:paraId="63D05F04" w14:textId="77777777" w:rsidR="000F5E06" w:rsidRPr="003274DA" w:rsidRDefault="000F5E06">
            <w:pPr>
              <w:pStyle w:val="TableParagraph"/>
              <w:rPr>
                <w:rFonts w:ascii="Times New Roman" w:hAnsi="Times New Roman" w:cs="Times New Roman"/>
                <w:sz w:val="20"/>
                <w:szCs w:val="20"/>
              </w:rPr>
            </w:pPr>
          </w:p>
        </w:tc>
        <w:tc>
          <w:tcPr>
            <w:tcW w:w="5973" w:type="dxa"/>
            <w:tcBorders>
              <w:left w:val="single" w:sz="4" w:space="0" w:color="000000"/>
              <w:bottom w:val="single" w:sz="4" w:space="0" w:color="000000"/>
              <w:right w:val="single" w:sz="4" w:space="0" w:color="000000"/>
            </w:tcBorders>
          </w:tcPr>
          <w:p w14:paraId="4BD9FFA8" w14:textId="49F48CC5" w:rsidR="000F5E06" w:rsidRPr="003274DA" w:rsidRDefault="00902EA0" w:rsidP="003274DA">
            <w:pPr>
              <w:pStyle w:val="TableParagraph"/>
              <w:tabs>
                <w:tab w:val="left" w:pos="533"/>
                <w:tab w:val="left" w:pos="534"/>
              </w:tabs>
              <w:spacing w:before="1"/>
              <w:rPr>
                <w:rFonts w:ascii="Times New Roman" w:hAnsi="Times New Roman" w:cs="Times New Roman"/>
                <w:b/>
                <w:sz w:val="20"/>
                <w:szCs w:val="20"/>
              </w:rPr>
            </w:pPr>
            <w:r w:rsidRPr="003274DA">
              <w:rPr>
                <w:rFonts w:ascii="Times New Roman" w:hAnsi="Times New Roman" w:cs="Times New Roman"/>
                <w:b/>
                <w:w w:val="105"/>
                <w:sz w:val="20"/>
                <w:szCs w:val="20"/>
              </w:rPr>
              <w:t>Trajtimi i dh</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mb</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ve t</w:t>
            </w:r>
            <w:r w:rsidR="00711DE9" w:rsidRPr="003274DA">
              <w:rPr>
                <w:rFonts w:ascii="Times New Roman" w:hAnsi="Times New Roman" w:cs="Times New Roman"/>
                <w:b/>
                <w:sz w:val="20"/>
                <w:szCs w:val="20"/>
              </w:rPr>
              <w:t>ë</w:t>
            </w:r>
            <w:r w:rsidRPr="003274DA">
              <w:rPr>
                <w:rFonts w:ascii="Times New Roman" w:hAnsi="Times New Roman" w:cs="Times New Roman"/>
                <w:b/>
                <w:w w:val="105"/>
                <w:sz w:val="20"/>
                <w:szCs w:val="20"/>
              </w:rPr>
              <w:t xml:space="preserve"> diskoloruar</w:t>
            </w:r>
          </w:p>
        </w:tc>
        <w:tc>
          <w:tcPr>
            <w:tcW w:w="1426" w:type="dxa"/>
            <w:gridSpan w:val="2"/>
            <w:tcBorders>
              <w:left w:val="single" w:sz="4" w:space="0" w:color="000000"/>
              <w:bottom w:val="single" w:sz="4" w:space="0" w:color="000000"/>
              <w:right w:val="single" w:sz="4" w:space="0" w:color="000000"/>
            </w:tcBorders>
          </w:tcPr>
          <w:p w14:paraId="0531BCC2" w14:textId="77777777" w:rsidR="000F5E06" w:rsidRPr="003274DA" w:rsidRDefault="000F69ED">
            <w:pPr>
              <w:pStyle w:val="TableParagraph"/>
              <w:spacing w:line="247" w:lineRule="exact"/>
              <w:ind w:left="14"/>
              <w:jc w:val="center"/>
              <w:rPr>
                <w:rFonts w:ascii="Times New Roman" w:hAnsi="Times New Roman" w:cs="Times New Roman"/>
                <w:sz w:val="20"/>
                <w:szCs w:val="20"/>
              </w:rPr>
            </w:pPr>
            <w:r w:rsidRPr="003274DA">
              <w:rPr>
                <w:rFonts w:ascii="Times New Roman" w:hAnsi="Times New Roman" w:cs="Times New Roman"/>
                <w:sz w:val="20"/>
                <w:szCs w:val="20"/>
              </w:rPr>
              <w:t>6</w:t>
            </w:r>
          </w:p>
        </w:tc>
      </w:tr>
      <w:tr w:rsidR="000F5E06" w:rsidRPr="003274DA" w14:paraId="7E51D8F3" w14:textId="77777777" w:rsidTr="003274DA">
        <w:trPr>
          <w:trHeight w:val="798"/>
        </w:trPr>
        <w:tc>
          <w:tcPr>
            <w:tcW w:w="1854" w:type="dxa"/>
            <w:vMerge/>
            <w:tcBorders>
              <w:top w:val="nil"/>
              <w:left w:val="single" w:sz="4" w:space="0" w:color="000000"/>
              <w:bottom w:val="double" w:sz="1" w:space="0" w:color="000000"/>
              <w:right w:val="single" w:sz="4" w:space="0" w:color="000000"/>
            </w:tcBorders>
            <w:shd w:val="clear" w:color="auto" w:fill="DEEAF6"/>
          </w:tcPr>
          <w:p w14:paraId="39EDCC69"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72C7B80D" w14:textId="77B40DA8" w:rsidR="000F5E06" w:rsidRPr="003274DA" w:rsidRDefault="006C2BE7"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Prezentim i seminareve</w:t>
            </w:r>
          </w:p>
        </w:tc>
        <w:tc>
          <w:tcPr>
            <w:tcW w:w="1426" w:type="dxa"/>
            <w:gridSpan w:val="2"/>
            <w:tcBorders>
              <w:top w:val="single" w:sz="4" w:space="0" w:color="000000"/>
              <w:left w:val="single" w:sz="4" w:space="0" w:color="000000"/>
              <w:bottom w:val="single" w:sz="4" w:space="0" w:color="000000"/>
              <w:right w:val="single" w:sz="4" w:space="0" w:color="000000"/>
            </w:tcBorders>
          </w:tcPr>
          <w:p w14:paraId="72ECB7BE" w14:textId="77777777" w:rsidR="000F5E06" w:rsidRPr="003274DA" w:rsidRDefault="000F69ED">
            <w:pPr>
              <w:pStyle w:val="TableParagraph"/>
              <w:spacing w:line="240" w:lineRule="exact"/>
              <w:ind w:left="12"/>
              <w:jc w:val="center"/>
              <w:rPr>
                <w:rFonts w:ascii="Times New Roman" w:hAnsi="Times New Roman" w:cs="Times New Roman"/>
                <w:b/>
                <w:sz w:val="20"/>
                <w:szCs w:val="20"/>
              </w:rPr>
            </w:pPr>
            <w:r w:rsidRPr="003274DA">
              <w:rPr>
                <w:rFonts w:ascii="Times New Roman" w:hAnsi="Times New Roman" w:cs="Times New Roman"/>
                <w:b/>
                <w:sz w:val="20"/>
                <w:szCs w:val="20"/>
              </w:rPr>
              <w:t>7</w:t>
            </w:r>
          </w:p>
        </w:tc>
      </w:tr>
      <w:tr w:rsidR="000F5E06" w:rsidRPr="003274DA" w14:paraId="53A087D4" w14:textId="77777777" w:rsidTr="003274DA">
        <w:trPr>
          <w:trHeight w:val="807"/>
        </w:trPr>
        <w:tc>
          <w:tcPr>
            <w:tcW w:w="1854" w:type="dxa"/>
            <w:vMerge/>
            <w:tcBorders>
              <w:top w:val="nil"/>
              <w:left w:val="single" w:sz="4" w:space="0" w:color="000000"/>
              <w:bottom w:val="double" w:sz="1" w:space="0" w:color="000000"/>
              <w:right w:val="single" w:sz="4" w:space="0" w:color="000000"/>
            </w:tcBorders>
            <w:shd w:val="clear" w:color="auto" w:fill="DEEAF6"/>
          </w:tcPr>
          <w:p w14:paraId="24FCD5E5"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12A67029" w14:textId="691F0C76" w:rsidR="000F5E06" w:rsidRPr="003274DA" w:rsidRDefault="00902EA0" w:rsidP="003274DA">
            <w:pPr>
              <w:pStyle w:val="TableParagraph"/>
              <w:tabs>
                <w:tab w:val="left" w:pos="360"/>
              </w:tabs>
              <w:spacing w:line="240" w:lineRule="exact"/>
              <w:rPr>
                <w:rFonts w:ascii="Times New Roman" w:hAnsi="Times New Roman" w:cs="Times New Roman"/>
                <w:b/>
                <w:sz w:val="20"/>
                <w:szCs w:val="20"/>
              </w:rPr>
            </w:pPr>
            <w:r w:rsidRPr="003274DA">
              <w:rPr>
                <w:rFonts w:ascii="Times New Roman" w:hAnsi="Times New Roman" w:cs="Times New Roman"/>
                <w:b/>
                <w:w w:val="105"/>
                <w:sz w:val="20"/>
                <w:szCs w:val="20"/>
              </w:rPr>
              <w:t>Transferimi i informacionit estetik</w:t>
            </w:r>
          </w:p>
        </w:tc>
        <w:tc>
          <w:tcPr>
            <w:tcW w:w="1426" w:type="dxa"/>
            <w:gridSpan w:val="2"/>
            <w:tcBorders>
              <w:top w:val="single" w:sz="4" w:space="0" w:color="000000"/>
              <w:left w:val="single" w:sz="4" w:space="0" w:color="000000"/>
              <w:bottom w:val="single" w:sz="4" w:space="0" w:color="000000"/>
              <w:right w:val="single" w:sz="4" w:space="0" w:color="000000"/>
            </w:tcBorders>
          </w:tcPr>
          <w:p w14:paraId="162990B1" w14:textId="77777777" w:rsidR="000F5E06" w:rsidRPr="003274DA" w:rsidRDefault="000F69ED">
            <w:pPr>
              <w:pStyle w:val="TableParagraph"/>
              <w:spacing w:line="240" w:lineRule="exact"/>
              <w:ind w:left="11"/>
              <w:jc w:val="center"/>
              <w:rPr>
                <w:rFonts w:ascii="Times New Roman" w:hAnsi="Times New Roman" w:cs="Times New Roman"/>
                <w:sz w:val="20"/>
                <w:szCs w:val="20"/>
              </w:rPr>
            </w:pPr>
            <w:r w:rsidRPr="003274DA">
              <w:rPr>
                <w:rFonts w:ascii="Times New Roman" w:hAnsi="Times New Roman" w:cs="Times New Roman"/>
                <w:sz w:val="20"/>
                <w:szCs w:val="20"/>
              </w:rPr>
              <w:t>8</w:t>
            </w:r>
          </w:p>
        </w:tc>
      </w:tr>
      <w:tr w:rsidR="000F5E06" w:rsidRPr="003274DA" w14:paraId="15DDFBB9" w14:textId="77777777" w:rsidTr="003274DA">
        <w:trPr>
          <w:trHeight w:val="789"/>
        </w:trPr>
        <w:tc>
          <w:tcPr>
            <w:tcW w:w="1854" w:type="dxa"/>
            <w:vMerge/>
            <w:tcBorders>
              <w:top w:val="nil"/>
              <w:left w:val="single" w:sz="4" w:space="0" w:color="000000"/>
              <w:bottom w:val="double" w:sz="1" w:space="0" w:color="000000"/>
              <w:right w:val="single" w:sz="4" w:space="0" w:color="000000"/>
            </w:tcBorders>
            <w:shd w:val="clear" w:color="auto" w:fill="DEEAF6"/>
          </w:tcPr>
          <w:p w14:paraId="5087AC54"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7FEAE3F6" w14:textId="4D72BD62" w:rsidR="000F5E06" w:rsidRPr="003274DA" w:rsidRDefault="00902EA0"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Forma dhe pozita e dh</w:t>
            </w:r>
            <w:r w:rsidR="00711DE9" w:rsidRPr="003274DA">
              <w:rPr>
                <w:rFonts w:ascii="Times New Roman" w:hAnsi="Times New Roman" w:cs="Times New Roman"/>
                <w:b/>
                <w:sz w:val="20"/>
                <w:szCs w:val="20"/>
              </w:rPr>
              <w:t>ë</w:t>
            </w:r>
            <w:r w:rsidRPr="003274DA">
              <w:rPr>
                <w:rFonts w:ascii="Times New Roman" w:hAnsi="Times New Roman" w:cs="Times New Roman"/>
                <w:b/>
                <w:sz w:val="20"/>
                <w:szCs w:val="20"/>
              </w:rPr>
              <w:t>mb</w:t>
            </w:r>
            <w:r w:rsidR="00711DE9" w:rsidRPr="003274DA">
              <w:rPr>
                <w:rFonts w:ascii="Times New Roman" w:hAnsi="Times New Roman" w:cs="Times New Roman"/>
                <w:b/>
                <w:sz w:val="20"/>
                <w:szCs w:val="20"/>
              </w:rPr>
              <w:t>ë</w:t>
            </w:r>
            <w:r w:rsidRPr="003274DA">
              <w:rPr>
                <w:rFonts w:ascii="Times New Roman" w:hAnsi="Times New Roman" w:cs="Times New Roman"/>
                <w:b/>
                <w:sz w:val="20"/>
                <w:szCs w:val="20"/>
              </w:rPr>
              <w:t>ve</w:t>
            </w:r>
          </w:p>
        </w:tc>
        <w:tc>
          <w:tcPr>
            <w:tcW w:w="1426" w:type="dxa"/>
            <w:gridSpan w:val="2"/>
            <w:tcBorders>
              <w:top w:val="single" w:sz="4" w:space="0" w:color="000000"/>
              <w:left w:val="single" w:sz="4" w:space="0" w:color="000000"/>
              <w:bottom w:val="single" w:sz="4" w:space="0" w:color="000000"/>
              <w:right w:val="single" w:sz="4" w:space="0" w:color="000000"/>
            </w:tcBorders>
          </w:tcPr>
          <w:p w14:paraId="71383F36" w14:textId="77777777" w:rsidR="000F5E06" w:rsidRPr="003274DA" w:rsidRDefault="000F69ED">
            <w:pPr>
              <w:pStyle w:val="TableParagraph"/>
              <w:spacing w:line="240" w:lineRule="exact"/>
              <w:ind w:left="14"/>
              <w:jc w:val="center"/>
              <w:rPr>
                <w:rFonts w:ascii="Times New Roman" w:hAnsi="Times New Roman" w:cs="Times New Roman"/>
                <w:sz w:val="20"/>
                <w:szCs w:val="20"/>
              </w:rPr>
            </w:pPr>
            <w:r w:rsidRPr="003274DA">
              <w:rPr>
                <w:rFonts w:ascii="Times New Roman" w:hAnsi="Times New Roman" w:cs="Times New Roman"/>
                <w:sz w:val="20"/>
                <w:szCs w:val="20"/>
              </w:rPr>
              <w:t>9</w:t>
            </w:r>
          </w:p>
        </w:tc>
      </w:tr>
      <w:tr w:rsidR="000F5E06" w:rsidRPr="003274DA" w14:paraId="108F086A" w14:textId="77777777" w:rsidTr="003274DA">
        <w:trPr>
          <w:trHeight w:val="838"/>
        </w:trPr>
        <w:tc>
          <w:tcPr>
            <w:tcW w:w="1854" w:type="dxa"/>
            <w:vMerge/>
            <w:tcBorders>
              <w:top w:val="nil"/>
              <w:left w:val="single" w:sz="4" w:space="0" w:color="000000"/>
              <w:bottom w:val="double" w:sz="1" w:space="0" w:color="000000"/>
              <w:right w:val="single" w:sz="4" w:space="0" w:color="000000"/>
            </w:tcBorders>
            <w:shd w:val="clear" w:color="auto" w:fill="DEEAF6"/>
          </w:tcPr>
          <w:p w14:paraId="000E9A7D"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4B495C51" w14:textId="455D15EB" w:rsidR="000F5E06" w:rsidRPr="003274DA" w:rsidRDefault="00902EA0"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 xml:space="preserve">Fasetat </w:t>
            </w:r>
            <w:r w:rsidR="00687C40" w:rsidRPr="003274DA">
              <w:rPr>
                <w:rFonts w:ascii="Times New Roman" w:hAnsi="Times New Roman" w:cs="Times New Roman"/>
                <w:b/>
                <w:sz w:val="20"/>
                <w:szCs w:val="20"/>
              </w:rPr>
              <w:t>(</w:t>
            </w:r>
            <w:r w:rsidRPr="003274DA">
              <w:rPr>
                <w:rFonts w:ascii="Times New Roman" w:hAnsi="Times New Roman" w:cs="Times New Roman"/>
                <w:b/>
                <w:sz w:val="20"/>
                <w:szCs w:val="20"/>
              </w:rPr>
              <w:t>laminate</w:t>
            </w:r>
            <w:r w:rsidR="00687C40" w:rsidRPr="003274DA">
              <w:rPr>
                <w:rFonts w:ascii="Times New Roman" w:hAnsi="Times New Roman" w:cs="Times New Roman"/>
                <w:b/>
                <w:sz w:val="20"/>
                <w:szCs w:val="20"/>
              </w:rPr>
              <w:t>t)</w:t>
            </w:r>
            <w:r w:rsidRPr="003274DA">
              <w:rPr>
                <w:rFonts w:ascii="Times New Roman" w:hAnsi="Times New Roman" w:cs="Times New Roman"/>
                <w:b/>
                <w:sz w:val="20"/>
                <w:szCs w:val="20"/>
              </w:rPr>
              <w:t xml:space="preserve"> e qeramik</w:t>
            </w:r>
            <w:r w:rsidR="00711DE9" w:rsidRPr="003274DA">
              <w:rPr>
                <w:rFonts w:ascii="Times New Roman" w:hAnsi="Times New Roman" w:cs="Times New Roman"/>
                <w:b/>
                <w:sz w:val="20"/>
                <w:szCs w:val="20"/>
              </w:rPr>
              <w:t>ë</w:t>
            </w:r>
            <w:r w:rsidRPr="003274DA">
              <w:rPr>
                <w:rFonts w:ascii="Times New Roman" w:hAnsi="Times New Roman" w:cs="Times New Roman"/>
                <w:b/>
                <w:sz w:val="20"/>
                <w:szCs w:val="20"/>
              </w:rPr>
              <w:t>s</w:t>
            </w:r>
          </w:p>
        </w:tc>
        <w:tc>
          <w:tcPr>
            <w:tcW w:w="1426" w:type="dxa"/>
            <w:gridSpan w:val="2"/>
            <w:tcBorders>
              <w:top w:val="single" w:sz="4" w:space="0" w:color="000000"/>
              <w:left w:val="single" w:sz="4" w:space="0" w:color="000000"/>
              <w:bottom w:val="single" w:sz="4" w:space="0" w:color="000000"/>
              <w:right w:val="single" w:sz="4" w:space="0" w:color="000000"/>
            </w:tcBorders>
          </w:tcPr>
          <w:p w14:paraId="58675E07" w14:textId="77777777" w:rsidR="000F5E06" w:rsidRPr="003274DA" w:rsidRDefault="000F69ED">
            <w:pPr>
              <w:pStyle w:val="TableParagraph"/>
              <w:spacing w:line="240" w:lineRule="exact"/>
              <w:ind w:left="435" w:right="419"/>
              <w:jc w:val="center"/>
              <w:rPr>
                <w:rFonts w:ascii="Times New Roman" w:hAnsi="Times New Roman" w:cs="Times New Roman"/>
                <w:sz w:val="20"/>
                <w:szCs w:val="20"/>
              </w:rPr>
            </w:pPr>
            <w:r w:rsidRPr="003274DA">
              <w:rPr>
                <w:rFonts w:ascii="Times New Roman" w:hAnsi="Times New Roman" w:cs="Times New Roman"/>
                <w:sz w:val="20"/>
                <w:szCs w:val="20"/>
              </w:rPr>
              <w:t>10</w:t>
            </w:r>
          </w:p>
        </w:tc>
      </w:tr>
      <w:tr w:rsidR="000F5E06" w:rsidRPr="003274DA" w14:paraId="410C4226" w14:textId="77777777" w:rsidTr="003274DA">
        <w:trPr>
          <w:trHeight w:val="861"/>
        </w:trPr>
        <w:tc>
          <w:tcPr>
            <w:tcW w:w="1854" w:type="dxa"/>
            <w:vMerge/>
            <w:tcBorders>
              <w:top w:val="nil"/>
              <w:left w:val="single" w:sz="4" w:space="0" w:color="000000"/>
              <w:bottom w:val="double" w:sz="1" w:space="0" w:color="000000"/>
              <w:right w:val="single" w:sz="4" w:space="0" w:color="000000"/>
            </w:tcBorders>
            <w:shd w:val="clear" w:color="auto" w:fill="DEEAF6"/>
          </w:tcPr>
          <w:p w14:paraId="5A428420"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44D3B39D" w14:textId="50BDCBF1" w:rsidR="00902EA0" w:rsidRPr="003274DA" w:rsidRDefault="00687C40"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Kurora qeramike dhe t</w:t>
            </w:r>
            <w:r w:rsidR="00711DE9" w:rsidRPr="003274DA">
              <w:rPr>
                <w:rFonts w:ascii="Times New Roman" w:hAnsi="Times New Roman" w:cs="Times New Roman"/>
                <w:b/>
                <w:sz w:val="20"/>
                <w:szCs w:val="20"/>
              </w:rPr>
              <w:t>ë</w:t>
            </w:r>
            <w:r w:rsidRPr="003274DA">
              <w:rPr>
                <w:rFonts w:ascii="Times New Roman" w:hAnsi="Times New Roman" w:cs="Times New Roman"/>
                <w:b/>
                <w:sz w:val="20"/>
                <w:szCs w:val="20"/>
              </w:rPr>
              <w:t xml:space="preserve"> modifikuara metal-qeramike</w:t>
            </w:r>
          </w:p>
        </w:tc>
        <w:tc>
          <w:tcPr>
            <w:tcW w:w="1426" w:type="dxa"/>
            <w:gridSpan w:val="2"/>
            <w:tcBorders>
              <w:top w:val="single" w:sz="4" w:space="0" w:color="000000"/>
              <w:left w:val="single" w:sz="4" w:space="0" w:color="000000"/>
              <w:bottom w:val="single" w:sz="4" w:space="0" w:color="000000"/>
              <w:right w:val="single" w:sz="4" w:space="0" w:color="000000"/>
            </w:tcBorders>
          </w:tcPr>
          <w:p w14:paraId="089E6EC5" w14:textId="77777777" w:rsidR="000F5E06" w:rsidRPr="003274DA" w:rsidRDefault="000F69ED">
            <w:pPr>
              <w:pStyle w:val="TableParagraph"/>
              <w:spacing w:line="240" w:lineRule="exact"/>
              <w:ind w:left="435" w:right="421"/>
              <w:jc w:val="center"/>
              <w:rPr>
                <w:rFonts w:ascii="Times New Roman" w:hAnsi="Times New Roman" w:cs="Times New Roman"/>
                <w:sz w:val="20"/>
                <w:szCs w:val="20"/>
              </w:rPr>
            </w:pPr>
            <w:r w:rsidRPr="003274DA">
              <w:rPr>
                <w:rFonts w:ascii="Times New Roman" w:hAnsi="Times New Roman" w:cs="Times New Roman"/>
                <w:sz w:val="20"/>
                <w:szCs w:val="20"/>
              </w:rPr>
              <w:t>11</w:t>
            </w:r>
          </w:p>
        </w:tc>
      </w:tr>
      <w:tr w:rsidR="000F5E06" w:rsidRPr="003274DA" w14:paraId="2B4AAAC6" w14:textId="77777777" w:rsidTr="003274DA">
        <w:trPr>
          <w:trHeight w:val="795"/>
        </w:trPr>
        <w:tc>
          <w:tcPr>
            <w:tcW w:w="1854" w:type="dxa"/>
            <w:vMerge/>
            <w:tcBorders>
              <w:top w:val="nil"/>
              <w:left w:val="single" w:sz="4" w:space="0" w:color="000000"/>
              <w:bottom w:val="double" w:sz="1" w:space="0" w:color="000000"/>
              <w:right w:val="single" w:sz="4" w:space="0" w:color="000000"/>
            </w:tcBorders>
            <w:shd w:val="clear" w:color="auto" w:fill="DEEAF6"/>
          </w:tcPr>
          <w:p w14:paraId="0E5289B1"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0F7915A2" w14:textId="481D4958" w:rsidR="000F5E06" w:rsidRPr="003274DA" w:rsidRDefault="00687C40" w:rsidP="003274DA">
            <w:pPr>
              <w:pStyle w:val="TableParagraph"/>
              <w:tabs>
                <w:tab w:val="left" w:pos="533"/>
                <w:tab w:val="left" w:pos="534"/>
              </w:tabs>
              <w:ind w:right="843"/>
              <w:rPr>
                <w:rFonts w:ascii="Times New Roman" w:hAnsi="Times New Roman" w:cs="Times New Roman"/>
                <w:b/>
                <w:sz w:val="20"/>
                <w:szCs w:val="20"/>
              </w:rPr>
            </w:pPr>
            <w:r w:rsidRPr="003274DA">
              <w:rPr>
                <w:rFonts w:ascii="Times New Roman" w:hAnsi="Times New Roman" w:cs="Times New Roman"/>
                <w:b/>
                <w:sz w:val="20"/>
                <w:szCs w:val="20"/>
              </w:rPr>
              <w:t>Inlay dhe Onlay  qeramike</w:t>
            </w:r>
          </w:p>
        </w:tc>
        <w:tc>
          <w:tcPr>
            <w:tcW w:w="1426" w:type="dxa"/>
            <w:gridSpan w:val="2"/>
            <w:tcBorders>
              <w:top w:val="single" w:sz="4" w:space="0" w:color="000000"/>
              <w:left w:val="single" w:sz="4" w:space="0" w:color="000000"/>
              <w:bottom w:val="single" w:sz="4" w:space="0" w:color="000000"/>
              <w:right w:val="single" w:sz="4" w:space="0" w:color="000000"/>
            </w:tcBorders>
          </w:tcPr>
          <w:p w14:paraId="333FA286" w14:textId="77777777" w:rsidR="000F5E06" w:rsidRPr="003274DA" w:rsidRDefault="000F69ED">
            <w:pPr>
              <w:pStyle w:val="TableParagraph"/>
              <w:spacing w:line="240" w:lineRule="exact"/>
              <w:ind w:left="435" w:right="421"/>
              <w:jc w:val="center"/>
              <w:rPr>
                <w:rFonts w:ascii="Times New Roman" w:hAnsi="Times New Roman" w:cs="Times New Roman"/>
                <w:sz w:val="20"/>
                <w:szCs w:val="20"/>
              </w:rPr>
            </w:pPr>
            <w:r w:rsidRPr="003274DA">
              <w:rPr>
                <w:rFonts w:ascii="Times New Roman" w:hAnsi="Times New Roman" w:cs="Times New Roman"/>
                <w:sz w:val="20"/>
                <w:szCs w:val="20"/>
              </w:rPr>
              <w:t>12</w:t>
            </w:r>
          </w:p>
        </w:tc>
      </w:tr>
      <w:tr w:rsidR="000F5E06" w:rsidRPr="003274DA" w14:paraId="12C188CB" w14:textId="77777777" w:rsidTr="003274DA">
        <w:trPr>
          <w:trHeight w:val="798"/>
        </w:trPr>
        <w:tc>
          <w:tcPr>
            <w:tcW w:w="1854" w:type="dxa"/>
            <w:vMerge/>
            <w:tcBorders>
              <w:top w:val="nil"/>
              <w:left w:val="single" w:sz="4" w:space="0" w:color="000000"/>
              <w:bottom w:val="double" w:sz="1" w:space="0" w:color="000000"/>
              <w:right w:val="single" w:sz="4" w:space="0" w:color="000000"/>
            </w:tcBorders>
            <w:shd w:val="clear" w:color="auto" w:fill="DEEAF6"/>
          </w:tcPr>
          <w:p w14:paraId="6A863B54"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3A9EF7B5" w14:textId="7F336149" w:rsidR="00687C40" w:rsidRPr="003274DA" w:rsidRDefault="00687C40" w:rsidP="00687C40">
            <w:pPr>
              <w:pStyle w:val="TableParagraph"/>
              <w:ind w:right="168"/>
              <w:rPr>
                <w:rFonts w:ascii="Times New Roman" w:hAnsi="Times New Roman" w:cs="Times New Roman"/>
                <w:b/>
                <w:sz w:val="20"/>
                <w:szCs w:val="20"/>
              </w:rPr>
            </w:pPr>
            <w:r w:rsidRPr="003274DA">
              <w:rPr>
                <w:rFonts w:ascii="Times New Roman" w:hAnsi="Times New Roman" w:cs="Times New Roman"/>
                <w:b/>
                <w:sz w:val="20"/>
                <w:szCs w:val="20"/>
              </w:rPr>
              <w:t>Qeramika dentare dhe procedurat     laboratorike</w:t>
            </w:r>
          </w:p>
        </w:tc>
        <w:tc>
          <w:tcPr>
            <w:tcW w:w="1426" w:type="dxa"/>
            <w:gridSpan w:val="2"/>
            <w:tcBorders>
              <w:top w:val="single" w:sz="4" w:space="0" w:color="000000"/>
              <w:left w:val="single" w:sz="4" w:space="0" w:color="000000"/>
              <w:bottom w:val="single" w:sz="4" w:space="0" w:color="000000"/>
              <w:right w:val="single" w:sz="4" w:space="0" w:color="000000"/>
            </w:tcBorders>
          </w:tcPr>
          <w:p w14:paraId="7F91ADB2" w14:textId="77777777" w:rsidR="000F5E06" w:rsidRPr="003274DA" w:rsidRDefault="000F69ED">
            <w:pPr>
              <w:pStyle w:val="TableParagraph"/>
              <w:spacing w:line="240" w:lineRule="exact"/>
              <w:ind w:left="434" w:right="422"/>
              <w:jc w:val="center"/>
              <w:rPr>
                <w:rFonts w:ascii="Times New Roman" w:hAnsi="Times New Roman" w:cs="Times New Roman"/>
                <w:sz w:val="20"/>
                <w:szCs w:val="20"/>
              </w:rPr>
            </w:pPr>
            <w:r w:rsidRPr="003274DA">
              <w:rPr>
                <w:rFonts w:ascii="Times New Roman" w:hAnsi="Times New Roman" w:cs="Times New Roman"/>
                <w:sz w:val="20"/>
                <w:szCs w:val="20"/>
              </w:rPr>
              <w:t>13</w:t>
            </w:r>
          </w:p>
        </w:tc>
      </w:tr>
      <w:tr w:rsidR="000F5E06" w:rsidRPr="003274DA" w14:paraId="51085AD0" w14:textId="77777777" w:rsidTr="003274DA">
        <w:trPr>
          <w:trHeight w:val="798"/>
        </w:trPr>
        <w:tc>
          <w:tcPr>
            <w:tcW w:w="1854" w:type="dxa"/>
            <w:vMerge/>
            <w:tcBorders>
              <w:top w:val="nil"/>
              <w:left w:val="single" w:sz="4" w:space="0" w:color="000000"/>
              <w:bottom w:val="double" w:sz="1" w:space="0" w:color="000000"/>
              <w:right w:val="single" w:sz="4" w:space="0" w:color="000000"/>
            </w:tcBorders>
            <w:shd w:val="clear" w:color="auto" w:fill="DEEAF6"/>
          </w:tcPr>
          <w:p w14:paraId="25A9826E"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72FD6FA7" w14:textId="184EE630" w:rsidR="000F5E06" w:rsidRPr="003274DA" w:rsidRDefault="007E0423"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w w:val="105"/>
                <w:sz w:val="20"/>
                <w:szCs w:val="20"/>
              </w:rPr>
              <w:t>Fotografia</w:t>
            </w:r>
            <w:r w:rsidRPr="003274DA">
              <w:rPr>
                <w:rFonts w:ascii="Times New Roman" w:hAnsi="Times New Roman" w:cs="Times New Roman"/>
                <w:b/>
                <w:spacing w:val="-4"/>
                <w:w w:val="105"/>
                <w:sz w:val="20"/>
                <w:szCs w:val="20"/>
              </w:rPr>
              <w:t xml:space="preserve"> </w:t>
            </w:r>
            <w:r w:rsidRPr="003274DA">
              <w:rPr>
                <w:rFonts w:ascii="Times New Roman" w:hAnsi="Times New Roman" w:cs="Times New Roman"/>
                <w:b/>
                <w:w w:val="105"/>
                <w:sz w:val="20"/>
                <w:szCs w:val="20"/>
              </w:rPr>
              <w:t>Dentare</w:t>
            </w:r>
          </w:p>
        </w:tc>
        <w:tc>
          <w:tcPr>
            <w:tcW w:w="1426" w:type="dxa"/>
            <w:gridSpan w:val="2"/>
            <w:tcBorders>
              <w:top w:val="single" w:sz="4" w:space="0" w:color="000000"/>
              <w:left w:val="single" w:sz="4" w:space="0" w:color="000000"/>
              <w:bottom w:val="single" w:sz="4" w:space="0" w:color="000000"/>
              <w:right w:val="single" w:sz="4" w:space="0" w:color="000000"/>
            </w:tcBorders>
          </w:tcPr>
          <w:p w14:paraId="7FB1549F" w14:textId="77777777" w:rsidR="000F5E06" w:rsidRPr="003274DA" w:rsidRDefault="000F69ED">
            <w:pPr>
              <w:pStyle w:val="TableParagraph"/>
              <w:spacing w:line="240" w:lineRule="exact"/>
              <w:ind w:left="435" w:right="420"/>
              <w:jc w:val="center"/>
              <w:rPr>
                <w:rFonts w:ascii="Times New Roman" w:hAnsi="Times New Roman" w:cs="Times New Roman"/>
                <w:sz w:val="20"/>
                <w:szCs w:val="20"/>
              </w:rPr>
            </w:pPr>
            <w:r w:rsidRPr="003274DA">
              <w:rPr>
                <w:rFonts w:ascii="Times New Roman" w:hAnsi="Times New Roman" w:cs="Times New Roman"/>
                <w:sz w:val="20"/>
                <w:szCs w:val="20"/>
              </w:rPr>
              <w:t>14</w:t>
            </w:r>
          </w:p>
        </w:tc>
      </w:tr>
      <w:tr w:rsidR="000F5E06" w:rsidRPr="003274DA" w14:paraId="4514C8A6" w14:textId="77777777" w:rsidTr="003274DA">
        <w:trPr>
          <w:trHeight w:val="522"/>
        </w:trPr>
        <w:tc>
          <w:tcPr>
            <w:tcW w:w="1854" w:type="dxa"/>
            <w:vMerge/>
            <w:tcBorders>
              <w:top w:val="nil"/>
              <w:left w:val="single" w:sz="4" w:space="0" w:color="000000"/>
              <w:bottom w:val="double" w:sz="1" w:space="0" w:color="000000"/>
              <w:right w:val="single" w:sz="4" w:space="0" w:color="000000"/>
            </w:tcBorders>
            <w:shd w:val="clear" w:color="auto" w:fill="DEEAF6"/>
          </w:tcPr>
          <w:p w14:paraId="4890AB90"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7D7CF34E" w14:textId="5340CE7D" w:rsidR="000F5E06" w:rsidRPr="003274DA" w:rsidRDefault="000F69ED" w:rsidP="003274DA">
            <w:pPr>
              <w:pStyle w:val="TableParagraph"/>
              <w:spacing w:line="240" w:lineRule="exact"/>
              <w:rPr>
                <w:rFonts w:ascii="Times New Roman" w:hAnsi="Times New Roman" w:cs="Times New Roman"/>
                <w:b/>
                <w:bCs/>
                <w:sz w:val="20"/>
                <w:szCs w:val="20"/>
              </w:rPr>
            </w:pPr>
            <w:r w:rsidRPr="003274DA">
              <w:rPr>
                <w:rFonts w:ascii="Times New Roman" w:hAnsi="Times New Roman" w:cs="Times New Roman"/>
                <w:b/>
                <w:bCs/>
                <w:sz w:val="20"/>
                <w:szCs w:val="20"/>
              </w:rPr>
              <w:t>Provimi</w:t>
            </w:r>
            <w:r w:rsidRPr="003274DA">
              <w:rPr>
                <w:rFonts w:ascii="Times New Roman" w:hAnsi="Times New Roman" w:cs="Times New Roman"/>
                <w:b/>
                <w:bCs/>
                <w:spacing w:val="-11"/>
                <w:sz w:val="20"/>
                <w:szCs w:val="20"/>
              </w:rPr>
              <w:t xml:space="preserve"> </w:t>
            </w:r>
            <w:r w:rsidRPr="003274DA">
              <w:rPr>
                <w:rFonts w:ascii="Times New Roman" w:hAnsi="Times New Roman" w:cs="Times New Roman"/>
                <w:b/>
                <w:bCs/>
                <w:sz w:val="20"/>
                <w:szCs w:val="20"/>
              </w:rPr>
              <w:t>përfundimtar</w:t>
            </w:r>
          </w:p>
          <w:p w14:paraId="12E4D3E8" w14:textId="77777777" w:rsidR="00294CBA" w:rsidRPr="003274DA" w:rsidRDefault="00294CBA" w:rsidP="00294CBA">
            <w:pPr>
              <w:pStyle w:val="TableParagraph"/>
              <w:spacing w:line="240" w:lineRule="exact"/>
              <w:ind w:left="720"/>
              <w:rPr>
                <w:rFonts w:ascii="Times New Roman" w:hAnsi="Times New Roman" w:cs="Times New Roman"/>
                <w:b/>
                <w:bCs/>
                <w:sz w:val="20"/>
                <w:szCs w:val="20"/>
              </w:rPr>
            </w:pPr>
          </w:p>
          <w:p w14:paraId="71129085" w14:textId="77777777" w:rsidR="005B0045" w:rsidRPr="003274DA" w:rsidRDefault="005B0045" w:rsidP="005B0045">
            <w:pPr>
              <w:pStyle w:val="TableParagraph"/>
              <w:spacing w:line="240" w:lineRule="exact"/>
              <w:rPr>
                <w:rFonts w:ascii="Times New Roman" w:hAnsi="Times New Roman" w:cs="Times New Roman"/>
                <w:b/>
                <w:bCs/>
                <w:sz w:val="20"/>
                <w:szCs w:val="20"/>
              </w:rPr>
            </w:pPr>
          </w:p>
        </w:tc>
        <w:tc>
          <w:tcPr>
            <w:tcW w:w="1426" w:type="dxa"/>
            <w:gridSpan w:val="2"/>
            <w:tcBorders>
              <w:top w:val="single" w:sz="4" w:space="0" w:color="000000"/>
              <w:left w:val="single" w:sz="4" w:space="0" w:color="000000"/>
              <w:bottom w:val="single" w:sz="4" w:space="0" w:color="000000"/>
              <w:right w:val="single" w:sz="4" w:space="0" w:color="000000"/>
            </w:tcBorders>
          </w:tcPr>
          <w:p w14:paraId="703F3D04" w14:textId="77777777" w:rsidR="000F5E06" w:rsidRPr="003274DA" w:rsidRDefault="000F69ED">
            <w:pPr>
              <w:pStyle w:val="TableParagraph"/>
              <w:spacing w:line="240" w:lineRule="exact"/>
              <w:ind w:left="435" w:right="418"/>
              <w:jc w:val="center"/>
              <w:rPr>
                <w:rFonts w:ascii="Times New Roman" w:hAnsi="Times New Roman" w:cs="Times New Roman"/>
                <w:sz w:val="20"/>
                <w:szCs w:val="20"/>
              </w:rPr>
            </w:pPr>
            <w:r w:rsidRPr="003274DA">
              <w:rPr>
                <w:rFonts w:ascii="Times New Roman" w:hAnsi="Times New Roman" w:cs="Times New Roman"/>
                <w:sz w:val="20"/>
                <w:szCs w:val="20"/>
              </w:rPr>
              <w:t>15</w:t>
            </w:r>
          </w:p>
        </w:tc>
      </w:tr>
      <w:tr w:rsidR="000F5E06" w:rsidRPr="003274DA" w14:paraId="5F286F93" w14:textId="77777777" w:rsidTr="003274DA">
        <w:trPr>
          <w:trHeight w:val="708"/>
        </w:trPr>
        <w:tc>
          <w:tcPr>
            <w:tcW w:w="1854" w:type="dxa"/>
            <w:vMerge/>
            <w:tcBorders>
              <w:top w:val="nil"/>
              <w:left w:val="single" w:sz="4" w:space="0" w:color="000000"/>
              <w:bottom w:val="double" w:sz="1" w:space="0" w:color="000000"/>
              <w:right w:val="single" w:sz="4" w:space="0" w:color="000000"/>
            </w:tcBorders>
            <w:shd w:val="clear" w:color="auto" w:fill="DEEAF6"/>
          </w:tcPr>
          <w:p w14:paraId="49626E6F"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3C5FC92C" w14:textId="77777777" w:rsidR="000F5E06" w:rsidRPr="003274DA" w:rsidRDefault="000F69ED"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Plani</w:t>
            </w:r>
            <w:r w:rsidRPr="003274DA">
              <w:rPr>
                <w:rFonts w:ascii="Times New Roman" w:hAnsi="Times New Roman" w:cs="Times New Roman"/>
                <w:b/>
                <w:spacing w:val="-3"/>
                <w:sz w:val="20"/>
                <w:szCs w:val="20"/>
              </w:rPr>
              <w:t xml:space="preserve"> </w:t>
            </w:r>
            <w:r w:rsidRPr="003274DA">
              <w:rPr>
                <w:rFonts w:ascii="Times New Roman" w:hAnsi="Times New Roman" w:cs="Times New Roman"/>
                <w:b/>
                <w:sz w:val="20"/>
                <w:szCs w:val="20"/>
              </w:rPr>
              <w:t>Javor</w:t>
            </w:r>
            <w:r w:rsidRPr="003274DA">
              <w:rPr>
                <w:rFonts w:ascii="Times New Roman" w:hAnsi="Times New Roman" w:cs="Times New Roman"/>
                <w:b/>
                <w:spacing w:val="1"/>
                <w:sz w:val="20"/>
                <w:szCs w:val="20"/>
              </w:rPr>
              <w:t xml:space="preserve"> </w:t>
            </w:r>
            <w:r w:rsidRPr="003274DA">
              <w:rPr>
                <w:rFonts w:ascii="Times New Roman" w:hAnsi="Times New Roman" w:cs="Times New Roman"/>
                <w:b/>
                <w:sz w:val="20"/>
                <w:szCs w:val="20"/>
              </w:rPr>
              <w:t>–</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Ushtrimet</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laboratorike</w:t>
            </w:r>
          </w:p>
          <w:p w14:paraId="603361E7" w14:textId="77777777" w:rsidR="005B0045" w:rsidRPr="003274DA" w:rsidRDefault="005B0045">
            <w:pPr>
              <w:pStyle w:val="TableParagraph"/>
              <w:spacing w:line="240" w:lineRule="exact"/>
              <w:ind w:left="110"/>
              <w:rPr>
                <w:rFonts w:ascii="Times New Roman" w:hAnsi="Times New Roman" w:cs="Times New Roman"/>
                <w:b/>
                <w:sz w:val="20"/>
                <w:szCs w:val="20"/>
              </w:rPr>
            </w:pPr>
          </w:p>
        </w:tc>
        <w:tc>
          <w:tcPr>
            <w:tcW w:w="1426" w:type="dxa"/>
            <w:gridSpan w:val="2"/>
            <w:tcBorders>
              <w:top w:val="single" w:sz="4" w:space="0" w:color="000000"/>
              <w:left w:val="single" w:sz="4" w:space="0" w:color="000000"/>
              <w:bottom w:val="single" w:sz="4" w:space="0" w:color="000000"/>
              <w:right w:val="single" w:sz="4" w:space="0" w:color="000000"/>
            </w:tcBorders>
          </w:tcPr>
          <w:p w14:paraId="2E3FC2FF" w14:textId="77777777" w:rsidR="000F5E06" w:rsidRPr="003274DA" w:rsidRDefault="000F69ED">
            <w:pPr>
              <w:pStyle w:val="TableParagraph"/>
              <w:spacing w:line="240" w:lineRule="exact"/>
              <w:ind w:left="434" w:right="422"/>
              <w:jc w:val="center"/>
              <w:rPr>
                <w:rFonts w:ascii="Times New Roman" w:hAnsi="Times New Roman" w:cs="Times New Roman"/>
                <w:b/>
                <w:sz w:val="20"/>
                <w:szCs w:val="20"/>
              </w:rPr>
            </w:pPr>
            <w:r w:rsidRPr="003274DA">
              <w:rPr>
                <w:rFonts w:ascii="Times New Roman" w:hAnsi="Times New Roman" w:cs="Times New Roman"/>
                <w:b/>
                <w:sz w:val="20"/>
                <w:szCs w:val="20"/>
              </w:rPr>
              <w:t>Java</w:t>
            </w:r>
          </w:p>
        </w:tc>
      </w:tr>
      <w:tr w:rsidR="000F5E06" w:rsidRPr="003274DA" w14:paraId="50D66CD4" w14:textId="77777777" w:rsidTr="003274DA">
        <w:trPr>
          <w:trHeight w:val="776"/>
        </w:trPr>
        <w:tc>
          <w:tcPr>
            <w:tcW w:w="1854" w:type="dxa"/>
            <w:vMerge/>
            <w:tcBorders>
              <w:top w:val="nil"/>
              <w:left w:val="single" w:sz="4" w:space="0" w:color="000000"/>
              <w:bottom w:val="double" w:sz="1" w:space="0" w:color="000000"/>
              <w:right w:val="single" w:sz="4" w:space="0" w:color="000000"/>
            </w:tcBorders>
            <w:shd w:val="clear" w:color="auto" w:fill="DEEAF6"/>
          </w:tcPr>
          <w:p w14:paraId="2D4D4A6C"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092CD9EB" w14:textId="37CB6F63" w:rsidR="000F5E06" w:rsidRPr="003274DA" w:rsidRDefault="00BB3052" w:rsidP="003274DA">
            <w:pPr>
              <w:pStyle w:val="TableParagraph"/>
              <w:spacing w:line="240" w:lineRule="exact"/>
              <w:rPr>
                <w:rFonts w:ascii="Times New Roman" w:hAnsi="Times New Roman" w:cs="Times New Roman"/>
                <w:b/>
                <w:bCs/>
                <w:sz w:val="20"/>
                <w:szCs w:val="20"/>
              </w:rPr>
            </w:pPr>
            <w:r w:rsidRPr="003274DA">
              <w:rPr>
                <w:rFonts w:ascii="Times New Roman" w:hAnsi="Times New Roman" w:cs="Times New Roman"/>
                <w:b/>
                <w:bCs/>
                <w:sz w:val="20"/>
                <w:szCs w:val="20"/>
              </w:rPr>
              <w:t>Njohja me materialet estetike</w:t>
            </w:r>
          </w:p>
        </w:tc>
        <w:tc>
          <w:tcPr>
            <w:tcW w:w="1426" w:type="dxa"/>
            <w:gridSpan w:val="2"/>
            <w:tcBorders>
              <w:top w:val="single" w:sz="4" w:space="0" w:color="000000"/>
              <w:left w:val="single" w:sz="4" w:space="0" w:color="000000"/>
              <w:bottom w:val="single" w:sz="4" w:space="0" w:color="000000"/>
              <w:right w:val="single" w:sz="4" w:space="0" w:color="000000"/>
            </w:tcBorders>
          </w:tcPr>
          <w:p w14:paraId="18B0C731" w14:textId="77777777" w:rsidR="000F5E06" w:rsidRPr="003274DA" w:rsidRDefault="000F69ED">
            <w:pPr>
              <w:pStyle w:val="TableParagraph"/>
              <w:spacing w:line="240" w:lineRule="exact"/>
              <w:ind w:left="13"/>
              <w:jc w:val="center"/>
              <w:rPr>
                <w:rFonts w:ascii="Times New Roman" w:hAnsi="Times New Roman" w:cs="Times New Roman"/>
                <w:sz w:val="20"/>
                <w:szCs w:val="20"/>
              </w:rPr>
            </w:pPr>
            <w:r w:rsidRPr="003274DA">
              <w:rPr>
                <w:rFonts w:ascii="Times New Roman" w:hAnsi="Times New Roman" w:cs="Times New Roman"/>
                <w:sz w:val="20"/>
                <w:szCs w:val="20"/>
              </w:rPr>
              <w:t>1</w:t>
            </w:r>
          </w:p>
        </w:tc>
      </w:tr>
      <w:tr w:rsidR="000F5E06" w:rsidRPr="003274DA" w14:paraId="436A7D90" w14:textId="77777777" w:rsidTr="003274DA">
        <w:trPr>
          <w:trHeight w:val="951"/>
        </w:trPr>
        <w:tc>
          <w:tcPr>
            <w:tcW w:w="1854" w:type="dxa"/>
            <w:vMerge/>
            <w:tcBorders>
              <w:top w:val="nil"/>
              <w:left w:val="single" w:sz="4" w:space="0" w:color="000000"/>
              <w:bottom w:val="double" w:sz="1" w:space="0" w:color="000000"/>
              <w:right w:val="single" w:sz="4" w:space="0" w:color="000000"/>
            </w:tcBorders>
            <w:shd w:val="clear" w:color="auto" w:fill="DEEAF6"/>
          </w:tcPr>
          <w:p w14:paraId="4D19EC8A"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3B8489CE" w14:textId="4BCC86AF" w:rsidR="000F5E06" w:rsidRPr="003274DA" w:rsidRDefault="00C85038" w:rsidP="003274DA">
            <w:pPr>
              <w:pStyle w:val="TableParagraph"/>
              <w:tabs>
                <w:tab w:val="left" w:pos="533"/>
                <w:tab w:val="left" w:pos="534"/>
              </w:tabs>
              <w:spacing w:line="244" w:lineRule="exact"/>
              <w:rPr>
                <w:rFonts w:ascii="Times New Roman" w:hAnsi="Times New Roman" w:cs="Times New Roman"/>
                <w:b/>
                <w:sz w:val="20"/>
                <w:szCs w:val="20"/>
              </w:rPr>
            </w:pPr>
            <w:r w:rsidRPr="003274DA">
              <w:rPr>
                <w:rFonts w:ascii="Times New Roman" w:hAnsi="Times New Roman" w:cs="Times New Roman"/>
                <w:b/>
                <w:sz w:val="20"/>
                <w:szCs w:val="20"/>
              </w:rPr>
              <w:t>Demonstrimi praktik i llojeve t</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 xml:space="preserve"> ndryshme t</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 xml:space="preserve"> adheziv</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ve (Bondit)</w:t>
            </w:r>
          </w:p>
        </w:tc>
        <w:tc>
          <w:tcPr>
            <w:tcW w:w="1426" w:type="dxa"/>
            <w:gridSpan w:val="2"/>
            <w:tcBorders>
              <w:top w:val="single" w:sz="4" w:space="0" w:color="000000"/>
              <w:left w:val="single" w:sz="4" w:space="0" w:color="000000"/>
              <w:bottom w:val="single" w:sz="4" w:space="0" w:color="000000"/>
              <w:right w:val="single" w:sz="4" w:space="0" w:color="000000"/>
            </w:tcBorders>
          </w:tcPr>
          <w:p w14:paraId="66A78371" w14:textId="77777777" w:rsidR="000F5E06" w:rsidRPr="003274DA" w:rsidRDefault="000F69ED">
            <w:pPr>
              <w:pStyle w:val="TableParagraph"/>
              <w:spacing w:line="240" w:lineRule="exact"/>
              <w:ind w:left="13"/>
              <w:jc w:val="center"/>
              <w:rPr>
                <w:rFonts w:ascii="Times New Roman" w:hAnsi="Times New Roman" w:cs="Times New Roman"/>
                <w:sz w:val="20"/>
                <w:szCs w:val="20"/>
              </w:rPr>
            </w:pPr>
            <w:r w:rsidRPr="003274DA">
              <w:rPr>
                <w:rFonts w:ascii="Times New Roman" w:hAnsi="Times New Roman" w:cs="Times New Roman"/>
                <w:sz w:val="20"/>
                <w:szCs w:val="20"/>
              </w:rPr>
              <w:t>2</w:t>
            </w:r>
          </w:p>
        </w:tc>
      </w:tr>
      <w:tr w:rsidR="000F5E06" w:rsidRPr="003274DA" w14:paraId="060E79F7" w14:textId="77777777" w:rsidTr="003274DA">
        <w:trPr>
          <w:trHeight w:val="979"/>
        </w:trPr>
        <w:tc>
          <w:tcPr>
            <w:tcW w:w="1854" w:type="dxa"/>
            <w:vMerge/>
            <w:tcBorders>
              <w:top w:val="nil"/>
              <w:left w:val="single" w:sz="4" w:space="0" w:color="000000"/>
              <w:bottom w:val="double" w:sz="1" w:space="0" w:color="000000"/>
              <w:right w:val="single" w:sz="4" w:space="0" w:color="000000"/>
            </w:tcBorders>
            <w:shd w:val="clear" w:color="auto" w:fill="DEEAF6"/>
          </w:tcPr>
          <w:p w14:paraId="675FCC49"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612CF797" w14:textId="3ABFF7C4" w:rsidR="000F5E06" w:rsidRPr="003274DA" w:rsidRDefault="00B43993" w:rsidP="003274DA">
            <w:pPr>
              <w:pStyle w:val="TableParagraph"/>
              <w:tabs>
                <w:tab w:val="left" w:pos="830"/>
                <w:tab w:val="left" w:pos="831"/>
              </w:tabs>
              <w:spacing w:before="128" w:line="401" w:lineRule="auto"/>
              <w:rPr>
                <w:rFonts w:ascii="Times New Roman" w:hAnsi="Times New Roman" w:cs="Times New Roman"/>
                <w:b/>
                <w:sz w:val="20"/>
                <w:szCs w:val="20"/>
              </w:rPr>
            </w:pPr>
            <w:r w:rsidRPr="003274DA">
              <w:rPr>
                <w:rFonts w:ascii="Times New Roman" w:hAnsi="Times New Roman" w:cs="Times New Roman"/>
                <w:b/>
                <w:sz w:val="20"/>
                <w:szCs w:val="20"/>
              </w:rPr>
              <w:t>Njohja me materialet</w:t>
            </w:r>
            <w:r w:rsidR="00A615F6" w:rsidRPr="003274DA">
              <w:rPr>
                <w:rFonts w:ascii="Times New Roman" w:hAnsi="Times New Roman" w:cs="Times New Roman"/>
                <w:b/>
                <w:sz w:val="20"/>
                <w:szCs w:val="20"/>
              </w:rPr>
              <w:t xml:space="preserve">  restorative t</w:t>
            </w:r>
            <w:r w:rsidR="008C0B05" w:rsidRPr="003274DA">
              <w:rPr>
                <w:rFonts w:ascii="Times New Roman" w:hAnsi="Times New Roman" w:cs="Times New Roman"/>
                <w:b/>
                <w:sz w:val="20"/>
                <w:szCs w:val="20"/>
              </w:rPr>
              <w:t>ë</w:t>
            </w:r>
            <w:r w:rsidR="00A615F6" w:rsidRPr="003274DA">
              <w:rPr>
                <w:rFonts w:ascii="Times New Roman" w:hAnsi="Times New Roman" w:cs="Times New Roman"/>
                <w:b/>
                <w:sz w:val="20"/>
                <w:szCs w:val="20"/>
              </w:rPr>
              <w:t xml:space="preserve"> keramik</w:t>
            </w:r>
            <w:r w:rsidR="008C0B05" w:rsidRPr="003274DA">
              <w:rPr>
                <w:rFonts w:ascii="Times New Roman" w:hAnsi="Times New Roman" w:cs="Times New Roman"/>
                <w:b/>
                <w:sz w:val="20"/>
                <w:szCs w:val="20"/>
              </w:rPr>
              <w:t>ë</w:t>
            </w:r>
            <w:r w:rsidR="00A615F6" w:rsidRPr="003274DA">
              <w:rPr>
                <w:rFonts w:ascii="Times New Roman" w:hAnsi="Times New Roman" w:cs="Times New Roman"/>
                <w:b/>
                <w:sz w:val="20"/>
                <w:szCs w:val="20"/>
              </w:rPr>
              <w:t>s</w:t>
            </w:r>
          </w:p>
        </w:tc>
        <w:tc>
          <w:tcPr>
            <w:tcW w:w="1426" w:type="dxa"/>
            <w:gridSpan w:val="2"/>
            <w:tcBorders>
              <w:top w:val="single" w:sz="4" w:space="0" w:color="000000"/>
              <w:left w:val="single" w:sz="4" w:space="0" w:color="000000"/>
              <w:bottom w:val="single" w:sz="4" w:space="0" w:color="000000"/>
              <w:right w:val="single" w:sz="4" w:space="0" w:color="000000"/>
            </w:tcBorders>
          </w:tcPr>
          <w:p w14:paraId="15234B5A" w14:textId="77777777" w:rsidR="000F5E06" w:rsidRPr="003274DA" w:rsidRDefault="000F69ED">
            <w:pPr>
              <w:pStyle w:val="TableParagraph"/>
              <w:spacing w:line="240" w:lineRule="exact"/>
              <w:ind w:left="11"/>
              <w:jc w:val="center"/>
              <w:rPr>
                <w:rFonts w:ascii="Times New Roman" w:hAnsi="Times New Roman" w:cs="Times New Roman"/>
                <w:sz w:val="20"/>
                <w:szCs w:val="20"/>
              </w:rPr>
            </w:pPr>
            <w:r w:rsidRPr="003274DA">
              <w:rPr>
                <w:rFonts w:ascii="Times New Roman" w:hAnsi="Times New Roman" w:cs="Times New Roman"/>
                <w:sz w:val="20"/>
                <w:szCs w:val="20"/>
              </w:rPr>
              <w:t>3</w:t>
            </w:r>
          </w:p>
        </w:tc>
      </w:tr>
      <w:tr w:rsidR="000F5E06" w:rsidRPr="003274DA" w14:paraId="36D3CAA0" w14:textId="77777777" w:rsidTr="003274DA">
        <w:trPr>
          <w:trHeight w:val="843"/>
        </w:trPr>
        <w:tc>
          <w:tcPr>
            <w:tcW w:w="1854" w:type="dxa"/>
            <w:vMerge/>
            <w:tcBorders>
              <w:top w:val="nil"/>
              <w:left w:val="single" w:sz="4" w:space="0" w:color="000000"/>
              <w:bottom w:val="double" w:sz="1" w:space="0" w:color="000000"/>
              <w:right w:val="single" w:sz="4" w:space="0" w:color="000000"/>
            </w:tcBorders>
            <w:shd w:val="clear" w:color="auto" w:fill="DEEAF6"/>
          </w:tcPr>
          <w:p w14:paraId="7469AA08"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14ACE2AE" w14:textId="623C8CAA" w:rsidR="000F5E06" w:rsidRPr="003274DA" w:rsidRDefault="005A26CD" w:rsidP="003274DA">
            <w:pPr>
              <w:pStyle w:val="TableParagraph"/>
              <w:tabs>
                <w:tab w:val="left" w:pos="533"/>
                <w:tab w:val="left" w:pos="534"/>
              </w:tabs>
              <w:spacing w:line="250" w:lineRule="auto"/>
              <w:rPr>
                <w:rFonts w:ascii="Times New Roman" w:hAnsi="Times New Roman" w:cs="Times New Roman"/>
                <w:b/>
                <w:sz w:val="20"/>
                <w:szCs w:val="20"/>
              </w:rPr>
            </w:pPr>
            <w:r w:rsidRPr="003274DA">
              <w:rPr>
                <w:rFonts w:ascii="Times New Roman" w:hAnsi="Times New Roman" w:cs="Times New Roman"/>
                <w:b/>
                <w:sz w:val="20"/>
                <w:szCs w:val="20"/>
              </w:rPr>
              <w:t>Kolorimetria  dhe perceptimi i ngjyr</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s</w:t>
            </w:r>
          </w:p>
        </w:tc>
        <w:tc>
          <w:tcPr>
            <w:tcW w:w="1426" w:type="dxa"/>
            <w:gridSpan w:val="2"/>
            <w:tcBorders>
              <w:top w:val="single" w:sz="4" w:space="0" w:color="000000"/>
              <w:left w:val="single" w:sz="4" w:space="0" w:color="000000"/>
              <w:bottom w:val="single" w:sz="4" w:space="0" w:color="000000"/>
              <w:right w:val="single" w:sz="4" w:space="0" w:color="000000"/>
            </w:tcBorders>
          </w:tcPr>
          <w:p w14:paraId="4780E4BC" w14:textId="77777777" w:rsidR="000F5E06" w:rsidRPr="003274DA" w:rsidRDefault="000F69ED">
            <w:pPr>
              <w:pStyle w:val="TableParagraph"/>
              <w:spacing w:line="240" w:lineRule="exact"/>
              <w:ind w:left="14"/>
              <w:jc w:val="center"/>
              <w:rPr>
                <w:rFonts w:ascii="Times New Roman" w:hAnsi="Times New Roman" w:cs="Times New Roman"/>
                <w:sz w:val="20"/>
                <w:szCs w:val="20"/>
              </w:rPr>
            </w:pPr>
            <w:r w:rsidRPr="003274DA">
              <w:rPr>
                <w:rFonts w:ascii="Times New Roman" w:hAnsi="Times New Roman" w:cs="Times New Roman"/>
                <w:sz w:val="20"/>
                <w:szCs w:val="20"/>
              </w:rPr>
              <w:t>4</w:t>
            </w:r>
          </w:p>
        </w:tc>
      </w:tr>
      <w:tr w:rsidR="000F5E06" w:rsidRPr="003274DA" w14:paraId="61E514A1" w14:textId="77777777" w:rsidTr="003274DA">
        <w:trPr>
          <w:trHeight w:val="862"/>
        </w:trPr>
        <w:tc>
          <w:tcPr>
            <w:tcW w:w="1854" w:type="dxa"/>
            <w:vMerge/>
            <w:tcBorders>
              <w:top w:val="nil"/>
              <w:left w:val="single" w:sz="4" w:space="0" w:color="000000"/>
              <w:bottom w:val="double" w:sz="1" w:space="0" w:color="000000"/>
              <w:right w:val="single" w:sz="4" w:space="0" w:color="000000"/>
            </w:tcBorders>
            <w:shd w:val="clear" w:color="auto" w:fill="DEEAF6"/>
          </w:tcPr>
          <w:p w14:paraId="76113D27"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0E6409FE" w14:textId="50FE85C0" w:rsidR="000F5E06" w:rsidRPr="003274DA" w:rsidRDefault="005A26CD" w:rsidP="003274DA">
            <w:pPr>
              <w:pStyle w:val="TableParagraph"/>
              <w:ind w:right="448"/>
              <w:rPr>
                <w:rFonts w:ascii="Times New Roman" w:hAnsi="Times New Roman" w:cs="Times New Roman"/>
                <w:b/>
                <w:sz w:val="20"/>
                <w:szCs w:val="20"/>
              </w:rPr>
            </w:pPr>
            <w:r w:rsidRPr="003274DA">
              <w:rPr>
                <w:rFonts w:ascii="Times New Roman" w:hAnsi="Times New Roman" w:cs="Times New Roman"/>
                <w:b/>
                <w:sz w:val="20"/>
                <w:szCs w:val="20"/>
              </w:rPr>
              <w:t>Cel</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sat e ngjyr</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s</w:t>
            </w:r>
            <w:r w:rsidR="005B0045" w:rsidRPr="003274DA">
              <w:rPr>
                <w:rFonts w:ascii="Times New Roman" w:hAnsi="Times New Roman" w:cs="Times New Roman"/>
                <w:b/>
                <w:sz w:val="20"/>
                <w:szCs w:val="20"/>
              </w:rPr>
              <w:t xml:space="preserve"> së dhëmbëve</w:t>
            </w:r>
          </w:p>
        </w:tc>
        <w:tc>
          <w:tcPr>
            <w:tcW w:w="1426" w:type="dxa"/>
            <w:gridSpan w:val="2"/>
            <w:tcBorders>
              <w:top w:val="single" w:sz="4" w:space="0" w:color="000000"/>
              <w:left w:val="single" w:sz="4" w:space="0" w:color="000000"/>
              <w:bottom w:val="single" w:sz="4" w:space="0" w:color="000000"/>
              <w:right w:val="single" w:sz="4" w:space="0" w:color="000000"/>
            </w:tcBorders>
          </w:tcPr>
          <w:p w14:paraId="2EDFFC76" w14:textId="77777777" w:rsidR="000F5E06" w:rsidRPr="003274DA" w:rsidRDefault="000F69ED">
            <w:pPr>
              <w:pStyle w:val="TableParagraph"/>
              <w:spacing w:line="240" w:lineRule="exact"/>
              <w:ind w:left="16"/>
              <w:jc w:val="center"/>
              <w:rPr>
                <w:rFonts w:ascii="Times New Roman" w:hAnsi="Times New Roman" w:cs="Times New Roman"/>
                <w:sz w:val="20"/>
                <w:szCs w:val="20"/>
              </w:rPr>
            </w:pPr>
            <w:r w:rsidRPr="003274DA">
              <w:rPr>
                <w:rFonts w:ascii="Times New Roman" w:hAnsi="Times New Roman" w:cs="Times New Roman"/>
                <w:sz w:val="20"/>
                <w:szCs w:val="20"/>
              </w:rPr>
              <w:t>5</w:t>
            </w:r>
          </w:p>
        </w:tc>
      </w:tr>
      <w:tr w:rsidR="000F5E06" w:rsidRPr="003274DA" w14:paraId="1A2E321A" w14:textId="77777777" w:rsidTr="003274DA">
        <w:trPr>
          <w:trHeight w:val="825"/>
        </w:trPr>
        <w:tc>
          <w:tcPr>
            <w:tcW w:w="1854" w:type="dxa"/>
            <w:vMerge/>
            <w:tcBorders>
              <w:top w:val="nil"/>
              <w:left w:val="single" w:sz="4" w:space="0" w:color="000000"/>
              <w:bottom w:val="double" w:sz="1" w:space="0" w:color="000000"/>
              <w:right w:val="single" w:sz="4" w:space="0" w:color="000000"/>
            </w:tcBorders>
            <w:shd w:val="clear" w:color="auto" w:fill="DEEAF6"/>
          </w:tcPr>
          <w:p w14:paraId="2C55558E"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60C00618" w14:textId="05226BDA" w:rsidR="000F5E06" w:rsidRPr="003274DA" w:rsidRDefault="005A26CD" w:rsidP="003274DA">
            <w:pPr>
              <w:pStyle w:val="TableParagraph"/>
              <w:tabs>
                <w:tab w:val="left" w:pos="533"/>
                <w:tab w:val="left" w:pos="534"/>
              </w:tabs>
              <w:spacing w:line="244" w:lineRule="exact"/>
              <w:rPr>
                <w:rFonts w:ascii="Times New Roman" w:hAnsi="Times New Roman" w:cs="Times New Roman"/>
                <w:b/>
                <w:sz w:val="20"/>
                <w:szCs w:val="20"/>
              </w:rPr>
            </w:pPr>
            <w:r w:rsidRPr="003274DA">
              <w:rPr>
                <w:rFonts w:ascii="Times New Roman" w:hAnsi="Times New Roman" w:cs="Times New Roman"/>
                <w:b/>
                <w:sz w:val="20"/>
                <w:szCs w:val="20"/>
              </w:rPr>
              <w:t>Zbardhimi i Dh</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mb</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ve</w:t>
            </w:r>
            <w:r w:rsidR="00704083" w:rsidRPr="003274DA">
              <w:rPr>
                <w:rFonts w:ascii="Times New Roman" w:hAnsi="Times New Roman" w:cs="Times New Roman"/>
                <w:b/>
                <w:sz w:val="20"/>
                <w:szCs w:val="20"/>
              </w:rPr>
              <w:t xml:space="preserve"> t</w:t>
            </w:r>
            <w:r w:rsidR="008C0B05" w:rsidRPr="003274DA">
              <w:rPr>
                <w:rFonts w:ascii="Times New Roman" w:hAnsi="Times New Roman" w:cs="Times New Roman"/>
                <w:b/>
                <w:sz w:val="20"/>
                <w:szCs w:val="20"/>
              </w:rPr>
              <w:t>ë</w:t>
            </w:r>
            <w:r w:rsidR="00704083" w:rsidRPr="003274DA">
              <w:rPr>
                <w:rFonts w:ascii="Times New Roman" w:hAnsi="Times New Roman" w:cs="Times New Roman"/>
                <w:b/>
                <w:sz w:val="20"/>
                <w:szCs w:val="20"/>
              </w:rPr>
              <w:t xml:space="preserve"> diskoloruar</w:t>
            </w:r>
          </w:p>
        </w:tc>
        <w:tc>
          <w:tcPr>
            <w:tcW w:w="1426" w:type="dxa"/>
            <w:gridSpan w:val="2"/>
            <w:tcBorders>
              <w:top w:val="single" w:sz="4" w:space="0" w:color="000000"/>
              <w:left w:val="single" w:sz="4" w:space="0" w:color="000000"/>
              <w:bottom w:val="single" w:sz="4" w:space="0" w:color="000000"/>
              <w:right w:val="single" w:sz="4" w:space="0" w:color="000000"/>
            </w:tcBorders>
          </w:tcPr>
          <w:p w14:paraId="41B6BAEF" w14:textId="77777777" w:rsidR="000F5E06" w:rsidRPr="003274DA" w:rsidRDefault="000F69ED">
            <w:pPr>
              <w:pStyle w:val="TableParagraph"/>
              <w:spacing w:line="240" w:lineRule="exact"/>
              <w:ind w:left="14"/>
              <w:jc w:val="center"/>
              <w:rPr>
                <w:rFonts w:ascii="Times New Roman" w:hAnsi="Times New Roman" w:cs="Times New Roman"/>
                <w:sz w:val="20"/>
                <w:szCs w:val="20"/>
              </w:rPr>
            </w:pPr>
            <w:r w:rsidRPr="003274DA">
              <w:rPr>
                <w:rFonts w:ascii="Times New Roman" w:hAnsi="Times New Roman" w:cs="Times New Roman"/>
                <w:sz w:val="20"/>
                <w:szCs w:val="20"/>
              </w:rPr>
              <w:t>6</w:t>
            </w:r>
          </w:p>
        </w:tc>
      </w:tr>
      <w:tr w:rsidR="000F5E06" w:rsidRPr="003274DA" w14:paraId="4E259C75" w14:textId="77777777" w:rsidTr="003274DA">
        <w:trPr>
          <w:trHeight w:val="897"/>
        </w:trPr>
        <w:tc>
          <w:tcPr>
            <w:tcW w:w="1854" w:type="dxa"/>
            <w:vMerge/>
            <w:tcBorders>
              <w:top w:val="nil"/>
              <w:left w:val="single" w:sz="4" w:space="0" w:color="000000"/>
              <w:bottom w:val="double" w:sz="1" w:space="0" w:color="000000"/>
              <w:right w:val="single" w:sz="4" w:space="0" w:color="000000"/>
            </w:tcBorders>
            <w:shd w:val="clear" w:color="auto" w:fill="DEEAF6"/>
          </w:tcPr>
          <w:p w14:paraId="7944C9A9"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single" w:sz="4" w:space="0" w:color="000000"/>
              <w:right w:val="single" w:sz="4" w:space="0" w:color="000000"/>
            </w:tcBorders>
          </w:tcPr>
          <w:p w14:paraId="5EF95DC4" w14:textId="1D6EAB85" w:rsidR="000F5E06" w:rsidRPr="003274DA" w:rsidRDefault="00A41D82"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sz w:val="20"/>
                <w:szCs w:val="20"/>
              </w:rPr>
              <w:t>Prezentim i punimeve seminarike</w:t>
            </w:r>
          </w:p>
        </w:tc>
        <w:tc>
          <w:tcPr>
            <w:tcW w:w="1426" w:type="dxa"/>
            <w:gridSpan w:val="2"/>
            <w:tcBorders>
              <w:top w:val="single" w:sz="4" w:space="0" w:color="000000"/>
              <w:left w:val="single" w:sz="4" w:space="0" w:color="000000"/>
              <w:bottom w:val="single" w:sz="4" w:space="0" w:color="000000"/>
              <w:right w:val="single" w:sz="4" w:space="0" w:color="000000"/>
            </w:tcBorders>
          </w:tcPr>
          <w:p w14:paraId="1F8F0E55" w14:textId="77777777" w:rsidR="000F5E06" w:rsidRPr="003274DA" w:rsidRDefault="000F69ED">
            <w:pPr>
              <w:pStyle w:val="TableParagraph"/>
              <w:spacing w:line="240" w:lineRule="exact"/>
              <w:ind w:left="10"/>
              <w:jc w:val="center"/>
              <w:rPr>
                <w:rFonts w:ascii="Times New Roman" w:hAnsi="Times New Roman" w:cs="Times New Roman"/>
                <w:sz w:val="20"/>
                <w:szCs w:val="20"/>
              </w:rPr>
            </w:pPr>
            <w:r w:rsidRPr="003274DA">
              <w:rPr>
                <w:rFonts w:ascii="Times New Roman" w:hAnsi="Times New Roman" w:cs="Times New Roman"/>
                <w:sz w:val="20"/>
                <w:szCs w:val="20"/>
              </w:rPr>
              <w:t>7</w:t>
            </w:r>
          </w:p>
        </w:tc>
      </w:tr>
      <w:tr w:rsidR="000F5E06" w:rsidRPr="003274DA" w14:paraId="2A3DC9EC" w14:textId="77777777" w:rsidTr="003274DA">
        <w:trPr>
          <w:trHeight w:val="1231"/>
        </w:trPr>
        <w:tc>
          <w:tcPr>
            <w:tcW w:w="1854" w:type="dxa"/>
            <w:vMerge/>
            <w:tcBorders>
              <w:top w:val="nil"/>
              <w:left w:val="single" w:sz="4" w:space="0" w:color="000000"/>
              <w:bottom w:val="double" w:sz="1" w:space="0" w:color="000000"/>
              <w:right w:val="single" w:sz="4" w:space="0" w:color="000000"/>
            </w:tcBorders>
            <w:shd w:val="clear" w:color="auto" w:fill="DEEAF6"/>
          </w:tcPr>
          <w:p w14:paraId="13F01C95" w14:textId="77777777" w:rsidR="000F5E06" w:rsidRPr="003274DA" w:rsidRDefault="000F5E06">
            <w:pPr>
              <w:rPr>
                <w:rFonts w:ascii="Times New Roman" w:hAnsi="Times New Roman" w:cs="Times New Roman"/>
                <w:sz w:val="20"/>
                <w:szCs w:val="20"/>
              </w:rPr>
            </w:pPr>
          </w:p>
        </w:tc>
        <w:tc>
          <w:tcPr>
            <w:tcW w:w="5973" w:type="dxa"/>
            <w:tcBorders>
              <w:top w:val="single" w:sz="4" w:space="0" w:color="000000"/>
              <w:left w:val="single" w:sz="4" w:space="0" w:color="000000"/>
              <w:bottom w:val="double" w:sz="1" w:space="0" w:color="000000"/>
              <w:right w:val="single" w:sz="4" w:space="0" w:color="000000"/>
            </w:tcBorders>
          </w:tcPr>
          <w:p w14:paraId="7D853F11" w14:textId="4D9CF9A7" w:rsidR="000F5E06" w:rsidRPr="003274DA" w:rsidRDefault="000F69ED" w:rsidP="003274DA">
            <w:pPr>
              <w:pStyle w:val="TableParagraph"/>
              <w:spacing w:line="240" w:lineRule="exact"/>
              <w:rPr>
                <w:rFonts w:ascii="Times New Roman" w:hAnsi="Times New Roman" w:cs="Times New Roman"/>
                <w:b/>
                <w:sz w:val="20"/>
                <w:szCs w:val="20"/>
              </w:rPr>
            </w:pPr>
            <w:r w:rsidRPr="003274DA">
              <w:rPr>
                <w:rFonts w:ascii="Times New Roman" w:hAnsi="Times New Roman" w:cs="Times New Roman"/>
                <w:b/>
                <w:w w:val="105"/>
                <w:sz w:val="20"/>
                <w:szCs w:val="20"/>
              </w:rPr>
              <w:t>Kr</w:t>
            </w:r>
            <w:r w:rsidR="005A26CD" w:rsidRPr="003274DA">
              <w:rPr>
                <w:rFonts w:ascii="Times New Roman" w:hAnsi="Times New Roman" w:cs="Times New Roman"/>
                <w:b/>
                <w:w w:val="105"/>
                <w:sz w:val="20"/>
                <w:szCs w:val="20"/>
              </w:rPr>
              <w:t xml:space="preserve">ahasimi </w:t>
            </w:r>
            <w:r w:rsidR="00704083" w:rsidRPr="003274DA">
              <w:rPr>
                <w:rFonts w:ascii="Times New Roman" w:hAnsi="Times New Roman" w:cs="Times New Roman"/>
                <w:b/>
                <w:w w:val="105"/>
                <w:sz w:val="20"/>
                <w:szCs w:val="20"/>
              </w:rPr>
              <w:t>i kurorave dhe punimeve  tjera restorative</w:t>
            </w:r>
          </w:p>
        </w:tc>
        <w:tc>
          <w:tcPr>
            <w:tcW w:w="1426" w:type="dxa"/>
            <w:gridSpan w:val="2"/>
            <w:tcBorders>
              <w:top w:val="single" w:sz="4" w:space="0" w:color="000000"/>
              <w:left w:val="single" w:sz="4" w:space="0" w:color="000000"/>
              <w:bottom w:val="double" w:sz="1" w:space="0" w:color="000000"/>
              <w:right w:val="single" w:sz="4" w:space="0" w:color="000000"/>
            </w:tcBorders>
          </w:tcPr>
          <w:p w14:paraId="7BD15F31" w14:textId="77777777" w:rsidR="000F5E06" w:rsidRPr="003274DA" w:rsidRDefault="000F69ED">
            <w:pPr>
              <w:pStyle w:val="TableParagraph"/>
              <w:spacing w:line="240" w:lineRule="exact"/>
              <w:ind w:left="11"/>
              <w:jc w:val="center"/>
              <w:rPr>
                <w:rFonts w:ascii="Times New Roman" w:hAnsi="Times New Roman" w:cs="Times New Roman"/>
                <w:sz w:val="20"/>
                <w:szCs w:val="20"/>
              </w:rPr>
            </w:pPr>
            <w:r w:rsidRPr="003274DA">
              <w:rPr>
                <w:rFonts w:ascii="Times New Roman" w:hAnsi="Times New Roman" w:cs="Times New Roman"/>
                <w:sz w:val="20"/>
                <w:szCs w:val="20"/>
              </w:rPr>
              <w:t>8</w:t>
            </w:r>
          </w:p>
        </w:tc>
      </w:tr>
      <w:tr w:rsidR="000F5E06" w:rsidRPr="003274DA" w14:paraId="089D4649" w14:textId="77777777" w:rsidTr="003274DA">
        <w:trPr>
          <w:trHeight w:val="62"/>
        </w:trPr>
        <w:tc>
          <w:tcPr>
            <w:tcW w:w="1854" w:type="dxa"/>
            <w:tcBorders>
              <w:top w:val="double" w:sz="1" w:space="0" w:color="000000"/>
              <w:left w:val="nil"/>
              <w:bottom w:val="nil"/>
              <w:right w:val="nil"/>
            </w:tcBorders>
            <w:shd w:val="clear" w:color="auto" w:fill="DEEAF6"/>
          </w:tcPr>
          <w:p w14:paraId="1F782499" w14:textId="77777777" w:rsidR="000F5E06" w:rsidRPr="003274DA" w:rsidRDefault="000F5E06">
            <w:pPr>
              <w:pStyle w:val="TableParagraph"/>
              <w:rPr>
                <w:rFonts w:ascii="Times New Roman" w:hAnsi="Times New Roman" w:cs="Times New Roman"/>
                <w:sz w:val="20"/>
                <w:szCs w:val="20"/>
              </w:rPr>
            </w:pPr>
          </w:p>
        </w:tc>
        <w:tc>
          <w:tcPr>
            <w:tcW w:w="7399" w:type="dxa"/>
            <w:gridSpan w:val="3"/>
            <w:tcBorders>
              <w:top w:val="double" w:sz="1" w:space="0" w:color="000000"/>
              <w:left w:val="nil"/>
              <w:bottom w:val="nil"/>
              <w:right w:val="nil"/>
            </w:tcBorders>
          </w:tcPr>
          <w:p w14:paraId="5F20CE75" w14:textId="77777777" w:rsidR="000F5E06" w:rsidRPr="003274DA" w:rsidRDefault="000F5E06">
            <w:pPr>
              <w:pStyle w:val="TableParagraph"/>
              <w:rPr>
                <w:rFonts w:ascii="Times New Roman" w:hAnsi="Times New Roman" w:cs="Times New Roman"/>
                <w:sz w:val="20"/>
                <w:szCs w:val="20"/>
              </w:rPr>
            </w:pPr>
          </w:p>
        </w:tc>
      </w:tr>
      <w:tr w:rsidR="000F5E06" w:rsidRPr="003274DA" w14:paraId="13C0A592" w14:textId="77777777" w:rsidTr="00FE051F">
        <w:trPr>
          <w:trHeight w:val="856"/>
        </w:trPr>
        <w:tc>
          <w:tcPr>
            <w:tcW w:w="1854" w:type="dxa"/>
            <w:vMerge w:val="restart"/>
            <w:tcBorders>
              <w:left w:val="single" w:sz="4" w:space="0" w:color="000000"/>
              <w:bottom w:val="single" w:sz="4" w:space="0" w:color="000000"/>
              <w:right w:val="single" w:sz="4" w:space="0" w:color="000000"/>
            </w:tcBorders>
            <w:shd w:val="clear" w:color="auto" w:fill="DEEAF6"/>
          </w:tcPr>
          <w:p w14:paraId="4B3E5B08" w14:textId="77777777" w:rsidR="000F5E06" w:rsidRPr="003274DA" w:rsidRDefault="000F5E06">
            <w:pPr>
              <w:pStyle w:val="TableParagraph"/>
              <w:rPr>
                <w:rFonts w:ascii="Times New Roman" w:hAnsi="Times New Roman" w:cs="Times New Roman"/>
                <w:sz w:val="20"/>
                <w:szCs w:val="20"/>
              </w:rPr>
            </w:pPr>
          </w:p>
        </w:tc>
        <w:tc>
          <w:tcPr>
            <w:tcW w:w="6242" w:type="dxa"/>
            <w:gridSpan w:val="2"/>
            <w:tcBorders>
              <w:left w:val="single" w:sz="4" w:space="0" w:color="000000"/>
              <w:bottom w:val="single" w:sz="4" w:space="0" w:color="000000"/>
              <w:right w:val="single" w:sz="4" w:space="0" w:color="000000"/>
            </w:tcBorders>
          </w:tcPr>
          <w:p w14:paraId="3237312D" w14:textId="508A1F51" w:rsidR="000F5E06" w:rsidRPr="003274DA" w:rsidRDefault="00704083" w:rsidP="00FE051F">
            <w:pPr>
              <w:pStyle w:val="TableParagraph"/>
              <w:spacing w:line="247" w:lineRule="exact"/>
              <w:rPr>
                <w:rFonts w:ascii="Times New Roman" w:hAnsi="Times New Roman" w:cs="Times New Roman"/>
                <w:b/>
                <w:sz w:val="20"/>
                <w:szCs w:val="20"/>
              </w:rPr>
            </w:pPr>
            <w:r w:rsidRPr="003274DA">
              <w:rPr>
                <w:rFonts w:ascii="Times New Roman" w:hAnsi="Times New Roman" w:cs="Times New Roman"/>
                <w:b/>
                <w:sz w:val="20"/>
                <w:szCs w:val="20"/>
              </w:rPr>
              <w:t>Krahasimi i dh</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mb</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ve natyral me kurora dhe punime tjera protetikore ( Arritja e estetik</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s)</w:t>
            </w:r>
          </w:p>
        </w:tc>
        <w:tc>
          <w:tcPr>
            <w:tcW w:w="1157" w:type="dxa"/>
            <w:tcBorders>
              <w:left w:val="single" w:sz="4" w:space="0" w:color="000000"/>
              <w:bottom w:val="single" w:sz="4" w:space="0" w:color="000000"/>
              <w:right w:val="single" w:sz="4" w:space="0" w:color="000000"/>
            </w:tcBorders>
          </w:tcPr>
          <w:p w14:paraId="0A665B13" w14:textId="77777777" w:rsidR="000F5E06" w:rsidRPr="003274DA" w:rsidRDefault="000F69ED">
            <w:pPr>
              <w:pStyle w:val="TableParagraph"/>
              <w:spacing w:line="247" w:lineRule="exact"/>
              <w:ind w:left="14"/>
              <w:jc w:val="center"/>
              <w:rPr>
                <w:rFonts w:ascii="Times New Roman" w:hAnsi="Times New Roman" w:cs="Times New Roman"/>
                <w:sz w:val="20"/>
                <w:szCs w:val="20"/>
              </w:rPr>
            </w:pPr>
            <w:r w:rsidRPr="003274DA">
              <w:rPr>
                <w:rFonts w:ascii="Times New Roman" w:hAnsi="Times New Roman" w:cs="Times New Roman"/>
                <w:sz w:val="20"/>
                <w:szCs w:val="20"/>
              </w:rPr>
              <w:t>9</w:t>
            </w:r>
          </w:p>
        </w:tc>
      </w:tr>
      <w:tr w:rsidR="000F5E06" w:rsidRPr="003274DA" w14:paraId="79299A12" w14:textId="77777777" w:rsidTr="00FE051F">
        <w:trPr>
          <w:trHeight w:val="978"/>
        </w:trPr>
        <w:tc>
          <w:tcPr>
            <w:tcW w:w="1854" w:type="dxa"/>
            <w:vMerge/>
            <w:tcBorders>
              <w:top w:val="nil"/>
              <w:left w:val="single" w:sz="4" w:space="0" w:color="000000"/>
              <w:bottom w:val="single" w:sz="4" w:space="0" w:color="000000"/>
              <w:right w:val="single" w:sz="4" w:space="0" w:color="000000"/>
            </w:tcBorders>
            <w:shd w:val="clear" w:color="auto" w:fill="DEEAF6"/>
          </w:tcPr>
          <w:p w14:paraId="609C9852"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728C6A29" w14:textId="06B7F03F" w:rsidR="000F5E06" w:rsidRPr="003274DA" w:rsidRDefault="00704083" w:rsidP="00FE051F">
            <w:pPr>
              <w:pStyle w:val="TableParagraph"/>
              <w:tabs>
                <w:tab w:val="left" w:pos="561"/>
                <w:tab w:val="left" w:pos="562"/>
              </w:tabs>
              <w:spacing w:line="269" w:lineRule="exact"/>
              <w:rPr>
                <w:rFonts w:ascii="Times New Roman" w:hAnsi="Times New Roman" w:cs="Times New Roman"/>
                <w:b/>
                <w:sz w:val="20"/>
                <w:szCs w:val="20"/>
              </w:rPr>
            </w:pPr>
            <w:r w:rsidRPr="003274DA">
              <w:rPr>
                <w:rFonts w:ascii="Times New Roman" w:hAnsi="Times New Roman" w:cs="Times New Roman"/>
                <w:b/>
                <w:sz w:val="20"/>
                <w:szCs w:val="20"/>
              </w:rPr>
              <w:t>Restaurimet</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e</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porcelanit</w:t>
            </w:r>
            <w:r w:rsidRPr="003274DA">
              <w:rPr>
                <w:rFonts w:ascii="Times New Roman" w:hAnsi="Times New Roman" w:cs="Times New Roman"/>
                <w:b/>
                <w:spacing w:val="-2"/>
                <w:sz w:val="20"/>
                <w:szCs w:val="20"/>
              </w:rPr>
              <w:t xml:space="preserve"> </w:t>
            </w:r>
            <w:r w:rsidRPr="003274DA">
              <w:rPr>
                <w:rFonts w:ascii="Times New Roman" w:hAnsi="Times New Roman" w:cs="Times New Roman"/>
                <w:b/>
                <w:sz w:val="20"/>
                <w:szCs w:val="20"/>
              </w:rPr>
              <w:t>me</w:t>
            </w:r>
            <w:r w:rsidRPr="003274DA">
              <w:rPr>
                <w:rFonts w:ascii="Times New Roman" w:hAnsi="Times New Roman" w:cs="Times New Roman"/>
                <w:b/>
                <w:spacing w:val="-7"/>
                <w:sz w:val="20"/>
                <w:szCs w:val="20"/>
              </w:rPr>
              <w:t xml:space="preserve"> </w:t>
            </w:r>
            <w:r w:rsidRPr="003274DA">
              <w:rPr>
                <w:rFonts w:ascii="Times New Roman" w:hAnsi="Times New Roman" w:cs="Times New Roman"/>
                <w:b/>
                <w:sz w:val="20"/>
                <w:szCs w:val="20"/>
              </w:rPr>
              <w:t>sistem</w:t>
            </w:r>
            <w:r w:rsidRPr="003274DA">
              <w:rPr>
                <w:rFonts w:ascii="Times New Roman" w:hAnsi="Times New Roman" w:cs="Times New Roman"/>
                <w:b/>
                <w:spacing w:val="-3"/>
                <w:sz w:val="20"/>
                <w:szCs w:val="20"/>
              </w:rPr>
              <w:t xml:space="preserve"> </w:t>
            </w:r>
            <w:r w:rsidRPr="003274DA">
              <w:rPr>
                <w:rFonts w:ascii="Times New Roman" w:hAnsi="Times New Roman" w:cs="Times New Roman"/>
                <w:b/>
                <w:sz w:val="20"/>
                <w:szCs w:val="20"/>
              </w:rPr>
              <w:t>bondimi:</w:t>
            </w:r>
            <w:r w:rsidRPr="003274DA">
              <w:rPr>
                <w:rFonts w:ascii="Times New Roman" w:hAnsi="Times New Roman" w:cs="Times New Roman"/>
                <w:b/>
                <w:spacing w:val="-53"/>
                <w:sz w:val="20"/>
                <w:szCs w:val="20"/>
              </w:rPr>
              <w:t xml:space="preserve"> </w:t>
            </w:r>
            <w:r w:rsidRPr="003274DA">
              <w:rPr>
                <w:rFonts w:ascii="Times New Roman" w:hAnsi="Times New Roman" w:cs="Times New Roman"/>
                <w:b/>
                <w:sz w:val="20"/>
                <w:szCs w:val="20"/>
              </w:rPr>
              <w:t>fasetat</w:t>
            </w:r>
          </w:p>
        </w:tc>
        <w:tc>
          <w:tcPr>
            <w:tcW w:w="1157" w:type="dxa"/>
            <w:tcBorders>
              <w:top w:val="single" w:sz="4" w:space="0" w:color="000000"/>
              <w:left w:val="single" w:sz="4" w:space="0" w:color="000000"/>
              <w:bottom w:val="single" w:sz="4" w:space="0" w:color="000000"/>
              <w:right w:val="single" w:sz="4" w:space="0" w:color="000000"/>
            </w:tcBorders>
          </w:tcPr>
          <w:p w14:paraId="0FD1A813" w14:textId="77777777" w:rsidR="000F5E06" w:rsidRPr="003274DA" w:rsidRDefault="000F69ED">
            <w:pPr>
              <w:pStyle w:val="TableParagraph"/>
              <w:spacing w:line="250" w:lineRule="exact"/>
              <w:ind w:left="435" w:right="419"/>
              <w:jc w:val="center"/>
              <w:rPr>
                <w:rFonts w:ascii="Times New Roman" w:hAnsi="Times New Roman" w:cs="Times New Roman"/>
                <w:sz w:val="20"/>
                <w:szCs w:val="20"/>
              </w:rPr>
            </w:pPr>
            <w:r w:rsidRPr="003274DA">
              <w:rPr>
                <w:rFonts w:ascii="Times New Roman" w:hAnsi="Times New Roman" w:cs="Times New Roman"/>
                <w:sz w:val="20"/>
                <w:szCs w:val="20"/>
              </w:rPr>
              <w:t>10</w:t>
            </w:r>
          </w:p>
        </w:tc>
      </w:tr>
      <w:tr w:rsidR="000F5E06" w:rsidRPr="003274DA" w14:paraId="6EE63CB7" w14:textId="77777777" w:rsidTr="00FE051F">
        <w:trPr>
          <w:trHeight w:val="978"/>
        </w:trPr>
        <w:tc>
          <w:tcPr>
            <w:tcW w:w="1854" w:type="dxa"/>
            <w:vMerge/>
            <w:tcBorders>
              <w:top w:val="nil"/>
              <w:left w:val="single" w:sz="4" w:space="0" w:color="000000"/>
              <w:bottom w:val="single" w:sz="4" w:space="0" w:color="000000"/>
              <w:right w:val="single" w:sz="4" w:space="0" w:color="000000"/>
            </w:tcBorders>
            <w:shd w:val="clear" w:color="auto" w:fill="DEEAF6"/>
          </w:tcPr>
          <w:p w14:paraId="4C089515"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004C19E1" w14:textId="3866C131" w:rsidR="000F5E06" w:rsidRPr="003274DA" w:rsidRDefault="004834F6" w:rsidP="00FE051F">
            <w:pPr>
              <w:pStyle w:val="TableParagraph"/>
              <w:tabs>
                <w:tab w:val="left" w:pos="561"/>
                <w:tab w:val="left" w:pos="562"/>
              </w:tabs>
              <w:spacing w:line="264" w:lineRule="exact"/>
              <w:rPr>
                <w:rFonts w:ascii="Times New Roman" w:hAnsi="Times New Roman" w:cs="Times New Roman"/>
                <w:b/>
                <w:sz w:val="20"/>
                <w:szCs w:val="20"/>
              </w:rPr>
            </w:pPr>
            <w:r w:rsidRPr="003274DA">
              <w:rPr>
                <w:rFonts w:ascii="Times New Roman" w:hAnsi="Times New Roman" w:cs="Times New Roman"/>
                <w:b/>
                <w:sz w:val="20"/>
                <w:szCs w:val="20"/>
              </w:rPr>
              <w:t>Restaurimet e dh</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mb</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ve me kurora metal porcelan</w:t>
            </w:r>
          </w:p>
        </w:tc>
        <w:tc>
          <w:tcPr>
            <w:tcW w:w="1157" w:type="dxa"/>
            <w:tcBorders>
              <w:top w:val="single" w:sz="4" w:space="0" w:color="000000"/>
              <w:left w:val="single" w:sz="4" w:space="0" w:color="000000"/>
              <w:bottom w:val="single" w:sz="4" w:space="0" w:color="000000"/>
              <w:right w:val="single" w:sz="4" w:space="0" w:color="000000"/>
            </w:tcBorders>
          </w:tcPr>
          <w:p w14:paraId="028978A6" w14:textId="77777777" w:rsidR="000F5E06" w:rsidRPr="003274DA" w:rsidRDefault="000F69ED">
            <w:pPr>
              <w:pStyle w:val="TableParagraph"/>
              <w:spacing w:line="250" w:lineRule="exact"/>
              <w:ind w:left="435" w:right="421"/>
              <w:jc w:val="center"/>
              <w:rPr>
                <w:rFonts w:ascii="Times New Roman" w:hAnsi="Times New Roman" w:cs="Times New Roman"/>
                <w:sz w:val="20"/>
                <w:szCs w:val="20"/>
              </w:rPr>
            </w:pPr>
            <w:r w:rsidRPr="003274DA">
              <w:rPr>
                <w:rFonts w:ascii="Times New Roman" w:hAnsi="Times New Roman" w:cs="Times New Roman"/>
                <w:sz w:val="20"/>
                <w:szCs w:val="20"/>
              </w:rPr>
              <w:t>11</w:t>
            </w:r>
          </w:p>
        </w:tc>
      </w:tr>
      <w:tr w:rsidR="000F5E06" w:rsidRPr="003274DA" w14:paraId="6C274906" w14:textId="77777777" w:rsidTr="00FE051F">
        <w:trPr>
          <w:trHeight w:val="837"/>
        </w:trPr>
        <w:tc>
          <w:tcPr>
            <w:tcW w:w="1854" w:type="dxa"/>
            <w:vMerge/>
            <w:tcBorders>
              <w:top w:val="nil"/>
              <w:left w:val="single" w:sz="4" w:space="0" w:color="000000"/>
              <w:bottom w:val="single" w:sz="4" w:space="0" w:color="000000"/>
              <w:right w:val="single" w:sz="4" w:space="0" w:color="000000"/>
            </w:tcBorders>
            <w:shd w:val="clear" w:color="auto" w:fill="DEEAF6"/>
          </w:tcPr>
          <w:p w14:paraId="11B41A7A"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4568846D" w14:textId="615BF774" w:rsidR="000F5E06" w:rsidRPr="003274DA" w:rsidRDefault="004834F6" w:rsidP="004834F6">
            <w:pPr>
              <w:pStyle w:val="TableParagraph"/>
              <w:ind w:right="168"/>
              <w:rPr>
                <w:rFonts w:ascii="Times New Roman" w:hAnsi="Times New Roman" w:cs="Times New Roman"/>
                <w:b/>
                <w:sz w:val="20"/>
                <w:szCs w:val="20"/>
              </w:rPr>
            </w:pPr>
            <w:r w:rsidRPr="003274DA">
              <w:rPr>
                <w:rFonts w:ascii="Times New Roman" w:hAnsi="Times New Roman" w:cs="Times New Roman"/>
                <w:b/>
                <w:sz w:val="20"/>
                <w:szCs w:val="20"/>
              </w:rPr>
              <w:t>Restaurimet e porcelanit me sistem</w:t>
            </w:r>
            <w:r w:rsidRPr="003274DA">
              <w:rPr>
                <w:rFonts w:ascii="Times New Roman" w:hAnsi="Times New Roman" w:cs="Times New Roman"/>
                <w:b/>
                <w:spacing w:val="-54"/>
                <w:sz w:val="20"/>
                <w:szCs w:val="20"/>
              </w:rPr>
              <w:t xml:space="preserve">             </w:t>
            </w:r>
            <w:r w:rsidRPr="003274DA">
              <w:rPr>
                <w:rFonts w:ascii="Times New Roman" w:hAnsi="Times New Roman" w:cs="Times New Roman"/>
                <w:b/>
                <w:sz w:val="20"/>
                <w:szCs w:val="20"/>
              </w:rPr>
              <w:t>bondimi: inlay/onlays</w:t>
            </w:r>
          </w:p>
        </w:tc>
        <w:tc>
          <w:tcPr>
            <w:tcW w:w="1157" w:type="dxa"/>
            <w:tcBorders>
              <w:top w:val="single" w:sz="4" w:space="0" w:color="000000"/>
              <w:left w:val="single" w:sz="4" w:space="0" w:color="000000"/>
              <w:bottom w:val="single" w:sz="4" w:space="0" w:color="000000"/>
              <w:right w:val="single" w:sz="4" w:space="0" w:color="000000"/>
            </w:tcBorders>
          </w:tcPr>
          <w:p w14:paraId="55AD15B9" w14:textId="77777777" w:rsidR="000F5E06" w:rsidRPr="003274DA" w:rsidRDefault="000F69ED">
            <w:pPr>
              <w:pStyle w:val="TableParagraph"/>
              <w:ind w:left="435" w:right="421"/>
              <w:jc w:val="center"/>
              <w:rPr>
                <w:rFonts w:ascii="Times New Roman" w:hAnsi="Times New Roman" w:cs="Times New Roman"/>
                <w:sz w:val="20"/>
                <w:szCs w:val="20"/>
              </w:rPr>
            </w:pPr>
            <w:r w:rsidRPr="003274DA">
              <w:rPr>
                <w:rFonts w:ascii="Times New Roman" w:hAnsi="Times New Roman" w:cs="Times New Roman"/>
                <w:sz w:val="20"/>
                <w:szCs w:val="20"/>
              </w:rPr>
              <w:t>12</w:t>
            </w:r>
          </w:p>
        </w:tc>
      </w:tr>
      <w:tr w:rsidR="000F5E06" w:rsidRPr="003274DA" w14:paraId="763F0398" w14:textId="77777777" w:rsidTr="00FE051F">
        <w:trPr>
          <w:trHeight w:val="1267"/>
        </w:trPr>
        <w:tc>
          <w:tcPr>
            <w:tcW w:w="1854" w:type="dxa"/>
            <w:vMerge/>
            <w:tcBorders>
              <w:top w:val="nil"/>
              <w:left w:val="single" w:sz="4" w:space="0" w:color="000000"/>
              <w:bottom w:val="single" w:sz="4" w:space="0" w:color="000000"/>
              <w:right w:val="single" w:sz="4" w:space="0" w:color="000000"/>
            </w:tcBorders>
            <w:shd w:val="clear" w:color="auto" w:fill="DEEAF6"/>
          </w:tcPr>
          <w:p w14:paraId="3A295DD2"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600117D4" w14:textId="7068804D" w:rsidR="000F5E06" w:rsidRPr="003274DA" w:rsidRDefault="004834F6" w:rsidP="00FE051F">
            <w:pPr>
              <w:pStyle w:val="TableParagraph"/>
              <w:tabs>
                <w:tab w:val="left" w:pos="561"/>
                <w:tab w:val="left" w:pos="562"/>
              </w:tabs>
              <w:spacing w:line="261" w:lineRule="auto"/>
              <w:ind w:right="814"/>
              <w:rPr>
                <w:rFonts w:ascii="Times New Roman" w:hAnsi="Times New Roman" w:cs="Times New Roman"/>
                <w:b/>
                <w:sz w:val="20"/>
                <w:szCs w:val="20"/>
              </w:rPr>
            </w:pPr>
            <w:r w:rsidRPr="003274DA">
              <w:rPr>
                <w:rFonts w:ascii="Times New Roman" w:hAnsi="Times New Roman" w:cs="Times New Roman"/>
                <w:b/>
                <w:sz w:val="20"/>
                <w:szCs w:val="20"/>
              </w:rPr>
              <w:t>Arritja e estetik</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s tek punimet me keramik</w:t>
            </w:r>
            <w:r w:rsidR="008C0B05" w:rsidRPr="003274DA">
              <w:rPr>
                <w:rFonts w:ascii="Times New Roman" w:hAnsi="Times New Roman" w:cs="Times New Roman"/>
                <w:b/>
                <w:sz w:val="20"/>
                <w:szCs w:val="20"/>
              </w:rPr>
              <w:t>ë</w:t>
            </w:r>
            <w:r w:rsidRPr="003274DA">
              <w:rPr>
                <w:rFonts w:ascii="Times New Roman" w:hAnsi="Times New Roman" w:cs="Times New Roman"/>
                <w:b/>
                <w:sz w:val="20"/>
                <w:szCs w:val="20"/>
              </w:rPr>
              <w:t>, porcelan, metal porcelan dhe kompozite</w:t>
            </w:r>
          </w:p>
        </w:tc>
        <w:tc>
          <w:tcPr>
            <w:tcW w:w="1157" w:type="dxa"/>
            <w:tcBorders>
              <w:top w:val="single" w:sz="4" w:space="0" w:color="000000"/>
              <w:left w:val="single" w:sz="4" w:space="0" w:color="000000"/>
              <w:bottom w:val="single" w:sz="4" w:space="0" w:color="000000"/>
              <w:right w:val="single" w:sz="4" w:space="0" w:color="000000"/>
            </w:tcBorders>
          </w:tcPr>
          <w:p w14:paraId="24FC185A" w14:textId="77777777" w:rsidR="000F5E06" w:rsidRPr="003274DA" w:rsidRDefault="000F69ED">
            <w:pPr>
              <w:pStyle w:val="TableParagraph"/>
              <w:spacing w:line="250" w:lineRule="exact"/>
              <w:ind w:left="434" w:right="422"/>
              <w:jc w:val="center"/>
              <w:rPr>
                <w:rFonts w:ascii="Times New Roman" w:hAnsi="Times New Roman" w:cs="Times New Roman"/>
                <w:sz w:val="20"/>
                <w:szCs w:val="20"/>
              </w:rPr>
            </w:pPr>
            <w:r w:rsidRPr="003274DA">
              <w:rPr>
                <w:rFonts w:ascii="Times New Roman" w:hAnsi="Times New Roman" w:cs="Times New Roman"/>
                <w:sz w:val="20"/>
                <w:szCs w:val="20"/>
              </w:rPr>
              <w:t>13</w:t>
            </w:r>
          </w:p>
        </w:tc>
      </w:tr>
      <w:tr w:rsidR="000F5E06" w:rsidRPr="003274DA" w14:paraId="2E8D77AC" w14:textId="77777777" w:rsidTr="00FE051F">
        <w:trPr>
          <w:trHeight w:val="987"/>
        </w:trPr>
        <w:tc>
          <w:tcPr>
            <w:tcW w:w="1854" w:type="dxa"/>
            <w:vMerge/>
            <w:tcBorders>
              <w:top w:val="nil"/>
              <w:left w:val="single" w:sz="4" w:space="0" w:color="000000"/>
              <w:bottom w:val="single" w:sz="4" w:space="0" w:color="000000"/>
              <w:right w:val="single" w:sz="4" w:space="0" w:color="000000"/>
            </w:tcBorders>
            <w:shd w:val="clear" w:color="auto" w:fill="DEEAF6"/>
          </w:tcPr>
          <w:p w14:paraId="6A79C252"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5C20B767" w14:textId="5DF428D6" w:rsidR="000F5E06" w:rsidRPr="003274DA" w:rsidRDefault="004834F6" w:rsidP="00FE051F">
            <w:pPr>
              <w:pStyle w:val="TableParagraph"/>
              <w:tabs>
                <w:tab w:val="left" w:pos="561"/>
                <w:tab w:val="left" w:pos="562"/>
              </w:tabs>
              <w:spacing w:before="4"/>
              <w:rPr>
                <w:rFonts w:ascii="Times New Roman" w:hAnsi="Times New Roman" w:cs="Times New Roman"/>
                <w:b/>
                <w:sz w:val="20"/>
                <w:szCs w:val="20"/>
              </w:rPr>
            </w:pPr>
            <w:r w:rsidRPr="003274DA">
              <w:rPr>
                <w:rFonts w:ascii="Times New Roman" w:hAnsi="Times New Roman" w:cs="Times New Roman"/>
                <w:b/>
                <w:w w:val="105"/>
                <w:sz w:val="20"/>
                <w:szCs w:val="20"/>
              </w:rPr>
              <w:t xml:space="preserve">Fotografimi i </w:t>
            </w:r>
            <w:r w:rsidR="003557BE" w:rsidRPr="003274DA">
              <w:rPr>
                <w:rFonts w:ascii="Times New Roman" w:hAnsi="Times New Roman" w:cs="Times New Roman"/>
                <w:b/>
                <w:w w:val="105"/>
                <w:sz w:val="20"/>
                <w:szCs w:val="20"/>
              </w:rPr>
              <w:t>dh</w:t>
            </w:r>
            <w:r w:rsidR="008C0B05" w:rsidRPr="003274DA">
              <w:rPr>
                <w:rFonts w:ascii="Times New Roman" w:hAnsi="Times New Roman" w:cs="Times New Roman"/>
                <w:b/>
                <w:w w:val="105"/>
                <w:sz w:val="20"/>
                <w:szCs w:val="20"/>
              </w:rPr>
              <w:t>ë</w:t>
            </w:r>
            <w:r w:rsidR="003557BE" w:rsidRPr="003274DA">
              <w:rPr>
                <w:rFonts w:ascii="Times New Roman" w:hAnsi="Times New Roman" w:cs="Times New Roman"/>
                <w:b/>
                <w:w w:val="105"/>
                <w:sz w:val="20"/>
                <w:szCs w:val="20"/>
              </w:rPr>
              <w:t>mb</w:t>
            </w:r>
            <w:r w:rsidR="008C0B05" w:rsidRPr="003274DA">
              <w:rPr>
                <w:rFonts w:ascii="Times New Roman" w:hAnsi="Times New Roman" w:cs="Times New Roman"/>
                <w:b/>
                <w:w w:val="105"/>
                <w:sz w:val="20"/>
                <w:szCs w:val="20"/>
              </w:rPr>
              <w:t>ë</w:t>
            </w:r>
            <w:r w:rsidR="003557BE" w:rsidRPr="003274DA">
              <w:rPr>
                <w:rFonts w:ascii="Times New Roman" w:hAnsi="Times New Roman" w:cs="Times New Roman"/>
                <w:b/>
                <w:w w:val="105"/>
                <w:sz w:val="20"/>
                <w:szCs w:val="20"/>
              </w:rPr>
              <w:t>ve natyral dhe atyre t</w:t>
            </w:r>
            <w:r w:rsidR="008C0B05" w:rsidRPr="003274DA">
              <w:rPr>
                <w:rFonts w:ascii="Times New Roman" w:hAnsi="Times New Roman" w:cs="Times New Roman"/>
                <w:b/>
                <w:w w:val="105"/>
                <w:sz w:val="20"/>
                <w:szCs w:val="20"/>
              </w:rPr>
              <w:t>ë</w:t>
            </w:r>
            <w:r w:rsidR="003557BE" w:rsidRPr="003274DA">
              <w:rPr>
                <w:rFonts w:ascii="Times New Roman" w:hAnsi="Times New Roman" w:cs="Times New Roman"/>
                <w:b/>
                <w:w w:val="105"/>
                <w:sz w:val="20"/>
                <w:szCs w:val="20"/>
              </w:rPr>
              <w:t xml:space="preserve"> restauruar</w:t>
            </w:r>
          </w:p>
        </w:tc>
        <w:tc>
          <w:tcPr>
            <w:tcW w:w="1157" w:type="dxa"/>
            <w:tcBorders>
              <w:top w:val="single" w:sz="4" w:space="0" w:color="000000"/>
              <w:left w:val="single" w:sz="4" w:space="0" w:color="000000"/>
              <w:bottom w:val="single" w:sz="4" w:space="0" w:color="000000"/>
              <w:right w:val="single" w:sz="4" w:space="0" w:color="000000"/>
            </w:tcBorders>
          </w:tcPr>
          <w:p w14:paraId="6E28CEAB" w14:textId="77777777" w:rsidR="000F5E06" w:rsidRPr="003274DA" w:rsidRDefault="000F69ED">
            <w:pPr>
              <w:pStyle w:val="TableParagraph"/>
              <w:spacing w:line="250" w:lineRule="exact"/>
              <w:ind w:left="435" w:right="420"/>
              <w:jc w:val="center"/>
              <w:rPr>
                <w:rFonts w:ascii="Times New Roman" w:hAnsi="Times New Roman" w:cs="Times New Roman"/>
                <w:sz w:val="20"/>
                <w:szCs w:val="20"/>
              </w:rPr>
            </w:pPr>
            <w:r w:rsidRPr="003274DA">
              <w:rPr>
                <w:rFonts w:ascii="Times New Roman" w:hAnsi="Times New Roman" w:cs="Times New Roman"/>
                <w:sz w:val="20"/>
                <w:szCs w:val="20"/>
              </w:rPr>
              <w:t>14</w:t>
            </w:r>
          </w:p>
        </w:tc>
      </w:tr>
      <w:tr w:rsidR="000F5E06" w:rsidRPr="003274DA" w14:paraId="42E8C261" w14:textId="77777777" w:rsidTr="00FE051F">
        <w:trPr>
          <w:trHeight w:val="888"/>
        </w:trPr>
        <w:tc>
          <w:tcPr>
            <w:tcW w:w="1854" w:type="dxa"/>
            <w:vMerge/>
            <w:tcBorders>
              <w:top w:val="nil"/>
              <w:left w:val="single" w:sz="4" w:space="0" w:color="000000"/>
              <w:bottom w:val="single" w:sz="4" w:space="0" w:color="000000"/>
              <w:right w:val="single" w:sz="4" w:space="0" w:color="000000"/>
            </w:tcBorders>
            <w:shd w:val="clear" w:color="auto" w:fill="DEEAF6"/>
          </w:tcPr>
          <w:p w14:paraId="0434DD93" w14:textId="77777777" w:rsidR="000F5E06" w:rsidRPr="003274DA" w:rsidRDefault="000F5E06">
            <w:pPr>
              <w:rPr>
                <w:rFonts w:ascii="Times New Roman" w:hAnsi="Times New Roman" w:cs="Times New Roman"/>
                <w:sz w:val="20"/>
                <w:szCs w:val="20"/>
              </w:rPr>
            </w:pPr>
          </w:p>
        </w:tc>
        <w:tc>
          <w:tcPr>
            <w:tcW w:w="6242" w:type="dxa"/>
            <w:gridSpan w:val="2"/>
            <w:tcBorders>
              <w:top w:val="single" w:sz="4" w:space="0" w:color="000000"/>
              <w:left w:val="single" w:sz="4" w:space="0" w:color="000000"/>
              <w:bottom w:val="single" w:sz="4" w:space="0" w:color="000000"/>
              <w:right w:val="single" w:sz="4" w:space="0" w:color="000000"/>
            </w:tcBorders>
          </w:tcPr>
          <w:p w14:paraId="7B250CF1" w14:textId="76B3A01B" w:rsidR="000F5E06" w:rsidRPr="003274DA" w:rsidRDefault="000F69ED">
            <w:pPr>
              <w:pStyle w:val="TableParagraph"/>
              <w:spacing w:line="250" w:lineRule="exact"/>
              <w:ind w:left="110"/>
              <w:rPr>
                <w:rFonts w:ascii="Times New Roman" w:hAnsi="Times New Roman" w:cs="Times New Roman"/>
                <w:b/>
                <w:sz w:val="20"/>
                <w:szCs w:val="20"/>
              </w:rPr>
            </w:pPr>
            <w:r w:rsidRPr="003274DA">
              <w:rPr>
                <w:rFonts w:ascii="Times New Roman" w:hAnsi="Times New Roman" w:cs="Times New Roman"/>
                <w:b/>
                <w:w w:val="105"/>
                <w:sz w:val="20"/>
                <w:szCs w:val="20"/>
              </w:rPr>
              <w:t>Vlerësimi</w:t>
            </w:r>
            <w:r w:rsidRPr="003274DA">
              <w:rPr>
                <w:rFonts w:ascii="Times New Roman" w:hAnsi="Times New Roman" w:cs="Times New Roman"/>
                <w:b/>
                <w:spacing w:val="-6"/>
                <w:w w:val="105"/>
                <w:sz w:val="20"/>
                <w:szCs w:val="20"/>
              </w:rPr>
              <w:t xml:space="preserve"> </w:t>
            </w:r>
            <w:r w:rsidRPr="003274DA">
              <w:rPr>
                <w:rFonts w:ascii="Times New Roman" w:hAnsi="Times New Roman" w:cs="Times New Roman"/>
                <w:b/>
                <w:w w:val="105"/>
                <w:sz w:val="20"/>
                <w:szCs w:val="20"/>
              </w:rPr>
              <w:t>përfundimtar</w:t>
            </w:r>
          </w:p>
        </w:tc>
        <w:tc>
          <w:tcPr>
            <w:tcW w:w="1157" w:type="dxa"/>
            <w:tcBorders>
              <w:top w:val="single" w:sz="4" w:space="0" w:color="000000"/>
              <w:left w:val="single" w:sz="4" w:space="0" w:color="000000"/>
              <w:bottom w:val="single" w:sz="4" w:space="0" w:color="000000"/>
              <w:right w:val="single" w:sz="4" w:space="0" w:color="000000"/>
            </w:tcBorders>
          </w:tcPr>
          <w:p w14:paraId="576E70C3" w14:textId="77777777" w:rsidR="000F5E06" w:rsidRPr="003274DA" w:rsidRDefault="000F69ED">
            <w:pPr>
              <w:pStyle w:val="TableParagraph"/>
              <w:spacing w:line="250" w:lineRule="exact"/>
              <w:ind w:left="435" w:right="418"/>
              <w:jc w:val="center"/>
              <w:rPr>
                <w:rFonts w:ascii="Times New Roman" w:hAnsi="Times New Roman" w:cs="Times New Roman"/>
                <w:sz w:val="20"/>
                <w:szCs w:val="20"/>
              </w:rPr>
            </w:pPr>
            <w:r w:rsidRPr="003274DA">
              <w:rPr>
                <w:rFonts w:ascii="Times New Roman" w:hAnsi="Times New Roman" w:cs="Times New Roman"/>
                <w:sz w:val="20"/>
                <w:szCs w:val="20"/>
              </w:rPr>
              <w:t>15</w:t>
            </w:r>
          </w:p>
        </w:tc>
      </w:tr>
      <w:tr w:rsidR="000F5E06" w:rsidRPr="003274DA" w14:paraId="3A7DFB5B" w14:textId="77777777" w:rsidTr="00FE051F">
        <w:trPr>
          <w:trHeight w:val="364"/>
        </w:trPr>
        <w:tc>
          <w:tcPr>
            <w:tcW w:w="1854" w:type="dxa"/>
            <w:tcBorders>
              <w:top w:val="single" w:sz="4" w:space="0" w:color="000000"/>
              <w:left w:val="single" w:sz="4" w:space="0" w:color="000000"/>
              <w:bottom w:val="single" w:sz="4" w:space="0" w:color="000000"/>
              <w:right w:val="single" w:sz="4" w:space="0" w:color="000000"/>
            </w:tcBorders>
            <w:shd w:val="clear" w:color="auto" w:fill="DEEAF6"/>
          </w:tcPr>
          <w:p w14:paraId="7675DF66" w14:textId="77777777" w:rsidR="000F5E06" w:rsidRPr="003274DA" w:rsidRDefault="000F5E06">
            <w:pPr>
              <w:pStyle w:val="TableParagraph"/>
              <w:rPr>
                <w:rFonts w:ascii="Times New Roman" w:hAnsi="Times New Roman" w:cs="Times New Roman"/>
                <w:b/>
                <w:sz w:val="20"/>
                <w:szCs w:val="20"/>
              </w:rPr>
            </w:pPr>
          </w:p>
          <w:p w14:paraId="230835EE" w14:textId="77777777" w:rsidR="000F5E06" w:rsidRPr="003274DA" w:rsidRDefault="000F5E06">
            <w:pPr>
              <w:pStyle w:val="TableParagraph"/>
              <w:rPr>
                <w:rFonts w:ascii="Times New Roman" w:hAnsi="Times New Roman" w:cs="Times New Roman"/>
                <w:b/>
                <w:sz w:val="20"/>
                <w:szCs w:val="20"/>
              </w:rPr>
            </w:pPr>
          </w:p>
          <w:p w14:paraId="0D09B844" w14:textId="77777777" w:rsidR="000F5E06" w:rsidRPr="003274DA" w:rsidRDefault="000F5E06">
            <w:pPr>
              <w:pStyle w:val="TableParagraph"/>
              <w:spacing w:before="8"/>
              <w:rPr>
                <w:rFonts w:ascii="Times New Roman" w:hAnsi="Times New Roman" w:cs="Times New Roman"/>
                <w:b/>
                <w:sz w:val="20"/>
                <w:szCs w:val="20"/>
              </w:rPr>
            </w:pPr>
          </w:p>
          <w:p w14:paraId="48EEC326" w14:textId="6BD376AE" w:rsidR="000F5E06" w:rsidRPr="00E75EED" w:rsidRDefault="000F69ED" w:rsidP="00E75EED">
            <w:pPr>
              <w:pStyle w:val="TableParagraph"/>
              <w:ind w:left="110" w:right="632"/>
              <w:rPr>
                <w:rFonts w:ascii="Times New Roman" w:hAnsi="Times New Roman" w:cs="Times New Roman"/>
                <w:b/>
                <w:sz w:val="24"/>
                <w:szCs w:val="24"/>
              </w:rPr>
            </w:pPr>
            <w:r w:rsidRPr="00E75EED">
              <w:rPr>
                <w:rFonts w:ascii="Times New Roman" w:hAnsi="Times New Roman" w:cs="Times New Roman"/>
                <w:b/>
                <w:sz w:val="24"/>
                <w:szCs w:val="24"/>
              </w:rPr>
              <w:t>Metodat e</w:t>
            </w:r>
            <w:r w:rsidRPr="00E75EED">
              <w:rPr>
                <w:rFonts w:ascii="Times New Roman" w:hAnsi="Times New Roman" w:cs="Times New Roman"/>
                <w:b/>
                <w:spacing w:val="1"/>
                <w:sz w:val="24"/>
                <w:szCs w:val="24"/>
              </w:rPr>
              <w:t xml:space="preserve"> </w:t>
            </w:r>
            <w:r w:rsidR="00E75EED">
              <w:rPr>
                <w:rFonts w:ascii="Times New Roman" w:hAnsi="Times New Roman" w:cs="Times New Roman"/>
                <w:b/>
                <w:spacing w:val="1"/>
                <w:sz w:val="24"/>
                <w:szCs w:val="24"/>
              </w:rPr>
              <w:t>m</w:t>
            </w:r>
            <w:r w:rsidRPr="00E75EED">
              <w:rPr>
                <w:rFonts w:ascii="Times New Roman" w:hAnsi="Times New Roman" w:cs="Times New Roman"/>
                <w:b/>
                <w:sz w:val="24"/>
                <w:szCs w:val="24"/>
              </w:rPr>
              <w:t>ësimdhënies</w:t>
            </w:r>
          </w:p>
        </w:tc>
        <w:tc>
          <w:tcPr>
            <w:tcW w:w="62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5BD614" w14:textId="5DF1D454" w:rsidR="00291940" w:rsidRPr="003274DA" w:rsidRDefault="00291940" w:rsidP="00854594">
            <w:pPr>
              <w:pStyle w:val="TableParagraph"/>
              <w:shd w:val="clear" w:color="auto" w:fill="FFFFFF" w:themeFill="background1"/>
              <w:spacing w:line="250" w:lineRule="exact"/>
              <w:ind w:left="110"/>
              <w:rPr>
                <w:rFonts w:ascii="Times New Roman" w:hAnsi="Times New Roman" w:cs="Times New Roman"/>
                <w:b/>
                <w:sz w:val="20"/>
                <w:szCs w:val="20"/>
              </w:rPr>
            </w:pPr>
            <w:r w:rsidRPr="003274DA">
              <w:rPr>
                <w:rFonts w:ascii="Times New Roman" w:hAnsi="Times New Roman" w:cs="Times New Roman"/>
                <w:b/>
                <w:sz w:val="20"/>
                <w:szCs w:val="20"/>
              </w:rPr>
              <w:t xml:space="preserve">                   </w:t>
            </w:r>
          </w:p>
          <w:p w14:paraId="2C817748" w14:textId="77777777" w:rsidR="00291940" w:rsidRPr="003274DA" w:rsidRDefault="00291940" w:rsidP="00854594">
            <w:pPr>
              <w:shd w:val="clear" w:color="auto" w:fill="FFFFFF" w:themeFill="background1"/>
              <w:spacing w:after="160" w:line="259" w:lineRule="auto"/>
              <w:rPr>
                <w:rFonts w:ascii="Times New Roman" w:hAnsi="Times New Roman" w:cs="Times New Roman"/>
                <w:sz w:val="20"/>
                <w:szCs w:val="20"/>
              </w:rPr>
            </w:pPr>
            <w:r w:rsidRPr="003274DA">
              <w:rPr>
                <w:rFonts w:ascii="Times New Roman" w:hAnsi="Times New Roman" w:cs="Times New Roman"/>
                <w:b/>
                <w:sz w:val="20"/>
                <w:szCs w:val="20"/>
              </w:rPr>
              <w:t>Aktiviteti mësimor</w:t>
            </w:r>
          </w:p>
          <w:p w14:paraId="7DC9DF5E" w14:textId="03B39D3F" w:rsidR="00291940" w:rsidRPr="003274DA" w:rsidRDefault="00291940" w:rsidP="00854594">
            <w:pPr>
              <w:shd w:val="clear" w:color="auto" w:fill="FFFFFF" w:themeFill="background1"/>
              <w:rPr>
                <w:rFonts w:ascii="Times New Roman" w:eastAsiaTheme="minorHAnsi" w:hAnsi="Times New Roman" w:cs="Times New Roman"/>
                <w:bCs/>
                <w:sz w:val="20"/>
                <w:szCs w:val="20"/>
              </w:rPr>
            </w:pPr>
            <w:r w:rsidRPr="003274DA">
              <w:rPr>
                <w:rFonts w:ascii="Times New Roman" w:hAnsi="Times New Roman" w:cs="Times New Roman"/>
                <w:bCs/>
                <w:sz w:val="20"/>
                <w:szCs w:val="20"/>
              </w:rPr>
              <w:t xml:space="preserve">Këto metoda janë krijuar për të nxitur një kuptim të thellë të parimeve të </w:t>
            </w:r>
            <w:r w:rsidR="00671325" w:rsidRPr="003274DA">
              <w:rPr>
                <w:rFonts w:ascii="Times New Roman" w:hAnsi="Times New Roman" w:cs="Times New Roman"/>
                <w:bCs/>
                <w:sz w:val="20"/>
                <w:szCs w:val="20"/>
              </w:rPr>
              <w:t xml:space="preserve">bazës së estetikës </w:t>
            </w:r>
            <w:r w:rsidR="003557BE" w:rsidRPr="003274DA">
              <w:rPr>
                <w:rFonts w:ascii="Times New Roman" w:hAnsi="Times New Roman" w:cs="Times New Roman"/>
                <w:bCs/>
                <w:sz w:val="20"/>
                <w:szCs w:val="20"/>
              </w:rPr>
              <w:t>dentare</w:t>
            </w:r>
            <w:r w:rsidRPr="003274DA">
              <w:rPr>
                <w:rFonts w:ascii="Times New Roman" w:hAnsi="Times New Roman" w:cs="Times New Roman"/>
                <w:bCs/>
                <w:sz w:val="20"/>
                <w:szCs w:val="20"/>
              </w:rPr>
              <w:t>, për të zhvilluar aftësi praktike, për të inkurajuar të menduarit kritik dhe për të mbështetur standardet profesionale dhe etike.</w:t>
            </w:r>
          </w:p>
          <w:p w14:paraId="448B0DA9" w14:textId="77777777"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0"/>
                <w:szCs w:val="20"/>
              </w:rPr>
            </w:pPr>
            <w:r w:rsidRPr="003274DA">
              <w:rPr>
                <w:rFonts w:ascii="Times New Roman" w:hAnsi="Times New Roman" w:cs="Times New Roman"/>
                <w:b/>
                <w:bCs/>
                <w:sz w:val="20"/>
                <w:szCs w:val="20"/>
              </w:rPr>
              <w:t>Ligjërata: 15%</w:t>
            </w:r>
          </w:p>
          <w:p w14:paraId="2597F79E" w14:textId="77777777"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Qëllimi: Të japë njohuri themelore dhe koncepte teorike.</w:t>
            </w:r>
          </w:p>
          <w:p w14:paraId="52033F77" w14:textId="77777777"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Zbatimi: Ligjërata të rregullta javore që mbulojnë përmbajtjen gjithëpërfshirëse të kursit.</w:t>
            </w:r>
          </w:p>
          <w:p w14:paraId="61A6949E" w14:textId="02893392"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0"/>
                <w:szCs w:val="20"/>
              </w:rPr>
            </w:pPr>
            <w:r w:rsidRPr="003274DA">
              <w:rPr>
                <w:rFonts w:ascii="Times New Roman" w:hAnsi="Times New Roman" w:cs="Times New Roman"/>
                <w:b/>
                <w:bCs/>
                <w:sz w:val="20"/>
                <w:szCs w:val="20"/>
              </w:rPr>
              <w:t xml:space="preserve">Sesione praktike laboratorike: </w:t>
            </w:r>
            <w:r w:rsidR="00671325" w:rsidRPr="003274DA">
              <w:rPr>
                <w:rFonts w:ascii="Times New Roman" w:hAnsi="Times New Roman" w:cs="Times New Roman"/>
                <w:b/>
                <w:bCs/>
                <w:sz w:val="20"/>
                <w:szCs w:val="20"/>
              </w:rPr>
              <w:t>15</w:t>
            </w:r>
            <w:r w:rsidRPr="003274DA">
              <w:rPr>
                <w:rFonts w:ascii="Times New Roman" w:hAnsi="Times New Roman" w:cs="Times New Roman"/>
                <w:b/>
                <w:bCs/>
                <w:sz w:val="20"/>
                <w:szCs w:val="20"/>
              </w:rPr>
              <w:t>%</w:t>
            </w:r>
          </w:p>
          <w:p w14:paraId="4EA049D0" w14:textId="3933550C"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 xml:space="preserve">Qëllimi: Të zhvillojë aftësi praktike në </w:t>
            </w:r>
            <w:r w:rsidR="00671325" w:rsidRPr="003274DA">
              <w:rPr>
                <w:rFonts w:ascii="Times New Roman" w:hAnsi="Times New Roman" w:cs="Times New Roman"/>
                <w:bCs/>
                <w:sz w:val="20"/>
                <w:szCs w:val="20"/>
              </w:rPr>
              <w:t xml:space="preserve">planifikimin estetik </w:t>
            </w:r>
            <w:r w:rsidR="002B04F9" w:rsidRPr="003274DA">
              <w:rPr>
                <w:rFonts w:ascii="Times New Roman" w:hAnsi="Times New Roman" w:cs="Times New Roman"/>
                <w:bCs/>
                <w:sz w:val="20"/>
                <w:szCs w:val="20"/>
              </w:rPr>
              <w:t>dentar</w:t>
            </w:r>
            <w:r w:rsidR="00671325" w:rsidRPr="003274DA">
              <w:rPr>
                <w:rFonts w:ascii="Times New Roman" w:hAnsi="Times New Roman" w:cs="Times New Roman"/>
                <w:bCs/>
                <w:sz w:val="20"/>
                <w:szCs w:val="20"/>
              </w:rPr>
              <w:t>.</w:t>
            </w:r>
          </w:p>
          <w:p w14:paraId="763C9749" w14:textId="77777777"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Zbatimi: Puna laboratorike pas leksioneve për të zbatuar praktikisht njohuritë teorike.</w:t>
            </w:r>
          </w:p>
          <w:p w14:paraId="0D84CCD9" w14:textId="0B78A1DF"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0"/>
                <w:szCs w:val="20"/>
              </w:rPr>
            </w:pPr>
            <w:r w:rsidRPr="003274DA">
              <w:rPr>
                <w:rFonts w:ascii="Times New Roman" w:hAnsi="Times New Roman" w:cs="Times New Roman"/>
                <w:b/>
                <w:bCs/>
                <w:sz w:val="20"/>
                <w:szCs w:val="20"/>
              </w:rPr>
              <w:t xml:space="preserve">Seminare dhe diskutime në grup: </w:t>
            </w:r>
            <w:r w:rsidR="00671325" w:rsidRPr="003274DA">
              <w:rPr>
                <w:rFonts w:ascii="Times New Roman" w:hAnsi="Times New Roman" w:cs="Times New Roman"/>
                <w:b/>
                <w:bCs/>
                <w:sz w:val="20"/>
                <w:szCs w:val="20"/>
              </w:rPr>
              <w:t>1</w:t>
            </w:r>
            <w:r w:rsidRPr="003274DA">
              <w:rPr>
                <w:rFonts w:ascii="Times New Roman" w:hAnsi="Times New Roman" w:cs="Times New Roman"/>
                <w:b/>
                <w:bCs/>
                <w:sz w:val="20"/>
                <w:szCs w:val="20"/>
              </w:rPr>
              <w:t>0%</w:t>
            </w:r>
          </w:p>
          <w:p w14:paraId="3AB36817" w14:textId="77777777" w:rsidR="00291940" w:rsidRPr="003274DA"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Qëllimi: Të rritet të kuptuarit përmes diskutimit dhe të nxënit në bashkëpunim.</w:t>
            </w:r>
          </w:p>
          <w:p w14:paraId="0FAD0A3B" w14:textId="77777777" w:rsidR="00291940" w:rsidRPr="003274DA" w:rsidRDefault="00291940" w:rsidP="00291940">
            <w:pPr>
              <w:pStyle w:val="ListParagraph"/>
              <w:widowControl/>
              <w:numPr>
                <w:ilvl w:val="0"/>
                <w:numId w:val="18"/>
              </w:numPr>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Zbatimi: Sesione të planifikuara për të diskutuar rastet e studimit, gjetjet e hulumtimit dhe tendencat aktuale.</w:t>
            </w:r>
          </w:p>
          <w:p w14:paraId="7C6E4508" w14:textId="77777777" w:rsidR="00291940" w:rsidRPr="003274DA" w:rsidRDefault="00291940" w:rsidP="00291940">
            <w:pPr>
              <w:rPr>
                <w:rFonts w:ascii="Times New Roman" w:hAnsi="Times New Roman" w:cs="Times New Roman"/>
                <w:bCs/>
                <w:sz w:val="20"/>
                <w:szCs w:val="20"/>
              </w:rPr>
            </w:pPr>
            <w:r w:rsidRPr="003274DA">
              <w:rPr>
                <w:rFonts w:ascii="Times New Roman" w:hAnsi="Times New Roman" w:cs="Times New Roman"/>
                <w:bCs/>
                <w:sz w:val="20"/>
                <w:szCs w:val="20"/>
              </w:rPr>
              <w:t>.</w:t>
            </w:r>
          </w:p>
          <w:p w14:paraId="4A479CBD" w14:textId="02D0DD1F" w:rsidR="00291940" w:rsidRPr="003274DA" w:rsidRDefault="00291940" w:rsidP="00291940">
            <w:pPr>
              <w:pStyle w:val="ListParagraph"/>
              <w:widowControl/>
              <w:numPr>
                <w:ilvl w:val="0"/>
                <w:numId w:val="18"/>
              </w:numPr>
              <w:autoSpaceDE/>
              <w:autoSpaceDN/>
              <w:spacing w:before="0"/>
              <w:contextualSpacing/>
              <w:rPr>
                <w:rFonts w:ascii="Times New Roman" w:hAnsi="Times New Roman" w:cs="Times New Roman"/>
                <w:b/>
                <w:bCs/>
                <w:sz w:val="20"/>
                <w:szCs w:val="20"/>
              </w:rPr>
            </w:pPr>
            <w:r w:rsidRPr="003274DA">
              <w:rPr>
                <w:rFonts w:ascii="Times New Roman" w:hAnsi="Times New Roman" w:cs="Times New Roman"/>
                <w:b/>
                <w:bCs/>
                <w:sz w:val="20"/>
                <w:szCs w:val="20"/>
              </w:rPr>
              <w:t>Burimet e mësimit elektronik: 2</w:t>
            </w:r>
            <w:r w:rsidR="00671325" w:rsidRPr="003274DA">
              <w:rPr>
                <w:rFonts w:ascii="Times New Roman" w:hAnsi="Times New Roman" w:cs="Times New Roman"/>
                <w:b/>
                <w:bCs/>
                <w:sz w:val="20"/>
                <w:szCs w:val="20"/>
              </w:rPr>
              <w:t>0</w:t>
            </w:r>
            <w:r w:rsidRPr="003274DA">
              <w:rPr>
                <w:rFonts w:ascii="Times New Roman" w:hAnsi="Times New Roman" w:cs="Times New Roman"/>
                <w:b/>
                <w:bCs/>
                <w:sz w:val="20"/>
                <w:szCs w:val="20"/>
              </w:rPr>
              <w:t>%</w:t>
            </w:r>
          </w:p>
          <w:p w14:paraId="3854CCA9" w14:textId="77777777" w:rsidR="00291940" w:rsidRPr="003274DA" w:rsidRDefault="00291940" w:rsidP="00291940">
            <w:pPr>
              <w:pStyle w:val="ListParagraph"/>
              <w:widowControl/>
              <w:numPr>
                <w:ilvl w:val="0"/>
                <w:numId w:val="18"/>
              </w:numPr>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Qëllimi: Të plotësohet dhe të përforcohet mësimi jashtë klasës.</w:t>
            </w:r>
          </w:p>
          <w:p w14:paraId="283C4C9B" w14:textId="77777777" w:rsidR="00291940" w:rsidRPr="003274DA" w:rsidRDefault="00291940" w:rsidP="00291940">
            <w:pPr>
              <w:pStyle w:val="ListParagraph"/>
              <w:widowControl/>
              <w:numPr>
                <w:ilvl w:val="0"/>
                <w:numId w:val="18"/>
              </w:numPr>
              <w:autoSpaceDE/>
              <w:autoSpaceDN/>
              <w:spacing w:before="0"/>
              <w:contextualSpacing/>
              <w:rPr>
                <w:rFonts w:ascii="Times New Roman" w:hAnsi="Times New Roman" w:cs="Times New Roman"/>
                <w:bCs/>
                <w:sz w:val="20"/>
                <w:szCs w:val="20"/>
              </w:rPr>
            </w:pPr>
            <w:r w:rsidRPr="003274DA">
              <w:rPr>
                <w:rFonts w:ascii="Times New Roman" w:hAnsi="Times New Roman" w:cs="Times New Roman"/>
                <w:bCs/>
                <w:sz w:val="20"/>
                <w:szCs w:val="20"/>
              </w:rPr>
              <w:t>Zbatimi: Qasja në materiale dhe forume online për studime dhe diskutime të mëtejshme.</w:t>
            </w:r>
          </w:p>
          <w:p w14:paraId="56CD06E5" w14:textId="57959D44" w:rsidR="00904474" w:rsidRPr="003274DA" w:rsidRDefault="00291940" w:rsidP="003E7C32">
            <w:pPr>
              <w:pStyle w:val="ListParagraph"/>
              <w:widowControl/>
              <w:numPr>
                <w:ilvl w:val="0"/>
                <w:numId w:val="18"/>
              </w:numPr>
              <w:autoSpaceDE/>
              <w:autoSpaceDN/>
              <w:spacing w:before="0" w:line="256" w:lineRule="auto"/>
              <w:contextualSpacing/>
              <w:rPr>
                <w:rFonts w:ascii="Times New Roman" w:hAnsi="Times New Roman" w:cs="Times New Roman"/>
                <w:bCs/>
                <w:sz w:val="20"/>
                <w:szCs w:val="20"/>
              </w:rPr>
            </w:pPr>
            <w:r w:rsidRPr="003274DA">
              <w:rPr>
                <w:rFonts w:ascii="Times New Roman" w:hAnsi="Times New Roman" w:cs="Times New Roman"/>
                <w:bCs/>
                <w:sz w:val="20"/>
                <w:szCs w:val="20"/>
              </w:rPr>
              <w:t xml:space="preserve">Këto përqindje janë treguese dhe mund të rregullohen bazuar në kërkesat specifike të kursit, udhëzimet institucionale ose nevojat e grupit të studentëve. Alokimi siguron një theks të fortë në praktikën praktike dhe punën laboratorike </w:t>
            </w:r>
            <w:r w:rsidR="00671325" w:rsidRPr="003274DA">
              <w:rPr>
                <w:rFonts w:ascii="Times New Roman" w:hAnsi="Times New Roman" w:cs="Times New Roman"/>
                <w:bCs/>
                <w:sz w:val="20"/>
                <w:szCs w:val="20"/>
              </w:rPr>
              <w:t>(15</w:t>
            </w:r>
            <w:r w:rsidRPr="003274DA">
              <w:rPr>
                <w:rFonts w:ascii="Times New Roman" w:hAnsi="Times New Roman" w:cs="Times New Roman"/>
                <w:bCs/>
                <w:sz w:val="20"/>
                <w:szCs w:val="20"/>
              </w:rPr>
              <w:t>%), dhe  duke ruajtur gjithashtu një bazë solide teorike përmes leksioneve (</w:t>
            </w:r>
            <w:r w:rsidR="00671325" w:rsidRPr="003274DA">
              <w:rPr>
                <w:rFonts w:ascii="Times New Roman" w:hAnsi="Times New Roman" w:cs="Times New Roman"/>
                <w:bCs/>
                <w:sz w:val="20"/>
                <w:szCs w:val="20"/>
              </w:rPr>
              <w:t>15</w:t>
            </w:r>
            <w:r w:rsidRPr="003274DA">
              <w:rPr>
                <w:rFonts w:ascii="Times New Roman" w:hAnsi="Times New Roman" w:cs="Times New Roman"/>
                <w:bCs/>
                <w:sz w:val="20"/>
                <w:szCs w:val="20"/>
              </w:rPr>
              <w:t xml:space="preserve">%). Metodat e të nxënit interaktive dhe që kanë në qendër studentin, të tilla si seminaret, studimet e rasteve,  janë integruar për të rritur të menduarit kritik dhe  </w:t>
            </w:r>
            <w:r w:rsidRPr="003274DA">
              <w:rPr>
                <w:rFonts w:ascii="Times New Roman" w:hAnsi="Times New Roman" w:cs="Times New Roman"/>
                <w:bCs/>
                <w:sz w:val="20"/>
                <w:szCs w:val="20"/>
              </w:rPr>
              <w:lastRenderedPageBreak/>
              <w:t>bashkëpunimin.</w:t>
            </w:r>
          </w:p>
          <w:p w14:paraId="7A8A131C" w14:textId="77777777" w:rsidR="00904474" w:rsidRPr="003274DA" w:rsidRDefault="00904474">
            <w:pPr>
              <w:pStyle w:val="TableParagraph"/>
              <w:spacing w:line="250" w:lineRule="exact"/>
              <w:ind w:left="110"/>
              <w:rPr>
                <w:rFonts w:ascii="Times New Roman" w:eastAsia="Times New Roman" w:hAnsi="Times New Roman" w:cs="Times New Roman"/>
                <w:b/>
                <w:bCs/>
                <w:sz w:val="20"/>
                <w:szCs w:val="20"/>
              </w:rPr>
            </w:pPr>
          </w:p>
          <w:p w14:paraId="0AC1565C" w14:textId="72ED8B13" w:rsidR="00291940" w:rsidRPr="003274DA" w:rsidRDefault="00904474" w:rsidP="00904474">
            <w:pPr>
              <w:pStyle w:val="TableParagraph"/>
              <w:spacing w:line="250" w:lineRule="exact"/>
              <w:rPr>
                <w:rFonts w:ascii="Times New Roman" w:hAnsi="Times New Roman" w:cs="Times New Roman"/>
                <w:b/>
                <w:sz w:val="20"/>
                <w:szCs w:val="20"/>
              </w:rPr>
            </w:pPr>
            <w:r w:rsidRPr="003274DA">
              <w:rPr>
                <w:rFonts w:ascii="Times New Roman" w:eastAsia="Times New Roman" w:hAnsi="Times New Roman" w:cs="Times New Roman"/>
                <w:b/>
                <w:bCs/>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F1F1F1"/>
          </w:tcPr>
          <w:p w14:paraId="361ABAD3" w14:textId="26896E19" w:rsidR="000F5E06" w:rsidRPr="003274DA" w:rsidRDefault="000F5E06">
            <w:pPr>
              <w:pStyle w:val="TableParagraph"/>
              <w:spacing w:line="250" w:lineRule="exact"/>
              <w:ind w:right="139"/>
              <w:jc w:val="right"/>
              <w:rPr>
                <w:rFonts w:ascii="Times New Roman" w:hAnsi="Times New Roman" w:cs="Times New Roman"/>
                <w:b/>
                <w:sz w:val="20"/>
                <w:szCs w:val="20"/>
              </w:rPr>
            </w:pPr>
          </w:p>
        </w:tc>
      </w:tr>
      <w:tr w:rsidR="00F94219" w:rsidRPr="003274DA" w14:paraId="008BC12E" w14:textId="77777777" w:rsidTr="00FE051F">
        <w:trPr>
          <w:trHeight w:val="364"/>
        </w:trPr>
        <w:tc>
          <w:tcPr>
            <w:tcW w:w="1854" w:type="dxa"/>
            <w:tcBorders>
              <w:top w:val="single" w:sz="4" w:space="0" w:color="000000"/>
              <w:left w:val="single" w:sz="4" w:space="0" w:color="000000"/>
              <w:bottom w:val="single" w:sz="4" w:space="0" w:color="000000"/>
              <w:right w:val="single" w:sz="4" w:space="0" w:color="000000"/>
            </w:tcBorders>
            <w:shd w:val="clear" w:color="auto" w:fill="DEEAF6"/>
          </w:tcPr>
          <w:p w14:paraId="18B07694" w14:textId="77777777" w:rsidR="004D6148" w:rsidRPr="003274DA" w:rsidRDefault="004D6148">
            <w:pPr>
              <w:pStyle w:val="TableParagraph"/>
              <w:rPr>
                <w:rFonts w:ascii="Times New Roman" w:eastAsia="Times New Roman" w:hAnsi="Times New Roman" w:cs="Times New Roman"/>
                <w:b/>
                <w:bCs/>
                <w:sz w:val="20"/>
                <w:szCs w:val="20"/>
              </w:rPr>
            </w:pPr>
          </w:p>
          <w:p w14:paraId="56AD4C63" w14:textId="77777777" w:rsidR="004D6148" w:rsidRPr="003274DA" w:rsidRDefault="004D6148">
            <w:pPr>
              <w:pStyle w:val="TableParagraph"/>
              <w:rPr>
                <w:rFonts w:ascii="Times New Roman" w:eastAsia="Times New Roman" w:hAnsi="Times New Roman" w:cs="Times New Roman"/>
                <w:b/>
                <w:bCs/>
                <w:sz w:val="20"/>
                <w:szCs w:val="20"/>
              </w:rPr>
            </w:pPr>
          </w:p>
          <w:p w14:paraId="43107321" w14:textId="77777777" w:rsidR="004D6148" w:rsidRPr="003274DA" w:rsidRDefault="004D6148">
            <w:pPr>
              <w:pStyle w:val="TableParagraph"/>
              <w:rPr>
                <w:rFonts w:ascii="Times New Roman" w:eastAsia="Times New Roman" w:hAnsi="Times New Roman" w:cs="Times New Roman"/>
                <w:b/>
                <w:bCs/>
                <w:sz w:val="20"/>
                <w:szCs w:val="20"/>
              </w:rPr>
            </w:pPr>
          </w:p>
          <w:p w14:paraId="2E90E0F3" w14:textId="77777777" w:rsidR="004D6148" w:rsidRPr="003274DA" w:rsidRDefault="004D6148">
            <w:pPr>
              <w:pStyle w:val="TableParagraph"/>
              <w:rPr>
                <w:rFonts w:ascii="Times New Roman" w:eastAsia="Times New Roman" w:hAnsi="Times New Roman" w:cs="Times New Roman"/>
                <w:b/>
                <w:bCs/>
                <w:sz w:val="20"/>
                <w:szCs w:val="20"/>
              </w:rPr>
            </w:pPr>
          </w:p>
          <w:p w14:paraId="6C9A1955" w14:textId="77777777" w:rsidR="004D6148" w:rsidRPr="003274DA" w:rsidRDefault="004D6148">
            <w:pPr>
              <w:pStyle w:val="TableParagraph"/>
              <w:rPr>
                <w:rFonts w:ascii="Times New Roman" w:eastAsia="Times New Roman" w:hAnsi="Times New Roman" w:cs="Times New Roman"/>
                <w:b/>
                <w:bCs/>
                <w:sz w:val="20"/>
                <w:szCs w:val="20"/>
              </w:rPr>
            </w:pPr>
          </w:p>
          <w:p w14:paraId="74DC0D88" w14:textId="77777777" w:rsidR="004D6148" w:rsidRPr="003274DA" w:rsidRDefault="004D6148">
            <w:pPr>
              <w:pStyle w:val="TableParagraph"/>
              <w:rPr>
                <w:rFonts w:ascii="Times New Roman" w:eastAsia="Times New Roman" w:hAnsi="Times New Roman" w:cs="Times New Roman"/>
                <w:b/>
                <w:bCs/>
                <w:sz w:val="20"/>
                <w:szCs w:val="20"/>
              </w:rPr>
            </w:pPr>
          </w:p>
          <w:p w14:paraId="4FD694C9" w14:textId="77777777" w:rsidR="004D6148" w:rsidRPr="003274DA" w:rsidRDefault="004D6148">
            <w:pPr>
              <w:pStyle w:val="TableParagraph"/>
              <w:rPr>
                <w:rFonts w:ascii="Times New Roman" w:eastAsia="Times New Roman" w:hAnsi="Times New Roman" w:cs="Times New Roman"/>
                <w:b/>
                <w:bCs/>
                <w:sz w:val="20"/>
                <w:szCs w:val="20"/>
              </w:rPr>
            </w:pPr>
          </w:p>
          <w:p w14:paraId="6354DEB4" w14:textId="77777777" w:rsidR="004D6148" w:rsidRPr="003274DA" w:rsidRDefault="004D6148">
            <w:pPr>
              <w:pStyle w:val="TableParagraph"/>
              <w:rPr>
                <w:rFonts w:ascii="Times New Roman" w:eastAsia="Times New Roman" w:hAnsi="Times New Roman" w:cs="Times New Roman"/>
                <w:b/>
                <w:bCs/>
                <w:sz w:val="20"/>
                <w:szCs w:val="20"/>
              </w:rPr>
            </w:pPr>
          </w:p>
          <w:p w14:paraId="29451FA9" w14:textId="77777777" w:rsidR="004D6148" w:rsidRPr="003274DA" w:rsidRDefault="004D6148">
            <w:pPr>
              <w:pStyle w:val="TableParagraph"/>
              <w:rPr>
                <w:rFonts w:ascii="Times New Roman" w:eastAsia="Times New Roman" w:hAnsi="Times New Roman" w:cs="Times New Roman"/>
                <w:b/>
                <w:bCs/>
                <w:sz w:val="20"/>
                <w:szCs w:val="20"/>
              </w:rPr>
            </w:pPr>
          </w:p>
          <w:p w14:paraId="2EA2EF52" w14:textId="77777777" w:rsidR="004D6148" w:rsidRPr="003274DA" w:rsidRDefault="004D6148">
            <w:pPr>
              <w:pStyle w:val="TableParagraph"/>
              <w:rPr>
                <w:rFonts w:ascii="Times New Roman" w:eastAsia="Times New Roman" w:hAnsi="Times New Roman" w:cs="Times New Roman"/>
                <w:b/>
                <w:bCs/>
                <w:sz w:val="20"/>
                <w:szCs w:val="20"/>
              </w:rPr>
            </w:pPr>
          </w:p>
          <w:p w14:paraId="665261BF" w14:textId="77777777" w:rsidR="004D6148" w:rsidRPr="003274DA" w:rsidRDefault="004D6148">
            <w:pPr>
              <w:pStyle w:val="TableParagraph"/>
              <w:rPr>
                <w:rFonts w:ascii="Times New Roman" w:eastAsia="Times New Roman" w:hAnsi="Times New Roman" w:cs="Times New Roman"/>
                <w:b/>
                <w:bCs/>
                <w:sz w:val="20"/>
                <w:szCs w:val="20"/>
              </w:rPr>
            </w:pPr>
          </w:p>
          <w:p w14:paraId="2BD7392C" w14:textId="77777777" w:rsidR="004D6148" w:rsidRPr="003274DA" w:rsidRDefault="004D6148">
            <w:pPr>
              <w:pStyle w:val="TableParagraph"/>
              <w:rPr>
                <w:rFonts w:ascii="Times New Roman" w:eastAsia="Times New Roman" w:hAnsi="Times New Roman" w:cs="Times New Roman"/>
                <w:b/>
                <w:bCs/>
                <w:sz w:val="20"/>
                <w:szCs w:val="20"/>
              </w:rPr>
            </w:pPr>
          </w:p>
          <w:p w14:paraId="2B667491" w14:textId="017CCD28" w:rsidR="00F94219" w:rsidRPr="003274DA" w:rsidRDefault="004D6148" w:rsidP="004D6148">
            <w:pPr>
              <w:pStyle w:val="TableParagraph"/>
              <w:jc w:val="center"/>
              <w:rPr>
                <w:rFonts w:ascii="Times New Roman" w:hAnsi="Times New Roman" w:cs="Times New Roman"/>
                <w:b/>
                <w:sz w:val="20"/>
                <w:szCs w:val="20"/>
              </w:rPr>
            </w:pPr>
            <w:r w:rsidRPr="003274DA">
              <w:rPr>
                <w:rFonts w:ascii="Times New Roman" w:eastAsia="Times New Roman" w:hAnsi="Times New Roman" w:cs="Times New Roman"/>
                <w:b/>
                <w:bCs/>
                <w:sz w:val="20"/>
                <w:szCs w:val="20"/>
              </w:rPr>
              <w:t>Metodat e Vlerësimit</w:t>
            </w:r>
          </w:p>
        </w:tc>
        <w:tc>
          <w:tcPr>
            <w:tcW w:w="62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AF5E7E" w14:textId="77777777" w:rsidR="00F94219" w:rsidRPr="003274DA" w:rsidRDefault="00F94219">
            <w:pPr>
              <w:pStyle w:val="TableParagraph"/>
              <w:spacing w:line="250" w:lineRule="exact"/>
              <w:ind w:left="110"/>
              <w:rPr>
                <w:rFonts w:ascii="Times New Roman" w:hAnsi="Times New Roman" w:cs="Times New Roman"/>
                <w:b/>
                <w:sz w:val="20"/>
                <w:szCs w:val="20"/>
              </w:rPr>
            </w:pPr>
          </w:p>
          <w:p w14:paraId="3B417458" w14:textId="77777777" w:rsidR="00F94219" w:rsidRPr="003274DA" w:rsidRDefault="00F94219" w:rsidP="00F94219">
            <w:pPr>
              <w:rPr>
                <w:rFonts w:ascii="Times New Roman" w:eastAsia="Times New Roman" w:hAnsi="Times New Roman" w:cs="Times New Roman"/>
                <w:sz w:val="20"/>
                <w:szCs w:val="20"/>
              </w:rPr>
            </w:pPr>
            <w:bookmarkStart w:id="0" w:name="_Hlk159530215"/>
            <w:r w:rsidRPr="003274DA">
              <w:rPr>
                <w:rFonts w:ascii="Times New Roman" w:eastAsia="Times New Roman" w:hAnsi="Times New Roman" w:cs="Times New Roman"/>
                <w:sz w:val="20"/>
                <w:szCs w:val="20"/>
              </w:rPr>
              <w:t>Metodat e mëposhtme të vlerësimit korrespondojnë me metodat e të mësuarit të përshkruara më parë, duke siguruar një vlerësim gjithëpërfshirës të performancës së studentëve gjatë gjithë kursit.</w:t>
            </w:r>
          </w:p>
          <w:p w14:paraId="591926EA" w14:textId="77777777" w:rsidR="00F94219" w:rsidRPr="003274DA" w:rsidRDefault="00F94219" w:rsidP="00F94219">
            <w:pPr>
              <w:pStyle w:val="ListParagraph"/>
              <w:widowControl/>
              <w:numPr>
                <w:ilvl w:val="0"/>
                <w:numId w:val="19"/>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b/>
                <w:sz w:val="20"/>
                <w:szCs w:val="20"/>
              </w:rPr>
              <w:t>Metodat e vlerësimit në përputhje me metodat e të nxënit</w:t>
            </w:r>
          </w:p>
          <w:p w14:paraId="34F6BBC5" w14:textId="77777777" w:rsidR="00F94219" w:rsidRPr="003274DA"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b/>
                <w:sz w:val="20"/>
                <w:szCs w:val="20"/>
              </w:rPr>
              <w:t>Ligjërata (35%)</w:t>
            </w:r>
          </w:p>
          <w:p w14:paraId="788E4975" w14:textId="77777777" w:rsidR="00F94219" w:rsidRPr="003274DA" w:rsidRDefault="00F94219" w:rsidP="00F94219">
            <w:pPr>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 xml:space="preserve">       Metoda e vlerësimit: Provimet me shkrim</w:t>
            </w:r>
          </w:p>
          <w:p w14:paraId="05A505FE" w14:textId="77777777" w:rsidR="00F94219" w:rsidRPr="003274DA"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sz w:val="20"/>
                <w:szCs w:val="20"/>
              </w:rPr>
              <w:t xml:space="preserve"> Studentët do të vlerësohen përmes provimeve me shkrim gjysem semestral dhe përfundimtar që mbulojnë njohuritë teorike të prezantuara gjatë ligjëratave. Këto provime mund të përfshijnë pyetje me zgjedhje të shumëfishta, pyetje me përgjigje të shkurtra dhe pyetje ose për të vlerësuar të kuptuarit e koncepteve themelore në gnatologji.</w:t>
            </w:r>
          </w:p>
          <w:p w14:paraId="26E397C0" w14:textId="77777777" w:rsidR="00F94219" w:rsidRPr="003274DA"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b/>
                <w:sz w:val="20"/>
                <w:szCs w:val="20"/>
              </w:rPr>
              <w:t>Sesione laboratorike praktike (15%)</w:t>
            </w:r>
          </w:p>
          <w:p w14:paraId="04415641" w14:textId="77777777"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Metoda e vlerësimit: Vlerësimet e aftësive praktike</w:t>
            </w:r>
          </w:p>
          <w:p w14:paraId="5996A340" w14:textId="50691EB1"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 xml:space="preserve"> Ekzaminimet praktike dhe vlerësimi i vazhdueshëm i punës laboratorike do të përdoren për të vlerësuar aftësitë e studentëve në </w:t>
            </w:r>
            <w:r w:rsidR="00BE7E1C" w:rsidRPr="003274DA">
              <w:rPr>
                <w:rFonts w:ascii="Times New Roman" w:eastAsia="Times New Roman" w:hAnsi="Times New Roman" w:cs="Times New Roman"/>
                <w:sz w:val="20"/>
                <w:szCs w:val="20"/>
              </w:rPr>
              <w:t>estetiken dentare</w:t>
            </w:r>
            <w:r w:rsidRPr="003274DA">
              <w:rPr>
                <w:rFonts w:ascii="Times New Roman" w:eastAsia="Times New Roman" w:hAnsi="Times New Roman" w:cs="Times New Roman"/>
                <w:sz w:val="20"/>
                <w:szCs w:val="20"/>
              </w:rPr>
              <w:t>.</w:t>
            </w:r>
          </w:p>
          <w:p w14:paraId="0301AB77" w14:textId="77777777" w:rsidR="00F94219" w:rsidRPr="003274DA"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b/>
                <w:sz w:val="20"/>
                <w:szCs w:val="20"/>
              </w:rPr>
              <w:t>Seminare dhe diskutime në grup (20%)</w:t>
            </w:r>
          </w:p>
          <w:p w14:paraId="721BA634" w14:textId="77777777"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Metoda e Vlerësimit: Pjesëmarrja dhe Prezantimi</w:t>
            </w:r>
          </w:p>
          <w:p w14:paraId="29C41F04" w14:textId="75D7958F"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 xml:space="preserve"> Studentët do të vlerësohen në bazë të pjesëmarrjes së tyre aktive në diskutime dhe aftësisë së tyre për të paraqitur raste studimore, gjetje kërkimore ose tema me interes aktual në</w:t>
            </w:r>
            <w:r w:rsidR="00BE7E1C" w:rsidRPr="003274DA">
              <w:rPr>
                <w:rFonts w:ascii="Times New Roman" w:eastAsia="Times New Roman" w:hAnsi="Times New Roman" w:cs="Times New Roman"/>
                <w:sz w:val="20"/>
                <w:szCs w:val="20"/>
              </w:rPr>
              <w:t xml:space="preserve"> estetiken dentare</w:t>
            </w:r>
            <w:r w:rsidRPr="003274DA">
              <w:rPr>
                <w:rFonts w:ascii="Times New Roman" w:eastAsia="Times New Roman" w:hAnsi="Times New Roman" w:cs="Times New Roman"/>
                <w:sz w:val="20"/>
                <w:szCs w:val="20"/>
              </w:rPr>
              <w:t>. Prezantimet në grup do të vlerësohen gjithashtu për punën në grup dhe rezultatet e të nxënit në bashkëpunim.</w:t>
            </w:r>
          </w:p>
          <w:p w14:paraId="63E6AC40" w14:textId="77777777" w:rsidR="00F94219" w:rsidRPr="003274DA" w:rsidRDefault="00F94219" w:rsidP="00F94219">
            <w:pPr>
              <w:pStyle w:val="ListParagraph"/>
              <w:ind w:left="480"/>
              <w:rPr>
                <w:rFonts w:ascii="Times New Roman" w:eastAsia="Times New Roman" w:hAnsi="Times New Roman" w:cs="Times New Roman"/>
                <w:sz w:val="20"/>
                <w:szCs w:val="20"/>
              </w:rPr>
            </w:pPr>
          </w:p>
          <w:p w14:paraId="236AFE40" w14:textId="77777777" w:rsidR="00F94219" w:rsidRPr="003274DA"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0"/>
                <w:szCs w:val="20"/>
              </w:rPr>
            </w:pPr>
            <w:r w:rsidRPr="003274DA">
              <w:rPr>
                <w:rFonts w:ascii="Times New Roman" w:eastAsia="Times New Roman" w:hAnsi="Times New Roman" w:cs="Times New Roman"/>
                <w:b/>
                <w:sz w:val="20"/>
                <w:szCs w:val="20"/>
              </w:rPr>
              <w:t>Burimet e mësimit elektronik (30%)</w:t>
            </w:r>
          </w:p>
          <w:p w14:paraId="5AA89F69" w14:textId="77777777"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Metoda e Vlerësimit: Kuize dhe detyra online</w:t>
            </w:r>
          </w:p>
          <w:p w14:paraId="11F867E6" w14:textId="77777777" w:rsidR="00F94219" w:rsidRPr="003274DA" w:rsidRDefault="00F94219" w:rsidP="00F94219">
            <w:pPr>
              <w:pStyle w:val="ListParagraph"/>
              <w:ind w:left="480"/>
              <w:rPr>
                <w:rFonts w:ascii="Times New Roman" w:eastAsia="Times New Roman" w:hAnsi="Times New Roman" w:cs="Times New Roman"/>
                <w:sz w:val="20"/>
                <w:szCs w:val="20"/>
              </w:rPr>
            </w:pPr>
            <w:r w:rsidRPr="003274DA">
              <w:rPr>
                <w:rFonts w:ascii="Times New Roman" w:eastAsia="Times New Roman" w:hAnsi="Times New Roman" w:cs="Times New Roman"/>
                <w:sz w:val="20"/>
                <w:szCs w:val="20"/>
              </w:rPr>
              <w:t xml:space="preserve"> Kuizet dhe detyrat online në lidhje me burimet e mësimit elektronik do të përdoren për të përforcuar të mësuarit dhe për të vlerësuar të kuptuarit e materialeve të kursit. Këto mund të përfshijnë kuize mbi detyra leximi ose ese të shkurtra mbi temat e leksioneve video.</w:t>
            </w:r>
          </w:p>
          <w:p w14:paraId="33ACB722" w14:textId="77777777" w:rsidR="003E7C32" w:rsidRPr="003274DA" w:rsidRDefault="003E7C32" w:rsidP="003E7C32">
            <w:pPr>
              <w:widowControl/>
              <w:autoSpaceDE/>
              <w:autoSpaceDN/>
              <w:spacing w:after="160" w:line="259" w:lineRule="auto"/>
              <w:rPr>
                <w:rFonts w:ascii="Times New Roman" w:eastAsia="Times New Roman" w:hAnsi="Times New Roman" w:cs="Times New Roman"/>
                <w:sz w:val="20"/>
                <w:szCs w:val="20"/>
              </w:rPr>
            </w:pPr>
          </w:p>
          <w:p w14:paraId="1492A0C4" w14:textId="6465E26F" w:rsidR="00F94219" w:rsidRPr="003274DA" w:rsidRDefault="00F94219" w:rsidP="003E7C32">
            <w:pPr>
              <w:widowControl/>
              <w:autoSpaceDE/>
              <w:autoSpaceDN/>
              <w:spacing w:after="160" w:line="259" w:lineRule="auto"/>
              <w:rPr>
                <w:rFonts w:ascii="Times New Roman" w:hAnsi="Times New Roman" w:cs="Times New Roman"/>
                <w:b/>
                <w:bCs/>
                <w:sz w:val="20"/>
                <w:szCs w:val="20"/>
              </w:rPr>
            </w:pPr>
            <w:r w:rsidRPr="003274DA">
              <w:rPr>
                <w:rFonts w:ascii="Times New Roman" w:eastAsia="Times New Roman" w:hAnsi="Times New Roman" w:cs="Times New Roman"/>
                <w:sz w:val="20"/>
                <w:szCs w:val="20"/>
              </w:rPr>
              <w:t>Këto metoda vlerësimi janë krijuar për të vlerësuar në mënyrë gjithëpërfshirëse njohuritë teorike, aftësitë praktike, sjelljen profesionale dhe të kuptuarit etik të studentëve në kontekstin e gnatologjisë. Duke i përafruar vlerësimet me metodat e të nxënit, lënda siguron që studentët të vlerësohen në një mënyrë që pasqyron përvojat e tyre të të mësuarit dhe i përgadit ata për praktikë profesionale.</w:t>
            </w:r>
            <w:bookmarkEnd w:id="0"/>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2E3A9F" w14:textId="77777777" w:rsidR="00F94219" w:rsidRPr="003274DA" w:rsidRDefault="00F94219">
            <w:pPr>
              <w:pStyle w:val="TableParagraph"/>
              <w:spacing w:line="250" w:lineRule="exact"/>
              <w:ind w:right="139"/>
              <w:jc w:val="right"/>
              <w:rPr>
                <w:rFonts w:ascii="Times New Roman" w:hAnsi="Times New Roman" w:cs="Times New Roman"/>
                <w:b/>
                <w:sz w:val="20"/>
                <w:szCs w:val="20"/>
              </w:rPr>
            </w:pPr>
          </w:p>
        </w:tc>
      </w:tr>
    </w:tbl>
    <w:p w14:paraId="364292DF" w14:textId="77777777" w:rsidR="000F5E06" w:rsidRPr="003274DA" w:rsidRDefault="000F5E06">
      <w:pPr>
        <w:pStyle w:val="BodyText"/>
        <w:spacing w:before="9"/>
        <w:rPr>
          <w:rFonts w:ascii="Times New Roman" w:hAnsi="Times New Roman" w:cs="Times New Roman"/>
          <w:b/>
          <w:sz w:val="20"/>
          <w:szCs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4"/>
        <w:gridCol w:w="4311"/>
        <w:gridCol w:w="2067"/>
        <w:gridCol w:w="883"/>
      </w:tblGrid>
      <w:tr w:rsidR="000F5E06" w:rsidRPr="003274DA" w14:paraId="348F8BFB" w14:textId="77777777" w:rsidTr="005B0045">
        <w:trPr>
          <w:trHeight w:val="335"/>
        </w:trPr>
        <w:tc>
          <w:tcPr>
            <w:tcW w:w="1994" w:type="dxa"/>
            <w:tcBorders>
              <w:top w:val="single" w:sz="4" w:space="0" w:color="000000"/>
              <w:left w:val="single" w:sz="4" w:space="0" w:color="000000"/>
              <w:bottom w:val="single" w:sz="4" w:space="0" w:color="000000"/>
              <w:right w:val="single" w:sz="4" w:space="0" w:color="000000"/>
            </w:tcBorders>
            <w:shd w:val="clear" w:color="auto" w:fill="DEEAF6"/>
          </w:tcPr>
          <w:p w14:paraId="7105004C" w14:textId="77777777" w:rsidR="000F5E06" w:rsidRPr="003274DA" w:rsidRDefault="000F5E06">
            <w:pPr>
              <w:pStyle w:val="TableParagraph"/>
              <w:rPr>
                <w:rFonts w:ascii="Times New Roman" w:hAnsi="Times New Roman" w:cs="Times New Roman"/>
                <w:b/>
                <w:sz w:val="20"/>
                <w:szCs w:val="20"/>
              </w:rPr>
            </w:pPr>
          </w:p>
          <w:p w14:paraId="67E954D3" w14:textId="77777777" w:rsidR="000F5E06" w:rsidRPr="003274DA" w:rsidRDefault="000F5E06">
            <w:pPr>
              <w:pStyle w:val="TableParagraph"/>
              <w:rPr>
                <w:rFonts w:ascii="Times New Roman" w:hAnsi="Times New Roman" w:cs="Times New Roman"/>
                <w:b/>
                <w:sz w:val="20"/>
                <w:szCs w:val="20"/>
              </w:rPr>
            </w:pPr>
          </w:p>
          <w:p w14:paraId="7D680E2C" w14:textId="77777777" w:rsidR="000F5E06" w:rsidRPr="003274DA" w:rsidRDefault="000F5E06">
            <w:pPr>
              <w:pStyle w:val="TableParagraph"/>
              <w:rPr>
                <w:rFonts w:ascii="Times New Roman" w:hAnsi="Times New Roman" w:cs="Times New Roman"/>
                <w:b/>
                <w:sz w:val="20"/>
                <w:szCs w:val="20"/>
              </w:rPr>
            </w:pPr>
          </w:p>
          <w:p w14:paraId="1BF4A0ED" w14:textId="77777777" w:rsidR="000F5E06" w:rsidRPr="003274DA" w:rsidRDefault="000F5E06">
            <w:pPr>
              <w:pStyle w:val="TableParagraph"/>
              <w:spacing w:before="5"/>
              <w:rPr>
                <w:rFonts w:ascii="Times New Roman" w:hAnsi="Times New Roman" w:cs="Times New Roman"/>
                <w:b/>
                <w:sz w:val="20"/>
                <w:szCs w:val="20"/>
              </w:rPr>
            </w:pPr>
          </w:p>
          <w:p w14:paraId="1BBF4ED5" w14:textId="77777777" w:rsidR="004D6148" w:rsidRPr="003274DA" w:rsidRDefault="004D6148">
            <w:pPr>
              <w:pStyle w:val="TableParagraph"/>
              <w:ind w:left="110" w:right="81"/>
              <w:rPr>
                <w:rFonts w:ascii="Times New Roman" w:hAnsi="Times New Roman" w:cs="Times New Roman"/>
                <w:b/>
                <w:sz w:val="20"/>
                <w:szCs w:val="20"/>
              </w:rPr>
            </w:pPr>
          </w:p>
          <w:p w14:paraId="54FCC090" w14:textId="77777777" w:rsidR="004D6148" w:rsidRPr="003274DA" w:rsidRDefault="004D6148">
            <w:pPr>
              <w:pStyle w:val="TableParagraph"/>
              <w:ind w:left="110" w:right="81"/>
              <w:rPr>
                <w:rFonts w:ascii="Times New Roman" w:hAnsi="Times New Roman" w:cs="Times New Roman"/>
                <w:b/>
                <w:sz w:val="20"/>
                <w:szCs w:val="20"/>
              </w:rPr>
            </w:pPr>
          </w:p>
          <w:p w14:paraId="265AC882" w14:textId="77777777" w:rsidR="004D6148" w:rsidRPr="003274DA" w:rsidRDefault="004D6148">
            <w:pPr>
              <w:pStyle w:val="TableParagraph"/>
              <w:ind w:left="110" w:right="81"/>
              <w:rPr>
                <w:rFonts w:ascii="Times New Roman" w:hAnsi="Times New Roman" w:cs="Times New Roman"/>
                <w:b/>
                <w:sz w:val="20"/>
                <w:szCs w:val="20"/>
              </w:rPr>
            </w:pPr>
          </w:p>
          <w:p w14:paraId="18AF7CA6" w14:textId="77777777" w:rsidR="004D6148" w:rsidRPr="003274DA" w:rsidRDefault="004D6148">
            <w:pPr>
              <w:pStyle w:val="TableParagraph"/>
              <w:ind w:left="110" w:right="81"/>
              <w:rPr>
                <w:rFonts w:ascii="Times New Roman" w:hAnsi="Times New Roman" w:cs="Times New Roman"/>
                <w:b/>
                <w:sz w:val="20"/>
                <w:szCs w:val="20"/>
              </w:rPr>
            </w:pPr>
          </w:p>
          <w:p w14:paraId="03DA2096" w14:textId="77777777" w:rsidR="004D6148" w:rsidRPr="003274DA" w:rsidRDefault="004D6148">
            <w:pPr>
              <w:pStyle w:val="TableParagraph"/>
              <w:ind w:left="110" w:right="81"/>
              <w:rPr>
                <w:rFonts w:ascii="Times New Roman" w:hAnsi="Times New Roman" w:cs="Times New Roman"/>
                <w:b/>
                <w:sz w:val="20"/>
                <w:szCs w:val="20"/>
              </w:rPr>
            </w:pPr>
          </w:p>
          <w:p w14:paraId="1E8200AA" w14:textId="77777777" w:rsidR="004D6148" w:rsidRPr="003274DA" w:rsidRDefault="004D6148">
            <w:pPr>
              <w:pStyle w:val="TableParagraph"/>
              <w:ind w:left="110" w:right="81"/>
              <w:rPr>
                <w:rFonts w:ascii="Times New Roman" w:hAnsi="Times New Roman" w:cs="Times New Roman"/>
                <w:b/>
                <w:sz w:val="20"/>
                <w:szCs w:val="20"/>
              </w:rPr>
            </w:pPr>
          </w:p>
          <w:p w14:paraId="15B62ECB" w14:textId="77777777" w:rsidR="004D6148" w:rsidRPr="003274DA" w:rsidRDefault="004D6148">
            <w:pPr>
              <w:pStyle w:val="TableParagraph"/>
              <w:ind w:left="110" w:right="81"/>
              <w:rPr>
                <w:rFonts w:ascii="Times New Roman" w:hAnsi="Times New Roman" w:cs="Times New Roman"/>
                <w:b/>
                <w:sz w:val="20"/>
                <w:szCs w:val="20"/>
              </w:rPr>
            </w:pPr>
          </w:p>
          <w:p w14:paraId="3ECCB835" w14:textId="77777777" w:rsidR="004D6148" w:rsidRPr="003274DA" w:rsidRDefault="004D6148">
            <w:pPr>
              <w:pStyle w:val="TableParagraph"/>
              <w:ind w:left="110" w:right="81"/>
              <w:rPr>
                <w:rFonts w:ascii="Times New Roman" w:hAnsi="Times New Roman" w:cs="Times New Roman"/>
                <w:b/>
                <w:sz w:val="20"/>
                <w:szCs w:val="20"/>
              </w:rPr>
            </w:pPr>
          </w:p>
          <w:p w14:paraId="408E75D3" w14:textId="77777777" w:rsidR="004D6148" w:rsidRPr="003274DA" w:rsidRDefault="004D6148">
            <w:pPr>
              <w:pStyle w:val="TableParagraph"/>
              <w:ind w:left="110" w:right="81"/>
              <w:rPr>
                <w:rFonts w:ascii="Times New Roman" w:hAnsi="Times New Roman" w:cs="Times New Roman"/>
                <w:b/>
                <w:sz w:val="20"/>
                <w:szCs w:val="20"/>
              </w:rPr>
            </w:pPr>
          </w:p>
          <w:p w14:paraId="3B18AB08" w14:textId="77777777" w:rsidR="004D6148" w:rsidRPr="003274DA" w:rsidRDefault="004D6148">
            <w:pPr>
              <w:pStyle w:val="TableParagraph"/>
              <w:ind w:left="110" w:right="81"/>
              <w:rPr>
                <w:rFonts w:ascii="Times New Roman" w:hAnsi="Times New Roman" w:cs="Times New Roman"/>
                <w:b/>
                <w:sz w:val="20"/>
                <w:szCs w:val="20"/>
              </w:rPr>
            </w:pPr>
          </w:p>
          <w:p w14:paraId="12CE7027" w14:textId="344AF7FE" w:rsidR="000F5E06" w:rsidRPr="003274DA" w:rsidRDefault="000F69ED">
            <w:pPr>
              <w:pStyle w:val="TableParagraph"/>
              <w:ind w:left="110" w:right="81"/>
              <w:rPr>
                <w:rFonts w:ascii="Times New Roman" w:hAnsi="Times New Roman" w:cs="Times New Roman"/>
                <w:b/>
                <w:sz w:val="20"/>
                <w:szCs w:val="20"/>
              </w:rPr>
            </w:pPr>
            <w:r w:rsidRPr="003274DA">
              <w:rPr>
                <w:rFonts w:ascii="Times New Roman" w:hAnsi="Times New Roman" w:cs="Times New Roman"/>
                <w:b/>
                <w:sz w:val="20"/>
                <w:szCs w:val="20"/>
              </w:rPr>
              <w:t>Burimet dhe mjetet</w:t>
            </w:r>
            <w:r w:rsidRPr="003274DA">
              <w:rPr>
                <w:rFonts w:ascii="Times New Roman" w:hAnsi="Times New Roman" w:cs="Times New Roman"/>
                <w:b/>
                <w:spacing w:val="-54"/>
                <w:sz w:val="20"/>
                <w:szCs w:val="20"/>
              </w:rPr>
              <w:t xml:space="preserve"> </w:t>
            </w:r>
            <w:r w:rsidRPr="003274DA">
              <w:rPr>
                <w:rFonts w:ascii="Times New Roman" w:hAnsi="Times New Roman" w:cs="Times New Roman"/>
                <w:b/>
                <w:sz w:val="20"/>
                <w:szCs w:val="20"/>
              </w:rPr>
              <w:t>e</w:t>
            </w:r>
            <w:r w:rsidRPr="003274DA">
              <w:rPr>
                <w:rFonts w:ascii="Times New Roman" w:hAnsi="Times New Roman" w:cs="Times New Roman"/>
                <w:b/>
                <w:spacing w:val="-1"/>
                <w:sz w:val="20"/>
                <w:szCs w:val="20"/>
              </w:rPr>
              <w:t xml:space="preserve"> </w:t>
            </w:r>
            <w:r w:rsidRPr="003274DA">
              <w:rPr>
                <w:rFonts w:ascii="Times New Roman" w:hAnsi="Times New Roman" w:cs="Times New Roman"/>
                <w:b/>
                <w:sz w:val="20"/>
                <w:szCs w:val="20"/>
              </w:rPr>
              <w:t>kon</w:t>
            </w:r>
            <w:r w:rsidR="0018149D" w:rsidRPr="003274DA">
              <w:rPr>
                <w:rFonts w:ascii="Times New Roman" w:hAnsi="Times New Roman" w:cs="Times New Roman"/>
                <w:b/>
                <w:sz w:val="20"/>
                <w:szCs w:val="20"/>
              </w:rPr>
              <w:t>k</w:t>
            </w:r>
            <w:r w:rsidRPr="003274DA">
              <w:rPr>
                <w:rFonts w:ascii="Times New Roman" w:hAnsi="Times New Roman" w:cs="Times New Roman"/>
                <w:b/>
                <w:sz w:val="20"/>
                <w:szCs w:val="20"/>
              </w:rPr>
              <w:t>retizimit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1B6CCB" w14:textId="204AF255" w:rsidR="00DE319D" w:rsidRPr="003274DA" w:rsidRDefault="00DE319D" w:rsidP="00DE319D">
            <w:pPr>
              <w:pStyle w:val="NormalWeb"/>
              <w:spacing w:after="0"/>
              <w:jc w:val="both"/>
              <w:rPr>
                <w:b/>
                <w:bCs/>
                <w:sz w:val="20"/>
                <w:szCs w:val="20"/>
              </w:rPr>
            </w:pPr>
            <w:proofErr w:type="spellStart"/>
            <w:r w:rsidRPr="003274DA">
              <w:rPr>
                <w:b/>
                <w:bCs/>
                <w:sz w:val="20"/>
                <w:szCs w:val="20"/>
              </w:rPr>
              <w:t>Tekste</w:t>
            </w:r>
            <w:proofErr w:type="spellEnd"/>
            <w:r w:rsidRPr="003274DA">
              <w:rPr>
                <w:b/>
                <w:bCs/>
                <w:sz w:val="20"/>
                <w:szCs w:val="20"/>
              </w:rPr>
              <w:t xml:space="preserve"> </w:t>
            </w:r>
            <w:proofErr w:type="spellStart"/>
            <w:r w:rsidRPr="003274DA">
              <w:rPr>
                <w:b/>
                <w:bCs/>
                <w:sz w:val="20"/>
                <w:szCs w:val="20"/>
              </w:rPr>
              <w:t>shkollore</w:t>
            </w:r>
            <w:proofErr w:type="spellEnd"/>
            <w:r w:rsidRPr="003274DA">
              <w:rPr>
                <w:b/>
                <w:bCs/>
                <w:sz w:val="20"/>
                <w:szCs w:val="20"/>
              </w:rPr>
              <w:t xml:space="preserve"> </w:t>
            </w:r>
            <w:proofErr w:type="spellStart"/>
            <w:r w:rsidRPr="003274DA">
              <w:rPr>
                <w:b/>
                <w:bCs/>
                <w:sz w:val="20"/>
                <w:szCs w:val="20"/>
              </w:rPr>
              <w:t>dhe</w:t>
            </w:r>
            <w:proofErr w:type="spellEnd"/>
            <w:r w:rsidRPr="003274DA">
              <w:rPr>
                <w:b/>
                <w:bCs/>
                <w:sz w:val="20"/>
                <w:szCs w:val="20"/>
              </w:rPr>
              <w:t xml:space="preserve"> </w:t>
            </w:r>
            <w:proofErr w:type="spellStart"/>
            <w:r w:rsidRPr="003274DA">
              <w:rPr>
                <w:b/>
                <w:bCs/>
                <w:sz w:val="20"/>
                <w:szCs w:val="20"/>
              </w:rPr>
              <w:t>libra</w:t>
            </w:r>
            <w:proofErr w:type="spellEnd"/>
            <w:r w:rsidRPr="003274DA">
              <w:rPr>
                <w:b/>
                <w:bCs/>
                <w:sz w:val="20"/>
                <w:szCs w:val="20"/>
              </w:rPr>
              <w:t xml:space="preserve"> </w:t>
            </w:r>
            <w:proofErr w:type="spellStart"/>
            <w:r w:rsidRPr="003274DA">
              <w:rPr>
                <w:b/>
                <w:bCs/>
                <w:sz w:val="20"/>
                <w:szCs w:val="20"/>
              </w:rPr>
              <w:t>referimi</w:t>
            </w:r>
            <w:proofErr w:type="spellEnd"/>
          </w:p>
          <w:p w14:paraId="189D5C4B" w14:textId="0480A87B" w:rsidR="003557BE" w:rsidRPr="003274DA" w:rsidRDefault="00E75EED" w:rsidP="0088462E">
            <w:pPr>
              <w:pStyle w:val="NormalWeb"/>
              <w:spacing w:after="0"/>
              <w:rPr>
                <w:sz w:val="20"/>
                <w:szCs w:val="20"/>
              </w:rPr>
            </w:pPr>
            <w:r>
              <w:rPr>
                <w:sz w:val="20"/>
                <w:szCs w:val="20"/>
              </w:rPr>
              <w:t xml:space="preserve"> </w:t>
            </w:r>
            <w:r w:rsidR="00FE3795" w:rsidRPr="003274DA">
              <w:rPr>
                <w:sz w:val="20"/>
                <w:szCs w:val="20"/>
              </w:rPr>
              <w:t>“</w:t>
            </w:r>
            <w:r w:rsidR="003557BE" w:rsidRPr="003274DA">
              <w:rPr>
                <w:sz w:val="20"/>
                <w:szCs w:val="20"/>
              </w:rPr>
              <w:t>Esthetic</w:t>
            </w:r>
            <w:r w:rsidR="0088462E" w:rsidRPr="003274DA">
              <w:rPr>
                <w:sz w:val="20"/>
                <w:szCs w:val="20"/>
              </w:rPr>
              <w:t xml:space="preserve"> </w:t>
            </w:r>
            <w:r w:rsidR="003557BE" w:rsidRPr="003274DA">
              <w:rPr>
                <w:sz w:val="20"/>
                <w:szCs w:val="20"/>
              </w:rPr>
              <w:t>Dentistry and Ceramic Restorations</w:t>
            </w:r>
            <w:r w:rsidR="0088462E" w:rsidRPr="003274DA">
              <w:rPr>
                <w:sz w:val="20"/>
                <w:szCs w:val="20"/>
              </w:rPr>
              <w:t xml:space="preserve">”  </w:t>
            </w:r>
            <w:r w:rsidR="003557BE" w:rsidRPr="003274DA">
              <w:rPr>
                <w:sz w:val="20"/>
                <w:szCs w:val="20"/>
              </w:rPr>
              <w:t xml:space="preserve">Bernard </w:t>
            </w:r>
            <w:proofErr w:type="spellStart"/>
            <w:r w:rsidR="003557BE" w:rsidRPr="003274DA">
              <w:rPr>
                <w:sz w:val="20"/>
                <w:szCs w:val="20"/>
              </w:rPr>
              <w:t>Touati</w:t>
            </w:r>
            <w:proofErr w:type="spellEnd"/>
            <w:r w:rsidR="003557BE" w:rsidRPr="003274DA">
              <w:rPr>
                <w:sz w:val="20"/>
                <w:szCs w:val="20"/>
              </w:rPr>
              <w:t xml:space="preserve">, Paul </w:t>
            </w:r>
            <w:proofErr w:type="spellStart"/>
            <w:r w:rsidR="003557BE" w:rsidRPr="003274DA">
              <w:rPr>
                <w:sz w:val="20"/>
                <w:szCs w:val="20"/>
              </w:rPr>
              <w:t>Miara</w:t>
            </w:r>
            <w:proofErr w:type="spellEnd"/>
            <w:r w:rsidR="003557BE" w:rsidRPr="003274DA">
              <w:rPr>
                <w:sz w:val="20"/>
                <w:szCs w:val="20"/>
              </w:rPr>
              <w:t xml:space="preserve">, Dan </w:t>
            </w:r>
            <w:proofErr w:type="spellStart"/>
            <w:r w:rsidR="003557BE" w:rsidRPr="003274DA">
              <w:rPr>
                <w:sz w:val="20"/>
                <w:szCs w:val="20"/>
              </w:rPr>
              <w:t>Nathason</w:t>
            </w:r>
            <w:proofErr w:type="spellEnd"/>
          </w:p>
          <w:p w14:paraId="09E137B5" w14:textId="7F8DB0C9" w:rsidR="00DE319D" w:rsidRPr="003274DA" w:rsidRDefault="0088462E" w:rsidP="003E7C32">
            <w:pPr>
              <w:pStyle w:val="NormalWeb"/>
              <w:spacing w:after="0"/>
              <w:rPr>
                <w:sz w:val="20"/>
                <w:szCs w:val="20"/>
              </w:rPr>
            </w:pPr>
            <w:proofErr w:type="spellStart"/>
            <w:r w:rsidRPr="003274DA">
              <w:rPr>
                <w:sz w:val="20"/>
                <w:szCs w:val="20"/>
              </w:rPr>
              <w:t>Ronald.E.:Esthetics</w:t>
            </w:r>
            <w:proofErr w:type="spellEnd"/>
            <w:r w:rsidRPr="003274DA">
              <w:rPr>
                <w:spacing w:val="-4"/>
                <w:sz w:val="20"/>
                <w:szCs w:val="20"/>
              </w:rPr>
              <w:t xml:space="preserve"> </w:t>
            </w:r>
            <w:r w:rsidRPr="003274DA">
              <w:rPr>
                <w:sz w:val="20"/>
                <w:szCs w:val="20"/>
              </w:rPr>
              <w:t>in</w:t>
            </w:r>
            <w:r w:rsidRPr="003274DA">
              <w:rPr>
                <w:spacing w:val="-1"/>
                <w:sz w:val="20"/>
                <w:szCs w:val="20"/>
              </w:rPr>
              <w:t xml:space="preserve"> </w:t>
            </w:r>
            <w:proofErr w:type="spellStart"/>
            <w:r w:rsidRPr="003274DA">
              <w:rPr>
                <w:sz w:val="20"/>
                <w:szCs w:val="20"/>
              </w:rPr>
              <w:t>Denistry</w:t>
            </w:r>
            <w:proofErr w:type="spellEnd"/>
            <w:r w:rsidRPr="003274DA">
              <w:rPr>
                <w:sz w:val="20"/>
                <w:szCs w:val="20"/>
              </w:rPr>
              <w:t>,</w:t>
            </w:r>
            <w:r w:rsidRPr="003274DA">
              <w:rPr>
                <w:spacing w:val="-6"/>
                <w:sz w:val="20"/>
                <w:szCs w:val="20"/>
              </w:rPr>
              <w:t xml:space="preserve"> </w:t>
            </w:r>
            <w:r w:rsidRPr="003274DA">
              <w:rPr>
                <w:sz w:val="20"/>
                <w:szCs w:val="20"/>
              </w:rPr>
              <w:t>Second</w:t>
            </w:r>
            <w:r w:rsidRPr="003274DA">
              <w:rPr>
                <w:spacing w:val="-7"/>
                <w:sz w:val="20"/>
                <w:szCs w:val="20"/>
              </w:rPr>
              <w:t xml:space="preserve"> </w:t>
            </w:r>
            <w:r w:rsidRPr="003274DA">
              <w:rPr>
                <w:sz w:val="20"/>
                <w:szCs w:val="20"/>
              </w:rPr>
              <w:t>Edition</w:t>
            </w:r>
            <w:r w:rsidRPr="003274DA">
              <w:rPr>
                <w:spacing w:val="-1"/>
                <w:sz w:val="20"/>
                <w:szCs w:val="20"/>
              </w:rPr>
              <w:t xml:space="preserve"> </w:t>
            </w:r>
            <w:r w:rsidRPr="003274DA">
              <w:rPr>
                <w:sz w:val="20"/>
                <w:szCs w:val="20"/>
              </w:rPr>
              <w:t>,</w:t>
            </w:r>
            <w:proofErr w:type="spellStart"/>
            <w:r w:rsidRPr="003274DA">
              <w:rPr>
                <w:sz w:val="20"/>
                <w:szCs w:val="20"/>
              </w:rPr>
              <w:t>Volum</w:t>
            </w:r>
            <w:proofErr w:type="spellEnd"/>
            <w:r w:rsidRPr="003274DA">
              <w:rPr>
                <w:spacing w:val="-3"/>
                <w:sz w:val="20"/>
                <w:szCs w:val="20"/>
              </w:rPr>
              <w:t xml:space="preserve"> </w:t>
            </w:r>
            <w:r w:rsidRPr="003274DA">
              <w:rPr>
                <w:sz w:val="20"/>
                <w:szCs w:val="20"/>
              </w:rPr>
              <w:t>1,1998</w:t>
            </w:r>
          </w:p>
          <w:p w14:paraId="1C261D1D" w14:textId="0A29E47D" w:rsidR="00DE319D" w:rsidRPr="003274DA" w:rsidRDefault="00E75EED" w:rsidP="003E7C32">
            <w:pPr>
              <w:pStyle w:val="TableParagraph"/>
              <w:tabs>
                <w:tab w:val="left" w:pos="451"/>
              </w:tabs>
              <w:spacing w:line="276" w:lineRule="auto"/>
              <w:ind w:right="104"/>
              <w:rPr>
                <w:rFonts w:ascii="Times New Roman" w:hAnsi="Times New Roman" w:cs="Times New Roman"/>
                <w:b/>
                <w:bCs/>
                <w:sz w:val="20"/>
                <w:szCs w:val="20"/>
              </w:rPr>
            </w:pPr>
            <w:r>
              <w:rPr>
                <w:rFonts w:ascii="Times New Roman" w:hAnsi="Times New Roman" w:cs="Times New Roman"/>
                <w:bCs/>
                <w:sz w:val="20"/>
                <w:szCs w:val="20"/>
              </w:rPr>
              <w:t xml:space="preserve"> </w:t>
            </w:r>
            <w:r w:rsidR="00DE319D" w:rsidRPr="003274DA">
              <w:rPr>
                <w:rFonts w:ascii="Times New Roman" w:hAnsi="Times New Roman" w:cs="Times New Roman"/>
                <w:bCs/>
                <w:sz w:val="20"/>
                <w:szCs w:val="20"/>
              </w:rPr>
              <w:t xml:space="preserve">Një tekst themelor që mbulon parimet e </w:t>
            </w:r>
            <w:r w:rsidR="008136BA" w:rsidRPr="003274DA">
              <w:rPr>
                <w:rFonts w:ascii="Times New Roman" w:hAnsi="Times New Roman" w:cs="Times New Roman"/>
                <w:bCs/>
                <w:sz w:val="20"/>
                <w:szCs w:val="20"/>
              </w:rPr>
              <w:t xml:space="preserve">bazës  së estetikës </w:t>
            </w:r>
            <w:r w:rsidR="003557BE" w:rsidRPr="003274DA">
              <w:rPr>
                <w:rFonts w:ascii="Times New Roman" w:hAnsi="Times New Roman" w:cs="Times New Roman"/>
                <w:bCs/>
                <w:sz w:val="20"/>
                <w:szCs w:val="20"/>
              </w:rPr>
              <w:t>dentare</w:t>
            </w:r>
            <w:r w:rsidR="008136BA" w:rsidRPr="003274DA">
              <w:rPr>
                <w:rFonts w:ascii="Times New Roman" w:hAnsi="Times New Roman" w:cs="Times New Roman"/>
                <w:bCs/>
                <w:sz w:val="20"/>
                <w:szCs w:val="20"/>
              </w:rPr>
              <w:t>.</w:t>
            </w:r>
          </w:p>
          <w:p w14:paraId="5A702DD6" w14:textId="77777777" w:rsidR="00DE319D" w:rsidRPr="003274DA" w:rsidRDefault="00DE319D" w:rsidP="00DE319D">
            <w:pPr>
              <w:pStyle w:val="NormalWeb"/>
              <w:spacing w:after="0"/>
              <w:jc w:val="both"/>
              <w:rPr>
                <w:b/>
                <w:bCs/>
                <w:sz w:val="20"/>
                <w:szCs w:val="20"/>
              </w:rPr>
            </w:pPr>
            <w:proofErr w:type="spellStart"/>
            <w:r w:rsidRPr="003274DA">
              <w:rPr>
                <w:b/>
                <w:bCs/>
                <w:sz w:val="20"/>
                <w:szCs w:val="20"/>
              </w:rPr>
              <w:t>Revista</w:t>
            </w:r>
            <w:proofErr w:type="spellEnd"/>
            <w:r w:rsidRPr="003274DA">
              <w:rPr>
                <w:b/>
                <w:bCs/>
                <w:sz w:val="20"/>
                <w:szCs w:val="20"/>
              </w:rPr>
              <w:t xml:space="preserve"> </w:t>
            </w:r>
            <w:proofErr w:type="spellStart"/>
            <w:r w:rsidRPr="003274DA">
              <w:rPr>
                <w:b/>
                <w:bCs/>
                <w:sz w:val="20"/>
                <w:szCs w:val="20"/>
              </w:rPr>
              <w:t>dhe</w:t>
            </w:r>
            <w:proofErr w:type="spellEnd"/>
            <w:r w:rsidRPr="003274DA">
              <w:rPr>
                <w:b/>
                <w:bCs/>
                <w:sz w:val="20"/>
                <w:szCs w:val="20"/>
              </w:rPr>
              <w:t xml:space="preserve"> </w:t>
            </w:r>
            <w:proofErr w:type="spellStart"/>
            <w:r w:rsidRPr="003274DA">
              <w:rPr>
                <w:b/>
                <w:bCs/>
                <w:sz w:val="20"/>
                <w:szCs w:val="20"/>
              </w:rPr>
              <w:t>bazat</w:t>
            </w:r>
            <w:proofErr w:type="spellEnd"/>
            <w:r w:rsidRPr="003274DA">
              <w:rPr>
                <w:b/>
                <w:bCs/>
                <w:sz w:val="20"/>
                <w:szCs w:val="20"/>
              </w:rPr>
              <w:t xml:space="preserve"> e </w:t>
            </w:r>
            <w:proofErr w:type="spellStart"/>
            <w:r w:rsidRPr="003274DA">
              <w:rPr>
                <w:b/>
                <w:bCs/>
                <w:sz w:val="20"/>
                <w:szCs w:val="20"/>
              </w:rPr>
              <w:t>të</w:t>
            </w:r>
            <w:proofErr w:type="spellEnd"/>
            <w:r w:rsidRPr="003274DA">
              <w:rPr>
                <w:b/>
                <w:bCs/>
                <w:sz w:val="20"/>
                <w:szCs w:val="20"/>
              </w:rPr>
              <w:t xml:space="preserve"> </w:t>
            </w:r>
            <w:proofErr w:type="spellStart"/>
            <w:r w:rsidRPr="003274DA">
              <w:rPr>
                <w:b/>
                <w:bCs/>
                <w:sz w:val="20"/>
                <w:szCs w:val="20"/>
              </w:rPr>
              <w:t>dhënave</w:t>
            </w:r>
            <w:proofErr w:type="spellEnd"/>
            <w:r w:rsidRPr="003274DA">
              <w:rPr>
                <w:b/>
                <w:bCs/>
                <w:sz w:val="20"/>
                <w:szCs w:val="20"/>
              </w:rPr>
              <w:t xml:space="preserve"> </w:t>
            </w:r>
            <w:proofErr w:type="spellStart"/>
            <w:r w:rsidRPr="003274DA">
              <w:rPr>
                <w:b/>
                <w:bCs/>
                <w:sz w:val="20"/>
                <w:szCs w:val="20"/>
              </w:rPr>
              <w:t>në</w:t>
            </w:r>
            <w:proofErr w:type="spellEnd"/>
            <w:r w:rsidRPr="003274DA">
              <w:rPr>
                <w:b/>
                <w:bCs/>
                <w:sz w:val="20"/>
                <w:szCs w:val="20"/>
              </w:rPr>
              <w:t xml:space="preserve"> internet</w:t>
            </w:r>
          </w:p>
          <w:p w14:paraId="1C9B4914" w14:textId="77777777" w:rsidR="00DE319D" w:rsidRPr="003274DA" w:rsidRDefault="00DE319D" w:rsidP="00DE319D">
            <w:pPr>
              <w:pStyle w:val="NormalWeb"/>
              <w:numPr>
                <w:ilvl w:val="0"/>
                <w:numId w:val="22"/>
              </w:numPr>
              <w:spacing w:after="0"/>
              <w:jc w:val="both"/>
              <w:rPr>
                <w:bCs/>
                <w:sz w:val="20"/>
                <w:szCs w:val="20"/>
              </w:rPr>
            </w:pPr>
            <w:r w:rsidRPr="003274DA">
              <w:rPr>
                <w:bCs/>
                <w:sz w:val="20"/>
                <w:szCs w:val="20"/>
              </w:rPr>
              <w:t>Journal of Prosthetic Dentistry</w:t>
            </w:r>
          </w:p>
          <w:p w14:paraId="03EE9F20" w14:textId="3EA450F3" w:rsidR="003557BE" w:rsidRPr="003274DA" w:rsidRDefault="003557BE" w:rsidP="00DE319D">
            <w:pPr>
              <w:pStyle w:val="NormalWeb"/>
              <w:numPr>
                <w:ilvl w:val="0"/>
                <w:numId w:val="22"/>
              </w:numPr>
              <w:spacing w:after="0"/>
              <w:jc w:val="both"/>
              <w:rPr>
                <w:bCs/>
                <w:sz w:val="20"/>
                <w:szCs w:val="20"/>
              </w:rPr>
            </w:pPr>
            <w:r w:rsidRPr="003274DA">
              <w:rPr>
                <w:bCs/>
                <w:sz w:val="20"/>
                <w:szCs w:val="20"/>
              </w:rPr>
              <w:t>Google Scholar</w:t>
            </w:r>
          </w:p>
          <w:p w14:paraId="797DFBF0" w14:textId="39EB8F58" w:rsidR="003557BE" w:rsidRPr="003274DA" w:rsidRDefault="003557BE" w:rsidP="00DE319D">
            <w:pPr>
              <w:pStyle w:val="NormalWeb"/>
              <w:numPr>
                <w:ilvl w:val="0"/>
                <w:numId w:val="22"/>
              </w:numPr>
              <w:spacing w:after="0"/>
              <w:jc w:val="both"/>
              <w:rPr>
                <w:bCs/>
                <w:sz w:val="20"/>
                <w:szCs w:val="20"/>
              </w:rPr>
            </w:pPr>
            <w:r w:rsidRPr="003274DA">
              <w:rPr>
                <w:bCs/>
                <w:sz w:val="20"/>
                <w:szCs w:val="20"/>
              </w:rPr>
              <w:t>PubMed</w:t>
            </w:r>
          </w:p>
          <w:p w14:paraId="0C4F520B" w14:textId="4D737968" w:rsidR="00DE319D" w:rsidRPr="003274DA" w:rsidRDefault="00DE319D" w:rsidP="00DE319D">
            <w:pPr>
              <w:pStyle w:val="NormalWeb"/>
              <w:numPr>
                <w:ilvl w:val="0"/>
                <w:numId w:val="22"/>
              </w:numPr>
              <w:spacing w:after="0"/>
              <w:jc w:val="both"/>
              <w:rPr>
                <w:bCs/>
                <w:sz w:val="20"/>
                <w:szCs w:val="20"/>
              </w:rPr>
            </w:pPr>
            <w:proofErr w:type="spellStart"/>
            <w:r w:rsidRPr="003274DA">
              <w:rPr>
                <w:bCs/>
                <w:sz w:val="20"/>
                <w:szCs w:val="20"/>
              </w:rPr>
              <w:lastRenderedPageBreak/>
              <w:t>Ofro</w:t>
            </w:r>
            <w:r w:rsidR="003557BE" w:rsidRPr="003274DA">
              <w:rPr>
                <w:bCs/>
                <w:sz w:val="20"/>
                <w:szCs w:val="20"/>
              </w:rPr>
              <w:t>jn</w:t>
            </w:r>
            <w:r w:rsidR="008C0B05" w:rsidRPr="003274DA">
              <w:rPr>
                <w:bCs/>
                <w:sz w:val="20"/>
                <w:szCs w:val="20"/>
              </w:rPr>
              <w:t>ë</w:t>
            </w:r>
            <w:proofErr w:type="spellEnd"/>
            <w:r w:rsidRPr="003274DA">
              <w:rPr>
                <w:bCs/>
                <w:sz w:val="20"/>
                <w:szCs w:val="20"/>
              </w:rPr>
              <w:t xml:space="preserve"> </w:t>
            </w:r>
            <w:proofErr w:type="spellStart"/>
            <w:r w:rsidRPr="003274DA">
              <w:rPr>
                <w:bCs/>
                <w:sz w:val="20"/>
                <w:szCs w:val="20"/>
              </w:rPr>
              <w:t>akses</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Pr="003274DA">
              <w:rPr>
                <w:bCs/>
                <w:sz w:val="20"/>
                <w:szCs w:val="20"/>
              </w:rPr>
              <w:t>gjetjet</w:t>
            </w:r>
            <w:proofErr w:type="spellEnd"/>
            <w:r w:rsidRPr="003274DA">
              <w:rPr>
                <w:bCs/>
                <w:sz w:val="20"/>
                <w:szCs w:val="20"/>
              </w:rPr>
              <w:t xml:space="preserve"> </w:t>
            </w:r>
            <w:proofErr w:type="spellStart"/>
            <w:r w:rsidRPr="003274DA">
              <w:rPr>
                <w:bCs/>
                <w:sz w:val="20"/>
                <w:szCs w:val="20"/>
              </w:rPr>
              <w:t>më</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fundit</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003557BE" w:rsidRPr="003274DA">
              <w:rPr>
                <w:bCs/>
                <w:sz w:val="20"/>
                <w:szCs w:val="20"/>
              </w:rPr>
              <w:t>restaurimeve</w:t>
            </w:r>
            <w:proofErr w:type="spellEnd"/>
            <w:r w:rsidR="003557BE" w:rsidRPr="003274DA">
              <w:rPr>
                <w:bCs/>
                <w:sz w:val="20"/>
                <w:szCs w:val="20"/>
              </w:rPr>
              <w:t xml:space="preserve"> </w:t>
            </w:r>
            <w:proofErr w:type="spellStart"/>
            <w:r w:rsidR="003557BE" w:rsidRPr="003274DA">
              <w:rPr>
                <w:bCs/>
                <w:sz w:val="20"/>
                <w:szCs w:val="20"/>
              </w:rPr>
              <w:t>dentare</w:t>
            </w:r>
            <w:proofErr w:type="spellEnd"/>
            <w:r w:rsidRPr="003274DA">
              <w:rPr>
                <w:bCs/>
                <w:sz w:val="20"/>
                <w:szCs w:val="20"/>
              </w:rPr>
              <w:t xml:space="preserve">, </w:t>
            </w:r>
            <w:proofErr w:type="spellStart"/>
            <w:r w:rsidRPr="003274DA">
              <w:rPr>
                <w:bCs/>
                <w:sz w:val="20"/>
                <w:szCs w:val="20"/>
              </w:rPr>
              <w:t>studimet</w:t>
            </w:r>
            <w:proofErr w:type="spellEnd"/>
            <w:r w:rsidRPr="003274DA">
              <w:rPr>
                <w:bCs/>
                <w:sz w:val="20"/>
                <w:szCs w:val="20"/>
              </w:rPr>
              <w:t xml:space="preserve"> e </w:t>
            </w:r>
            <w:proofErr w:type="spellStart"/>
            <w:r w:rsidRPr="003274DA">
              <w:rPr>
                <w:bCs/>
                <w:sz w:val="20"/>
                <w:szCs w:val="20"/>
              </w:rPr>
              <w:t>rasteve</w:t>
            </w:r>
            <w:proofErr w:type="spellEnd"/>
            <w:r w:rsidRPr="003274DA">
              <w:rPr>
                <w:bCs/>
                <w:sz w:val="20"/>
                <w:szCs w:val="20"/>
              </w:rPr>
              <w:t xml:space="preserve"> </w:t>
            </w:r>
            <w:proofErr w:type="spellStart"/>
            <w:r w:rsidRPr="003274DA">
              <w:rPr>
                <w:bCs/>
                <w:sz w:val="20"/>
                <w:szCs w:val="20"/>
              </w:rPr>
              <w:t>dhe</w:t>
            </w:r>
            <w:proofErr w:type="spellEnd"/>
            <w:r w:rsidRPr="003274DA">
              <w:rPr>
                <w:bCs/>
                <w:sz w:val="20"/>
                <w:szCs w:val="20"/>
              </w:rPr>
              <w:t xml:space="preserve"> </w:t>
            </w:r>
            <w:proofErr w:type="spellStart"/>
            <w:r w:rsidRPr="003274DA">
              <w:rPr>
                <w:bCs/>
                <w:sz w:val="20"/>
                <w:szCs w:val="20"/>
              </w:rPr>
              <w:t>artikuj</w:t>
            </w:r>
            <w:proofErr w:type="spellEnd"/>
            <w:r w:rsidR="003557BE" w:rsidRPr="003274DA">
              <w:rPr>
                <w:bCs/>
                <w:sz w:val="20"/>
                <w:szCs w:val="20"/>
              </w:rPr>
              <w:t xml:space="preserve"> </w:t>
            </w:r>
            <w:proofErr w:type="spellStart"/>
            <w:r w:rsidR="003557BE" w:rsidRPr="003274DA">
              <w:rPr>
                <w:bCs/>
                <w:sz w:val="20"/>
                <w:szCs w:val="20"/>
              </w:rPr>
              <w:t>t</w:t>
            </w:r>
            <w:r w:rsidR="008C0B05" w:rsidRPr="003274DA">
              <w:rPr>
                <w:bCs/>
                <w:sz w:val="20"/>
                <w:szCs w:val="20"/>
              </w:rPr>
              <w:t>ë</w:t>
            </w:r>
            <w:proofErr w:type="spellEnd"/>
            <w:r w:rsidR="003557BE" w:rsidRPr="003274DA">
              <w:rPr>
                <w:bCs/>
                <w:sz w:val="20"/>
                <w:szCs w:val="20"/>
              </w:rPr>
              <w:t xml:space="preserve"> </w:t>
            </w:r>
            <w:proofErr w:type="spellStart"/>
            <w:r w:rsidR="003557BE" w:rsidRPr="003274DA">
              <w:rPr>
                <w:bCs/>
                <w:sz w:val="20"/>
                <w:szCs w:val="20"/>
              </w:rPr>
              <w:t>ndrysh</w:t>
            </w:r>
            <w:r w:rsidR="008C0B05" w:rsidRPr="003274DA">
              <w:rPr>
                <w:bCs/>
                <w:sz w:val="20"/>
                <w:szCs w:val="20"/>
              </w:rPr>
              <w:t>ë</w:t>
            </w:r>
            <w:r w:rsidR="003557BE" w:rsidRPr="003274DA">
              <w:rPr>
                <w:bCs/>
                <w:sz w:val="20"/>
                <w:szCs w:val="20"/>
              </w:rPr>
              <w:t>m</w:t>
            </w:r>
            <w:proofErr w:type="spellEnd"/>
            <w:r w:rsidR="003557BE" w:rsidRPr="003274DA">
              <w:rPr>
                <w:bCs/>
                <w:sz w:val="20"/>
                <w:szCs w:val="20"/>
              </w:rPr>
              <w:t xml:space="preserve"> </w:t>
            </w:r>
            <w:proofErr w:type="spellStart"/>
            <w:r w:rsidR="003557BE" w:rsidRPr="003274DA">
              <w:rPr>
                <w:bCs/>
                <w:sz w:val="20"/>
                <w:szCs w:val="20"/>
              </w:rPr>
              <w:t>t</w:t>
            </w:r>
            <w:r w:rsidR="008C0B05" w:rsidRPr="003274DA">
              <w:rPr>
                <w:bCs/>
                <w:sz w:val="20"/>
                <w:szCs w:val="20"/>
              </w:rPr>
              <w:t>ë</w:t>
            </w:r>
            <w:proofErr w:type="spellEnd"/>
            <w:r w:rsidR="003557BE" w:rsidRPr="003274DA">
              <w:rPr>
                <w:bCs/>
                <w:sz w:val="20"/>
                <w:szCs w:val="20"/>
              </w:rPr>
              <w:t xml:space="preserve"> </w:t>
            </w:r>
            <w:proofErr w:type="spellStart"/>
            <w:r w:rsidR="003557BE" w:rsidRPr="003274DA">
              <w:rPr>
                <w:bCs/>
                <w:sz w:val="20"/>
                <w:szCs w:val="20"/>
              </w:rPr>
              <w:t>Estetik</w:t>
            </w:r>
            <w:r w:rsidR="008C0B05" w:rsidRPr="003274DA">
              <w:rPr>
                <w:bCs/>
                <w:sz w:val="20"/>
                <w:szCs w:val="20"/>
              </w:rPr>
              <w:t>ë</w:t>
            </w:r>
            <w:r w:rsidR="003557BE" w:rsidRPr="003274DA">
              <w:rPr>
                <w:bCs/>
                <w:sz w:val="20"/>
                <w:szCs w:val="20"/>
              </w:rPr>
              <w:t>s</w:t>
            </w:r>
            <w:proofErr w:type="spellEnd"/>
            <w:r w:rsidR="003557BE" w:rsidRPr="003274DA">
              <w:rPr>
                <w:bCs/>
                <w:sz w:val="20"/>
                <w:szCs w:val="20"/>
              </w:rPr>
              <w:t xml:space="preserve"> </w:t>
            </w:r>
            <w:proofErr w:type="spellStart"/>
            <w:r w:rsidR="003557BE" w:rsidRPr="003274DA">
              <w:rPr>
                <w:bCs/>
                <w:sz w:val="20"/>
                <w:szCs w:val="20"/>
              </w:rPr>
              <w:t>Dentare</w:t>
            </w:r>
            <w:proofErr w:type="spellEnd"/>
            <w:r w:rsidR="00FE3795" w:rsidRPr="003274DA">
              <w:rPr>
                <w:bCs/>
                <w:sz w:val="20"/>
                <w:szCs w:val="20"/>
              </w:rPr>
              <w:t>.</w:t>
            </w:r>
          </w:p>
          <w:p w14:paraId="5A0B384D" w14:textId="77777777" w:rsidR="00DE319D" w:rsidRPr="003274DA" w:rsidRDefault="00DE319D" w:rsidP="00DE319D">
            <w:pPr>
              <w:pStyle w:val="NormalWeb"/>
              <w:spacing w:after="0"/>
              <w:jc w:val="both"/>
              <w:rPr>
                <w:b/>
                <w:bCs/>
                <w:sz w:val="20"/>
                <w:szCs w:val="20"/>
              </w:rPr>
            </w:pPr>
            <w:proofErr w:type="spellStart"/>
            <w:r w:rsidRPr="003274DA">
              <w:rPr>
                <w:b/>
                <w:bCs/>
                <w:sz w:val="20"/>
                <w:szCs w:val="20"/>
              </w:rPr>
              <w:t>Materialet</w:t>
            </w:r>
            <w:proofErr w:type="spellEnd"/>
            <w:r w:rsidRPr="003274DA">
              <w:rPr>
                <w:b/>
                <w:bCs/>
                <w:sz w:val="20"/>
                <w:szCs w:val="20"/>
              </w:rPr>
              <w:t xml:space="preserve"> </w:t>
            </w:r>
            <w:proofErr w:type="spellStart"/>
            <w:r w:rsidRPr="003274DA">
              <w:rPr>
                <w:b/>
                <w:bCs/>
                <w:sz w:val="20"/>
                <w:szCs w:val="20"/>
              </w:rPr>
              <w:t>Dentare</w:t>
            </w:r>
            <w:proofErr w:type="spellEnd"/>
          </w:p>
          <w:p w14:paraId="7B7BC6AC" w14:textId="56B69BD1" w:rsidR="00DE319D" w:rsidRPr="003274DA" w:rsidRDefault="00DE319D" w:rsidP="00DE319D">
            <w:pPr>
              <w:pStyle w:val="NormalWeb"/>
              <w:numPr>
                <w:ilvl w:val="0"/>
                <w:numId w:val="22"/>
              </w:numPr>
              <w:spacing w:after="0"/>
              <w:jc w:val="both"/>
              <w:rPr>
                <w:bCs/>
                <w:sz w:val="20"/>
                <w:szCs w:val="20"/>
              </w:rPr>
            </w:pPr>
            <w:proofErr w:type="spellStart"/>
            <w:r w:rsidRPr="003274DA">
              <w:rPr>
                <w:bCs/>
                <w:sz w:val="20"/>
                <w:szCs w:val="20"/>
              </w:rPr>
              <w:t>Fokusohet</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Pr="003274DA">
              <w:rPr>
                <w:bCs/>
                <w:sz w:val="20"/>
                <w:szCs w:val="20"/>
              </w:rPr>
              <w:t>vetitë</w:t>
            </w:r>
            <w:proofErr w:type="spellEnd"/>
            <w:r w:rsidRPr="003274DA">
              <w:rPr>
                <w:bCs/>
                <w:sz w:val="20"/>
                <w:szCs w:val="20"/>
              </w:rPr>
              <w:t xml:space="preserve"> </w:t>
            </w:r>
            <w:proofErr w:type="spellStart"/>
            <w:r w:rsidRPr="003274DA">
              <w:rPr>
                <w:bCs/>
                <w:sz w:val="20"/>
                <w:szCs w:val="20"/>
              </w:rPr>
              <w:t>dhe</w:t>
            </w:r>
            <w:proofErr w:type="spellEnd"/>
            <w:r w:rsidRPr="003274DA">
              <w:rPr>
                <w:bCs/>
                <w:sz w:val="20"/>
                <w:szCs w:val="20"/>
              </w:rPr>
              <w:t xml:space="preserve"> </w:t>
            </w:r>
            <w:proofErr w:type="spellStart"/>
            <w:r w:rsidRPr="003274DA">
              <w:rPr>
                <w:bCs/>
                <w:sz w:val="20"/>
                <w:szCs w:val="20"/>
              </w:rPr>
              <w:t>aplikimet</w:t>
            </w:r>
            <w:proofErr w:type="spellEnd"/>
            <w:r w:rsidRPr="003274DA">
              <w:rPr>
                <w:bCs/>
                <w:sz w:val="20"/>
                <w:szCs w:val="20"/>
              </w:rPr>
              <w:t xml:space="preserve"> e </w:t>
            </w:r>
            <w:proofErr w:type="spellStart"/>
            <w:r w:rsidRPr="003274DA">
              <w:rPr>
                <w:bCs/>
                <w:sz w:val="20"/>
                <w:szCs w:val="20"/>
              </w:rPr>
              <w:t>materialeve</w:t>
            </w:r>
            <w:proofErr w:type="spellEnd"/>
            <w:r w:rsidRPr="003274DA">
              <w:rPr>
                <w:bCs/>
                <w:sz w:val="20"/>
                <w:szCs w:val="20"/>
              </w:rPr>
              <w:t xml:space="preserve"> </w:t>
            </w:r>
            <w:proofErr w:type="spellStart"/>
            <w:r w:rsidRPr="003274DA">
              <w:rPr>
                <w:bCs/>
                <w:sz w:val="20"/>
                <w:szCs w:val="20"/>
              </w:rPr>
              <w:t>dentare</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përdorura</w:t>
            </w:r>
            <w:proofErr w:type="spellEnd"/>
            <w:r w:rsidR="008136BA" w:rsidRPr="003274DA">
              <w:rPr>
                <w:bCs/>
                <w:sz w:val="20"/>
                <w:szCs w:val="20"/>
              </w:rPr>
              <w:t xml:space="preserve"> </w:t>
            </w:r>
            <w:proofErr w:type="spellStart"/>
            <w:r w:rsidR="008136BA" w:rsidRPr="003274DA">
              <w:rPr>
                <w:bCs/>
                <w:sz w:val="20"/>
                <w:szCs w:val="20"/>
              </w:rPr>
              <w:t>gjatë</w:t>
            </w:r>
            <w:proofErr w:type="spellEnd"/>
            <w:r w:rsidR="008136BA" w:rsidRPr="003274DA">
              <w:rPr>
                <w:bCs/>
                <w:sz w:val="20"/>
                <w:szCs w:val="20"/>
              </w:rPr>
              <w:t xml:space="preserve"> </w:t>
            </w:r>
            <w:proofErr w:type="spellStart"/>
            <w:r w:rsidR="008136BA" w:rsidRPr="003274DA">
              <w:rPr>
                <w:bCs/>
                <w:sz w:val="20"/>
                <w:szCs w:val="20"/>
              </w:rPr>
              <w:t>planifikimit</w:t>
            </w:r>
            <w:proofErr w:type="spellEnd"/>
            <w:r w:rsidR="008136BA" w:rsidRPr="003274DA">
              <w:rPr>
                <w:bCs/>
                <w:sz w:val="20"/>
                <w:szCs w:val="20"/>
              </w:rPr>
              <w:t xml:space="preserve"> </w:t>
            </w:r>
            <w:proofErr w:type="spellStart"/>
            <w:r w:rsidR="008136BA" w:rsidRPr="003274DA">
              <w:rPr>
                <w:bCs/>
                <w:sz w:val="20"/>
                <w:szCs w:val="20"/>
              </w:rPr>
              <w:t>estetik</w:t>
            </w:r>
            <w:proofErr w:type="spellEnd"/>
            <w:r w:rsidR="008136BA" w:rsidRPr="003274DA">
              <w:rPr>
                <w:bCs/>
                <w:sz w:val="20"/>
                <w:szCs w:val="20"/>
              </w:rPr>
              <w:t xml:space="preserve"> </w:t>
            </w:r>
            <w:proofErr w:type="spellStart"/>
            <w:r w:rsidR="008136BA" w:rsidRPr="003274DA">
              <w:rPr>
                <w:bCs/>
                <w:sz w:val="20"/>
                <w:szCs w:val="20"/>
              </w:rPr>
              <w:t>te</w:t>
            </w:r>
            <w:proofErr w:type="spellEnd"/>
            <w:r w:rsidR="008136BA" w:rsidRPr="003274DA">
              <w:rPr>
                <w:bCs/>
                <w:sz w:val="20"/>
                <w:szCs w:val="20"/>
              </w:rPr>
              <w:t xml:space="preserve"> </w:t>
            </w:r>
            <w:proofErr w:type="spellStart"/>
            <w:r w:rsidR="008136BA" w:rsidRPr="003274DA">
              <w:rPr>
                <w:bCs/>
                <w:sz w:val="20"/>
                <w:szCs w:val="20"/>
              </w:rPr>
              <w:t>trajtimeve</w:t>
            </w:r>
            <w:proofErr w:type="spellEnd"/>
            <w:r w:rsidR="008136BA" w:rsidRPr="003274DA">
              <w:rPr>
                <w:bCs/>
                <w:sz w:val="20"/>
                <w:szCs w:val="20"/>
              </w:rPr>
              <w:t xml:space="preserve"> </w:t>
            </w:r>
            <w:proofErr w:type="spellStart"/>
            <w:r w:rsidR="008136BA" w:rsidRPr="003274DA">
              <w:rPr>
                <w:bCs/>
                <w:sz w:val="20"/>
                <w:szCs w:val="20"/>
              </w:rPr>
              <w:t>protetikore</w:t>
            </w:r>
            <w:proofErr w:type="spellEnd"/>
            <w:r w:rsidR="00FE3795" w:rsidRPr="003274DA">
              <w:rPr>
                <w:bCs/>
                <w:sz w:val="20"/>
                <w:szCs w:val="20"/>
              </w:rPr>
              <w:t xml:space="preserve"> </w:t>
            </w:r>
            <w:proofErr w:type="spellStart"/>
            <w:r w:rsidR="00FE3795" w:rsidRPr="003274DA">
              <w:rPr>
                <w:bCs/>
                <w:sz w:val="20"/>
                <w:szCs w:val="20"/>
              </w:rPr>
              <w:t>dhe</w:t>
            </w:r>
            <w:proofErr w:type="spellEnd"/>
            <w:r w:rsidR="00FE3795" w:rsidRPr="003274DA">
              <w:rPr>
                <w:bCs/>
                <w:sz w:val="20"/>
                <w:szCs w:val="20"/>
              </w:rPr>
              <w:t xml:space="preserve"> </w:t>
            </w:r>
            <w:proofErr w:type="spellStart"/>
            <w:r w:rsidR="00FE3795" w:rsidRPr="003274DA">
              <w:rPr>
                <w:bCs/>
                <w:sz w:val="20"/>
                <w:szCs w:val="20"/>
              </w:rPr>
              <w:t>restaurimeve</w:t>
            </w:r>
            <w:proofErr w:type="spellEnd"/>
            <w:r w:rsidR="00FE3795" w:rsidRPr="003274DA">
              <w:rPr>
                <w:bCs/>
                <w:sz w:val="20"/>
                <w:szCs w:val="20"/>
              </w:rPr>
              <w:t xml:space="preserve"> </w:t>
            </w:r>
            <w:proofErr w:type="spellStart"/>
            <w:r w:rsidR="00FE3795" w:rsidRPr="003274DA">
              <w:rPr>
                <w:bCs/>
                <w:sz w:val="20"/>
                <w:szCs w:val="20"/>
              </w:rPr>
              <w:t>dentare</w:t>
            </w:r>
            <w:proofErr w:type="spellEnd"/>
            <w:r w:rsidR="00FE3795" w:rsidRPr="003274DA">
              <w:rPr>
                <w:bCs/>
                <w:sz w:val="20"/>
                <w:szCs w:val="20"/>
              </w:rPr>
              <w:t>.</w:t>
            </w:r>
          </w:p>
          <w:p w14:paraId="5681B97B" w14:textId="77777777" w:rsidR="00DE319D" w:rsidRPr="003274DA" w:rsidRDefault="00DE319D" w:rsidP="00DE319D">
            <w:pPr>
              <w:pStyle w:val="NormalWeb"/>
              <w:spacing w:after="0"/>
              <w:jc w:val="both"/>
              <w:rPr>
                <w:b/>
                <w:bCs/>
                <w:sz w:val="20"/>
                <w:szCs w:val="20"/>
              </w:rPr>
            </w:pPr>
            <w:proofErr w:type="spellStart"/>
            <w:r w:rsidRPr="003274DA">
              <w:rPr>
                <w:b/>
                <w:bCs/>
                <w:sz w:val="20"/>
                <w:szCs w:val="20"/>
              </w:rPr>
              <w:t>Platformat</w:t>
            </w:r>
            <w:proofErr w:type="spellEnd"/>
            <w:r w:rsidRPr="003274DA">
              <w:rPr>
                <w:b/>
                <w:bCs/>
                <w:sz w:val="20"/>
                <w:szCs w:val="20"/>
              </w:rPr>
              <w:t xml:space="preserve"> </w:t>
            </w:r>
            <w:proofErr w:type="spellStart"/>
            <w:r w:rsidRPr="003274DA">
              <w:rPr>
                <w:b/>
                <w:bCs/>
                <w:sz w:val="20"/>
                <w:szCs w:val="20"/>
              </w:rPr>
              <w:t>dhe</w:t>
            </w:r>
            <w:proofErr w:type="spellEnd"/>
            <w:r w:rsidRPr="003274DA">
              <w:rPr>
                <w:b/>
                <w:bCs/>
                <w:sz w:val="20"/>
                <w:szCs w:val="20"/>
              </w:rPr>
              <w:t xml:space="preserve"> </w:t>
            </w:r>
            <w:proofErr w:type="spellStart"/>
            <w:r w:rsidRPr="003274DA">
              <w:rPr>
                <w:b/>
                <w:bCs/>
                <w:sz w:val="20"/>
                <w:szCs w:val="20"/>
              </w:rPr>
              <w:t>softuerët</w:t>
            </w:r>
            <w:proofErr w:type="spellEnd"/>
            <w:r w:rsidRPr="003274DA">
              <w:rPr>
                <w:b/>
                <w:bCs/>
                <w:sz w:val="20"/>
                <w:szCs w:val="20"/>
              </w:rPr>
              <w:t xml:space="preserve"> e </w:t>
            </w:r>
            <w:proofErr w:type="spellStart"/>
            <w:r w:rsidRPr="003274DA">
              <w:rPr>
                <w:b/>
                <w:bCs/>
                <w:sz w:val="20"/>
                <w:szCs w:val="20"/>
              </w:rPr>
              <w:t>mësimit</w:t>
            </w:r>
            <w:proofErr w:type="spellEnd"/>
            <w:r w:rsidRPr="003274DA">
              <w:rPr>
                <w:b/>
                <w:bCs/>
                <w:sz w:val="20"/>
                <w:szCs w:val="20"/>
              </w:rPr>
              <w:t xml:space="preserve"> </w:t>
            </w:r>
            <w:proofErr w:type="spellStart"/>
            <w:r w:rsidRPr="003274DA">
              <w:rPr>
                <w:b/>
                <w:bCs/>
                <w:sz w:val="20"/>
                <w:szCs w:val="20"/>
              </w:rPr>
              <w:t>dixhital</w:t>
            </w:r>
            <w:proofErr w:type="spellEnd"/>
          </w:p>
          <w:p w14:paraId="49B58D68" w14:textId="77777777" w:rsidR="00DE319D" w:rsidRPr="003274DA" w:rsidRDefault="00DE319D" w:rsidP="00DE319D">
            <w:pPr>
              <w:pStyle w:val="NormalWeb"/>
              <w:numPr>
                <w:ilvl w:val="0"/>
                <w:numId w:val="22"/>
              </w:numPr>
              <w:spacing w:after="0"/>
              <w:jc w:val="both"/>
              <w:rPr>
                <w:b/>
                <w:bCs/>
                <w:sz w:val="20"/>
                <w:szCs w:val="20"/>
              </w:rPr>
            </w:pPr>
            <w:proofErr w:type="spellStart"/>
            <w:r w:rsidRPr="003274DA">
              <w:rPr>
                <w:bCs/>
                <w:sz w:val="20"/>
                <w:szCs w:val="20"/>
              </w:rPr>
              <w:t>Qasje</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Pr="003274DA">
              <w:rPr>
                <w:bCs/>
                <w:sz w:val="20"/>
                <w:szCs w:val="20"/>
              </w:rPr>
              <w:t>mësimet</w:t>
            </w:r>
            <w:proofErr w:type="spellEnd"/>
            <w:r w:rsidRPr="003274DA">
              <w:rPr>
                <w:bCs/>
                <w:sz w:val="20"/>
                <w:szCs w:val="20"/>
              </w:rPr>
              <w:t xml:space="preserve"> online.</w:t>
            </w:r>
          </w:p>
          <w:p w14:paraId="4A49B9E8" w14:textId="36848F12" w:rsidR="00DE319D" w:rsidRPr="003274DA" w:rsidRDefault="00FC0918" w:rsidP="00DE319D">
            <w:pPr>
              <w:pStyle w:val="NormalWeb"/>
              <w:spacing w:after="0"/>
              <w:jc w:val="both"/>
              <w:rPr>
                <w:b/>
                <w:bCs/>
                <w:sz w:val="20"/>
                <w:szCs w:val="20"/>
              </w:rPr>
            </w:pPr>
            <w:r w:rsidRPr="003274DA">
              <w:rPr>
                <w:b/>
                <w:bCs/>
                <w:sz w:val="20"/>
                <w:szCs w:val="20"/>
              </w:rPr>
              <w:t xml:space="preserve"> </w:t>
            </w:r>
            <w:proofErr w:type="spellStart"/>
            <w:r w:rsidR="00DE319D" w:rsidRPr="003274DA">
              <w:rPr>
                <w:b/>
                <w:bCs/>
                <w:sz w:val="20"/>
                <w:szCs w:val="20"/>
              </w:rPr>
              <w:t>Pajisjet</w:t>
            </w:r>
            <w:proofErr w:type="spellEnd"/>
            <w:r w:rsidR="00DE319D" w:rsidRPr="003274DA">
              <w:rPr>
                <w:b/>
                <w:bCs/>
                <w:sz w:val="20"/>
                <w:szCs w:val="20"/>
              </w:rPr>
              <w:t xml:space="preserve"> </w:t>
            </w:r>
            <w:proofErr w:type="spellStart"/>
            <w:r w:rsidR="00DE319D" w:rsidRPr="003274DA">
              <w:rPr>
                <w:b/>
                <w:bCs/>
                <w:sz w:val="20"/>
                <w:szCs w:val="20"/>
              </w:rPr>
              <w:t>dhe</w:t>
            </w:r>
            <w:proofErr w:type="spellEnd"/>
            <w:r w:rsidR="00DE319D" w:rsidRPr="003274DA">
              <w:rPr>
                <w:b/>
                <w:bCs/>
                <w:sz w:val="20"/>
                <w:szCs w:val="20"/>
              </w:rPr>
              <w:t xml:space="preserve"> </w:t>
            </w:r>
            <w:proofErr w:type="spellStart"/>
            <w:r w:rsidR="00DE319D" w:rsidRPr="003274DA">
              <w:rPr>
                <w:b/>
                <w:bCs/>
                <w:sz w:val="20"/>
                <w:szCs w:val="20"/>
              </w:rPr>
              <w:t>Materialet</w:t>
            </w:r>
            <w:proofErr w:type="spellEnd"/>
            <w:r w:rsidR="00DE319D" w:rsidRPr="003274DA">
              <w:rPr>
                <w:b/>
                <w:bCs/>
                <w:sz w:val="20"/>
                <w:szCs w:val="20"/>
              </w:rPr>
              <w:t xml:space="preserve"> </w:t>
            </w:r>
            <w:proofErr w:type="spellStart"/>
            <w:r w:rsidR="00DE319D" w:rsidRPr="003274DA">
              <w:rPr>
                <w:b/>
                <w:bCs/>
                <w:sz w:val="20"/>
                <w:szCs w:val="20"/>
              </w:rPr>
              <w:t>Laboratorike</w:t>
            </w:r>
            <w:proofErr w:type="spellEnd"/>
          </w:p>
          <w:p w14:paraId="096DCA35" w14:textId="77777777" w:rsidR="00DE319D" w:rsidRPr="003274DA" w:rsidRDefault="00DE319D" w:rsidP="00DE319D">
            <w:pPr>
              <w:pStyle w:val="NormalWeb"/>
              <w:numPr>
                <w:ilvl w:val="0"/>
                <w:numId w:val="22"/>
              </w:numPr>
              <w:spacing w:after="0"/>
              <w:jc w:val="both"/>
              <w:rPr>
                <w:bCs/>
                <w:sz w:val="20"/>
                <w:szCs w:val="20"/>
              </w:rPr>
            </w:pPr>
            <w:proofErr w:type="spellStart"/>
            <w:r w:rsidRPr="003274DA">
              <w:rPr>
                <w:bCs/>
                <w:sz w:val="20"/>
                <w:szCs w:val="20"/>
              </w:rPr>
              <w:t>Laborator</w:t>
            </w:r>
            <w:proofErr w:type="spellEnd"/>
            <w:r w:rsidRPr="003274DA">
              <w:rPr>
                <w:bCs/>
                <w:sz w:val="20"/>
                <w:szCs w:val="20"/>
              </w:rPr>
              <w:t xml:space="preserve"> </w:t>
            </w:r>
            <w:proofErr w:type="spellStart"/>
            <w:r w:rsidRPr="003274DA">
              <w:rPr>
                <w:bCs/>
                <w:sz w:val="20"/>
                <w:szCs w:val="20"/>
              </w:rPr>
              <w:t>Dentar</w:t>
            </w:r>
            <w:proofErr w:type="spellEnd"/>
          </w:p>
          <w:p w14:paraId="0BE8C556" w14:textId="78F02695" w:rsidR="00663C10" w:rsidRPr="003274DA" w:rsidRDefault="00DE319D" w:rsidP="00663C10">
            <w:pPr>
              <w:pStyle w:val="NormalWeb"/>
              <w:numPr>
                <w:ilvl w:val="0"/>
                <w:numId w:val="22"/>
              </w:numPr>
              <w:spacing w:after="0"/>
              <w:jc w:val="both"/>
              <w:rPr>
                <w:bCs/>
                <w:sz w:val="20"/>
                <w:szCs w:val="20"/>
              </w:rPr>
            </w:pPr>
            <w:r w:rsidRPr="003274DA">
              <w:rPr>
                <w:bCs/>
                <w:sz w:val="20"/>
                <w:szCs w:val="20"/>
              </w:rPr>
              <w:t xml:space="preserve">E </w:t>
            </w:r>
            <w:proofErr w:type="spellStart"/>
            <w:r w:rsidRPr="003274DA">
              <w:rPr>
                <w:bCs/>
                <w:sz w:val="20"/>
                <w:szCs w:val="20"/>
              </w:rPr>
              <w:t>pajisur</w:t>
            </w:r>
            <w:proofErr w:type="spellEnd"/>
            <w:r w:rsidRPr="003274DA">
              <w:rPr>
                <w:bCs/>
                <w:sz w:val="20"/>
                <w:szCs w:val="20"/>
              </w:rPr>
              <w:t xml:space="preserve"> me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gjitha</w:t>
            </w:r>
            <w:proofErr w:type="spellEnd"/>
            <w:r w:rsidRPr="003274DA">
              <w:rPr>
                <w:bCs/>
                <w:sz w:val="20"/>
                <w:szCs w:val="20"/>
              </w:rPr>
              <w:t xml:space="preserve"> </w:t>
            </w:r>
            <w:proofErr w:type="spellStart"/>
            <w:r w:rsidRPr="003274DA">
              <w:rPr>
                <w:bCs/>
                <w:sz w:val="20"/>
                <w:szCs w:val="20"/>
              </w:rPr>
              <w:t>mjetet</w:t>
            </w:r>
            <w:proofErr w:type="spellEnd"/>
            <w:r w:rsidRPr="003274DA">
              <w:rPr>
                <w:bCs/>
                <w:sz w:val="20"/>
                <w:szCs w:val="20"/>
              </w:rPr>
              <w:t xml:space="preserve"> </w:t>
            </w:r>
            <w:proofErr w:type="spellStart"/>
            <w:r w:rsidRPr="003274DA">
              <w:rPr>
                <w:bCs/>
                <w:sz w:val="20"/>
                <w:szCs w:val="20"/>
              </w:rPr>
              <w:t>dhe</w:t>
            </w:r>
            <w:proofErr w:type="spellEnd"/>
            <w:r w:rsidRPr="003274DA">
              <w:rPr>
                <w:bCs/>
                <w:sz w:val="20"/>
                <w:szCs w:val="20"/>
              </w:rPr>
              <w:t xml:space="preserve"> </w:t>
            </w:r>
            <w:proofErr w:type="spellStart"/>
            <w:r w:rsidRPr="003274DA">
              <w:rPr>
                <w:bCs/>
                <w:sz w:val="20"/>
                <w:szCs w:val="20"/>
              </w:rPr>
              <w:t>materialet</w:t>
            </w:r>
            <w:proofErr w:type="spellEnd"/>
            <w:r w:rsidRPr="003274DA">
              <w:rPr>
                <w:bCs/>
                <w:sz w:val="20"/>
                <w:szCs w:val="20"/>
              </w:rPr>
              <w:t xml:space="preserve"> e </w:t>
            </w:r>
            <w:proofErr w:type="spellStart"/>
            <w:r w:rsidRPr="003274DA">
              <w:rPr>
                <w:bCs/>
                <w:sz w:val="20"/>
                <w:szCs w:val="20"/>
              </w:rPr>
              <w:t>nevojshme</w:t>
            </w:r>
            <w:proofErr w:type="spellEnd"/>
            <w:r w:rsidRPr="003274DA">
              <w:rPr>
                <w:bCs/>
                <w:sz w:val="20"/>
                <w:szCs w:val="20"/>
              </w:rPr>
              <w:t xml:space="preserve"> </w:t>
            </w:r>
            <w:proofErr w:type="spellStart"/>
            <w:r w:rsidRPr="003274DA">
              <w:rPr>
                <w:bCs/>
                <w:sz w:val="20"/>
                <w:szCs w:val="20"/>
              </w:rPr>
              <w:t>për</w:t>
            </w:r>
            <w:proofErr w:type="spellEnd"/>
            <w:r w:rsidRPr="003274DA">
              <w:rPr>
                <w:bCs/>
                <w:sz w:val="20"/>
                <w:szCs w:val="20"/>
              </w:rPr>
              <w:t xml:space="preserve"> </w:t>
            </w:r>
            <w:proofErr w:type="spellStart"/>
            <w:r w:rsidRPr="003274DA">
              <w:rPr>
                <w:bCs/>
                <w:sz w:val="20"/>
                <w:szCs w:val="20"/>
              </w:rPr>
              <w:t>sesionet</w:t>
            </w:r>
            <w:proofErr w:type="spellEnd"/>
            <w:r w:rsidRPr="003274DA">
              <w:rPr>
                <w:bCs/>
                <w:sz w:val="20"/>
                <w:szCs w:val="20"/>
              </w:rPr>
              <w:t xml:space="preserve"> </w:t>
            </w:r>
            <w:proofErr w:type="spellStart"/>
            <w:r w:rsidRPr="003274DA">
              <w:rPr>
                <w:bCs/>
                <w:sz w:val="20"/>
                <w:szCs w:val="20"/>
              </w:rPr>
              <w:t>praktike</w:t>
            </w:r>
            <w:proofErr w:type="spellEnd"/>
            <w:r w:rsidR="00DB618E" w:rsidRPr="003274DA">
              <w:rPr>
                <w:bCs/>
                <w:sz w:val="20"/>
                <w:szCs w:val="20"/>
              </w:rPr>
              <w:t>.</w:t>
            </w:r>
          </w:p>
          <w:p w14:paraId="705D6DCA" w14:textId="7368AB23" w:rsidR="00663C10" w:rsidRPr="003274DA" w:rsidRDefault="00B52E71" w:rsidP="00663C10">
            <w:pPr>
              <w:pStyle w:val="NormalWeb"/>
              <w:spacing w:after="0"/>
              <w:jc w:val="both"/>
              <w:rPr>
                <w:b/>
                <w:bCs/>
                <w:sz w:val="20"/>
                <w:szCs w:val="20"/>
              </w:rPr>
            </w:pPr>
            <w:proofErr w:type="spellStart"/>
            <w:r w:rsidRPr="003274DA">
              <w:rPr>
                <w:b/>
                <w:bCs/>
                <w:sz w:val="20"/>
                <w:szCs w:val="20"/>
              </w:rPr>
              <w:t>V</w:t>
            </w:r>
            <w:r w:rsidR="00663C10" w:rsidRPr="003274DA">
              <w:rPr>
                <w:b/>
                <w:bCs/>
                <w:sz w:val="20"/>
                <w:szCs w:val="20"/>
              </w:rPr>
              <w:t>ebinare</w:t>
            </w:r>
            <w:proofErr w:type="spellEnd"/>
            <w:r w:rsidR="00663C10" w:rsidRPr="003274DA">
              <w:rPr>
                <w:b/>
                <w:bCs/>
                <w:sz w:val="20"/>
                <w:szCs w:val="20"/>
              </w:rPr>
              <w:t xml:space="preserve"> </w:t>
            </w:r>
            <w:proofErr w:type="spellStart"/>
            <w:r w:rsidR="00663C10" w:rsidRPr="003274DA">
              <w:rPr>
                <w:b/>
                <w:bCs/>
                <w:sz w:val="20"/>
                <w:szCs w:val="20"/>
              </w:rPr>
              <w:t>dhe</w:t>
            </w:r>
            <w:proofErr w:type="spellEnd"/>
            <w:r w:rsidR="00663C10" w:rsidRPr="003274DA">
              <w:rPr>
                <w:b/>
                <w:bCs/>
                <w:sz w:val="20"/>
                <w:szCs w:val="20"/>
              </w:rPr>
              <w:t xml:space="preserve"> </w:t>
            </w:r>
            <w:proofErr w:type="spellStart"/>
            <w:r w:rsidR="00663C10" w:rsidRPr="003274DA">
              <w:rPr>
                <w:b/>
                <w:bCs/>
                <w:sz w:val="20"/>
                <w:szCs w:val="20"/>
              </w:rPr>
              <w:t>seminare</w:t>
            </w:r>
            <w:proofErr w:type="spellEnd"/>
            <w:r w:rsidR="00663C10" w:rsidRPr="003274DA">
              <w:rPr>
                <w:b/>
                <w:bCs/>
                <w:sz w:val="20"/>
                <w:szCs w:val="20"/>
              </w:rPr>
              <w:t xml:space="preserve"> online</w:t>
            </w:r>
          </w:p>
          <w:p w14:paraId="045D5D79" w14:textId="030AEF74" w:rsidR="00DB618E" w:rsidRPr="003274DA" w:rsidRDefault="00663C10" w:rsidP="00663C10">
            <w:pPr>
              <w:pStyle w:val="NormalWeb"/>
              <w:numPr>
                <w:ilvl w:val="0"/>
                <w:numId w:val="22"/>
              </w:numPr>
              <w:spacing w:after="0"/>
              <w:jc w:val="both"/>
              <w:rPr>
                <w:bCs/>
                <w:sz w:val="20"/>
                <w:szCs w:val="20"/>
              </w:rPr>
            </w:pPr>
            <w:proofErr w:type="spellStart"/>
            <w:r w:rsidRPr="003274DA">
              <w:rPr>
                <w:bCs/>
                <w:sz w:val="20"/>
                <w:szCs w:val="20"/>
              </w:rPr>
              <w:t>Qasje</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00B52E71" w:rsidRPr="003274DA">
              <w:rPr>
                <w:bCs/>
                <w:sz w:val="20"/>
                <w:szCs w:val="20"/>
              </w:rPr>
              <w:t>v</w:t>
            </w:r>
            <w:r w:rsidRPr="003274DA">
              <w:rPr>
                <w:bCs/>
                <w:sz w:val="20"/>
                <w:szCs w:val="20"/>
              </w:rPr>
              <w:t>ebinare</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regjistruara</w:t>
            </w:r>
            <w:proofErr w:type="spellEnd"/>
            <w:r w:rsidRPr="003274DA">
              <w:rPr>
                <w:bCs/>
                <w:sz w:val="20"/>
                <w:szCs w:val="20"/>
              </w:rPr>
              <w:t xml:space="preserve"> </w:t>
            </w:r>
            <w:proofErr w:type="spellStart"/>
            <w:r w:rsidRPr="003274DA">
              <w:rPr>
                <w:bCs/>
                <w:sz w:val="20"/>
                <w:szCs w:val="20"/>
              </w:rPr>
              <w:t>ose</w:t>
            </w:r>
            <w:proofErr w:type="spellEnd"/>
            <w:r w:rsidRPr="003274DA">
              <w:rPr>
                <w:bCs/>
                <w:sz w:val="20"/>
                <w:szCs w:val="20"/>
              </w:rPr>
              <w:t xml:space="preserve"> live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organizuara</w:t>
            </w:r>
            <w:proofErr w:type="spellEnd"/>
            <w:r w:rsidRPr="003274DA">
              <w:rPr>
                <w:bCs/>
                <w:sz w:val="20"/>
                <w:szCs w:val="20"/>
              </w:rPr>
              <w:t xml:space="preserve"> </w:t>
            </w:r>
            <w:proofErr w:type="spellStart"/>
            <w:r w:rsidRPr="003274DA">
              <w:rPr>
                <w:bCs/>
                <w:sz w:val="20"/>
                <w:szCs w:val="20"/>
              </w:rPr>
              <w:t>nga</w:t>
            </w:r>
            <w:proofErr w:type="spellEnd"/>
            <w:r w:rsidRPr="003274DA">
              <w:rPr>
                <w:bCs/>
                <w:sz w:val="20"/>
                <w:szCs w:val="20"/>
              </w:rPr>
              <w:t xml:space="preserve"> </w:t>
            </w:r>
            <w:proofErr w:type="spellStart"/>
            <w:r w:rsidRPr="003274DA">
              <w:rPr>
                <w:bCs/>
                <w:sz w:val="20"/>
                <w:szCs w:val="20"/>
              </w:rPr>
              <w:t>ekspertë</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Pr="003274DA">
              <w:rPr>
                <w:bCs/>
                <w:sz w:val="20"/>
                <w:szCs w:val="20"/>
              </w:rPr>
              <w:t>fushën</w:t>
            </w:r>
            <w:proofErr w:type="spellEnd"/>
            <w:r w:rsidRPr="003274DA">
              <w:rPr>
                <w:bCs/>
                <w:sz w:val="20"/>
                <w:szCs w:val="20"/>
              </w:rPr>
              <w:t xml:space="preserve"> e</w:t>
            </w:r>
            <w:r w:rsidR="00DB618E" w:rsidRPr="003274DA">
              <w:rPr>
                <w:bCs/>
                <w:sz w:val="20"/>
                <w:szCs w:val="20"/>
              </w:rPr>
              <w:t xml:space="preserve"> </w:t>
            </w:r>
            <w:proofErr w:type="spellStart"/>
            <w:r w:rsidR="00DB618E" w:rsidRPr="003274DA">
              <w:rPr>
                <w:bCs/>
                <w:sz w:val="20"/>
                <w:szCs w:val="20"/>
              </w:rPr>
              <w:t>bazave</w:t>
            </w:r>
            <w:proofErr w:type="spellEnd"/>
            <w:r w:rsidR="00DB618E" w:rsidRPr="003274DA">
              <w:rPr>
                <w:bCs/>
                <w:sz w:val="20"/>
                <w:szCs w:val="20"/>
              </w:rPr>
              <w:t xml:space="preserve"> </w:t>
            </w:r>
            <w:proofErr w:type="spellStart"/>
            <w:r w:rsidR="00DB618E" w:rsidRPr="003274DA">
              <w:rPr>
                <w:bCs/>
                <w:sz w:val="20"/>
                <w:szCs w:val="20"/>
              </w:rPr>
              <w:t>të</w:t>
            </w:r>
            <w:proofErr w:type="spellEnd"/>
            <w:r w:rsidR="00DB618E" w:rsidRPr="003274DA">
              <w:rPr>
                <w:bCs/>
                <w:sz w:val="20"/>
                <w:szCs w:val="20"/>
              </w:rPr>
              <w:t xml:space="preserve"> </w:t>
            </w:r>
            <w:proofErr w:type="spellStart"/>
            <w:r w:rsidR="00DB618E" w:rsidRPr="003274DA">
              <w:rPr>
                <w:bCs/>
                <w:sz w:val="20"/>
                <w:szCs w:val="20"/>
              </w:rPr>
              <w:t>estetikës</w:t>
            </w:r>
            <w:proofErr w:type="spellEnd"/>
            <w:r w:rsidR="00DB618E" w:rsidRPr="003274DA">
              <w:rPr>
                <w:bCs/>
                <w:sz w:val="20"/>
                <w:szCs w:val="20"/>
              </w:rPr>
              <w:t xml:space="preserve"> </w:t>
            </w:r>
            <w:proofErr w:type="spellStart"/>
            <w:r w:rsidR="00B52E71" w:rsidRPr="003274DA">
              <w:rPr>
                <w:bCs/>
                <w:sz w:val="20"/>
                <w:szCs w:val="20"/>
              </w:rPr>
              <w:t>dentare</w:t>
            </w:r>
            <w:proofErr w:type="spellEnd"/>
            <w:r w:rsidR="00DB618E" w:rsidRPr="003274DA">
              <w:rPr>
                <w:bCs/>
                <w:sz w:val="20"/>
                <w:szCs w:val="20"/>
              </w:rPr>
              <w:t>.</w:t>
            </w:r>
          </w:p>
          <w:p w14:paraId="1548A52C" w14:textId="77777777" w:rsidR="00663C10" w:rsidRPr="003274DA" w:rsidRDefault="00663C10" w:rsidP="00663C10">
            <w:pPr>
              <w:pStyle w:val="NormalWeb"/>
              <w:spacing w:after="0"/>
              <w:jc w:val="both"/>
              <w:rPr>
                <w:bCs/>
                <w:sz w:val="20"/>
                <w:szCs w:val="20"/>
              </w:rPr>
            </w:pPr>
            <w:proofErr w:type="spellStart"/>
            <w:r w:rsidRPr="003274DA">
              <w:rPr>
                <w:bCs/>
                <w:sz w:val="20"/>
                <w:szCs w:val="20"/>
              </w:rPr>
              <w:t>Këto</w:t>
            </w:r>
            <w:proofErr w:type="spellEnd"/>
            <w:r w:rsidRPr="003274DA">
              <w:rPr>
                <w:bCs/>
                <w:sz w:val="20"/>
                <w:szCs w:val="20"/>
              </w:rPr>
              <w:t xml:space="preserve"> </w:t>
            </w:r>
            <w:proofErr w:type="spellStart"/>
            <w:r w:rsidRPr="003274DA">
              <w:rPr>
                <w:bCs/>
                <w:sz w:val="20"/>
                <w:szCs w:val="20"/>
              </w:rPr>
              <w:t>burime</w:t>
            </w:r>
            <w:proofErr w:type="spellEnd"/>
            <w:r w:rsidRPr="003274DA">
              <w:rPr>
                <w:bCs/>
                <w:sz w:val="20"/>
                <w:szCs w:val="20"/>
              </w:rPr>
              <w:t xml:space="preserve"> </w:t>
            </w:r>
            <w:proofErr w:type="spellStart"/>
            <w:r w:rsidRPr="003274DA">
              <w:rPr>
                <w:bCs/>
                <w:sz w:val="20"/>
                <w:szCs w:val="20"/>
              </w:rPr>
              <w:t>janë</w:t>
            </w:r>
            <w:proofErr w:type="spellEnd"/>
            <w:r w:rsidRPr="003274DA">
              <w:rPr>
                <w:bCs/>
                <w:sz w:val="20"/>
                <w:szCs w:val="20"/>
              </w:rPr>
              <w:t xml:space="preserve"> </w:t>
            </w:r>
            <w:proofErr w:type="spellStart"/>
            <w:r w:rsidRPr="003274DA">
              <w:rPr>
                <w:bCs/>
                <w:sz w:val="20"/>
                <w:szCs w:val="20"/>
              </w:rPr>
              <w:t>përzgjedhur</w:t>
            </w:r>
            <w:proofErr w:type="spellEnd"/>
            <w:r w:rsidRPr="003274DA">
              <w:rPr>
                <w:bCs/>
                <w:sz w:val="20"/>
                <w:szCs w:val="20"/>
              </w:rPr>
              <w:t xml:space="preserve"> </w:t>
            </w:r>
            <w:proofErr w:type="spellStart"/>
            <w:r w:rsidRPr="003274DA">
              <w:rPr>
                <w:bCs/>
                <w:sz w:val="20"/>
                <w:szCs w:val="20"/>
              </w:rPr>
              <w:t>për</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siguruar</w:t>
            </w:r>
            <w:proofErr w:type="spellEnd"/>
            <w:r w:rsidRPr="003274DA">
              <w:rPr>
                <w:bCs/>
                <w:sz w:val="20"/>
                <w:szCs w:val="20"/>
              </w:rPr>
              <w:t xml:space="preserve"> </w:t>
            </w:r>
            <w:proofErr w:type="spellStart"/>
            <w:r w:rsidRPr="003274DA">
              <w:rPr>
                <w:bCs/>
                <w:sz w:val="20"/>
                <w:szCs w:val="20"/>
              </w:rPr>
              <w:t>që</w:t>
            </w:r>
            <w:proofErr w:type="spellEnd"/>
            <w:r w:rsidRPr="003274DA">
              <w:rPr>
                <w:bCs/>
                <w:sz w:val="20"/>
                <w:szCs w:val="20"/>
              </w:rPr>
              <w:t xml:space="preserve"> </w:t>
            </w:r>
            <w:proofErr w:type="spellStart"/>
            <w:r w:rsidRPr="003274DA">
              <w:rPr>
                <w:bCs/>
                <w:sz w:val="20"/>
                <w:szCs w:val="20"/>
              </w:rPr>
              <w:t>studentët</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kenë</w:t>
            </w:r>
            <w:proofErr w:type="spellEnd"/>
            <w:r w:rsidRPr="003274DA">
              <w:rPr>
                <w:bCs/>
                <w:sz w:val="20"/>
                <w:szCs w:val="20"/>
              </w:rPr>
              <w:t xml:space="preserve"> </w:t>
            </w:r>
            <w:proofErr w:type="spellStart"/>
            <w:r w:rsidRPr="003274DA">
              <w:rPr>
                <w:bCs/>
                <w:sz w:val="20"/>
                <w:szCs w:val="20"/>
              </w:rPr>
              <w:t>akses</w:t>
            </w:r>
            <w:proofErr w:type="spellEnd"/>
            <w:r w:rsidRPr="003274DA">
              <w:rPr>
                <w:bCs/>
                <w:sz w:val="20"/>
                <w:szCs w:val="20"/>
              </w:rPr>
              <w:t xml:space="preserve"> </w:t>
            </w:r>
            <w:proofErr w:type="spellStart"/>
            <w:r w:rsidRPr="003274DA">
              <w:rPr>
                <w:bCs/>
                <w:sz w:val="20"/>
                <w:szCs w:val="20"/>
              </w:rPr>
              <w:t>në</w:t>
            </w:r>
            <w:proofErr w:type="spellEnd"/>
            <w:r w:rsidRPr="003274DA">
              <w:rPr>
                <w:bCs/>
                <w:sz w:val="20"/>
                <w:szCs w:val="20"/>
              </w:rPr>
              <w:t xml:space="preserve"> </w:t>
            </w:r>
            <w:proofErr w:type="spellStart"/>
            <w:r w:rsidRPr="003274DA">
              <w:rPr>
                <w:bCs/>
                <w:sz w:val="20"/>
                <w:szCs w:val="20"/>
              </w:rPr>
              <w:t>një</w:t>
            </w:r>
            <w:proofErr w:type="spellEnd"/>
            <w:r w:rsidRPr="003274DA">
              <w:rPr>
                <w:bCs/>
                <w:sz w:val="20"/>
                <w:szCs w:val="20"/>
              </w:rPr>
              <w:t xml:space="preserve"> </w:t>
            </w:r>
            <w:proofErr w:type="spellStart"/>
            <w:r w:rsidRPr="003274DA">
              <w:rPr>
                <w:bCs/>
                <w:sz w:val="20"/>
                <w:szCs w:val="20"/>
              </w:rPr>
              <w:t>gamë</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Pr="003274DA">
              <w:rPr>
                <w:bCs/>
                <w:sz w:val="20"/>
                <w:szCs w:val="20"/>
              </w:rPr>
              <w:t>gjerë</w:t>
            </w:r>
            <w:proofErr w:type="spellEnd"/>
            <w:r w:rsidRPr="003274DA">
              <w:rPr>
                <w:bCs/>
                <w:sz w:val="20"/>
                <w:szCs w:val="20"/>
              </w:rPr>
              <w:t xml:space="preserve"> </w:t>
            </w:r>
            <w:proofErr w:type="spellStart"/>
            <w:r w:rsidRPr="003274DA">
              <w:rPr>
                <w:bCs/>
                <w:sz w:val="20"/>
                <w:szCs w:val="20"/>
              </w:rPr>
              <w:t>materialesh</w:t>
            </w:r>
            <w:proofErr w:type="spellEnd"/>
            <w:r w:rsidRPr="003274DA">
              <w:rPr>
                <w:bCs/>
                <w:sz w:val="20"/>
                <w:szCs w:val="20"/>
              </w:rPr>
              <w:t xml:space="preserve"> </w:t>
            </w:r>
            <w:proofErr w:type="spellStart"/>
            <w:r w:rsidRPr="003274DA">
              <w:rPr>
                <w:bCs/>
                <w:sz w:val="20"/>
                <w:szCs w:val="20"/>
              </w:rPr>
              <w:t>që</w:t>
            </w:r>
            <w:proofErr w:type="spellEnd"/>
            <w:r w:rsidRPr="003274DA">
              <w:rPr>
                <w:bCs/>
                <w:sz w:val="20"/>
                <w:szCs w:val="20"/>
              </w:rPr>
              <w:t xml:space="preserve"> </w:t>
            </w:r>
            <w:proofErr w:type="spellStart"/>
            <w:r w:rsidRPr="003274DA">
              <w:rPr>
                <w:bCs/>
                <w:sz w:val="20"/>
                <w:szCs w:val="20"/>
              </w:rPr>
              <w:t>mbështesin</w:t>
            </w:r>
            <w:proofErr w:type="spellEnd"/>
            <w:r w:rsidRPr="003274DA">
              <w:rPr>
                <w:bCs/>
                <w:sz w:val="20"/>
                <w:szCs w:val="20"/>
              </w:rPr>
              <w:t xml:space="preserve"> </w:t>
            </w:r>
            <w:proofErr w:type="spellStart"/>
            <w:r w:rsidRPr="003274DA">
              <w:rPr>
                <w:bCs/>
                <w:sz w:val="20"/>
                <w:szCs w:val="20"/>
              </w:rPr>
              <w:t>si</w:t>
            </w:r>
            <w:proofErr w:type="spellEnd"/>
            <w:r w:rsidRPr="003274DA">
              <w:rPr>
                <w:bCs/>
                <w:sz w:val="20"/>
                <w:szCs w:val="20"/>
              </w:rPr>
              <w:t xml:space="preserve"> </w:t>
            </w:r>
            <w:proofErr w:type="spellStart"/>
            <w:r w:rsidRPr="003274DA">
              <w:rPr>
                <w:bCs/>
                <w:sz w:val="20"/>
                <w:szCs w:val="20"/>
              </w:rPr>
              <w:t>aspektet</w:t>
            </w:r>
            <w:proofErr w:type="spellEnd"/>
            <w:r w:rsidRPr="003274DA">
              <w:rPr>
                <w:bCs/>
                <w:sz w:val="20"/>
                <w:szCs w:val="20"/>
              </w:rPr>
              <w:t xml:space="preserve"> </w:t>
            </w:r>
            <w:proofErr w:type="spellStart"/>
            <w:r w:rsidRPr="003274DA">
              <w:rPr>
                <w:bCs/>
                <w:sz w:val="20"/>
                <w:szCs w:val="20"/>
              </w:rPr>
              <w:t>teorike</w:t>
            </w:r>
            <w:proofErr w:type="spellEnd"/>
            <w:r w:rsidRPr="003274DA">
              <w:rPr>
                <w:bCs/>
                <w:sz w:val="20"/>
                <w:szCs w:val="20"/>
              </w:rPr>
              <w:t xml:space="preserve"> </w:t>
            </w:r>
            <w:proofErr w:type="spellStart"/>
            <w:r w:rsidRPr="003274DA">
              <w:rPr>
                <w:bCs/>
                <w:sz w:val="20"/>
                <w:szCs w:val="20"/>
              </w:rPr>
              <w:t>ashtu</w:t>
            </w:r>
            <w:proofErr w:type="spellEnd"/>
            <w:r w:rsidRPr="003274DA">
              <w:rPr>
                <w:bCs/>
                <w:sz w:val="20"/>
                <w:szCs w:val="20"/>
              </w:rPr>
              <w:t xml:space="preserve"> </w:t>
            </w:r>
            <w:proofErr w:type="spellStart"/>
            <w:r w:rsidRPr="003274DA">
              <w:rPr>
                <w:bCs/>
                <w:sz w:val="20"/>
                <w:szCs w:val="20"/>
              </w:rPr>
              <w:t>edhe</w:t>
            </w:r>
            <w:proofErr w:type="spellEnd"/>
            <w:r w:rsidRPr="003274DA">
              <w:rPr>
                <w:bCs/>
                <w:sz w:val="20"/>
                <w:szCs w:val="20"/>
              </w:rPr>
              <w:t xml:space="preserve"> </w:t>
            </w:r>
            <w:proofErr w:type="spellStart"/>
            <w:r w:rsidRPr="003274DA">
              <w:rPr>
                <w:bCs/>
                <w:sz w:val="20"/>
                <w:szCs w:val="20"/>
              </w:rPr>
              <w:t>ato</w:t>
            </w:r>
            <w:proofErr w:type="spellEnd"/>
            <w:r w:rsidRPr="003274DA">
              <w:rPr>
                <w:bCs/>
                <w:sz w:val="20"/>
                <w:szCs w:val="20"/>
              </w:rPr>
              <w:t xml:space="preserve"> </w:t>
            </w:r>
            <w:proofErr w:type="spellStart"/>
            <w:r w:rsidRPr="003274DA">
              <w:rPr>
                <w:bCs/>
                <w:sz w:val="20"/>
                <w:szCs w:val="20"/>
              </w:rPr>
              <w:t>praktike</w:t>
            </w:r>
            <w:proofErr w:type="spellEnd"/>
            <w:r w:rsidRPr="003274DA">
              <w:rPr>
                <w:bCs/>
                <w:sz w:val="20"/>
                <w:szCs w:val="20"/>
              </w:rPr>
              <w:t xml:space="preserve"> </w:t>
            </w:r>
            <w:proofErr w:type="spellStart"/>
            <w:r w:rsidRPr="003274DA">
              <w:rPr>
                <w:bCs/>
                <w:sz w:val="20"/>
                <w:szCs w:val="20"/>
              </w:rPr>
              <w:t>të</w:t>
            </w:r>
            <w:proofErr w:type="spellEnd"/>
            <w:r w:rsidRPr="003274DA">
              <w:rPr>
                <w:bCs/>
                <w:sz w:val="20"/>
                <w:szCs w:val="20"/>
              </w:rPr>
              <w:t xml:space="preserve"> </w:t>
            </w:r>
            <w:proofErr w:type="spellStart"/>
            <w:r w:rsidR="00DB618E" w:rsidRPr="003274DA">
              <w:rPr>
                <w:bCs/>
                <w:sz w:val="20"/>
                <w:szCs w:val="20"/>
              </w:rPr>
              <w:t>bazës</w:t>
            </w:r>
            <w:proofErr w:type="spellEnd"/>
            <w:r w:rsidR="00DB618E" w:rsidRPr="003274DA">
              <w:rPr>
                <w:bCs/>
                <w:sz w:val="20"/>
                <w:szCs w:val="20"/>
              </w:rPr>
              <w:t xml:space="preserve"> </w:t>
            </w:r>
            <w:proofErr w:type="spellStart"/>
            <w:r w:rsidR="00DB618E" w:rsidRPr="003274DA">
              <w:rPr>
                <w:bCs/>
                <w:sz w:val="20"/>
                <w:szCs w:val="20"/>
              </w:rPr>
              <w:t>së</w:t>
            </w:r>
            <w:proofErr w:type="spellEnd"/>
            <w:r w:rsidR="00DB618E" w:rsidRPr="003274DA">
              <w:rPr>
                <w:bCs/>
                <w:sz w:val="20"/>
                <w:szCs w:val="20"/>
              </w:rPr>
              <w:t xml:space="preserve"> </w:t>
            </w:r>
            <w:proofErr w:type="spellStart"/>
            <w:r w:rsidR="00DB618E" w:rsidRPr="003274DA">
              <w:rPr>
                <w:bCs/>
                <w:sz w:val="20"/>
                <w:szCs w:val="20"/>
              </w:rPr>
              <w:t>estetikës</w:t>
            </w:r>
            <w:proofErr w:type="spellEnd"/>
            <w:r w:rsidR="00DB618E" w:rsidRPr="003274DA">
              <w:rPr>
                <w:bCs/>
                <w:sz w:val="20"/>
                <w:szCs w:val="20"/>
              </w:rPr>
              <w:t xml:space="preserve"> </w:t>
            </w:r>
            <w:proofErr w:type="spellStart"/>
            <w:r w:rsidR="0056734F" w:rsidRPr="003274DA">
              <w:rPr>
                <w:bCs/>
                <w:sz w:val="20"/>
                <w:szCs w:val="20"/>
              </w:rPr>
              <w:t>dentare</w:t>
            </w:r>
            <w:proofErr w:type="spellEnd"/>
            <w:r w:rsidR="00DB618E" w:rsidRPr="003274DA">
              <w:rPr>
                <w:bCs/>
                <w:sz w:val="20"/>
                <w:szCs w:val="20"/>
              </w:rPr>
              <w:t>.</w:t>
            </w:r>
            <w:r w:rsidRPr="003274DA">
              <w:rPr>
                <w:bCs/>
                <w:sz w:val="20"/>
                <w:szCs w:val="20"/>
              </w:rPr>
              <w:t xml:space="preserve"> </w:t>
            </w:r>
            <w:proofErr w:type="spellStart"/>
            <w:r w:rsidRPr="003274DA">
              <w:rPr>
                <w:bCs/>
                <w:sz w:val="20"/>
                <w:szCs w:val="20"/>
              </w:rPr>
              <w:t>Përfshirja</w:t>
            </w:r>
            <w:proofErr w:type="spellEnd"/>
            <w:r w:rsidRPr="003274DA">
              <w:rPr>
                <w:bCs/>
                <w:sz w:val="20"/>
                <w:szCs w:val="20"/>
              </w:rPr>
              <w:t xml:space="preserve"> e </w:t>
            </w:r>
            <w:proofErr w:type="spellStart"/>
            <w:r w:rsidRPr="003274DA">
              <w:rPr>
                <w:bCs/>
                <w:sz w:val="20"/>
                <w:szCs w:val="20"/>
              </w:rPr>
              <w:t>një</w:t>
            </w:r>
            <w:proofErr w:type="spellEnd"/>
            <w:r w:rsidRPr="003274DA">
              <w:rPr>
                <w:bCs/>
                <w:sz w:val="20"/>
                <w:szCs w:val="20"/>
              </w:rPr>
              <w:t xml:space="preserve"> </w:t>
            </w:r>
            <w:proofErr w:type="spellStart"/>
            <w:r w:rsidRPr="003274DA">
              <w:rPr>
                <w:bCs/>
                <w:sz w:val="20"/>
                <w:szCs w:val="20"/>
              </w:rPr>
              <w:t>shumëllojshmërie</w:t>
            </w:r>
            <w:proofErr w:type="spellEnd"/>
            <w:r w:rsidRPr="003274DA">
              <w:rPr>
                <w:bCs/>
                <w:sz w:val="20"/>
                <w:szCs w:val="20"/>
              </w:rPr>
              <w:t xml:space="preserve"> </w:t>
            </w:r>
            <w:proofErr w:type="spellStart"/>
            <w:r w:rsidRPr="003274DA">
              <w:rPr>
                <w:bCs/>
                <w:sz w:val="20"/>
                <w:szCs w:val="20"/>
              </w:rPr>
              <w:t>mjetesh</w:t>
            </w:r>
            <w:proofErr w:type="spellEnd"/>
            <w:r w:rsidRPr="003274DA">
              <w:rPr>
                <w:bCs/>
                <w:sz w:val="20"/>
                <w:szCs w:val="20"/>
              </w:rPr>
              <w:t xml:space="preserve"> </w:t>
            </w:r>
            <w:proofErr w:type="spellStart"/>
            <w:r w:rsidRPr="003274DA">
              <w:rPr>
                <w:bCs/>
                <w:sz w:val="20"/>
                <w:szCs w:val="20"/>
              </w:rPr>
              <w:t>mësimore</w:t>
            </w:r>
            <w:proofErr w:type="spellEnd"/>
            <w:r w:rsidRPr="003274DA">
              <w:rPr>
                <w:bCs/>
                <w:sz w:val="20"/>
                <w:szCs w:val="20"/>
              </w:rPr>
              <w:t xml:space="preserve">, </w:t>
            </w:r>
            <w:proofErr w:type="spellStart"/>
            <w:r w:rsidRPr="003274DA">
              <w:rPr>
                <w:bCs/>
                <w:sz w:val="20"/>
                <w:szCs w:val="20"/>
              </w:rPr>
              <w:t>si</w:t>
            </w:r>
            <w:proofErr w:type="spellEnd"/>
            <w:r w:rsidRPr="003274DA">
              <w:rPr>
                <w:bCs/>
                <w:sz w:val="20"/>
                <w:szCs w:val="20"/>
              </w:rPr>
              <w:t xml:space="preserve"> </w:t>
            </w:r>
            <w:proofErr w:type="spellStart"/>
            <w:r w:rsidRPr="003274DA">
              <w:rPr>
                <w:bCs/>
                <w:sz w:val="20"/>
                <w:szCs w:val="20"/>
              </w:rPr>
              <w:t>tekstet</w:t>
            </w:r>
            <w:proofErr w:type="spellEnd"/>
            <w:r w:rsidRPr="003274DA">
              <w:rPr>
                <w:bCs/>
                <w:sz w:val="20"/>
                <w:szCs w:val="20"/>
              </w:rPr>
              <w:t xml:space="preserve"> </w:t>
            </w:r>
            <w:proofErr w:type="spellStart"/>
            <w:r w:rsidRPr="003274DA">
              <w:rPr>
                <w:bCs/>
                <w:sz w:val="20"/>
                <w:szCs w:val="20"/>
              </w:rPr>
              <w:t>shkollore</w:t>
            </w:r>
            <w:proofErr w:type="spellEnd"/>
            <w:r w:rsidRPr="003274DA">
              <w:rPr>
                <w:bCs/>
                <w:sz w:val="20"/>
                <w:szCs w:val="20"/>
              </w:rPr>
              <w:t xml:space="preserve">, </w:t>
            </w:r>
            <w:proofErr w:type="spellStart"/>
            <w:r w:rsidRPr="003274DA">
              <w:rPr>
                <w:bCs/>
                <w:sz w:val="20"/>
                <w:szCs w:val="20"/>
              </w:rPr>
              <w:t>dhe</w:t>
            </w:r>
            <w:proofErr w:type="spellEnd"/>
            <w:r w:rsidRPr="003274DA">
              <w:rPr>
                <w:bCs/>
                <w:sz w:val="20"/>
                <w:szCs w:val="20"/>
              </w:rPr>
              <w:t xml:space="preserve"> </w:t>
            </w:r>
            <w:proofErr w:type="spellStart"/>
            <w:r w:rsidRPr="003274DA">
              <w:rPr>
                <w:bCs/>
                <w:sz w:val="20"/>
                <w:szCs w:val="20"/>
              </w:rPr>
              <w:t>përvojat</w:t>
            </w:r>
            <w:proofErr w:type="spellEnd"/>
            <w:r w:rsidRPr="003274DA">
              <w:rPr>
                <w:bCs/>
                <w:sz w:val="20"/>
                <w:szCs w:val="20"/>
              </w:rPr>
              <w:t xml:space="preserve"> </w:t>
            </w:r>
            <w:proofErr w:type="spellStart"/>
            <w:r w:rsidRPr="003274DA">
              <w:rPr>
                <w:bCs/>
                <w:sz w:val="20"/>
                <w:szCs w:val="20"/>
              </w:rPr>
              <w:t>praktike</w:t>
            </w:r>
            <w:proofErr w:type="spellEnd"/>
            <w:r w:rsidRPr="003274DA">
              <w:rPr>
                <w:bCs/>
                <w:sz w:val="20"/>
                <w:szCs w:val="20"/>
              </w:rPr>
              <w:t xml:space="preserve">, </w:t>
            </w:r>
            <w:proofErr w:type="spellStart"/>
            <w:r w:rsidRPr="003274DA">
              <w:rPr>
                <w:bCs/>
                <w:sz w:val="20"/>
                <w:szCs w:val="20"/>
              </w:rPr>
              <w:t>pasuron</w:t>
            </w:r>
            <w:proofErr w:type="spellEnd"/>
            <w:r w:rsidRPr="003274DA">
              <w:rPr>
                <w:bCs/>
                <w:sz w:val="20"/>
                <w:szCs w:val="20"/>
              </w:rPr>
              <w:t xml:space="preserve"> </w:t>
            </w:r>
            <w:proofErr w:type="spellStart"/>
            <w:r w:rsidRPr="003274DA">
              <w:rPr>
                <w:bCs/>
                <w:sz w:val="20"/>
                <w:szCs w:val="20"/>
              </w:rPr>
              <w:t>mjedisin</w:t>
            </w:r>
            <w:proofErr w:type="spellEnd"/>
            <w:r w:rsidRPr="003274DA">
              <w:rPr>
                <w:bCs/>
                <w:sz w:val="20"/>
                <w:szCs w:val="20"/>
              </w:rPr>
              <w:t xml:space="preserve"> </w:t>
            </w:r>
            <w:proofErr w:type="spellStart"/>
            <w:r w:rsidRPr="003274DA">
              <w:rPr>
                <w:bCs/>
                <w:sz w:val="20"/>
                <w:szCs w:val="20"/>
              </w:rPr>
              <w:t>mësimor</w:t>
            </w:r>
            <w:proofErr w:type="spellEnd"/>
            <w:r w:rsidRPr="003274DA">
              <w:rPr>
                <w:bCs/>
                <w:sz w:val="20"/>
                <w:szCs w:val="20"/>
              </w:rPr>
              <w:t xml:space="preserve"> </w:t>
            </w:r>
            <w:proofErr w:type="spellStart"/>
            <w:r w:rsidRPr="003274DA">
              <w:rPr>
                <w:bCs/>
                <w:sz w:val="20"/>
                <w:szCs w:val="20"/>
              </w:rPr>
              <w:t>dhe</w:t>
            </w:r>
            <w:proofErr w:type="spellEnd"/>
            <w:r w:rsidRPr="003274DA">
              <w:rPr>
                <w:bCs/>
                <w:sz w:val="20"/>
                <w:szCs w:val="20"/>
              </w:rPr>
              <w:t xml:space="preserve"> </w:t>
            </w:r>
            <w:proofErr w:type="spellStart"/>
            <w:r w:rsidRPr="003274DA">
              <w:rPr>
                <w:bCs/>
                <w:sz w:val="20"/>
                <w:szCs w:val="20"/>
              </w:rPr>
              <w:t>përgadit</w:t>
            </w:r>
            <w:r w:rsidR="00B52E71" w:rsidRPr="003274DA">
              <w:rPr>
                <w:bCs/>
                <w:sz w:val="20"/>
                <w:szCs w:val="20"/>
              </w:rPr>
              <w:t>ë</w:t>
            </w:r>
            <w:proofErr w:type="spellEnd"/>
            <w:r w:rsidRPr="003274DA">
              <w:rPr>
                <w:bCs/>
                <w:sz w:val="20"/>
                <w:szCs w:val="20"/>
              </w:rPr>
              <w:t xml:space="preserve"> </w:t>
            </w:r>
            <w:proofErr w:type="spellStart"/>
            <w:r w:rsidRPr="003274DA">
              <w:rPr>
                <w:bCs/>
                <w:sz w:val="20"/>
                <w:szCs w:val="20"/>
              </w:rPr>
              <w:t>studentët</w:t>
            </w:r>
            <w:proofErr w:type="spellEnd"/>
            <w:r w:rsidRPr="003274DA">
              <w:rPr>
                <w:bCs/>
                <w:sz w:val="20"/>
                <w:szCs w:val="20"/>
              </w:rPr>
              <w:t xml:space="preserve"> </w:t>
            </w:r>
            <w:proofErr w:type="spellStart"/>
            <w:r w:rsidRPr="003274DA">
              <w:rPr>
                <w:bCs/>
                <w:sz w:val="20"/>
                <w:szCs w:val="20"/>
              </w:rPr>
              <w:t>për</w:t>
            </w:r>
            <w:proofErr w:type="spellEnd"/>
            <w:r w:rsidRPr="003274DA">
              <w:rPr>
                <w:bCs/>
                <w:sz w:val="20"/>
                <w:szCs w:val="20"/>
              </w:rPr>
              <w:t xml:space="preserve"> </w:t>
            </w:r>
            <w:proofErr w:type="spellStart"/>
            <w:r w:rsidRPr="003274DA">
              <w:rPr>
                <w:bCs/>
                <w:sz w:val="20"/>
                <w:szCs w:val="20"/>
              </w:rPr>
              <w:t>praktikën</w:t>
            </w:r>
            <w:proofErr w:type="spellEnd"/>
            <w:r w:rsidRPr="003274DA">
              <w:rPr>
                <w:bCs/>
                <w:sz w:val="20"/>
                <w:szCs w:val="20"/>
              </w:rPr>
              <w:t xml:space="preserve"> </w:t>
            </w:r>
            <w:proofErr w:type="spellStart"/>
            <w:r w:rsidRPr="003274DA">
              <w:rPr>
                <w:bCs/>
                <w:sz w:val="20"/>
                <w:szCs w:val="20"/>
              </w:rPr>
              <w:t>profesionale</w:t>
            </w:r>
            <w:proofErr w:type="spellEnd"/>
            <w:r w:rsidRPr="003274DA">
              <w:rPr>
                <w:bCs/>
                <w:sz w:val="20"/>
                <w:szCs w:val="20"/>
              </w:rPr>
              <w:t>.</w:t>
            </w:r>
          </w:p>
          <w:p w14:paraId="14B149A9" w14:textId="151ECF32" w:rsidR="005B0045" w:rsidRPr="003274DA" w:rsidRDefault="005B0045" w:rsidP="00663C10">
            <w:pPr>
              <w:pStyle w:val="NormalWeb"/>
              <w:spacing w:after="0"/>
              <w:jc w:val="both"/>
              <w:rPr>
                <w:bCs/>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1F1F1"/>
          </w:tcPr>
          <w:p w14:paraId="7063826D" w14:textId="77777777" w:rsidR="000F5E06" w:rsidRPr="003274DA" w:rsidRDefault="000F5E06">
            <w:pPr>
              <w:pStyle w:val="TableParagraph"/>
              <w:rPr>
                <w:rFonts w:ascii="Times New Roman" w:hAnsi="Times New Roman" w:cs="Times New Roman"/>
                <w:sz w:val="20"/>
                <w:szCs w:val="20"/>
              </w:rPr>
            </w:pPr>
          </w:p>
        </w:tc>
      </w:tr>
      <w:tr w:rsidR="000F5E06" w:rsidRPr="00E75EED" w14:paraId="2BEA379C" w14:textId="77777777" w:rsidTr="005B0045">
        <w:trPr>
          <w:trHeight w:val="277"/>
        </w:trPr>
        <w:tc>
          <w:tcPr>
            <w:tcW w:w="1994"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9D55D15" w14:textId="77777777" w:rsidR="000F5E06" w:rsidRPr="00E75EED" w:rsidRDefault="000F5E06">
            <w:pPr>
              <w:pStyle w:val="TableParagraph"/>
              <w:rPr>
                <w:rFonts w:ascii="Times New Roman" w:hAnsi="Times New Roman" w:cs="Times New Roman"/>
                <w:b/>
                <w:sz w:val="20"/>
                <w:szCs w:val="20"/>
              </w:rPr>
            </w:pPr>
          </w:p>
          <w:p w14:paraId="4960CC10" w14:textId="77777777" w:rsidR="000F5E06" w:rsidRPr="00E75EED" w:rsidRDefault="000F5E06">
            <w:pPr>
              <w:pStyle w:val="TableParagraph"/>
              <w:spacing w:before="5"/>
              <w:rPr>
                <w:rFonts w:ascii="Times New Roman" w:hAnsi="Times New Roman" w:cs="Times New Roman"/>
                <w:b/>
                <w:sz w:val="20"/>
                <w:szCs w:val="20"/>
              </w:rPr>
            </w:pPr>
          </w:p>
          <w:p w14:paraId="21816F0F" w14:textId="77777777" w:rsidR="000F5E06" w:rsidRPr="00E75EED" w:rsidRDefault="000F69ED">
            <w:pPr>
              <w:pStyle w:val="TableParagraph"/>
              <w:ind w:left="110"/>
              <w:rPr>
                <w:rFonts w:ascii="Times New Roman" w:hAnsi="Times New Roman" w:cs="Times New Roman"/>
                <w:b/>
                <w:sz w:val="20"/>
                <w:szCs w:val="20"/>
              </w:rPr>
            </w:pPr>
            <w:r w:rsidRPr="00E75EED">
              <w:rPr>
                <w:rFonts w:ascii="Times New Roman" w:hAnsi="Times New Roman" w:cs="Times New Roman"/>
                <w:b/>
                <w:sz w:val="20"/>
                <w:szCs w:val="20"/>
              </w:rPr>
              <w:t>ECTS</w:t>
            </w:r>
            <w:r w:rsidRPr="00E75EED">
              <w:rPr>
                <w:rFonts w:ascii="Times New Roman" w:hAnsi="Times New Roman" w:cs="Times New Roman"/>
                <w:b/>
                <w:spacing w:val="2"/>
                <w:sz w:val="20"/>
                <w:szCs w:val="20"/>
              </w:rPr>
              <w:t xml:space="preserve"> </w:t>
            </w:r>
            <w:r w:rsidRPr="00E75EED">
              <w:rPr>
                <w:rFonts w:ascii="Times New Roman" w:hAnsi="Times New Roman" w:cs="Times New Roman"/>
                <w:b/>
                <w:sz w:val="20"/>
                <w:szCs w:val="20"/>
              </w:rPr>
              <w:t>Ngarkesa</w:t>
            </w:r>
          </w:p>
        </w:tc>
        <w:tc>
          <w:tcPr>
            <w:tcW w:w="4311" w:type="dxa"/>
            <w:tcBorders>
              <w:top w:val="single" w:sz="4" w:space="0" w:color="000000"/>
              <w:left w:val="single" w:sz="4" w:space="0" w:color="000000"/>
              <w:bottom w:val="single" w:sz="4" w:space="0" w:color="000000"/>
              <w:right w:val="single" w:sz="4" w:space="0" w:color="000000"/>
            </w:tcBorders>
            <w:shd w:val="clear" w:color="auto" w:fill="F1F1F1"/>
          </w:tcPr>
          <w:p w14:paraId="7D8E65D7" w14:textId="77777777" w:rsidR="000F5E06" w:rsidRPr="00E75EED" w:rsidRDefault="000F69ED">
            <w:pPr>
              <w:pStyle w:val="TableParagraph"/>
              <w:spacing w:line="250" w:lineRule="exact"/>
              <w:ind w:left="110"/>
              <w:rPr>
                <w:rFonts w:ascii="Times New Roman" w:hAnsi="Times New Roman" w:cs="Times New Roman"/>
                <w:b/>
                <w:sz w:val="20"/>
                <w:szCs w:val="20"/>
              </w:rPr>
            </w:pPr>
            <w:r w:rsidRPr="00E75EED">
              <w:rPr>
                <w:rFonts w:ascii="Times New Roman" w:hAnsi="Times New Roman" w:cs="Times New Roman"/>
                <w:b/>
                <w:sz w:val="20"/>
                <w:szCs w:val="20"/>
              </w:rPr>
              <w:t>Lloji</w:t>
            </w:r>
            <w:r w:rsidRPr="00E75EED">
              <w:rPr>
                <w:rFonts w:ascii="Times New Roman" w:hAnsi="Times New Roman" w:cs="Times New Roman"/>
                <w:b/>
                <w:spacing w:val="-4"/>
                <w:sz w:val="20"/>
                <w:szCs w:val="20"/>
              </w:rPr>
              <w:t xml:space="preserve"> </w:t>
            </w:r>
            <w:r w:rsidRPr="00E75EED">
              <w:rPr>
                <w:rFonts w:ascii="Times New Roman" w:hAnsi="Times New Roman" w:cs="Times New Roman"/>
                <w:b/>
                <w:sz w:val="20"/>
                <w:szCs w:val="20"/>
              </w:rPr>
              <w:t>i</w:t>
            </w:r>
            <w:r w:rsidRPr="00E75EED">
              <w:rPr>
                <w:rFonts w:ascii="Times New Roman" w:hAnsi="Times New Roman" w:cs="Times New Roman"/>
                <w:b/>
                <w:spacing w:val="-3"/>
                <w:sz w:val="20"/>
                <w:szCs w:val="20"/>
              </w:rPr>
              <w:t xml:space="preserve"> </w:t>
            </w:r>
            <w:r w:rsidRPr="00E75EED">
              <w:rPr>
                <w:rFonts w:ascii="Times New Roman" w:hAnsi="Times New Roman" w:cs="Times New Roman"/>
                <w:b/>
                <w:sz w:val="20"/>
                <w:szCs w:val="20"/>
              </w:rPr>
              <w:t>aktivitetit</w:t>
            </w:r>
          </w:p>
        </w:tc>
        <w:tc>
          <w:tcPr>
            <w:tcW w:w="2067" w:type="dxa"/>
            <w:tcBorders>
              <w:top w:val="single" w:sz="4" w:space="0" w:color="000000"/>
              <w:left w:val="single" w:sz="4" w:space="0" w:color="000000"/>
              <w:bottom w:val="single" w:sz="4" w:space="0" w:color="000000"/>
              <w:right w:val="single" w:sz="4" w:space="0" w:color="000000"/>
            </w:tcBorders>
            <w:shd w:val="clear" w:color="auto" w:fill="F1F1F1"/>
          </w:tcPr>
          <w:p w14:paraId="5AE5EFAD" w14:textId="77777777" w:rsidR="000F5E06" w:rsidRPr="00E75EED" w:rsidRDefault="000F5E06">
            <w:pPr>
              <w:pStyle w:val="TableParagraph"/>
              <w:rPr>
                <w:rFonts w:ascii="Times New Roman" w:hAnsi="Times New Roman" w:cs="Times New Roman"/>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1F1F1"/>
          </w:tcPr>
          <w:p w14:paraId="4228A261" w14:textId="77777777" w:rsidR="000F5E06" w:rsidRPr="00E75EED" w:rsidRDefault="000F5E06">
            <w:pPr>
              <w:pStyle w:val="TableParagraph"/>
              <w:rPr>
                <w:rFonts w:ascii="Times New Roman" w:hAnsi="Times New Roman" w:cs="Times New Roman"/>
                <w:sz w:val="20"/>
                <w:szCs w:val="20"/>
              </w:rPr>
            </w:pPr>
          </w:p>
        </w:tc>
      </w:tr>
      <w:tr w:rsidR="000F5E06" w:rsidRPr="00E75EED" w14:paraId="7C801C59" w14:textId="77777777" w:rsidTr="005B0045">
        <w:trPr>
          <w:trHeight w:val="278"/>
        </w:trPr>
        <w:tc>
          <w:tcPr>
            <w:tcW w:w="1994" w:type="dxa"/>
            <w:vMerge/>
            <w:tcBorders>
              <w:top w:val="nil"/>
              <w:left w:val="single" w:sz="4" w:space="0" w:color="000000"/>
              <w:bottom w:val="single" w:sz="4" w:space="0" w:color="000000"/>
              <w:right w:val="single" w:sz="4" w:space="0" w:color="000000"/>
            </w:tcBorders>
            <w:shd w:val="clear" w:color="auto" w:fill="DEEAF6"/>
          </w:tcPr>
          <w:p w14:paraId="53642361" w14:textId="77777777" w:rsidR="000F5E06" w:rsidRPr="00E75EED" w:rsidRDefault="000F5E06">
            <w:pPr>
              <w:rPr>
                <w:rFonts w:ascii="Times New Roman" w:hAnsi="Times New Roman" w:cs="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tcPr>
          <w:p w14:paraId="43AE138F" w14:textId="56712CDD" w:rsidR="000F5E06" w:rsidRPr="00E75EED" w:rsidRDefault="000A4D26">
            <w:pPr>
              <w:pStyle w:val="TableParagraph"/>
              <w:tabs>
                <w:tab w:val="left" w:pos="830"/>
              </w:tabs>
              <w:spacing w:line="250" w:lineRule="exact"/>
              <w:ind w:left="470"/>
              <w:rPr>
                <w:rFonts w:ascii="Times New Roman" w:hAnsi="Times New Roman" w:cs="Times New Roman"/>
                <w:sz w:val="20"/>
                <w:szCs w:val="20"/>
              </w:rPr>
            </w:pPr>
            <w:r>
              <w:rPr>
                <w:rFonts w:ascii="Times New Roman" w:hAnsi="Times New Roman" w:cs="Times New Roman"/>
                <w:sz w:val="20"/>
                <w:szCs w:val="20"/>
              </w:rPr>
              <w:t>1.</w:t>
            </w:r>
            <w:r w:rsidR="000F69ED" w:rsidRPr="00E75EED">
              <w:rPr>
                <w:rFonts w:ascii="Times New Roman" w:hAnsi="Times New Roman" w:cs="Times New Roman"/>
                <w:sz w:val="20"/>
                <w:szCs w:val="20"/>
              </w:rPr>
              <w:t>Ligj</w:t>
            </w:r>
            <w:r w:rsidR="00B52E71" w:rsidRPr="00E75EED">
              <w:rPr>
                <w:rFonts w:ascii="Times New Roman" w:hAnsi="Times New Roman" w:cs="Times New Roman"/>
                <w:sz w:val="20"/>
                <w:szCs w:val="20"/>
              </w:rPr>
              <w:t>e</w:t>
            </w:r>
            <w:r w:rsidR="000F69ED" w:rsidRPr="00E75EED">
              <w:rPr>
                <w:rFonts w:ascii="Times New Roman" w:hAnsi="Times New Roman" w:cs="Times New Roman"/>
                <w:sz w:val="20"/>
                <w:szCs w:val="20"/>
              </w:rPr>
              <w:t>rata</w:t>
            </w:r>
          </w:p>
        </w:tc>
        <w:tc>
          <w:tcPr>
            <w:tcW w:w="2067" w:type="dxa"/>
            <w:tcBorders>
              <w:top w:val="single" w:sz="4" w:space="0" w:color="000000"/>
              <w:left w:val="single" w:sz="4" w:space="0" w:color="000000"/>
              <w:bottom w:val="single" w:sz="4" w:space="0" w:color="000000"/>
              <w:right w:val="single" w:sz="4" w:space="0" w:color="000000"/>
            </w:tcBorders>
          </w:tcPr>
          <w:p w14:paraId="08312E31" w14:textId="77777777" w:rsidR="000F5E06" w:rsidRPr="00E75EED" w:rsidRDefault="000F69ED">
            <w:pPr>
              <w:pStyle w:val="TableParagraph"/>
              <w:spacing w:line="250" w:lineRule="exact"/>
              <w:ind w:right="91"/>
              <w:jc w:val="right"/>
              <w:rPr>
                <w:rFonts w:ascii="Times New Roman" w:hAnsi="Times New Roman" w:cs="Times New Roman"/>
                <w:sz w:val="20"/>
                <w:szCs w:val="20"/>
              </w:rPr>
            </w:pPr>
            <w:r w:rsidRPr="00E75EED">
              <w:rPr>
                <w:rFonts w:ascii="Times New Roman" w:hAnsi="Times New Roman" w:cs="Times New Roman"/>
                <w:sz w:val="20"/>
                <w:szCs w:val="20"/>
              </w:rPr>
              <w:t>15</w:t>
            </w:r>
            <w:r w:rsidRPr="00E75EED">
              <w:rPr>
                <w:rFonts w:ascii="Times New Roman" w:hAnsi="Times New Roman" w:cs="Times New Roman"/>
                <w:spacing w:val="-2"/>
                <w:sz w:val="20"/>
                <w:szCs w:val="20"/>
              </w:rPr>
              <w:t xml:space="preserve"> </w:t>
            </w:r>
            <w:r w:rsidRPr="00E75EED">
              <w:rPr>
                <w:rFonts w:ascii="Times New Roman" w:hAnsi="Times New Roman" w:cs="Times New Roman"/>
                <w:sz w:val="20"/>
                <w:szCs w:val="20"/>
              </w:rPr>
              <w:t>h</w:t>
            </w:r>
          </w:p>
        </w:tc>
        <w:tc>
          <w:tcPr>
            <w:tcW w:w="883" w:type="dxa"/>
            <w:tcBorders>
              <w:top w:val="single" w:sz="4" w:space="0" w:color="000000"/>
              <w:left w:val="single" w:sz="4" w:space="0" w:color="000000"/>
              <w:bottom w:val="single" w:sz="4" w:space="0" w:color="000000"/>
              <w:right w:val="single" w:sz="4" w:space="0" w:color="000000"/>
            </w:tcBorders>
          </w:tcPr>
          <w:p w14:paraId="61C5CE16" w14:textId="77777777" w:rsidR="000F5E06" w:rsidRPr="00E75EED" w:rsidRDefault="000F69ED">
            <w:pPr>
              <w:pStyle w:val="TableParagraph"/>
              <w:spacing w:line="250" w:lineRule="exact"/>
              <w:ind w:right="92"/>
              <w:jc w:val="right"/>
              <w:rPr>
                <w:rFonts w:ascii="Times New Roman" w:hAnsi="Times New Roman" w:cs="Times New Roman"/>
                <w:sz w:val="20"/>
                <w:szCs w:val="20"/>
              </w:rPr>
            </w:pPr>
            <w:r w:rsidRPr="00E75EED">
              <w:rPr>
                <w:rFonts w:ascii="Times New Roman" w:hAnsi="Times New Roman" w:cs="Times New Roman"/>
                <w:sz w:val="20"/>
                <w:szCs w:val="20"/>
              </w:rPr>
              <w:t>25.0</w:t>
            </w:r>
            <w:r w:rsidRPr="00E75EED">
              <w:rPr>
                <w:rFonts w:ascii="Times New Roman" w:hAnsi="Times New Roman" w:cs="Times New Roman"/>
                <w:spacing w:val="-2"/>
                <w:sz w:val="20"/>
                <w:szCs w:val="20"/>
              </w:rPr>
              <w:t xml:space="preserve"> </w:t>
            </w:r>
            <w:r w:rsidRPr="00E75EED">
              <w:rPr>
                <w:rFonts w:ascii="Times New Roman" w:hAnsi="Times New Roman" w:cs="Times New Roman"/>
                <w:sz w:val="20"/>
                <w:szCs w:val="20"/>
              </w:rPr>
              <w:t>%</w:t>
            </w:r>
          </w:p>
        </w:tc>
      </w:tr>
      <w:tr w:rsidR="000F5E06" w:rsidRPr="00E75EED" w14:paraId="19EBF298" w14:textId="77777777" w:rsidTr="005B0045">
        <w:trPr>
          <w:trHeight w:val="271"/>
        </w:trPr>
        <w:tc>
          <w:tcPr>
            <w:tcW w:w="1994" w:type="dxa"/>
            <w:vMerge/>
            <w:tcBorders>
              <w:top w:val="nil"/>
              <w:left w:val="single" w:sz="4" w:space="0" w:color="000000"/>
              <w:bottom w:val="single" w:sz="4" w:space="0" w:color="000000"/>
              <w:right w:val="single" w:sz="4" w:space="0" w:color="000000"/>
            </w:tcBorders>
            <w:shd w:val="clear" w:color="auto" w:fill="DEEAF6"/>
          </w:tcPr>
          <w:p w14:paraId="59CC73EC" w14:textId="77777777" w:rsidR="000F5E06" w:rsidRPr="00E75EED" w:rsidRDefault="000F5E06">
            <w:pPr>
              <w:rPr>
                <w:rFonts w:ascii="Times New Roman" w:hAnsi="Times New Roman" w:cs="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tcPr>
          <w:p w14:paraId="13880CAA" w14:textId="4ED30FFF" w:rsidR="000F5E06" w:rsidRPr="00E75EED" w:rsidRDefault="000F69ED">
            <w:pPr>
              <w:pStyle w:val="TableParagraph"/>
              <w:spacing w:line="250" w:lineRule="exact"/>
              <w:ind w:left="470"/>
              <w:rPr>
                <w:rFonts w:ascii="Times New Roman" w:hAnsi="Times New Roman" w:cs="Times New Roman"/>
                <w:sz w:val="20"/>
                <w:szCs w:val="20"/>
              </w:rPr>
            </w:pPr>
            <w:r w:rsidRPr="00E75EED">
              <w:rPr>
                <w:rFonts w:ascii="Times New Roman" w:hAnsi="Times New Roman" w:cs="Times New Roman"/>
                <w:sz w:val="20"/>
                <w:szCs w:val="20"/>
              </w:rPr>
              <w:t>2.Ushtrime</w:t>
            </w:r>
            <w:r w:rsidRPr="00E75EED">
              <w:rPr>
                <w:rFonts w:ascii="Times New Roman" w:hAnsi="Times New Roman" w:cs="Times New Roman"/>
                <w:spacing w:val="-10"/>
                <w:sz w:val="20"/>
                <w:szCs w:val="20"/>
              </w:rPr>
              <w:t xml:space="preserve"> </w:t>
            </w:r>
            <w:r w:rsidRPr="00E75EED">
              <w:rPr>
                <w:rFonts w:ascii="Times New Roman" w:hAnsi="Times New Roman" w:cs="Times New Roman"/>
                <w:sz w:val="20"/>
                <w:szCs w:val="20"/>
              </w:rPr>
              <w:t>Laboratorike</w:t>
            </w:r>
          </w:p>
        </w:tc>
        <w:tc>
          <w:tcPr>
            <w:tcW w:w="2067" w:type="dxa"/>
            <w:tcBorders>
              <w:top w:val="single" w:sz="4" w:space="0" w:color="000000"/>
              <w:left w:val="single" w:sz="4" w:space="0" w:color="000000"/>
              <w:bottom w:val="single" w:sz="4" w:space="0" w:color="000000"/>
              <w:right w:val="single" w:sz="4" w:space="0" w:color="000000"/>
            </w:tcBorders>
          </w:tcPr>
          <w:p w14:paraId="655A86C2" w14:textId="77777777" w:rsidR="000F5E06" w:rsidRPr="00E75EED" w:rsidRDefault="000F69ED">
            <w:pPr>
              <w:pStyle w:val="TableParagraph"/>
              <w:spacing w:line="250" w:lineRule="exact"/>
              <w:ind w:right="91"/>
              <w:jc w:val="right"/>
              <w:rPr>
                <w:rFonts w:ascii="Times New Roman" w:hAnsi="Times New Roman" w:cs="Times New Roman"/>
                <w:sz w:val="20"/>
                <w:szCs w:val="20"/>
              </w:rPr>
            </w:pPr>
            <w:r w:rsidRPr="00E75EED">
              <w:rPr>
                <w:rFonts w:ascii="Times New Roman" w:hAnsi="Times New Roman" w:cs="Times New Roman"/>
                <w:sz w:val="20"/>
                <w:szCs w:val="20"/>
              </w:rPr>
              <w:t>15</w:t>
            </w:r>
            <w:r w:rsidRPr="00E75EED">
              <w:rPr>
                <w:rFonts w:ascii="Times New Roman" w:hAnsi="Times New Roman" w:cs="Times New Roman"/>
                <w:spacing w:val="-2"/>
                <w:sz w:val="20"/>
                <w:szCs w:val="20"/>
              </w:rPr>
              <w:t xml:space="preserve"> </w:t>
            </w:r>
            <w:r w:rsidRPr="00E75EED">
              <w:rPr>
                <w:rFonts w:ascii="Times New Roman" w:hAnsi="Times New Roman" w:cs="Times New Roman"/>
                <w:sz w:val="20"/>
                <w:szCs w:val="20"/>
              </w:rPr>
              <w:t>h</w:t>
            </w:r>
          </w:p>
        </w:tc>
        <w:tc>
          <w:tcPr>
            <w:tcW w:w="883" w:type="dxa"/>
            <w:tcBorders>
              <w:top w:val="single" w:sz="4" w:space="0" w:color="000000"/>
              <w:left w:val="single" w:sz="4" w:space="0" w:color="000000"/>
              <w:bottom w:val="single" w:sz="4" w:space="0" w:color="000000"/>
              <w:right w:val="single" w:sz="4" w:space="0" w:color="000000"/>
            </w:tcBorders>
          </w:tcPr>
          <w:p w14:paraId="5CF0B8BC" w14:textId="77777777" w:rsidR="000F5E06" w:rsidRPr="00E75EED" w:rsidRDefault="000F69ED">
            <w:pPr>
              <w:pStyle w:val="TableParagraph"/>
              <w:spacing w:line="250" w:lineRule="exact"/>
              <w:ind w:right="97"/>
              <w:jc w:val="right"/>
              <w:rPr>
                <w:rFonts w:ascii="Times New Roman" w:hAnsi="Times New Roman" w:cs="Times New Roman"/>
                <w:sz w:val="20"/>
                <w:szCs w:val="20"/>
              </w:rPr>
            </w:pPr>
            <w:r w:rsidRPr="00E75EED">
              <w:rPr>
                <w:rFonts w:ascii="Times New Roman" w:hAnsi="Times New Roman" w:cs="Times New Roman"/>
                <w:sz w:val="20"/>
                <w:szCs w:val="20"/>
              </w:rPr>
              <w:t>25.0</w:t>
            </w:r>
            <w:r w:rsidRPr="00E75EED">
              <w:rPr>
                <w:rFonts w:ascii="Times New Roman" w:hAnsi="Times New Roman" w:cs="Times New Roman"/>
                <w:spacing w:val="-7"/>
                <w:sz w:val="20"/>
                <w:szCs w:val="20"/>
              </w:rPr>
              <w:t xml:space="preserve"> </w:t>
            </w:r>
            <w:r w:rsidRPr="00E75EED">
              <w:rPr>
                <w:rFonts w:ascii="Times New Roman" w:hAnsi="Times New Roman" w:cs="Times New Roman"/>
                <w:sz w:val="20"/>
                <w:szCs w:val="20"/>
              </w:rPr>
              <w:t>%</w:t>
            </w:r>
          </w:p>
        </w:tc>
      </w:tr>
      <w:tr w:rsidR="000F5E06" w:rsidRPr="00E75EED" w14:paraId="27B1A8DE" w14:textId="77777777" w:rsidTr="005B0045">
        <w:trPr>
          <w:trHeight w:val="275"/>
        </w:trPr>
        <w:tc>
          <w:tcPr>
            <w:tcW w:w="1994" w:type="dxa"/>
            <w:vMerge/>
            <w:tcBorders>
              <w:top w:val="nil"/>
              <w:left w:val="single" w:sz="4" w:space="0" w:color="000000"/>
              <w:bottom w:val="single" w:sz="4" w:space="0" w:color="000000"/>
              <w:right w:val="single" w:sz="4" w:space="0" w:color="000000"/>
            </w:tcBorders>
            <w:shd w:val="clear" w:color="auto" w:fill="DEEAF6"/>
          </w:tcPr>
          <w:p w14:paraId="0BC67316" w14:textId="77777777" w:rsidR="000F5E06" w:rsidRPr="00E75EED" w:rsidRDefault="000F5E06">
            <w:pPr>
              <w:rPr>
                <w:rFonts w:ascii="Times New Roman" w:hAnsi="Times New Roman" w:cs="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tcPr>
          <w:p w14:paraId="5739B981" w14:textId="30498BA8" w:rsidR="000F5E06" w:rsidRPr="00E75EED" w:rsidRDefault="005B0045" w:rsidP="00B52E71">
            <w:pPr>
              <w:pStyle w:val="TableParagraph"/>
              <w:spacing w:line="250" w:lineRule="exact"/>
              <w:rPr>
                <w:rFonts w:ascii="Times New Roman" w:hAnsi="Times New Roman" w:cs="Times New Roman"/>
                <w:sz w:val="20"/>
                <w:szCs w:val="20"/>
              </w:rPr>
            </w:pPr>
            <w:r w:rsidRPr="00E75EED">
              <w:rPr>
                <w:rFonts w:ascii="Times New Roman" w:hAnsi="Times New Roman" w:cs="Times New Roman"/>
                <w:sz w:val="20"/>
                <w:szCs w:val="20"/>
              </w:rPr>
              <w:t xml:space="preserve">        </w:t>
            </w:r>
            <w:r w:rsidR="000A4D26">
              <w:rPr>
                <w:rFonts w:ascii="Times New Roman" w:hAnsi="Times New Roman" w:cs="Times New Roman"/>
                <w:sz w:val="20"/>
                <w:szCs w:val="20"/>
              </w:rPr>
              <w:t xml:space="preserve"> 3. </w:t>
            </w:r>
            <w:r w:rsidRPr="00E75EED">
              <w:rPr>
                <w:rFonts w:ascii="Times New Roman" w:hAnsi="Times New Roman" w:cs="Times New Roman"/>
                <w:sz w:val="20"/>
                <w:szCs w:val="20"/>
              </w:rPr>
              <w:t>Punime seminarike</w:t>
            </w:r>
          </w:p>
        </w:tc>
        <w:tc>
          <w:tcPr>
            <w:tcW w:w="2067" w:type="dxa"/>
            <w:tcBorders>
              <w:top w:val="single" w:sz="4" w:space="0" w:color="000000"/>
              <w:left w:val="single" w:sz="4" w:space="0" w:color="000000"/>
              <w:bottom w:val="single" w:sz="4" w:space="0" w:color="000000"/>
              <w:right w:val="single" w:sz="4" w:space="0" w:color="000000"/>
            </w:tcBorders>
          </w:tcPr>
          <w:p w14:paraId="5C8E71A3" w14:textId="3092BDBF" w:rsidR="000F5E06" w:rsidRPr="00E75EED" w:rsidRDefault="005B0045" w:rsidP="005B0045">
            <w:pPr>
              <w:pStyle w:val="TableParagraph"/>
              <w:spacing w:line="250" w:lineRule="exact"/>
              <w:ind w:left="720" w:right="91"/>
              <w:jc w:val="center"/>
              <w:rPr>
                <w:rFonts w:ascii="Times New Roman" w:hAnsi="Times New Roman" w:cs="Times New Roman"/>
                <w:sz w:val="20"/>
                <w:szCs w:val="20"/>
              </w:rPr>
            </w:pPr>
            <w:r w:rsidRPr="00E75EED">
              <w:rPr>
                <w:rFonts w:ascii="Times New Roman" w:hAnsi="Times New Roman" w:cs="Times New Roman"/>
                <w:sz w:val="20"/>
                <w:szCs w:val="20"/>
              </w:rPr>
              <w:t xml:space="preserve">         10</w:t>
            </w:r>
            <w:r w:rsidR="000F69ED" w:rsidRPr="00E75EED">
              <w:rPr>
                <w:rFonts w:ascii="Times New Roman" w:hAnsi="Times New Roman" w:cs="Times New Roman"/>
                <w:sz w:val="20"/>
                <w:szCs w:val="20"/>
              </w:rPr>
              <w:t>h</w:t>
            </w:r>
          </w:p>
        </w:tc>
        <w:tc>
          <w:tcPr>
            <w:tcW w:w="883" w:type="dxa"/>
            <w:tcBorders>
              <w:top w:val="single" w:sz="4" w:space="0" w:color="000000"/>
              <w:left w:val="single" w:sz="4" w:space="0" w:color="000000"/>
              <w:bottom w:val="single" w:sz="4" w:space="0" w:color="000000"/>
              <w:right w:val="single" w:sz="4" w:space="0" w:color="000000"/>
            </w:tcBorders>
          </w:tcPr>
          <w:p w14:paraId="5FAA6A02" w14:textId="7B8805D9" w:rsidR="000F5E06" w:rsidRPr="00E75EED" w:rsidRDefault="0080728B" w:rsidP="0080728B">
            <w:pPr>
              <w:pStyle w:val="TableParagraph"/>
              <w:spacing w:line="250" w:lineRule="exact"/>
              <w:ind w:right="102"/>
              <w:jc w:val="center"/>
              <w:rPr>
                <w:rFonts w:ascii="Times New Roman" w:hAnsi="Times New Roman" w:cs="Times New Roman"/>
                <w:sz w:val="20"/>
                <w:szCs w:val="20"/>
              </w:rPr>
            </w:pPr>
            <w:r w:rsidRPr="00E75EED">
              <w:rPr>
                <w:rFonts w:ascii="Times New Roman" w:hAnsi="Times New Roman" w:cs="Times New Roman"/>
                <w:sz w:val="20"/>
                <w:szCs w:val="20"/>
              </w:rPr>
              <w:t xml:space="preserve">        17%</w:t>
            </w:r>
          </w:p>
        </w:tc>
      </w:tr>
      <w:tr w:rsidR="000F5E06" w:rsidRPr="00E75EED" w14:paraId="19C68ADF" w14:textId="77777777" w:rsidTr="005B0045">
        <w:trPr>
          <w:trHeight w:val="282"/>
        </w:trPr>
        <w:tc>
          <w:tcPr>
            <w:tcW w:w="1994" w:type="dxa"/>
            <w:vMerge/>
            <w:tcBorders>
              <w:top w:val="nil"/>
              <w:left w:val="single" w:sz="4" w:space="0" w:color="000000"/>
              <w:bottom w:val="single" w:sz="4" w:space="0" w:color="000000"/>
              <w:right w:val="single" w:sz="4" w:space="0" w:color="000000"/>
            </w:tcBorders>
            <w:shd w:val="clear" w:color="auto" w:fill="DEEAF6"/>
          </w:tcPr>
          <w:p w14:paraId="65A813D4" w14:textId="77777777" w:rsidR="000F5E06" w:rsidRPr="00E75EED" w:rsidRDefault="000F5E06">
            <w:pPr>
              <w:rPr>
                <w:rFonts w:ascii="Times New Roman" w:hAnsi="Times New Roman" w:cs="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tcPr>
          <w:p w14:paraId="7C0D9B48" w14:textId="0448AFD4" w:rsidR="000F5E06" w:rsidRPr="00E75EED" w:rsidRDefault="0080728B" w:rsidP="0080728B">
            <w:pPr>
              <w:pStyle w:val="TableParagraph"/>
              <w:spacing w:before="4"/>
              <w:ind w:right="99"/>
              <w:rPr>
                <w:rFonts w:ascii="Times New Roman" w:hAnsi="Times New Roman" w:cs="Times New Roman"/>
                <w:bCs/>
                <w:sz w:val="20"/>
                <w:szCs w:val="20"/>
              </w:rPr>
            </w:pPr>
            <w:r w:rsidRPr="00E75EED">
              <w:rPr>
                <w:rFonts w:ascii="Times New Roman" w:hAnsi="Times New Roman" w:cs="Times New Roman"/>
                <w:bCs/>
                <w:sz w:val="20"/>
                <w:szCs w:val="20"/>
              </w:rPr>
              <w:t xml:space="preserve">        </w:t>
            </w:r>
            <w:r w:rsidR="000A4D26">
              <w:rPr>
                <w:rFonts w:ascii="Times New Roman" w:hAnsi="Times New Roman" w:cs="Times New Roman"/>
                <w:bCs/>
                <w:sz w:val="20"/>
                <w:szCs w:val="20"/>
              </w:rPr>
              <w:t xml:space="preserve"> </w:t>
            </w:r>
            <w:r w:rsidR="005B0045" w:rsidRPr="00E75EED">
              <w:rPr>
                <w:rFonts w:ascii="Times New Roman" w:hAnsi="Times New Roman" w:cs="Times New Roman"/>
                <w:bCs/>
                <w:sz w:val="20"/>
                <w:szCs w:val="20"/>
              </w:rPr>
              <w:t xml:space="preserve">4. </w:t>
            </w:r>
            <w:r w:rsidR="00242B4E" w:rsidRPr="00E75EED">
              <w:rPr>
                <w:rFonts w:ascii="Times New Roman" w:hAnsi="Times New Roman" w:cs="Times New Roman"/>
                <w:bCs/>
                <w:sz w:val="20"/>
                <w:szCs w:val="20"/>
              </w:rPr>
              <w:t>Burimet e mësimit elektronik</w:t>
            </w:r>
          </w:p>
        </w:tc>
        <w:tc>
          <w:tcPr>
            <w:tcW w:w="2067" w:type="dxa"/>
            <w:tcBorders>
              <w:top w:val="single" w:sz="4" w:space="0" w:color="000000"/>
              <w:left w:val="single" w:sz="4" w:space="0" w:color="000000"/>
              <w:bottom w:val="single" w:sz="4" w:space="0" w:color="000000"/>
              <w:right w:val="single" w:sz="4" w:space="0" w:color="000000"/>
            </w:tcBorders>
          </w:tcPr>
          <w:p w14:paraId="310B0F3F" w14:textId="4303A2D9" w:rsidR="000F5E06" w:rsidRPr="00E75EED" w:rsidRDefault="0080728B">
            <w:pPr>
              <w:pStyle w:val="TableParagraph"/>
              <w:spacing w:before="4"/>
              <w:ind w:right="93"/>
              <w:jc w:val="right"/>
              <w:rPr>
                <w:rFonts w:ascii="Times New Roman" w:hAnsi="Times New Roman" w:cs="Times New Roman"/>
                <w:bCs/>
                <w:sz w:val="20"/>
                <w:szCs w:val="20"/>
              </w:rPr>
            </w:pPr>
            <w:r w:rsidRPr="00E75EED">
              <w:rPr>
                <w:rFonts w:ascii="Times New Roman" w:hAnsi="Times New Roman" w:cs="Times New Roman"/>
                <w:bCs/>
                <w:sz w:val="20"/>
                <w:szCs w:val="20"/>
              </w:rPr>
              <w:t>20h</w:t>
            </w:r>
          </w:p>
        </w:tc>
        <w:tc>
          <w:tcPr>
            <w:tcW w:w="883" w:type="dxa"/>
            <w:tcBorders>
              <w:top w:val="single" w:sz="4" w:space="0" w:color="000000"/>
              <w:left w:val="single" w:sz="4" w:space="0" w:color="000000"/>
              <w:bottom w:val="single" w:sz="4" w:space="0" w:color="000000"/>
              <w:right w:val="single" w:sz="4" w:space="0" w:color="000000"/>
            </w:tcBorders>
          </w:tcPr>
          <w:p w14:paraId="1054A18E" w14:textId="1532085F" w:rsidR="000F5E06" w:rsidRPr="00E75EED" w:rsidRDefault="0080728B">
            <w:pPr>
              <w:pStyle w:val="TableParagraph"/>
              <w:spacing w:before="4"/>
              <w:ind w:right="93"/>
              <w:jc w:val="right"/>
              <w:rPr>
                <w:rFonts w:ascii="Times New Roman" w:hAnsi="Times New Roman" w:cs="Times New Roman"/>
                <w:bCs/>
                <w:sz w:val="20"/>
                <w:szCs w:val="20"/>
              </w:rPr>
            </w:pPr>
            <w:r w:rsidRPr="00E75EED">
              <w:rPr>
                <w:rFonts w:ascii="Times New Roman" w:hAnsi="Times New Roman" w:cs="Times New Roman"/>
                <w:bCs/>
                <w:sz w:val="20"/>
                <w:szCs w:val="20"/>
              </w:rPr>
              <w:t>33,3%</w:t>
            </w:r>
          </w:p>
        </w:tc>
      </w:tr>
      <w:tr w:rsidR="007704CA" w:rsidRPr="00E75EED" w14:paraId="2655ACA1" w14:textId="77777777" w:rsidTr="005B0045">
        <w:trPr>
          <w:trHeight w:val="282"/>
        </w:trPr>
        <w:tc>
          <w:tcPr>
            <w:tcW w:w="1994" w:type="dxa"/>
            <w:tcBorders>
              <w:top w:val="nil"/>
              <w:left w:val="single" w:sz="4" w:space="0" w:color="000000"/>
              <w:bottom w:val="single" w:sz="4" w:space="0" w:color="000000"/>
              <w:right w:val="single" w:sz="4" w:space="0" w:color="000000"/>
            </w:tcBorders>
            <w:shd w:val="clear" w:color="auto" w:fill="DEEAF6"/>
          </w:tcPr>
          <w:p w14:paraId="19B2A0D9" w14:textId="77777777" w:rsidR="007704CA" w:rsidRPr="00E75EED" w:rsidRDefault="007704CA">
            <w:pPr>
              <w:rPr>
                <w:rFonts w:ascii="Times New Roman" w:hAnsi="Times New Roman" w:cs="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tcPr>
          <w:p w14:paraId="74D15E13" w14:textId="16616660" w:rsidR="007704CA" w:rsidRPr="00E75EED" w:rsidRDefault="00F96CDA">
            <w:pPr>
              <w:pStyle w:val="TableParagraph"/>
              <w:spacing w:before="4"/>
              <w:ind w:right="99"/>
              <w:jc w:val="right"/>
              <w:rPr>
                <w:rFonts w:ascii="Times New Roman" w:hAnsi="Times New Roman" w:cs="Times New Roman"/>
                <w:b/>
                <w:sz w:val="20"/>
                <w:szCs w:val="20"/>
              </w:rPr>
            </w:pPr>
            <w:r w:rsidRPr="00E75EED">
              <w:rPr>
                <w:rFonts w:ascii="Times New Roman" w:hAnsi="Times New Roman" w:cs="Times New Roman"/>
                <w:b/>
                <w:sz w:val="20"/>
                <w:szCs w:val="20"/>
              </w:rPr>
              <w:t>Total</w:t>
            </w:r>
          </w:p>
        </w:tc>
        <w:tc>
          <w:tcPr>
            <w:tcW w:w="2067" w:type="dxa"/>
            <w:tcBorders>
              <w:top w:val="single" w:sz="4" w:space="0" w:color="000000"/>
              <w:left w:val="single" w:sz="4" w:space="0" w:color="000000"/>
              <w:bottom w:val="single" w:sz="4" w:space="0" w:color="000000"/>
              <w:right w:val="single" w:sz="4" w:space="0" w:color="000000"/>
            </w:tcBorders>
          </w:tcPr>
          <w:p w14:paraId="1F12F66A" w14:textId="259BDAE6" w:rsidR="007704CA" w:rsidRPr="00E75EED" w:rsidRDefault="00F96CDA">
            <w:pPr>
              <w:pStyle w:val="TableParagraph"/>
              <w:spacing w:before="4"/>
              <w:ind w:right="93"/>
              <w:jc w:val="right"/>
              <w:rPr>
                <w:rFonts w:ascii="Times New Roman" w:hAnsi="Times New Roman" w:cs="Times New Roman"/>
                <w:b/>
                <w:sz w:val="20"/>
                <w:szCs w:val="20"/>
              </w:rPr>
            </w:pPr>
            <w:r w:rsidRPr="00E75EED">
              <w:rPr>
                <w:rFonts w:ascii="Times New Roman" w:hAnsi="Times New Roman" w:cs="Times New Roman"/>
                <w:b/>
                <w:sz w:val="20"/>
                <w:szCs w:val="20"/>
              </w:rPr>
              <w:t>60h</w:t>
            </w:r>
          </w:p>
        </w:tc>
        <w:tc>
          <w:tcPr>
            <w:tcW w:w="883" w:type="dxa"/>
            <w:tcBorders>
              <w:top w:val="single" w:sz="4" w:space="0" w:color="000000"/>
              <w:left w:val="single" w:sz="4" w:space="0" w:color="000000"/>
              <w:bottom w:val="single" w:sz="4" w:space="0" w:color="000000"/>
              <w:right w:val="single" w:sz="4" w:space="0" w:color="000000"/>
            </w:tcBorders>
          </w:tcPr>
          <w:p w14:paraId="35840F8F" w14:textId="41DEB1AE" w:rsidR="007704CA" w:rsidRPr="00E75EED" w:rsidRDefault="00F96CDA">
            <w:pPr>
              <w:pStyle w:val="TableParagraph"/>
              <w:spacing w:before="4"/>
              <w:ind w:right="93"/>
              <w:jc w:val="right"/>
              <w:rPr>
                <w:rFonts w:ascii="Times New Roman" w:hAnsi="Times New Roman" w:cs="Times New Roman"/>
                <w:b/>
                <w:sz w:val="20"/>
                <w:szCs w:val="20"/>
              </w:rPr>
            </w:pPr>
            <w:r w:rsidRPr="00E75EED">
              <w:rPr>
                <w:rFonts w:ascii="Times New Roman" w:hAnsi="Times New Roman" w:cs="Times New Roman"/>
                <w:b/>
                <w:sz w:val="20"/>
                <w:szCs w:val="20"/>
              </w:rPr>
              <w:t>100.0%</w:t>
            </w:r>
          </w:p>
        </w:tc>
      </w:tr>
      <w:tr w:rsidR="000F5E06" w:rsidRPr="00E75EED" w14:paraId="21687556" w14:textId="77777777" w:rsidTr="005B0045">
        <w:trPr>
          <w:trHeight w:val="858"/>
        </w:trPr>
        <w:tc>
          <w:tcPr>
            <w:tcW w:w="1994" w:type="dxa"/>
            <w:tcBorders>
              <w:top w:val="single" w:sz="4" w:space="0" w:color="000000"/>
              <w:left w:val="single" w:sz="4" w:space="0" w:color="000000"/>
              <w:bottom w:val="single" w:sz="4" w:space="0" w:color="000000"/>
              <w:right w:val="single" w:sz="4" w:space="0" w:color="000000"/>
            </w:tcBorders>
            <w:shd w:val="clear" w:color="auto" w:fill="DEEAF6"/>
          </w:tcPr>
          <w:p w14:paraId="70CA4F05" w14:textId="77777777" w:rsidR="000F5E06" w:rsidRPr="00E75EED" w:rsidRDefault="000F5E06">
            <w:pPr>
              <w:pStyle w:val="TableParagraph"/>
              <w:spacing w:before="6"/>
              <w:rPr>
                <w:rFonts w:ascii="Times New Roman" w:hAnsi="Times New Roman" w:cs="Times New Roman"/>
                <w:b/>
                <w:sz w:val="20"/>
                <w:szCs w:val="20"/>
              </w:rPr>
            </w:pPr>
          </w:p>
          <w:p w14:paraId="1C4673FF" w14:textId="77777777" w:rsidR="000F5E06" w:rsidRPr="00E75EED" w:rsidRDefault="000F69ED">
            <w:pPr>
              <w:pStyle w:val="TableParagraph"/>
              <w:ind w:left="110"/>
              <w:rPr>
                <w:rFonts w:ascii="Times New Roman" w:hAnsi="Times New Roman" w:cs="Times New Roman"/>
                <w:b/>
                <w:sz w:val="20"/>
                <w:szCs w:val="20"/>
              </w:rPr>
            </w:pPr>
            <w:r w:rsidRPr="00E75EED">
              <w:rPr>
                <w:rFonts w:ascii="Times New Roman" w:hAnsi="Times New Roman" w:cs="Times New Roman"/>
                <w:b/>
                <w:sz w:val="20"/>
                <w:szCs w:val="20"/>
              </w:rPr>
              <w:t>Literatura</w:t>
            </w:r>
          </w:p>
        </w:tc>
        <w:tc>
          <w:tcPr>
            <w:tcW w:w="7261" w:type="dxa"/>
            <w:gridSpan w:val="3"/>
            <w:tcBorders>
              <w:top w:val="single" w:sz="4" w:space="0" w:color="000000"/>
              <w:left w:val="single" w:sz="4" w:space="0" w:color="000000"/>
              <w:bottom w:val="single" w:sz="4" w:space="0" w:color="000000"/>
              <w:right w:val="single" w:sz="4" w:space="0" w:color="000000"/>
            </w:tcBorders>
          </w:tcPr>
          <w:p w14:paraId="76CC58E5" w14:textId="77777777" w:rsidR="0088462E" w:rsidRPr="00E75EED" w:rsidRDefault="00FE3795" w:rsidP="0088462E">
            <w:pPr>
              <w:pStyle w:val="NormalWeb"/>
              <w:jc w:val="both"/>
              <w:rPr>
                <w:sz w:val="20"/>
                <w:szCs w:val="20"/>
              </w:rPr>
            </w:pPr>
            <w:r w:rsidRPr="00E75EED">
              <w:rPr>
                <w:sz w:val="20"/>
                <w:szCs w:val="20"/>
              </w:rPr>
              <w:t xml:space="preserve">  “Esthetic Dentistry and Ceramic Restorations” - Bernard </w:t>
            </w:r>
            <w:proofErr w:type="spellStart"/>
            <w:r w:rsidRPr="00E75EED">
              <w:rPr>
                <w:sz w:val="20"/>
                <w:szCs w:val="20"/>
              </w:rPr>
              <w:t>Touati</w:t>
            </w:r>
            <w:proofErr w:type="spellEnd"/>
            <w:r w:rsidRPr="00E75EED">
              <w:rPr>
                <w:sz w:val="20"/>
                <w:szCs w:val="20"/>
              </w:rPr>
              <w:t xml:space="preserve">, Paul </w:t>
            </w:r>
            <w:proofErr w:type="spellStart"/>
            <w:r w:rsidRPr="00E75EED">
              <w:rPr>
                <w:sz w:val="20"/>
                <w:szCs w:val="20"/>
              </w:rPr>
              <w:t>Miara</w:t>
            </w:r>
            <w:proofErr w:type="spellEnd"/>
            <w:r w:rsidRPr="00E75EED">
              <w:rPr>
                <w:sz w:val="20"/>
                <w:szCs w:val="20"/>
              </w:rPr>
              <w:t xml:space="preserve">, Dan </w:t>
            </w:r>
            <w:proofErr w:type="spellStart"/>
            <w:r w:rsidRPr="00E75EED">
              <w:rPr>
                <w:sz w:val="20"/>
                <w:szCs w:val="20"/>
              </w:rPr>
              <w:t>Nathason</w:t>
            </w:r>
            <w:proofErr w:type="spellEnd"/>
            <w:r w:rsidRPr="00E75EED">
              <w:rPr>
                <w:sz w:val="20"/>
                <w:szCs w:val="20"/>
              </w:rPr>
              <w:t>, 1999</w:t>
            </w:r>
          </w:p>
          <w:p w14:paraId="0F5DED62" w14:textId="470DC85C" w:rsidR="000F5E06" w:rsidRPr="00E75EED" w:rsidRDefault="000F69ED" w:rsidP="0088462E">
            <w:pPr>
              <w:pStyle w:val="NormalWeb"/>
              <w:jc w:val="both"/>
              <w:rPr>
                <w:sz w:val="20"/>
                <w:szCs w:val="20"/>
              </w:rPr>
            </w:pPr>
            <w:proofErr w:type="spellStart"/>
            <w:r w:rsidRPr="00E75EED">
              <w:rPr>
                <w:sz w:val="20"/>
                <w:szCs w:val="20"/>
              </w:rPr>
              <w:t>Ronald.E.:Esthetics</w:t>
            </w:r>
            <w:proofErr w:type="spellEnd"/>
            <w:r w:rsidRPr="00E75EED">
              <w:rPr>
                <w:spacing w:val="-4"/>
                <w:sz w:val="20"/>
                <w:szCs w:val="20"/>
              </w:rPr>
              <w:t xml:space="preserve"> </w:t>
            </w:r>
            <w:r w:rsidRPr="00E75EED">
              <w:rPr>
                <w:sz w:val="20"/>
                <w:szCs w:val="20"/>
              </w:rPr>
              <w:t>in</w:t>
            </w:r>
            <w:r w:rsidRPr="00E75EED">
              <w:rPr>
                <w:spacing w:val="-1"/>
                <w:sz w:val="20"/>
                <w:szCs w:val="20"/>
              </w:rPr>
              <w:t xml:space="preserve"> </w:t>
            </w:r>
            <w:proofErr w:type="spellStart"/>
            <w:r w:rsidRPr="00E75EED">
              <w:rPr>
                <w:sz w:val="20"/>
                <w:szCs w:val="20"/>
              </w:rPr>
              <w:t>Denistry</w:t>
            </w:r>
            <w:proofErr w:type="spellEnd"/>
            <w:r w:rsidRPr="00E75EED">
              <w:rPr>
                <w:sz w:val="20"/>
                <w:szCs w:val="20"/>
              </w:rPr>
              <w:t>,</w:t>
            </w:r>
            <w:r w:rsidRPr="00E75EED">
              <w:rPr>
                <w:spacing w:val="-6"/>
                <w:sz w:val="20"/>
                <w:szCs w:val="20"/>
              </w:rPr>
              <w:t xml:space="preserve"> </w:t>
            </w:r>
            <w:r w:rsidRPr="00E75EED">
              <w:rPr>
                <w:sz w:val="20"/>
                <w:szCs w:val="20"/>
              </w:rPr>
              <w:t>Second</w:t>
            </w:r>
            <w:r w:rsidRPr="00E75EED">
              <w:rPr>
                <w:spacing w:val="-7"/>
                <w:sz w:val="20"/>
                <w:szCs w:val="20"/>
              </w:rPr>
              <w:t xml:space="preserve"> </w:t>
            </w:r>
            <w:r w:rsidRPr="00E75EED">
              <w:rPr>
                <w:sz w:val="20"/>
                <w:szCs w:val="20"/>
              </w:rPr>
              <w:t>Edition</w:t>
            </w:r>
            <w:r w:rsidRPr="00E75EED">
              <w:rPr>
                <w:spacing w:val="-1"/>
                <w:sz w:val="20"/>
                <w:szCs w:val="20"/>
              </w:rPr>
              <w:t xml:space="preserve"> </w:t>
            </w:r>
            <w:r w:rsidRPr="00E75EED">
              <w:rPr>
                <w:sz w:val="20"/>
                <w:szCs w:val="20"/>
              </w:rPr>
              <w:t>,</w:t>
            </w:r>
            <w:proofErr w:type="spellStart"/>
            <w:r w:rsidRPr="00E75EED">
              <w:rPr>
                <w:sz w:val="20"/>
                <w:szCs w:val="20"/>
              </w:rPr>
              <w:t>Volum</w:t>
            </w:r>
            <w:proofErr w:type="spellEnd"/>
            <w:r w:rsidRPr="00E75EED">
              <w:rPr>
                <w:spacing w:val="-3"/>
                <w:sz w:val="20"/>
                <w:szCs w:val="20"/>
              </w:rPr>
              <w:t xml:space="preserve"> </w:t>
            </w:r>
            <w:r w:rsidRPr="00E75EED">
              <w:rPr>
                <w:sz w:val="20"/>
                <w:szCs w:val="20"/>
              </w:rPr>
              <w:t>1,1998</w:t>
            </w:r>
          </w:p>
        </w:tc>
      </w:tr>
      <w:tr w:rsidR="000F5E06" w:rsidRPr="00E75EED" w14:paraId="29CF15BE" w14:textId="77777777" w:rsidTr="005B0045">
        <w:trPr>
          <w:trHeight w:val="273"/>
        </w:trPr>
        <w:tc>
          <w:tcPr>
            <w:tcW w:w="1994" w:type="dxa"/>
            <w:tcBorders>
              <w:top w:val="single" w:sz="4" w:space="0" w:color="000000"/>
              <w:left w:val="single" w:sz="4" w:space="0" w:color="000000"/>
              <w:bottom w:val="single" w:sz="4" w:space="0" w:color="000000"/>
              <w:right w:val="single" w:sz="4" w:space="0" w:color="000000"/>
            </w:tcBorders>
            <w:shd w:val="clear" w:color="auto" w:fill="DEEAF6"/>
          </w:tcPr>
          <w:p w14:paraId="3F6A2894" w14:textId="77777777" w:rsidR="000F5E06" w:rsidRPr="00E75EED" w:rsidRDefault="000F69ED">
            <w:pPr>
              <w:pStyle w:val="TableParagraph"/>
              <w:spacing w:before="9" w:line="244" w:lineRule="exact"/>
              <w:ind w:left="110"/>
              <w:rPr>
                <w:rFonts w:ascii="Times New Roman" w:hAnsi="Times New Roman" w:cs="Times New Roman"/>
                <w:b/>
                <w:sz w:val="20"/>
                <w:szCs w:val="20"/>
              </w:rPr>
            </w:pPr>
            <w:r w:rsidRPr="00E75EED">
              <w:rPr>
                <w:rFonts w:ascii="Times New Roman" w:hAnsi="Times New Roman" w:cs="Times New Roman"/>
                <w:b/>
                <w:sz w:val="20"/>
                <w:szCs w:val="20"/>
              </w:rPr>
              <w:t>Kontakti</w:t>
            </w:r>
          </w:p>
        </w:tc>
        <w:tc>
          <w:tcPr>
            <w:tcW w:w="7261" w:type="dxa"/>
            <w:gridSpan w:val="3"/>
            <w:tcBorders>
              <w:top w:val="single" w:sz="4" w:space="0" w:color="000000"/>
              <w:left w:val="single" w:sz="4" w:space="0" w:color="000000"/>
              <w:bottom w:val="single" w:sz="4" w:space="0" w:color="000000"/>
              <w:right w:val="single" w:sz="4" w:space="0" w:color="000000"/>
            </w:tcBorders>
          </w:tcPr>
          <w:p w14:paraId="66A3826A" w14:textId="3E3A0562" w:rsidR="000F5E06" w:rsidRPr="00E75EED" w:rsidRDefault="00FE3795" w:rsidP="0056734F">
            <w:pPr>
              <w:pStyle w:val="TableParagraph"/>
              <w:spacing w:line="250" w:lineRule="exact"/>
              <w:ind w:right="870"/>
              <w:rPr>
                <w:rFonts w:ascii="Times New Roman" w:hAnsi="Times New Roman" w:cs="Times New Roman"/>
                <w:b/>
                <w:sz w:val="20"/>
                <w:szCs w:val="20"/>
              </w:rPr>
            </w:pPr>
            <w:r w:rsidRPr="00E75EED">
              <w:rPr>
                <w:rFonts w:ascii="Times New Roman" w:hAnsi="Times New Roman" w:cs="Times New Roman"/>
                <w:b/>
                <w:bCs/>
                <w:sz w:val="20"/>
                <w:szCs w:val="20"/>
              </w:rPr>
              <w:t>Prof. Asst. Dr. Xhevdet Aliu</w:t>
            </w:r>
            <w:r w:rsidRPr="00E75EED">
              <w:rPr>
                <w:rFonts w:ascii="Times New Roman" w:hAnsi="Times New Roman" w:cs="Times New Roman"/>
                <w:b/>
                <w:bCs/>
                <w:spacing w:val="-9"/>
                <w:sz w:val="20"/>
                <w:szCs w:val="20"/>
              </w:rPr>
              <w:t xml:space="preserve"> </w:t>
            </w:r>
            <w:r w:rsidR="0088462E" w:rsidRPr="00E75EED">
              <w:rPr>
                <w:rFonts w:ascii="Times New Roman" w:hAnsi="Times New Roman" w:cs="Times New Roman"/>
                <w:b/>
                <w:bCs/>
                <w:spacing w:val="-9"/>
                <w:sz w:val="20"/>
                <w:szCs w:val="20"/>
              </w:rPr>
              <w:t xml:space="preserve">  </w:t>
            </w:r>
            <w:r w:rsidR="005B0045" w:rsidRPr="00E75EED">
              <w:rPr>
                <w:rFonts w:ascii="Times New Roman" w:hAnsi="Times New Roman" w:cs="Times New Roman"/>
                <w:b/>
                <w:spacing w:val="-9"/>
                <w:sz w:val="20"/>
                <w:szCs w:val="20"/>
              </w:rPr>
              <w:t xml:space="preserve"> </w:t>
            </w:r>
            <w:hyperlink r:id="rId9" w:history="1">
              <w:r w:rsidR="005B0045" w:rsidRPr="00E75EED">
                <w:rPr>
                  <w:rStyle w:val="Hyperlink"/>
                  <w:rFonts w:ascii="Times New Roman" w:hAnsi="Times New Roman" w:cs="Times New Roman"/>
                  <w:b/>
                  <w:spacing w:val="-9"/>
                  <w:sz w:val="20"/>
                  <w:szCs w:val="20"/>
                </w:rPr>
                <w:t>xhevdet.aliu@ubt-uni.net</w:t>
              </w:r>
            </w:hyperlink>
            <w:r w:rsidR="005B0045" w:rsidRPr="00E75EED">
              <w:rPr>
                <w:rFonts w:ascii="Times New Roman" w:hAnsi="Times New Roman" w:cs="Times New Roman"/>
                <w:b/>
                <w:spacing w:val="-9"/>
                <w:sz w:val="20"/>
                <w:szCs w:val="20"/>
              </w:rPr>
              <w:t xml:space="preserve"> </w:t>
            </w:r>
            <w:r w:rsidR="0088462E" w:rsidRPr="00E75EED">
              <w:rPr>
                <w:rFonts w:ascii="Times New Roman" w:hAnsi="Times New Roman" w:cs="Times New Roman"/>
                <w:b/>
                <w:bCs/>
                <w:spacing w:val="-9"/>
                <w:sz w:val="20"/>
                <w:szCs w:val="20"/>
              </w:rPr>
              <w:t xml:space="preserve">  </w:t>
            </w:r>
            <w:r w:rsidR="005B0045" w:rsidRPr="00E75EED">
              <w:rPr>
                <w:rFonts w:ascii="Times New Roman" w:hAnsi="Times New Roman" w:cs="Times New Roman"/>
                <w:b/>
                <w:bCs/>
                <w:spacing w:val="-9"/>
                <w:sz w:val="20"/>
                <w:szCs w:val="20"/>
              </w:rPr>
              <w:t xml:space="preserve"> </w:t>
            </w:r>
          </w:p>
        </w:tc>
      </w:tr>
    </w:tbl>
    <w:p w14:paraId="0881EFD2" w14:textId="77777777" w:rsidR="000F5E06" w:rsidRPr="00E75EED" w:rsidRDefault="000F5E06">
      <w:pPr>
        <w:pStyle w:val="BodyText"/>
        <w:rPr>
          <w:rFonts w:ascii="Times New Roman" w:hAnsi="Times New Roman" w:cs="Times New Roman"/>
          <w:b/>
          <w:sz w:val="20"/>
          <w:szCs w:val="20"/>
        </w:rPr>
      </w:pPr>
    </w:p>
    <w:p w14:paraId="7BD9FDF0" w14:textId="77777777" w:rsidR="000F5E06" w:rsidRPr="00E75EED" w:rsidRDefault="000F5E06">
      <w:pPr>
        <w:pStyle w:val="BodyText"/>
        <w:rPr>
          <w:rFonts w:ascii="Times New Roman" w:hAnsi="Times New Roman" w:cs="Times New Roman"/>
          <w:b/>
          <w:sz w:val="20"/>
          <w:szCs w:val="20"/>
        </w:rPr>
      </w:pPr>
    </w:p>
    <w:p w14:paraId="4D2A7FC5" w14:textId="2694A174" w:rsidR="00904474" w:rsidRPr="00E75EED" w:rsidRDefault="00904474" w:rsidP="0088462E">
      <w:pPr>
        <w:spacing w:after="160" w:line="259" w:lineRule="auto"/>
        <w:jc w:val="both"/>
        <w:rPr>
          <w:rStyle w:val="tlid-translation"/>
          <w:rFonts w:ascii="Times New Roman" w:hAnsi="Times New Roman" w:cs="Times New Roman"/>
          <w:b/>
          <w:bCs/>
          <w:sz w:val="20"/>
          <w:szCs w:val="20"/>
        </w:rPr>
      </w:pPr>
      <w:r w:rsidRPr="00E75EED">
        <w:rPr>
          <w:rStyle w:val="tlid-translation"/>
          <w:rFonts w:ascii="Times New Roman" w:hAnsi="Times New Roman" w:cs="Times New Roman"/>
          <w:b/>
          <w:bCs/>
          <w:sz w:val="20"/>
          <w:szCs w:val="20"/>
        </w:rPr>
        <w:t xml:space="preserve">  Kjo lëndë nuk ka parakushte</w:t>
      </w:r>
    </w:p>
    <w:p w14:paraId="34CF5FD5" w14:textId="460F8697" w:rsidR="00FF40C7" w:rsidRPr="00E75EED" w:rsidRDefault="00FF40C7" w:rsidP="00375516">
      <w:pPr>
        <w:widowControl/>
        <w:autoSpaceDE/>
        <w:autoSpaceDN/>
        <w:spacing w:before="120" w:after="120"/>
        <w:contextualSpacing/>
        <w:rPr>
          <w:rStyle w:val="tlid-translation"/>
          <w:rFonts w:ascii="Times New Roman" w:hAnsi="Times New Roman" w:cs="Times New Roman"/>
          <w:b/>
          <w:bCs/>
          <w:sz w:val="20"/>
          <w:szCs w:val="20"/>
        </w:rPr>
      </w:pPr>
    </w:p>
    <w:p w14:paraId="129C31E4" w14:textId="1174A0ED" w:rsidR="00FF40C7" w:rsidRPr="00E75EED" w:rsidRDefault="00904474" w:rsidP="00FF40C7">
      <w:pPr>
        <w:rPr>
          <w:rStyle w:val="tlid-translation"/>
          <w:rFonts w:ascii="Times New Roman" w:eastAsiaTheme="minorHAnsi" w:hAnsi="Times New Roman" w:cs="Times New Roman"/>
          <w:b/>
          <w:bCs/>
          <w:sz w:val="20"/>
          <w:szCs w:val="20"/>
        </w:rPr>
      </w:pPr>
      <w:r w:rsidRPr="00E75EED">
        <w:rPr>
          <w:rStyle w:val="tlid-translation"/>
          <w:rFonts w:ascii="Times New Roman" w:hAnsi="Times New Roman" w:cs="Times New Roman"/>
          <w:b/>
          <w:bCs/>
          <w:sz w:val="20"/>
          <w:szCs w:val="20"/>
        </w:rPr>
        <w:t xml:space="preserve">  </w:t>
      </w:r>
      <w:r w:rsidR="00FF40C7" w:rsidRPr="00E75EED">
        <w:rPr>
          <w:rStyle w:val="tlid-translation"/>
          <w:rFonts w:ascii="Times New Roman" w:hAnsi="Times New Roman" w:cs="Times New Roman"/>
          <w:b/>
          <w:bCs/>
          <w:sz w:val="20"/>
          <w:szCs w:val="20"/>
        </w:rPr>
        <w:t xml:space="preserve">Vlerësimi i Kompetencës </w:t>
      </w:r>
    </w:p>
    <w:p w14:paraId="0D32C48F" w14:textId="0AADB2E2" w:rsidR="00FF40C7" w:rsidRPr="00E75EED" w:rsidRDefault="00904474" w:rsidP="00FF40C7">
      <w:pPr>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   </w:t>
      </w:r>
      <w:r w:rsidR="00FF40C7" w:rsidRPr="00E75EED">
        <w:rPr>
          <w:rStyle w:val="rynqvb"/>
          <w:rFonts w:ascii="Times New Roman" w:hAnsi="Times New Roman" w:cs="Times New Roman"/>
          <w:sz w:val="20"/>
          <w:szCs w:val="20"/>
        </w:rPr>
        <w:t xml:space="preserve">Që klasa të arrijë një nivel Bechelor të të mësuarit, studentët duhet të përgatiten duke e </w:t>
      </w:r>
      <w:r w:rsidRPr="00E75EED">
        <w:rPr>
          <w:rStyle w:val="rynqvb"/>
          <w:rFonts w:ascii="Times New Roman" w:hAnsi="Times New Roman" w:cs="Times New Roman"/>
          <w:sz w:val="20"/>
          <w:szCs w:val="20"/>
        </w:rPr>
        <w:t xml:space="preserve">        </w:t>
      </w:r>
      <w:r w:rsidR="00FF40C7" w:rsidRPr="00E75EED">
        <w:rPr>
          <w:rStyle w:val="rynqvb"/>
          <w:rFonts w:ascii="Times New Roman" w:hAnsi="Times New Roman" w:cs="Times New Roman"/>
          <w:sz w:val="20"/>
          <w:szCs w:val="20"/>
        </w:rPr>
        <w:t>lexuar materialin e dhënë, të plotësojnë të gjitha detyrat e caktuara për secilën klasë.</w:t>
      </w:r>
      <w:r w:rsidR="00FF40C7" w:rsidRPr="00E75EED">
        <w:rPr>
          <w:rStyle w:val="hwtze"/>
          <w:rFonts w:ascii="Times New Roman" w:hAnsi="Times New Roman" w:cs="Times New Roman"/>
          <w:sz w:val="20"/>
          <w:szCs w:val="20"/>
        </w:rPr>
        <w:t xml:space="preserve"> </w:t>
      </w:r>
      <w:r w:rsidRPr="00E75EED">
        <w:rPr>
          <w:rStyle w:val="hwtze"/>
          <w:rFonts w:ascii="Times New Roman" w:hAnsi="Times New Roman" w:cs="Times New Roman"/>
          <w:sz w:val="20"/>
          <w:szCs w:val="20"/>
        </w:rPr>
        <w:t xml:space="preserve"> </w:t>
      </w:r>
      <w:r w:rsidR="00FF40C7" w:rsidRPr="00E75EED">
        <w:rPr>
          <w:rStyle w:val="rynqvb"/>
          <w:rFonts w:ascii="Times New Roman" w:hAnsi="Times New Roman" w:cs="Times New Roman"/>
          <w:sz w:val="20"/>
          <w:szCs w:val="20"/>
        </w:rPr>
        <w:t xml:space="preserve">Studentët do të vlerësohen për pjesëmarrjes si: </w:t>
      </w:r>
    </w:p>
    <w:p w14:paraId="6FAB556C"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Pjesëmarrje e plotë në aktivitetet e klasës dhe në punën në grup .</w:t>
      </w:r>
    </w:p>
    <w:p w14:paraId="1AF90846"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Pjesëmarrja në diskutimet në klasë (pa dominuar bisedën). </w:t>
      </w:r>
    </w:p>
    <w:p w14:paraId="5EBF189B"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Demonstrimi i të kuptuarit të përmbajtjes së materialit të lexuar. </w:t>
      </w:r>
    </w:p>
    <w:p w14:paraId="641FCE78"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Ofrimi i mendimit kritik për materien e lëndës. </w:t>
      </w:r>
    </w:p>
    <w:p w14:paraId="3340BB78"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Shtimi i ideve në diskutimin në klasë. </w:t>
      </w:r>
    </w:p>
    <w:p w14:paraId="5564B752"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Duke ndihmuar të tjerët të sqarojnë një ide. </w:t>
      </w:r>
    </w:p>
    <w:p w14:paraId="13D99EA2"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lastRenderedPageBreak/>
        <w:t xml:space="preserve">Mbështetja e të tjerëve ndërsa ata ndajnë idetë e tyre dhe flasin në klasë. </w:t>
      </w:r>
    </w:p>
    <w:p w14:paraId="1EA7582A"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Ngritja e ideve dhe pyetjeve të reja. </w:t>
      </w:r>
    </w:p>
    <w:p w14:paraId="14EDF649"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Mbërritja në kohë dhe qëndrimi gjatë gjithë orës së mësimit.</w:t>
      </w:r>
    </w:p>
    <w:p w14:paraId="454152A2" w14:textId="77777777" w:rsidR="000F5E06" w:rsidRPr="00E75EED" w:rsidRDefault="000F5E06">
      <w:pPr>
        <w:rPr>
          <w:rFonts w:ascii="Times New Roman" w:hAnsi="Times New Roman" w:cs="Times New Roman"/>
          <w:sz w:val="20"/>
          <w:szCs w:val="20"/>
        </w:rPr>
      </w:pPr>
    </w:p>
    <w:p w14:paraId="11FA271B" w14:textId="77777777" w:rsidR="00FF40C7" w:rsidRPr="00E75EED" w:rsidRDefault="00FF40C7">
      <w:pPr>
        <w:rPr>
          <w:rFonts w:ascii="Times New Roman" w:hAnsi="Times New Roman" w:cs="Times New Roman"/>
          <w:sz w:val="20"/>
          <w:szCs w:val="20"/>
        </w:rPr>
      </w:pPr>
    </w:p>
    <w:p w14:paraId="53C03A91" w14:textId="77777777" w:rsidR="00FF40C7" w:rsidRPr="00E75EED" w:rsidRDefault="00FF40C7">
      <w:pPr>
        <w:rPr>
          <w:rFonts w:ascii="Times New Roman" w:hAnsi="Times New Roman" w:cs="Times New Roman"/>
          <w:sz w:val="20"/>
          <w:szCs w:val="20"/>
        </w:rPr>
      </w:pPr>
    </w:p>
    <w:p w14:paraId="0E506622" w14:textId="77777777" w:rsidR="00FF40C7" w:rsidRPr="00E75EED" w:rsidRDefault="00FF40C7">
      <w:pPr>
        <w:rPr>
          <w:rFonts w:ascii="Times New Roman" w:hAnsi="Times New Roman" w:cs="Times New Roman"/>
          <w:sz w:val="20"/>
          <w:szCs w:val="20"/>
        </w:rPr>
      </w:pPr>
    </w:p>
    <w:p w14:paraId="3D6AE032" w14:textId="77777777" w:rsidR="00FF40C7" w:rsidRPr="00E75EED" w:rsidRDefault="00FF40C7" w:rsidP="00FF40C7">
      <w:pPr>
        <w:jc w:val="both"/>
        <w:rPr>
          <w:rStyle w:val="rynqvb"/>
          <w:rFonts w:ascii="Times New Roman" w:hAnsi="Times New Roman" w:cs="Times New Roman"/>
          <w:b/>
          <w:bCs/>
          <w:sz w:val="20"/>
          <w:szCs w:val="20"/>
        </w:rPr>
      </w:pPr>
      <w:r w:rsidRPr="00E75EED">
        <w:rPr>
          <w:rStyle w:val="rynqvb"/>
          <w:rFonts w:ascii="Times New Roman" w:hAnsi="Times New Roman" w:cs="Times New Roman"/>
          <w:b/>
          <w:bCs/>
          <w:sz w:val="20"/>
          <w:szCs w:val="20"/>
        </w:rPr>
        <w:t xml:space="preserve">                                                  </w:t>
      </w:r>
      <w:bookmarkStart w:id="1" w:name="_Hlk159672891"/>
      <w:r w:rsidRPr="00E75EED">
        <w:rPr>
          <w:rStyle w:val="rynqvb"/>
          <w:rFonts w:ascii="Times New Roman" w:hAnsi="Times New Roman" w:cs="Times New Roman"/>
          <w:b/>
          <w:bCs/>
          <w:sz w:val="20"/>
          <w:szCs w:val="20"/>
        </w:rPr>
        <w:t>Politika e pjesëmarrjes</w:t>
      </w:r>
    </w:p>
    <w:p w14:paraId="4827C0B2" w14:textId="77777777" w:rsidR="00FF40C7" w:rsidRPr="00E75EED" w:rsidRDefault="00FF40C7" w:rsidP="00FF40C7">
      <w:pPr>
        <w:jc w:val="both"/>
        <w:rPr>
          <w:rStyle w:val="rynqvb"/>
          <w:rFonts w:ascii="Times New Roman" w:hAnsi="Times New Roman" w:cs="Times New Roman"/>
          <w:sz w:val="20"/>
          <w:szCs w:val="20"/>
        </w:rPr>
      </w:pPr>
    </w:p>
    <w:p w14:paraId="38184109" w14:textId="77777777" w:rsidR="00FF40C7" w:rsidRPr="00E75EED" w:rsidRDefault="00FF40C7" w:rsidP="00FF40C7">
      <w:pPr>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Studentët pritet të ndjekin të gjitha ligjëratat dhe ushtrimet. Rëndësia e frekuentimit në klasë reflektohet në përqindjen e notës që lidhet me pjesëmarrjen.</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Ju nuk mund të merrni nota pjesëmarrjeje nëse nuk jeni në klasë.</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Nëse keni një urgjencë dhe nuk mund të merrni pjesë në klasë, ju lutem më dërgoni e-mail paraprakisht për të më njoftuar.</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Klasa do të fillojë në kohë për të respektuar angazhimin e të gjithëve.</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Nëse jeni vonë, ju lutemi hyni në klasë të qetë.</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Notat e pjesëmarrjes do të zbriten për vonesë.</w:t>
      </w:r>
    </w:p>
    <w:p w14:paraId="1583BDFB" w14:textId="77777777" w:rsidR="00FF40C7" w:rsidRPr="00E75EED" w:rsidRDefault="00FF40C7" w:rsidP="00FF40C7">
      <w:pPr>
        <w:rPr>
          <w:rStyle w:val="tlid-translation"/>
          <w:rFonts w:ascii="Times New Roman" w:hAnsi="Times New Roman" w:cs="Times New Roman"/>
          <w:b/>
          <w:bCs/>
          <w:sz w:val="20"/>
          <w:szCs w:val="20"/>
        </w:rPr>
      </w:pPr>
      <w:r w:rsidRPr="00E75EED">
        <w:rPr>
          <w:rStyle w:val="tlid-translation"/>
          <w:rFonts w:ascii="Times New Roman" w:hAnsi="Times New Roman" w:cs="Times New Roman"/>
          <w:sz w:val="20"/>
          <w:szCs w:val="20"/>
        </w:rPr>
        <w:t>Studentët duhet të jenë prezent në së paku 80% të ushtrimeve</w:t>
      </w:r>
      <w:r w:rsidRPr="00E75EED">
        <w:rPr>
          <w:rStyle w:val="tlid-translation"/>
          <w:rFonts w:ascii="Times New Roman" w:hAnsi="Times New Roman" w:cs="Times New Roman"/>
          <w:b/>
          <w:bCs/>
          <w:sz w:val="20"/>
          <w:szCs w:val="20"/>
        </w:rPr>
        <w:t>.</w:t>
      </w:r>
    </w:p>
    <w:bookmarkEnd w:id="1"/>
    <w:p w14:paraId="1AD4F074" w14:textId="77777777" w:rsidR="00FF40C7" w:rsidRPr="00E75EED" w:rsidRDefault="00FF40C7">
      <w:pPr>
        <w:rPr>
          <w:rFonts w:ascii="Times New Roman" w:hAnsi="Times New Roman" w:cs="Times New Roman"/>
          <w:sz w:val="20"/>
          <w:szCs w:val="20"/>
        </w:rPr>
      </w:pPr>
    </w:p>
    <w:p w14:paraId="7A9D8733" w14:textId="77777777" w:rsidR="00FD1C1F" w:rsidRPr="00E75EED" w:rsidRDefault="00FD1C1F">
      <w:pPr>
        <w:rPr>
          <w:rFonts w:ascii="Times New Roman" w:hAnsi="Times New Roman" w:cs="Times New Roman"/>
          <w:sz w:val="20"/>
          <w:szCs w:val="20"/>
        </w:rPr>
      </w:pPr>
    </w:p>
    <w:p w14:paraId="04F65357" w14:textId="77777777" w:rsidR="00FF40C7" w:rsidRPr="00E75EED" w:rsidRDefault="00FF40C7" w:rsidP="00FF40C7">
      <w:pPr>
        <w:spacing w:before="120" w:after="120"/>
        <w:jc w:val="center"/>
        <w:rPr>
          <w:rFonts w:ascii="Times New Roman" w:eastAsia="Times New Roman" w:hAnsi="Times New Roman" w:cs="Times New Roman"/>
          <w:sz w:val="20"/>
          <w:szCs w:val="20"/>
        </w:rPr>
      </w:pPr>
      <w:r w:rsidRPr="00E75EED">
        <w:rPr>
          <w:rFonts w:ascii="Times New Roman" w:eastAsia="Times New Roman" w:hAnsi="Times New Roman" w:cs="Times New Roman"/>
          <w:b/>
          <w:bCs/>
          <w:sz w:val="20"/>
          <w:szCs w:val="20"/>
        </w:rPr>
        <w:t>Rregullore Mësimore</w:t>
      </w:r>
    </w:p>
    <w:p w14:paraId="78E7DFBB" w14:textId="77777777" w:rsidR="00FF40C7" w:rsidRPr="00E75EED" w:rsidRDefault="00FF40C7" w:rsidP="00FF40C7">
      <w:pPr>
        <w:spacing w:before="120" w:after="120"/>
        <w:jc w:val="center"/>
        <w:rPr>
          <w:rFonts w:ascii="Times New Roman" w:eastAsia="Times New Roman" w:hAnsi="Times New Roman" w:cs="Times New Roman"/>
          <w:b/>
          <w:bCs/>
          <w:sz w:val="20"/>
          <w:szCs w:val="20"/>
        </w:rPr>
      </w:pPr>
      <w:r w:rsidRPr="00E75EED">
        <w:rPr>
          <w:rFonts w:ascii="Times New Roman" w:eastAsia="Times New Roman" w:hAnsi="Times New Roman" w:cs="Times New Roman"/>
          <w:b/>
          <w:bCs/>
          <w:sz w:val="20"/>
          <w:szCs w:val="20"/>
        </w:rPr>
        <w:t>Pjesëmarrja në mësim</w:t>
      </w:r>
    </w:p>
    <w:p w14:paraId="727F12CD" w14:textId="77777777" w:rsidR="00FF40C7" w:rsidRPr="00E75EED" w:rsidRDefault="00FF40C7" w:rsidP="00FF40C7">
      <w:pPr>
        <w:spacing w:before="120" w:after="120"/>
        <w:jc w:val="both"/>
        <w:rPr>
          <w:rFonts w:ascii="Times New Roman" w:eastAsia="Times New Roman" w:hAnsi="Times New Roman" w:cs="Times New Roman"/>
          <w:sz w:val="20"/>
          <w:szCs w:val="20"/>
        </w:rPr>
      </w:pPr>
      <w:r w:rsidRPr="00E75EED">
        <w:rPr>
          <w:rFonts w:ascii="Times New Roman" w:eastAsia="Times New Roman" w:hAnsi="Times New Roman" w:cs="Times New Roman"/>
          <w:sz w:val="20"/>
          <w:szCs w:val="20"/>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14:paraId="100124B5" w14:textId="49F4A1E4" w:rsidR="00FF40C7" w:rsidRPr="00E75EED" w:rsidRDefault="00FF40C7" w:rsidP="00FF40C7">
      <w:pPr>
        <w:spacing w:before="120" w:after="120"/>
        <w:jc w:val="both"/>
        <w:rPr>
          <w:rFonts w:ascii="Times New Roman" w:eastAsia="Times New Roman" w:hAnsi="Times New Roman" w:cs="Times New Roman"/>
          <w:sz w:val="20"/>
          <w:szCs w:val="20"/>
        </w:rPr>
      </w:pPr>
      <w:r w:rsidRPr="00E75EED">
        <w:rPr>
          <w:rFonts w:ascii="Times New Roman" w:eastAsia="Times New Roman" w:hAnsi="Times New Roman" w:cs="Times New Roman"/>
          <w:sz w:val="20"/>
          <w:szCs w:val="20"/>
        </w:rPr>
        <w:t xml:space="preserve">Ju bëtë një kontratë me UBT-të për të qenë në klasë dhe të vëmendshëm gjatë gjithë procesit mësimor. Çdo student duhet të jetë në çdo sesion, çdo ditë që është planifikuar, gjatë gjithë semestrit. </w:t>
      </w:r>
    </w:p>
    <w:p w14:paraId="16E9EC54" w14:textId="77777777" w:rsidR="00FF40C7" w:rsidRPr="00E75EED" w:rsidRDefault="00FF40C7" w:rsidP="00FF40C7">
      <w:pPr>
        <w:spacing w:before="120" w:after="120"/>
        <w:jc w:val="both"/>
        <w:rPr>
          <w:rFonts w:ascii="Times New Roman" w:eastAsia="Times New Roman" w:hAnsi="Times New Roman" w:cs="Times New Roman"/>
          <w:sz w:val="20"/>
          <w:szCs w:val="20"/>
        </w:rPr>
      </w:pPr>
      <w:r w:rsidRPr="00E75EED">
        <w:rPr>
          <w:rFonts w:ascii="Times New Roman" w:eastAsia="Times New Roman" w:hAnsi="Times New Roman" w:cs="Times New Roman"/>
          <w:sz w:val="20"/>
          <w:szCs w:val="20"/>
        </w:rPr>
        <w:t>Të gjitha sesionet fillojnë dhe përfundojnë në kohën e tyre të përcaktuar në orarin e mësimit. Çdo student që largohet para kohe nga sesioni mësimor do të llogaritet se mungon.</w:t>
      </w:r>
    </w:p>
    <w:p w14:paraId="271C0B50" w14:textId="77777777" w:rsidR="00FF40C7" w:rsidRPr="00E75EED" w:rsidRDefault="00FF40C7" w:rsidP="00FF40C7">
      <w:pPr>
        <w:spacing w:before="120" w:after="120"/>
        <w:jc w:val="both"/>
        <w:rPr>
          <w:rFonts w:ascii="Times New Roman" w:eastAsia="Times New Roman" w:hAnsi="Times New Roman" w:cs="Times New Roman"/>
          <w:sz w:val="20"/>
          <w:szCs w:val="20"/>
        </w:rPr>
      </w:pPr>
    </w:p>
    <w:p w14:paraId="79EAC9C3" w14:textId="77777777" w:rsidR="00FF40C7" w:rsidRPr="00E75EED" w:rsidRDefault="00FF40C7" w:rsidP="00FF40C7">
      <w:pPr>
        <w:spacing w:before="120" w:after="120"/>
        <w:jc w:val="center"/>
        <w:rPr>
          <w:rStyle w:val="tlid-translation"/>
          <w:rFonts w:ascii="Times New Roman" w:eastAsiaTheme="minorHAnsi" w:hAnsi="Times New Roman" w:cs="Times New Roman"/>
          <w:b/>
          <w:bCs/>
          <w:sz w:val="20"/>
          <w:szCs w:val="20"/>
        </w:rPr>
      </w:pPr>
      <w:r w:rsidRPr="00E75EED">
        <w:rPr>
          <w:rStyle w:val="tlid-translation"/>
          <w:rFonts w:ascii="Times New Roman" w:hAnsi="Times New Roman" w:cs="Times New Roman"/>
          <w:b/>
          <w:bCs/>
          <w:sz w:val="20"/>
          <w:szCs w:val="20"/>
        </w:rPr>
        <w:t>Pajisjet elektronike</w:t>
      </w:r>
    </w:p>
    <w:p w14:paraId="3F4B258A"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40EC07F5"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39FA2044" w14:textId="77777777" w:rsidR="00FF40C7" w:rsidRPr="00E75EED" w:rsidRDefault="00FF40C7" w:rsidP="00FF40C7">
      <w:pPr>
        <w:spacing w:before="120" w:after="120"/>
        <w:jc w:val="both"/>
        <w:rPr>
          <w:rFonts w:ascii="Times New Roman" w:eastAsia="Times New Roman" w:hAnsi="Times New Roman" w:cs="Times New Roman"/>
          <w:b/>
          <w:bCs/>
          <w:sz w:val="20"/>
          <w:szCs w:val="20"/>
        </w:rPr>
      </w:pPr>
    </w:p>
    <w:p w14:paraId="4BB49783" w14:textId="77777777" w:rsidR="00FF40C7" w:rsidRPr="00E75EED" w:rsidRDefault="00FF40C7" w:rsidP="00FF40C7">
      <w:pPr>
        <w:spacing w:before="120" w:after="120"/>
        <w:jc w:val="center"/>
        <w:rPr>
          <w:rStyle w:val="tlid-translation"/>
          <w:rFonts w:ascii="Times New Roman" w:eastAsiaTheme="minorHAnsi" w:hAnsi="Times New Roman" w:cs="Times New Roman"/>
          <w:sz w:val="20"/>
          <w:szCs w:val="20"/>
        </w:rPr>
      </w:pPr>
      <w:r w:rsidRPr="00E75EED">
        <w:rPr>
          <w:rStyle w:val="tlid-translation"/>
          <w:rFonts w:ascii="Times New Roman" w:hAnsi="Times New Roman" w:cs="Times New Roman"/>
          <w:b/>
          <w:bCs/>
          <w:sz w:val="20"/>
          <w:szCs w:val="20"/>
        </w:rPr>
        <w:t>Testet dhe kuizet</w:t>
      </w:r>
    </w:p>
    <w:p w14:paraId="6A254904"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14:paraId="336F02C8"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0D587CFB" w14:textId="77777777" w:rsidR="000F5E06" w:rsidRPr="00E75EED" w:rsidRDefault="000F5E06">
      <w:pPr>
        <w:spacing w:line="249" w:lineRule="exact"/>
        <w:rPr>
          <w:rFonts w:ascii="Times New Roman" w:hAnsi="Times New Roman" w:cs="Times New Roman"/>
          <w:sz w:val="20"/>
          <w:szCs w:val="20"/>
        </w:rPr>
        <w:sectPr w:rsidR="000F5E06" w:rsidRPr="00E75EED">
          <w:headerReference w:type="default" r:id="rId10"/>
          <w:footerReference w:type="default" r:id="rId11"/>
          <w:pgSz w:w="11910" w:h="16840"/>
          <w:pgMar w:top="1820" w:right="1240" w:bottom="860" w:left="1240" w:header="733" w:footer="671" w:gutter="0"/>
          <w:cols w:space="720"/>
        </w:sectPr>
      </w:pPr>
    </w:p>
    <w:p w14:paraId="16BF722B" w14:textId="77777777" w:rsidR="000F5E06" w:rsidRPr="00E75EED" w:rsidRDefault="000F5E06">
      <w:pPr>
        <w:pStyle w:val="BodyText"/>
        <w:rPr>
          <w:rFonts w:ascii="Times New Roman" w:hAnsi="Times New Roman" w:cs="Times New Roman"/>
          <w:sz w:val="20"/>
          <w:szCs w:val="20"/>
        </w:rPr>
      </w:pPr>
    </w:p>
    <w:p w14:paraId="498B8BF3" w14:textId="77777777" w:rsidR="000F5E06" w:rsidRPr="00E75EED" w:rsidRDefault="000F5E06">
      <w:pPr>
        <w:pStyle w:val="BodyText"/>
        <w:spacing w:before="1"/>
        <w:rPr>
          <w:rFonts w:ascii="Times New Roman" w:hAnsi="Times New Roman" w:cs="Times New Roman"/>
          <w:sz w:val="20"/>
          <w:szCs w:val="20"/>
        </w:rPr>
      </w:pPr>
    </w:p>
    <w:p w14:paraId="19B274A5" w14:textId="77777777" w:rsidR="00FF40C7" w:rsidRPr="00E75EED" w:rsidRDefault="00FF40C7" w:rsidP="00FF40C7">
      <w:pPr>
        <w:spacing w:before="120" w:after="120"/>
        <w:jc w:val="center"/>
        <w:rPr>
          <w:rStyle w:val="tlid-translation"/>
          <w:rFonts w:ascii="Times New Roman" w:hAnsi="Times New Roman" w:cs="Times New Roman"/>
          <w:b/>
          <w:bCs/>
          <w:sz w:val="20"/>
          <w:szCs w:val="20"/>
        </w:rPr>
      </w:pPr>
      <w:r w:rsidRPr="00E75EED">
        <w:rPr>
          <w:rStyle w:val="tlid-translation"/>
          <w:rFonts w:ascii="Times New Roman" w:hAnsi="Times New Roman" w:cs="Times New Roman"/>
          <w:b/>
          <w:bCs/>
          <w:sz w:val="20"/>
          <w:szCs w:val="20"/>
        </w:rPr>
        <w:t>Seminaret dhe projektet</w:t>
      </w:r>
    </w:p>
    <w:p w14:paraId="6E31A220"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Seminaret dhe projektet duhet të bëhen në kohën e studentit jo gjatë orës së mësimit.</w:t>
      </w:r>
    </w:p>
    <w:p w14:paraId="01258AB5"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Asnjëherë mos lejoni që një student tjetër të kopjoj seminaret dhe projektet tuaja.</w:t>
      </w:r>
    </w:p>
    <w:p w14:paraId="1846F695"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Asnjëherë mos kopjoni seminaret dhe projektet e një studenti tjetër.</w:t>
      </w:r>
    </w:p>
    <w:p w14:paraId="756E67C7" w14:textId="77777777" w:rsidR="00FF40C7" w:rsidRPr="00E75EED" w:rsidRDefault="00FF40C7" w:rsidP="00FF40C7">
      <w:pPr>
        <w:spacing w:before="120" w:after="120"/>
        <w:jc w:val="both"/>
        <w:rPr>
          <w:rStyle w:val="tlid-translation"/>
          <w:rFonts w:ascii="Times New Roman" w:hAnsi="Times New Roman" w:cs="Times New Roman"/>
          <w:sz w:val="20"/>
          <w:szCs w:val="20"/>
        </w:rPr>
      </w:pPr>
    </w:p>
    <w:p w14:paraId="279024BC" w14:textId="77777777" w:rsidR="00FF40C7" w:rsidRPr="00E75EED" w:rsidRDefault="00FF40C7" w:rsidP="00FF40C7">
      <w:pPr>
        <w:spacing w:before="120" w:after="120"/>
        <w:jc w:val="center"/>
        <w:rPr>
          <w:rStyle w:val="tlid-translation"/>
          <w:rFonts w:ascii="Times New Roman" w:hAnsi="Times New Roman" w:cs="Times New Roman"/>
          <w:b/>
          <w:bCs/>
          <w:sz w:val="20"/>
          <w:szCs w:val="20"/>
        </w:rPr>
      </w:pPr>
      <w:r w:rsidRPr="00E75EED">
        <w:rPr>
          <w:rStyle w:val="tlid-translation"/>
          <w:rFonts w:ascii="Times New Roman" w:hAnsi="Times New Roman" w:cs="Times New Roman"/>
          <w:b/>
          <w:bCs/>
          <w:sz w:val="20"/>
          <w:szCs w:val="20"/>
        </w:rPr>
        <w:t>Datat e dorëzimit të punimeve</w:t>
      </w:r>
    </w:p>
    <w:p w14:paraId="5FDDFDA9"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Asnjë vonesë në realizim e punimeve nuk do të pranohet.</w:t>
      </w:r>
    </w:p>
    <w:p w14:paraId="62593387" w14:textId="77777777" w:rsidR="00FF40C7" w:rsidRPr="00E75EED" w:rsidRDefault="00FF40C7" w:rsidP="00FF40C7">
      <w:pPr>
        <w:spacing w:before="120" w:after="120"/>
        <w:jc w:val="both"/>
        <w:rPr>
          <w:rFonts w:ascii="Times New Roman" w:eastAsia="Times New Roman" w:hAnsi="Times New Roman" w:cs="Times New Roman"/>
          <w:sz w:val="20"/>
          <w:szCs w:val="20"/>
        </w:rPr>
      </w:pPr>
    </w:p>
    <w:p w14:paraId="131ABAE8" w14:textId="77777777" w:rsidR="00FF40C7" w:rsidRPr="00E75EED" w:rsidRDefault="00FF40C7" w:rsidP="00FF40C7">
      <w:pPr>
        <w:spacing w:before="120" w:after="120"/>
        <w:jc w:val="center"/>
        <w:rPr>
          <w:rStyle w:val="tlid-translation"/>
          <w:rFonts w:ascii="Times New Roman" w:eastAsiaTheme="minorHAnsi" w:hAnsi="Times New Roman" w:cs="Times New Roman"/>
          <w:sz w:val="20"/>
          <w:szCs w:val="20"/>
        </w:rPr>
      </w:pPr>
      <w:r w:rsidRPr="00E75EED">
        <w:rPr>
          <w:rStyle w:val="tlid-translation"/>
          <w:rFonts w:ascii="Times New Roman" w:hAnsi="Times New Roman" w:cs="Times New Roman"/>
          <w:b/>
          <w:bCs/>
          <w:sz w:val="20"/>
          <w:szCs w:val="20"/>
        </w:rPr>
        <w:t>Kodi i veshjes</w:t>
      </w:r>
    </w:p>
    <w:p w14:paraId="0381093D" w14:textId="77777777" w:rsidR="00FF40C7" w:rsidRPr="00E75EED" w:rsidRDefault="00FF40C7" w:rsidP="00FF40C7">
      <w:pPr>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Profesionistë duhet të vishen siç duhet. Çdo student që nuk vishet siç duhet gjatë orarit mësimor nuk do të lejohet të marrë pjesë në aktivitetet mësimore.</w:t>
      </w:r>
    </w:p>
    <w:p w14:paraId="084C0A0F" w14:textId="77777777" w:rsidR="00FF40C7" w:rsidRPr="00E75EED" w:rsidRDefault="00FF40C7" w:rsidP="00FF40C7">
      <w:pPr>
        <w:spacing w:before="120" w:after="120"/>
        <w:jc w:val="both"/>
        <w:rPr>
          <w:rStyle w:val="tlid-translation"/>
          <w:rFonts w:ascii="Times New Roman" w:hAnsi="Times New Roman" w:cs="Times New Roman"/>
          <w:sz w:val="20"/>
          <w:szCs w:val="20"/>
        </w:rPr>
      </w:pPr>
    </w:p>
    <w:p w14:paraId="682A8AF5" w14:textId="77777777" w:rsidR="00FF40C7" w:rsidRPr="00E75EED" w:rsidRDefault="00FF40C7" w:rsidP="00FF40C7">
      <w:pPr>
        <w:adjustRightInd w:val="0"/>
        <w:spacing w:before="120" w:after="120"/>
        <w:jc w:val="center"/>
        <w:rPr>
          <w:rStyle w:val="tlid-translation"/>
          <w:rFonts w:ascii="Times New Roman" w:hAnsi="Times New Roman" w:cs="Times New Roman"/>
          <w:b/>
          <w:bCs/>
          <w:sz w:val="20"/>
          <w:szCs w:val="20"/>
        </w:rPr>
      </w:pPr>
      <w:r w:rsidRPr="00E75EED">
        <w:rPr>
          <w:rStyle w:val="tlid-translation"/>
          <w:rFonts w:ascii="Times New Roman" w:hAnsi="Times New Roman" w:cs="Times New Roman"/>
          <w:b/>
          <w:bCs/>
          <w:sz w:val="20"/>
          <w:szCs w:val="20"/>
        </w:rPr>
        <w:t>Sjellja</w:t>
      </w:r>
    </w:p>
    <w:p w14:paraId="4321CAF8" w14:textId="77777777" w:rsidR="00FF40C7" w:rsidRPr="00E75EED" w:rsidRDefault="00FF40C7" w:rsidP="00FF40C7">
      <w:pPr>
        <w:adjustRightInd w:val="0"/>
        <w:spacing w:before="120" w:after="120"/>
        <w:jc w:val="both"/>
        <w:rPr>
          <w:rStyle w:val="rynqvb"/>
          <w:rFonts w:ascii="Times New Roman" w:hAnsi="Times New Roman" w:cs="Times New Roman"/>
          <w:sz w:val="20"/>
          <w:szCs w:val="20"/>
        </w:rPr>
      </w:pPr>
      <w:r w:rsidRPr="00E75EED">
        <w:rPr>
          <w:rStyle w:val="tlid-translation"/>
          <w:rFonts w:ascii="Times New Roman" w:hAnsi="Times New Roman" w:cs="Times New Roman"/>
          <w:sz w:val="20"/>
          <w:szCs w:val="20"/>
        </w:rPr>
        <w:t>Studentët në Kolegjin UBT duhet të mësojnë të punojnë në grupe, pavarësisht përbërjes së grupit. Toleranca, mirësjellja, respekti dhe një mjedis i qetë kërkohet në klasë.</w:t>
      </w:r>
      <w:r w:rsidRPr="00E75EED">
        <w:rPr>
          <w:rStyle w:val="rynqvb"/>
          <w:rFonts w:ascii="Times New Roman" w:hAnsi="Times New Roman" w:cs="Times New Roman"/>
          <w:sz w:val="20"/>
          <w:szCs w:val="20"/>
        </w:rPr>
        <w:t xml:space="preserve"> </w:t>
      </w:r>
    </w:p>
    <w:p w14:paraId="02747080" w14:textId="77777777" w:rsidR="00FF40C7" w:rsidRPr="00E75EED" w:rsidRDefault="00FF40C7" w:rsidP="00FF40C7">
      <w:pPr>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Të gjithë studentët pritet të jenë të respektueshëm ndaj studentëve të tjerë dhe ndaj mësimdhënësit gjatë orës së mësimit dhe në trajtimin e çështjeve të klasës.</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Sjellja mosrespektuese do të ndikojë në notën tuaj të pjesëmarrjes.</w:t>
      </w:r>
      <w:r w:rsidRPr="00E75EED">
        <w:rPr>
          <w:rStyle w:val="hwtze"/>
          <w:rFonts w:ascii="Times New Roman" w:hAnsi="Times New Roman" w:cs="Times New Roman"/>
          <w:sz w:val="20"/>
          <w:szCs w:val="20"/>
        </w:rPr>
        <w:t xml:space="preserve"> </w:t>
      </w:r>
      <w:r w:rsidRPr="00E75EED">
        <w:rPr>
          <w:rStyle w:val="rynqvb"/>
          <w:rFonts w:ascii="Times New Roman" w:hAnsi="Times New Roman" w:cs="Times New Roman"/>
          <w:sz w:val="20"/>
          <w:szCs w:val="20"/>
        </w:rPr>
        <w:t xml:space="preserve">Shembuj të sjelljes me respekt në klasë përfshijnë, por nuk kufizohen në: </w:t>
      </w:r>
    </w:p>
    <w:p w14:paraId="480CA143"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Dëgjimi i njëri-tjetrit dhe shkëmbimi i ideve.</w:t>
      </w:r>
    </w:p>
    <w:p w14:paraId="27935B1D"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Mbërritja dhe largimi sipas orarit të klasës, përveç rasteve kur ka urgjencë. </w:t>
      </w:r>
    </w:p>
    <w:p w14:paraId="5B1B34DC"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Fikni zilen e celularit dhe nuk merrni telefonata në klasë. </w:t>
      </w:r>
    </w:p>
    <w:p w14:paraId="3DC7C725"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Flisni në mënyrë që të tjerët të dëgjojnë dhe kuptojnë atë që po thoni. </w:t>
      </w:r>
    </w:p>
    <w:p w14:paraId="342FAD82"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Angazhimi në diskutimin në klasë (shmangia e bisedave anësore gjatë klasës dhe dominimi i diskutimit në klasë). </w:t>
      </w:r>
    </w:p>
    <w:p w14:paraId="2420309D"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Të dëgjuarit (jo duke folur) kur mësuesi ose studentët e tjerë po i drejtohen klasës. </w:t>
      </w:r>
    </w:p>
    <w:p w14:paraId="01F5CF74"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Puna në bashkëpunim me një grup të caktuar ose të përzgjedhur. </w:t>
      </w:r>
    </w:p>
    <w:p w14:paraId="4E245581"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Përfundimi i punës së klasës në kohë. </w:t>
      </w:r>
    </w:p>
    <w:p w14:paraId="62F110D4"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Përqendrimi në temat e klasës dhe jo në çështje personale apo punë që nuk kanë lidhje me klasën. </w:t>
      </w:r>
    </w:p>
    <w:p w14:paraId="551F7320"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 xml:space="preserve">Shikimi i kompjuterit dhe/ose celularit tuaj vetëm kur lidhet me punën në klasë. </w:t>
      </w:r>
    </w:p>
    <w:p w14:paraId="329071DC" w14:textId="77777777" w:rsidR="00FF40C7" w:rsidRPr="00E75EED" w:rsidRDefault="00FF40C7" w:rsidP="00FF40C7">
      <w:pPr>
        <w:pStyle w:val="ListParagraph"/>
        <w:widowControl/>
        <w:numPr>
          <w:ilvl w:val="0"/>
          <w:numId w:val="23"/>
        </w:numPr>
        <w:autoSpaceDE/>
        <w:autoSpaceDN/>
        <w:spacing w:before="0" w:after="160" w:line="254" w:lineRule="auto"/>
        <w:contextualSpacing/>
        <w:jc w:val="both"/>
        <w:rPr>
          <w:rStyle w:val="rynqvb"/>
          <w:rFonts w:ascii="Times New Roman" w:hAnsi="Times New Roman" w:cs="Times New Roman"/>
          <w:sz w:val="20"/>
          <w:szCs w:val="20"/>
        </w:rPr>
      </w:pPr>
      <w:r w:rsidRPr="00E75EED">
        <w:rPr>
          <w:rStyle w:val="rynqvb"/>
          <w:rFonts w:ascii="Times New Roman" w:hAnsi="Times New Roman" w:cs="Times New Roman"/>
          <w:sz w:val="20"/>
          <w:szCs w:val="20"/>
        </w:rPr>
        <w:t>Ngritja e pyetjeve kur mungon sqarimi për punën në klasë.</w:t>
      </w:r>
    </w:p>
    <w:p w14:paraId="1B7F2172" w14:textId="77777777" w:rsidR="000F5E06" w:rsidRDefault="000F5E06" w:rsidP="00EB09BB">
      <w:pPr>
        <w:rPr>
          <w:rFonts w:ascii="Times New Roman" w:hAnsi="Times New Roman" w:cs="Times New Roman"/>
          <w:sz w:val="20"/>
          <w:szCs w:val="20"/>
        </w:rPr>
      </w:pPr>
    </w:p>
    <w:p w14:paraId="5DF926E6" w14:textId="62D7E46B" w:rsidR="00FF40C7" w:rsidRPr="00E75EED" w:rsidRDefault="00EB09BB" w:rsidP="00EB09BB">
      <w:pPr>
        <w:adjustRightInd w:val="0"/>
        <w:spacing w:before="120" w:after="120"/>
        <w:rPr>
          <w:rStyle w:val="tlid-translation"/>
          <w:rFonts w:ascii="Times New Roman" w:hAnsi="Times New Roman" w:cs="Times New Roman"/>
          <w:b/>
          <w:bCs/>
          <w:sz w:val="20"/>
          <w:szCs w:val="20"/>
        </w:rPr>
      </w:pPr>
      <w:r>
        <w:rPr>
          <w:rStyle w:val="tlid-translation"/>
          <w:rFonts w:ascii="Times New Roman" w:hAnsi="Times New Roman" w:cs="Times New Roman"/>
          <w:b/>
          <w:bCs/>
          <w:sz w:val="20"/>
          <w:szCs w:val="20"/>
        </w:rPr>
        <w:t xml:space="preserve">                                             </w:t>
      </w:r>
      <w:r w:rsidR="00FF40C7" w:rsidRPr="00E75EED">
        <w:rPr>
          <w:rStyle w:val="tlid-translation"/>
          <w:rFonts w:ascii="Times New Roman" w:hAnsi="Times New Roman" w:cs="Times New Roman"/>
          <w:b/>
          <w:bCs/>
          <w:sz w:val="20"/>
          <w:szCs w:val="20"/>
        </w:rPr>
        <w:t>Pandershmëria Akademike</w:t>
      </w:r>
    </w:p>
    <w:p w14:paraId="3A5629BC" w14:textId="77777777" w:rsidR="00FF40C7" w:rsidRPr="00E75EED" w:rsidRDefault="00FF40C7" w:rsidP="00FF40C7">
      <w:pPr>
        <w:adjustRightInd w:val="0"/>
        <w:spacing w:before="120" w:after="120"/>
        <w:jc w:val="both"/>
        <w:rPr>
          <w:rStyle w:val="tlid-translation"/>
          <w:rFonts w:ascii="Times New Roman" w:hAnsi="Times New Roman" w:cs="Times New Roman"/>
          <w:sz w:val="20"/>
          <w:szCs w:val="20"/>
        </w:rPr>
      </w:pPr>
    </w:p>
    <w:p w14:paraId="168BE585" w14:textId="77777777" w:rsidR="00FF40C7" w:rsidRPr="00E75EED" w:rsidRDefault="00FF40C7" w:rsidP="00FF40C7">
      <w:pPr>
        <w:adjustRightInd w:val="0"/>
        <w:spacing w:before="120" w:after="120"/>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Shkeljet e Integritetit Akademik përfshijnë, por nuk kufizohen, në veprimet e mëposhtme:</w:t>
      </w:r>
    </w:p>
    <w:p w14:paraId="0FF0D917" w14:textId="77777777" w:rsidR="00FF40C7" w:rsidRPr="00E75EED"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Mashtrimi në provim.</w:t>
      </w:r>
    </w:p>
    <w:p w14:paraId="25C4FC8E" w14:textId="77777777" w:rsidR="00FF40C7" w:rsidRPr="00E75EED"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Plagjiatura.</w:t>
      </w:r>
    </w:p>
    <w:p w14:paraId="1119AC14" w14:textId="77777777" w:rsidR="00FF40C7" w:rsidRPr="00E75EED"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rFonts w:ascii="Times New Roman" w:hAnsi="Times New Roman" w:cs="Times New Roman"/>
          <w:sz w:val="20"/>
          <w:szCs w:val="20"/>
        </w:rPr>
      </w:pPr>
      <w:r w:rsidRPr="00E75EED">
        <w:rPr>
          <w:rStyle w:val="tlid-translation"/>
          <w:rFonts w:ascii="Times New Roman" w:hAnsi="Times New Roman" w:cs="Times New Roman"/>
          <w:sz w:val="20"/>
          <w:szCs w:val="20"/>
        </w:rPr>
        <w:t>Të punoni së bashku në një detyrë individuale, seminar ose projekt kur mësimdhënësi në mënyrë specifike e ka ndaluar këtë.</w:t>
      </w:r>
    </w:p>
    <w:p w14:paraId="20EB4299" w14:textId="77777777" w:rsidR="00FF40C7" w:rsidRPr="00E75EED" w:rsidRDefault="00FF40C7" w:rsidP="00FF40C7">
      <w:pPr>
        <w:pStyle w:val="ListParagraph"/>
        <w:widowControl/>
        <w:numPr>
          <w:ilvl w:val="0"/>
          <w:numId w:val="24"/>
        </w:numPr>
        <w:autoSpaceDE/>
        <w:autoSpaceDN/>
        <w:adjustRightInd w:val="0"/>
        <w:spacing w:before="120" w:after="120" w:line="254" w:lineRule="auto"/>
        <w:ind w:left="360"/>
        <w:contextualSpacing/>
        <w:jc w:val="both"/>
        <w:rPr>
          <w:rFonts w:ascii="Times New Roman" w:eastAsia="Times New Roman" w:hAnsi="Times New Roman" w:cs="Times New Roman"/>
          <w:sz w:val="20"/>
          <w:szCs w:val="20"/>
          <w:lang w:val="en-US"/>
        </w:rPr>
      </w:pPr>
      <w:r w:rsidRPr="00E75EED">
        <w:rPr>
          <w:rStyle w:val="tlid-translation"/>
          <w:rFonts w:ascii="Times New Roman" w:hAnsi="Times New Roman" w:cs="Times New Roman"/>
          <w:sz w:val="20"/>
          <w:szCs w:val="20"/>
        </w:rPr>
        <w:t>Dorëzimi i të njëjtit punim tek më shumë se një mësimdhënës ose lejimi i një individi tjetër të marrë identitetin e tij me qëllim të përmirësimit të notës.</w:t>
      </w:r>
    </w:p>
    <w:p w14:paraId="6F32D6C5" w14:textId="77777777" w:rsidR="00FF40C7" w:rsidRPr="00E75EED" w:rsidRDefault="00FF40C7">
      <w:pPr>
        <w:pStyle w:val="BodyText"/>
        <w:spacing w:before="101" w:line="261" w:lineRule="auto"/>
        <w:ind w:left="200" w:right="192"/>
        <w:jc w:val="both"/>
        <w:rPr>
          <w:rFonts w:ascii="Times New Roman" w:hAnsi="Times New Roman" w:cs="Times New Roman"/>
          <w:sz w:val="20"/>
          <w:szCs w:val="20"/>
        </w:rPr>
      </w:pPr>
    </w:p>
    <w:p w14:paraId="4AA469EA" w14:textId="77777777" w:rsidR="00FF40C7" w:rsidRPr="00E75EED" w:rsidRDefault="00FF40C7">
      <w:pPr>
        <w:pStyle w:val="BodyText"/>
        <w:spacing w:before="101" w:line="261" w:lineRule="auto"/>
        <w:ind w:left="200" w:right="192"/>
        <w:jc w:val="both"/>
        <w:rPr>
          <w:rFonts w:ascii="Times New Roman" w:hAnsi="Times New Roman" w:cs="Times New Roman"/>
          <w:sz w:val="20"/>
          <w:szCs w:val="20"/>
        </w:rPr>
      </w:pPr>
      <w:bookmarkStart w:id="2" w:name="_GoBack"/>
      <w:bookmarkEnd w:id="2"/>
    </w:p>
    <w:sectPr w:rsidR="00FF40C7" w:rsidRPr="00E75EED">
      <w:pgSz w:w="11910" w:h="16840"/>
      <w:pgMar w:top="1820" w:right="1240" w:bottom="860" w:left="1240" w:header="733"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9DAC1" w14:textId="77777777" w:rsidR="00937A3F" w:rsidRDefault="00937A3F">
      <w:r>
        <w:separator/>
      </w:r>
    </w:p>
  </w:endnote>
  <w:endnote w:type="continuationSeparator" w:id="0">
    <w:p w14:paraId="1EA3C016" w14:textId="77777777" w:rsidR="00937A3F" w:rsidRDefault="0093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A78B" w14:textId="77777777" w:rsidR="000F5E06" w:rsidRDefault="00FD1C1F">
    <w:pPr>
      <w:pStyle w:val="BodyText"/>
      <w:spacing w:line="14" w:lineRule="auto"/>
      <w:rPr>
        <w:sz w:val="20"/>
      </w:rPr>
    </w:pPr>
    <w:r>
      <w:rPr>
        <w:noProof/>
        <w:lang w:val="en-US"/>
      </w:rPr>
      <mc:AlternateContent>
        <mc:Choice Requires="wps">
          <w:drawing>
            <wp:anchor distT="0" distB="0" distL="114300" distR="114300" simplePos="0" relativeHeight="487030784" behindDoc="1" locked="0" layoutInCell="1" allowOverlap="1" wp14:anchorId="06E20CD4" wp14:editId="3B234073">
              <wp:simplePos x="0" y="0"/>
              <wp:positionH relativeFrom="page">
                <wp:posOffset>896620</wp:posOffset>
              </wp:positionH>
              <wp:positionV relativeFrom="page">
                <wp:posOffset>10088880</wp:posOffset>
              </wp:positionV>
              <wp:extent cx="5768975" cy="6350"/>
              <wp:effectExtent l="0" t="0" r="0" b="6350"/>
              <wp:wrapNone/>
              <wp:docPr id="1106302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B273E" id="Rectangle 259" o:spid="_x0000_s1026" style="position:absolute;margin-left:70.6pt;margin-top:794.4pt;width:454.25pt;height:.5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" fillcolor="black" stroked="f">
              <v:path arrowok="t"/>
              <w10:wrap anchorx="page" anchory="page"/>
            </v:rect>
          </w:pict>
        </mc:Fallback>
      </mc:AlternateContent>
    </w:r>
    <w:r>
      <w:rPr>
        <w:noProof/>
        <w:lang w:val="en-US"/>
      </w:rPr>
      <mc:AlternateContent>
        <mc:Choice Requires="wps">
          <w:drawing>
            <wp:anchor distT="0" distB="0" distL="114300" distR="114300" simplePos="0" relativeHeight="487031296" behindDoc="1" locked="0" layoutInCell="1" allowOverlap="1" wp14:anchorId="602E36AB" wp14:editId="2AFEEED9">
              <wp:simplePos x="0" y="0"/>
              <wp:positionH relativeFrom="page">
                <wp:posOffset>901700</wp:posOffset>
              </wp:positionH>
              <wp:positionV relativeFrom="page">
                <wp:posOffset>10093325</wp:posOffset>
              </wp:positionV>
              <wp:extent cx="484505" cy="154940"/>
              <wp:effectExtent l="0" t="0" r="10795" b="10160"/>
              <wp:wrapNone/>
              <wp:docPr id="141441183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12AFC" w14:textId="77777777" w:rsidR="000F5E06" w:rsidRDefault="000F69ED">
                          <w:pPr>
                            <w:spacing w:before="16"/>
                            <w:ind w:left="20"/>
                            <w:rPr>
                              <w:rFonts w:ascii="Arial MT"/>
                              <w:sz w:val="18"/>
                            </w:rPr>
                          </w:pPr>
                          <w:r>
                            <w:rPr>
                              <w:rFonts w:ascii="Arial MT"/>
                              <w:color w:val="4471C4"/>
                              <w:sz w:val="18"/>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2E36AB" id="_x0000_t202" coordsize="21600,21600" o:spt="202" path="m,l,21600r21600,l21600,xe">
              <v:stroke joinstyle="miter"/>
              <v:path gradientshapeok="t" o:connecttype="rect"/>
            </v:shapetype>
            <v:shape id="Text Box 258" o:spid="_x0000_s1031" type="#_x0000_t202" style="position:absolute;margin-left:71pt;margin-top:794.75pt;width:38.15pt;height:12.2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" filled="f" stroked="f">
              <v:path arrowok="t"/>
              <v:textbox inset="0,0,0,0">
                <w:txbxContent>
                  <w:p w14:paraId="02F12AFC" w14:textId="77777777" w:rsidR="000F5E06" w:rsidRDefault="000F69ED">
                    <w:pPr>
                      <w:spacing w:before="16"/>
                      <w:ind w:left="20"/>
                      <w:rPr>
                        <w:rFonts w:ascii="Arial MT"/>
                        <w:sz w:val="18"/>
                      </w:rPr>
                    </w:pPr>
                    <w:r>
                      <w:rPr>
                        <w:rFonts w:ascii="Arial MT"/>
                        <w:color w:val="4471C4"/>
                        <w:sz w:val="18"/>
                      </w:rPr>
                      <w:t>Syllabusi</w:t>
                    </w:r>
                  </w:p>
                </w:txbxContent>
              </v:textbox>
              <w10:wrap anchorx="page" anchory="page"/>
            </v:shape>
          </w:pict>
        </mc:Fallback>
      </mc:AlternateContent>
    </w:r>
    <w:r>
      <w:rPr>
        <w:noProof/>
        <w:lang w:val="en-US"/>
      </w:rPr>
      <mc:AlternateContent>
        <mc:Choice Requires="wps">
          <w:drawing>
            <wp:anchor distT="0" distB="0" distL="114300" distR="114300" simplePos="0" relativeHeight="487031808" behindDoc="1" locked="0" layoutInCell="1" allowOverlap="1" wp14:anchorId="2D3FECBD" wp14:editId="3E8BC5D9">
              <wp:simplePos x="0" y="0"/>
              <wp:positionH relativeFrom="page">
                <wp:posOffset>3618230</wp:posOffset>
              </wp:positionH>
              <wp:positionV relativeFrom="page">
                <wp:posOffset>10093325</wp:posOffset>
              </wp:positionV>
              <wp:extent cx="140970" cy="154940"/>
              <wp:effectExtent l="0" t="0" r="11430" b="10160"/>
              <wp:wrapNone/>
              <wp:docPr id="39135316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2E26" w14:textId="77777777" w:rsidR="000F5E06" w:rsidRDefault="000F69ED">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rsidR="00B76759">
                            <w:rPr>
                              <w:rFonts w:ascii="Arial MT"/>
                              <w:noProof/>
                              <w:color w:val="4471C4"/>
                              <w:w w:val="101"/>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7" type="#_x0000_t202" style="position:absolute;margin-left:284.9pt;margin-top:794.75pt;width:11.1pt;height:12.2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" filled="f" stroked="f">
              <v:path arrowok="t"/>
              <v:textbox inset="0,0,0,0">
                <w:txbxContent>
                  <w:p w14:paraId="2B4C2E26" w14:textId="77777777" w:rsidR="000F5E06" w:rsidRDefault="000F69ED">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rsidR="00B76759">
                      <w:rPr>
                        <w:rFonts w:ascii="Arial MT"/>
                        <w:noProof/>
                        <w:color w:val="4471C4"/>
                        <w:w w:val="101"/>
                        <w:sz w:val="18"/>
                      </w:rPr>
                      <w:t>2</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7032320" behindDoc="1" locked="0" layoutInCell="1" allowOverlap="1" wp14:anchorId="21479BAC" wp14:editId="0ACE947A">
              <wp:simplePos x="0" y="0"/>
              <wp:positionH relativeFrom="page">
                <wp:posOffset>5625465</wp:posOffset>
              </wp:positionH>
              <wp:positionV relativeFrom="page">
                <wp:posOffset>10093325</wp:posOffset>
              </wp:positionV>
              <wp:extent cx="1023620" cy="154940"/>
              <wp:effectExtent l="0" t="0" r="5080" b="10160"/>
              <wp:wrapNone/>
              <wp:docPr id="184782560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36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BEDC" w14:textId="77777777" w:rsidR="000F5E06" w:rsidRDefault="000F69ED">
                          <w:pPr>
                            <w:spacing w:before="16"/>
                            <w:ind w:left="20"/>
                            <w:rPr>
                              <w:rFonts w:ascii="Arial MT"/>
                              <w:sz w:val="18"/>
                            </w:rPr>
                          </w:pPr>
                          <w:r>
                            <w:rPr>
                              <w:rFonts w:ascii="Arial MT"/>
                              <w:color w:val="4471C4"/>
                              <w:sz w:val="18"/>
                            </w:rPr>
                            <w:t>TEKNIKU</w:t>
                          </w:r>
                          <w:r>
                            <w:rPr>
                              <w:rFonts w:ascii="Arial MT"/>
                              <w:color w:val="4471C4"/>
                              <w:spacing w:val="-3"/>
                              <w:sz w:val="18"/>
                            </w:rPr>
                            <w:t xml:space="preserve"> </w:t>
                          </w:r>
                          <w:r>
                            <w:rPr>
                              <w:rFonts w:ascii="Arial MT"/>
                              <w:color w:val="4471C4"/>
                              <w:sz w:val="18"/>
                            </w:rPr>
                            <w:t>DENTAR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79BAC" id="Text Box 256" o:spid="_x0000_s1033" type="#_x0000_t202" style="position:absolute;margin-left:442.95pt;margin-top:794.75pt;width:80.6pt;height:12.2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" filled="f" stroked="f">
              <v:path arrowok="t"/>
              <v:textbox inset="0,0,0,0">
                <w:txbxContent>
                  <w:p w14:paraId="3E5BBEDC" w14:textId="77777777" w:rsidR="000F5E06" w:rsidRDefault="000F69ED">
                    <w:pPr>
                      <w:spacing w:before="16"/>
                      <w:ind w:left="20"/>
                      <w:rPr>
                        <w:rFonts w:ascii="Arial MT"/>
                        <w:sz w:val="18"/>
                      </w:rPr>
                    </w:pPr>
                    <w:r>
                      <w:rPr>
                        <w:rFonts w:ascii="Arial MT"/>
                        <w:color w:val="4471C4"/>
                        <w:sz w:val="18"/>
                      </w:rPr>
                      <w:t>TEKNIKU</w:t>
                    </w:r>
                    <w:r>
                      <w:rPr>
                        <w:rFonts w:ascii="Arial MT"/>
                        <w:color w:val="4471C4"/>
                        <w:spacing w:val="-3"/>
                        <w:sz w:val="18"/>
                      </w:rPr>
                      <w:t xml:space="preserve"> </w:t>
                    </w:r>
                    <w:r>
                      <w:rPr>
                        <w:rFonts w:ascii="Arial MT"/>
                        <w:color w:val="4471C4"/>
                        <w:sz w:val="18"/>
                      </w:rPr>
                      <w:t>DENTAR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34B6F" w14:textId="77777777" w:rsidR="00937A3F" w:rsidRDefault="00937A3F">
      <w:r>
        <w:separator/>
      </w:r>
    </w:p>
  </w:footnote>
  <w:footnote w:type="continuationSeparator" w:id="0">
    <w:p w14:paraId="35D0C451" w14:textId="77777777" w:rsidR="00937A3F" w:rsidRDefault="0093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2AD8" w14:textId="77777777" w:rsidR="000F5E06" w:rsidRDefault="000F69ED">
    <w:pPr>
      <w:pStyle w:val="BodyText"/>
      <w:spacing w:line="14" w:lineRule="auto"/>
      <w:rPr>
        <w:sz w:val="20"/>
      </w:rPr>
    </w:pPr>
    <w:r>
      <w:rPr>
        <w:noProof/>
        <w:lang w:val="en-US"/>
      </w:rPr>
      <w:drawing>
        <wp:anchor distT="0" distB="0" distL="0" distR="0" simplePos="0" relativeHeight="487029760" behindDoc="1" locked="0" layoutInCell="1" allowOverlap="1" wp14:anchorId="166EDE79" wp14:editId="36598DCB">
          <wp:simplePos x="0" y="0"/>
          <wp:positionH relativeFrom="page">
            <wp:posOffset>3380104</wp:posOffset>
          </wp:positionH>
          <wp:positionV relativeFrom="page">
            <wp:posOffset>465372</wp:posOffset>
          </wp:positionV>
          <wp:extent cx="718457" cy="64870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18457" cy="648703"/>
                  </a:xfrm>
                  <a:prstGeom prst="rect">
                    <a:avLst/>
                  </a:prstGeom>
                </pic:spPr>
              </pic:pic>
            </a:graphicData>
          </a:graphic>
        </wp:anchor>
      </w:drawing>
    </w:r>
    <w:r w:rsidR="00FD1C1F">
      <w:rPr>
        <w:noProof/>
        <w:lang w:val="en-US"/>
      </w:rPr>
      <mc:AlternateContent>
        <mc:Choice Requires="wps">
          <w:drawing>
            <wp:anchor distT="0" distB="0" distL="114300" distR="114300" simplePos="0" relativeHeight="487030272" behindDoc="1" locked="0" layoutInCell="1" allowOverlap="1" wp14:anchorId="635BF1AC" wp14:editId="47E7C589">
              <wp:simplePos x="0" y="0"/>
              <wp:positionH relativeFrom="page">
                <wp:posOffset>896620</wp:posOffset>
              </wp:positionH>
              <wp:positionV relativeFrom="page">
                <wp:posOffset>1155700</wp:posOffset>
              </wp:positionV>
              <wp:extent cx="5768975" cy="6350"/>
              <wp:effectExtent l="0" t="0" r="0" b="6350"/>
              <wp:wrapNone/>
              <wp:docPr id="44685843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3394D" id="Rectangle 260" o:spid="_x0000_s1026" style="position:absolute;margin-left:70.6pt;margin-top:91pt;width:454.25pt;height:.5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" fillcolor="black"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25B"/>
    <w:multiLevelType w:val="hybridMultilevel"/>
    <w:tmpl w:val="62329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900E1"/>
    <w:multiLevelType w:val="hybridMultilevel"/>
    <w:tmpl w:val="D32CD1E4"/>
    <w:lvl w:ilvl="0" w:tplc="B6C092C6">
      <w:numFmt w:val="bullet"/>
      <w:lvlText w:val=""/>
      <w:lvlJc w:val="left"/>
      <w:pPr>
        <w:ind w:left="110" w:hanging="337"/>
      </w:pPr>
      <w:rPr>
        <w:rFonts w:ascii="Symbol" w:eastAsia="Symbol" w:hAnsi="Symbol" w:cs="Symbol" w:hint="default"/>
        <w:w w:val="100"/>
        <w:sz w:val="20"/>
        <w:szCs w:val="20"/>
        <w:lang w:val="sq-AL" w:eastAsia="en-US" w:bidi="ar-SA"/>
      </w:rPr>
    </w:lvl>
    <w:lvl w:ilvl="1" w:tplc="192E3AAE">
      <w:numFmt w:val="bullet"/>
      <w:lvlText w:val="•"/>
      <w:lvlJc w:val="left"/>
      <w:pPr>
        <w:ind w:left="647" w:hanging="337"/>
      </w:pPr>
      <w:rPr>
        <w:rFonts w:hint="default"/>
        <w:lang w:val="sq-AL" w:eastAsia="en-US" w:bidi="ar-SA"/>
      </w:rPr>
    </w:lvl>
    <w:lvl w:ilvl="2" w:tplc="A572A2FA">
      <w:numFmt w:val="bullet"/>
      <w:lvlText w:val="•"/>
      <w:lvlJc w:val="left"/>
      <w:pPr>
        <w:ind w:left="1174" w:hanging="337"/>
      </w:pPr>
      <w:rPr>
        <w:rFonts w:hint="default"/>
        <w:lang w:val="sq-AL" w:eastAsia="en-US" w:bidi="ar-SA"/>
      </w:rPr>
    </w:lvl>
    <w:lvl w:ilvl="3" w:tplc="E4005DC0">
      <w:numFmt w:val="bullet"/>
      <w:lvlText w:val="•"/>
      <w:lvlJc w:val="left"/>
      <w:pPr>
        <w:ind w:left="1701" w:hanging="337"/>
      </w:pPr>
      <w:rPr>
        <w:rFonts w:hint="default"/>
        <w:lang w:val="sq-AL" w:eastAsia="en-US" w:bidi="ar-SA"/>
      </w:rPr>
    </w:lvl>
    <w:lvl w:ilvl="4" w:tplc="05E6B1E6">
      <w:numFmt w:val="bullet"/>
      <w:lvlText w:val="•"/>
      <w:lvlJc w:val="left"/>
      <w:pPr>
        <w:ind w:left="2228" w:hanging="337"/>
      </w:pPr>
      <w:rPr>
        <w:rFonts w:hint="default"/>
        <w:lang w:val="sq-AL" w:eastAsia="en-US" w:bidi="ar-SA"/>
      </w:rPr>
    </w:lvl>
    <w:lvl w:ilvl="5" w:tplc="4CFA88CC">
      <w:numFmt w:val="bullet"/>
      <w:lvlText w:val="•"/>
      <w:lvlJc w:val="left"/>
      <w:pPr>
        <w:ind w:left="2756" w:hanging="337"/>
      </w:pPr>
      <w:rPr>
        <w:rFonts w:hint="default"/>
        <w:lang w:val="sq-AL" w:eastAsia="en-US" w:bidi="ar-SA"/>
      </w:rPr>
    </w:lvl>
    <w:lvl w:ilvl="6" w:tplc="9FAE8866">
      <w:numFmt w:val="bullet"/>
      <w:lvlText w:val="•"/>
      <w:lvlJc w:val="left"/>
      <w:pPr>
        <w:ind w:left="3283" w:hanging="337"/>
      </w:pPr>
      <w:rPr>
        <w:rFonts w:hint="default"/>
        <w:lang w:val="sq-AL" w:eastAsia="en-US" w:bidi="ar-SA"/>
      </w:rPr>
    </w:lvl>
    <w:lvl w:ilvl="7" w:tplc="42DA06C2">
      <w:numFmt w:val="bullet"/>
      <w:lvlText w:val="•"/>
      <w:lvlJc w:val="left"/>
      <w:pPr>
        <w:ind w:left="3810" w:hanging="337"/>
      </w:pPr>
      <w:rPr>
        <w:rFonts w:hint="default"/>
        <w:lang w:val="sq-AL" w:eastAsia="en-US" w:bidi="ar-SA"/>
      </w:rPr>
    </w:lvl>
    <w:lvl w:ilvl="8" w:tplc="89FE6884">
      <w:numFmt w:val="bullet"/>
      <w:lvlText w:val="•"/>
      <w:lvlJc w:val="left"/>
      <w:pPr>
        <w:ind w:left="4337" w:hanging="337"/>
      </w:pPr>
      <w:rPr>
        <w:rFonts w:hint="default"/>
        <w:lang w:val="sq-AL" w:eastAsia="en-US" w:bidi="ar-SA"/>
      </w:rPr>
    </w:lvl>
  </w:abstractNum>
  <w:abstractNum w:abstractNumId="2">
    <w:nsid w:val="0D551EB0"/>
    <w:multiLevelType w:val="hybridMultilevel"/>
    <w:tmpl w:val="09520C0A"/>
    <w:lvl w:ilvl="0" w:tplc="22DA4BAC">
      <w:numFmt w:val="bullet"/>
      <w:lvlText w:val=""/>
      <w:lvlJc w:val="left"/>
      <w:pPr>
        <w:ind w:left="110" w:hanging="360"/>
      </w:pPr>
      <w:rPr>
        <w:rFonts w:ascii="Symbol" w:eastAsia="Symbol" w:hAnsi="Symbol" w:cs="Symbol" w:hint="default"/>
        <w:w w:val="103"/>
        <w:sz w:val="22"/>
        <w:szCs w:val="22"/>
        <w:lang w:val="sq-AL" w:eastAsia="en-US" w:bidi="ar-SA"/>
      </w:rPr>
    </w:lvl>
    <w:lvl w:ilvl="1" w:tplc="55922F28">
      <w:numFmt w:val="bullet"/>
      <w:lvlText w:val="•"/>
      <w:lvlJc w:val="left"/>
      <w:pPr>
        <w:ind w:left="647" w:hanging="360"/>
      </w:pPr>
      <w:rPr>
        <w:rFonts w:hint="default"/>
        <w:lang w:val="sq-AL" w:eastAsia="en-US" w:bidi="ar-SA"/>
      </w:rPr>
    </w:lvl>
    <w:lvl w:ilvl="2" w:tplc="581CA5F0">
      <w:numFmt w:val="bullet"/>
      <w:lvlText w:val="•"/>
      <w:lvlJc w:val="left"/>
      <w:pPr>
        <w:ind w:left="1174" w:hanging="360"/>
      </w:pPr>
      <w:rPr>
        <w:rFonts w:hint="default"/>
        <w:lang w:val="sq-AL" w:eastAsia="en-US" w:bidi="ar-SA"/>
      </w:rPr>
    </w:lvl>
    <w:lvl w:ilvl="3" w:tplc="782A541C">
      <w:numFmt w:val="bullet"/>
      <w:lvlText w:val="•"/>
      <w:lvlJc w:val="left"/>
      <w:pPr>
        <w:ind w:left="1701" w:hanging="360"/>
      </w:pPr>
      <w:rPr>
        <w:rFonts w:hint="default"/>
        <w:lang w:val="sq-AL" w:eastAsia="en-US" w:bidi="ar-SA"/>
      </w:rPr>
    </w:lvl>
    <w:lvl w:ilvl="4" w:tplc="0E1CCA5C">
      <w:numFmt w:val="bullet"/>
      <w:lvlText w:val="•"/>
      <w:lvlJc w:val="left"/>
      <w:pPr>
        <w:ind w:left="2228" w:hanging="360"/>
      </w:pPr>
      <w:rPr>
        <w:rFonts w:hint="default"/>
        <w:lang w:val="sq-AL" w:eastAsia="en-US" w:bidi="ar-SA"/>
      </w:rPr>
    </w:lvl>
    <w:lvl w:ilvl="5" w:tplc="CA466EC0">
      <w:numFmt w:val="bullet"/>
      <w:lvlText w:val="•"/>
      <w:lvlJc w:val="left"/>
      <w:pPr>
        <w:ind w:left="2756" w:hanging="360"/>
      </w:pPr>
      <w:rPr>
        <w:rFonts w:hint="default"/>
        <w:lang w:val="sq-AL" w:eastAsia="en-US" w:bidi="ar-SA"/>
      </w:rPr>
    </w:lvl>
    <w:lvl w:ilvl="6" w:tplc="3B8AB056">
      <w:numFmt w:val="bullet"/>
      <w:lvlText w:val="•"/>
      <w:lvlJc w:val="left"/>
      <w:pPr>
        <w:ind w:left="3283" w:hanging="360"/>
      </w:pPr>
      <w:rPr>
        <w:rFonts w:hint="default"/>
        <w:lang w:val="sq-AL" w:eastAsia="en-US" w:bidi="ar-SA"/>
      </w:rPr>
    </w:lvl>
    <w:lvl w:ilvl="7" w:tplc="63EA78BC">
      <w:numFmt w:val="bullet"/>
      <w:lvlText w:val="•"/>
      <w:lvlJc w:val="left"/>
      <w:pPr>
        <w:ind w:left="3810" w:hanging="360"/>
      </w:pPr>
      <w:rPr>
        <w:rFonts w:hint="default"/>
        <w:lang w:val="sq-AL" w:eastAsia="en-US" w:bidi="ar-SA"/>
      </w:rPr>
    </w:lvl>
    <w:lvl w:ilvl="8" w:tplc="3A1828A2">
      <w:numFmt w:val="bullet"/>
      <w:lvlText w:val="•"/>
      <w:lvlJc w:val="left"/>
      <w:pPr>
        <w:ind w:left="4337" w:hanging="360"/>
      </w:pPr>
      <w:rPr>
        <w:rFonts w:hint="default"/>
        <w:lang w:val="sq-AL" w:eastAsia="en-US" w:bidi="ar-SA"/>
      </w:rPr>
    </w:lvl>
  </w:abstractNum>
  <w:abstractNum w:abstractNumId="3">
    <w:nsid w:val="0F9D3804"/>
    <w:multiLevelType w:val="hybridMultilevel"/>
    <w:tmpl w:val="623876DC"/>
    <w:lvl w:ilvl="0" w:tplc="6770D2E6">
      <w:numFmt w:val="bullet"/>
      <w:lvlText w:val=""/>
      <w:lvlJc w:val="left"/>
      <w:pPr>
        <w:ind w:left="830" w:hanging="360"/>
      </w:pPr>
      <w:rPr>
        <w:rFonts w:ascii="Symbol" w:eastAsia="Symbol" w:hAnsi="Symbol" w:cs="Symbol" w:hint="default"/>
        <w:w w:val="100"/>
        <w:sz w:val="22"/>
        <w:szCs w:val="22"/>
        <w:lang w:val="sq-AL" w:eastAsia="en-US" w:bidi="ar-SA"/>
      </w:rPr>
    </w:lvl>
    <w:lvl w:ilvl="1" w:tplc="6AE41AE6">
      <w:numFmt w:val="bullet"/>
      <w:lvlText w:val="•"/>
      <w:lvlJc w:val="left"/>
      <w:pPr>
        <w:ind w:left="1437" w:hanging="360"/>
      </w:pPr>
      <w:rPr>
        <w:rFonts w:hint="default"/>
        <w:lang w:val="sq-AL" w:eastAsia="en-US" w:bidi="ar-SA"/>
      </w:rPr>
    </w:lvl>
    <w:lvl w:ilvl="2" w:tplc="5CDCF680">
      <w:numFmt w:val="bullet"/>
      <w:lvlText w:val="•"/>
      <w:lvlJc w:val="left"/>
      <w:pPr>
        <w:ind w:left="2035" w:hanging="360"/>
      </w:pPr>
      <w:rPr>
        <w:rFonts w:hint="default"/>
        <w:lang w:val="sq-AL" w:eastAsia="en-US" w:bidi="ar-SA"/>
      </w:rPr>
    </w:lvl>
    <w:lvl w:ilvl="3" w:tplc="45CC16F6">
      <w:numFmt w:val="bullet"/>
      <w:lvlText w:val="•"/>
      <w:lvlJc w:val="left"/>
      <w:pPr>
        <w:ind w:left="2633" w:hanging="360"/>
      </w:pPr>
      <w:rPr>
        <w:rFonts w:hint="default"/>
        <w:lang w:val="sq-AL" w:eastAsia="en-US" w:bidi="ar-SA"/>
      </w:rPr>
    </w:lvl>
    <w:lvl w:ilvl="4" w:tplc="5B10063A">
      <w:numFmt w:val="bullet"/>
      <w:lvlText w:val="•"/>
      <w:lvlJc w:val="left"/>
      <w:pPr>
        <w:ind w:left="3230" w:hanging="360"/>
      </w:pPr>
      <w:rPr>
        <w:rFonts w:hint="default"/>
        <w:lang w:val="sq-AL" w:eastAsia="en-US" w:bidi="ar-SA"/>
      </w:rPr>
    </w:lvl>
    <w:lvl w:ilvl="5" w:tplc="532411A0">
      <w:numFmt w:val="bullet"/>
      <w:lvlText w:val="•"/>
      <w:lvlJc w:val="left"/>
      <w:pPr>
        <w:ind w:left="3828" w:hanging="360"/>
      </w:pPr>
      <w:rPr>
        <w:rFonts w:hint="default"/>
        <w:lang w:val="sq-AL" w:eastAsia="en-US" w:bidi="ar-SA"/>
      </w:rPr>
    </w:lvl>
    <w:lvl w:ilvl="6" w:tplc="65585A18">
      <w:numFmt w:val="bullet"/>
      <w:lvlText w:val="•"/>
      <w:lvlJc w:val="left"/>
      <w:pPr>
        <w:ind w:left="4426" w:hanging="360"/>
      </w:pPr>
      <w:rPr>
        <w:rFonts w:hint="default"/>
        <w:lang w:val="sq-AL" w:eastAsia="en-US" w:bidi="ar-SA"/>
      </w:rPr>
    </w:lvl>
    <w:lvl w:ilvl="7" w:tplc="D10EA536">
      <w:numFmt w:val="bullet"/>
      <w:lvlText w:val="•"/>
      <w:lvlJc w:val="left"/>
      <w:pPr>
        <w:ind w:left="5023" w:hanging="360"/>
      </w:pPr>
      <w:rPr>
        <w:rFonts w:hint="default"/>
        <w:lang w:val="sq-AL" w:eastAsia="en-US" w:bidi="ar-SA"/>
      </w:rPr>
    </w:lvl>
    <w:lvl w:ilvl="8" w:tplc="A0C8C00C">
      <w:numFmt w:val="bullet"/>
      <w:lvlText w:val="•"/>
      <w:lvlJc w:val="left"/>
      <w:pPr>
        <w:ind w:left="5621" w:hanging="360"/>
      </w:pPr>
      <w:rPr>
        <w:rFonts w:hint="default"/>
        <w:lang w:val="sq-AL" w:eastAsia="en-US" w:bidi="ar-SA"/>
      </w:rPr>
    </w:lvl>
  </w:abstractNum>
  <w:abstractNum w:abstractNumId="4">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4C2AFE"/>
    <w:multiLevelType w:val="hybridMultilevel"/>
    <w:tmpl w:val="10DC09FC"/>
    <w:lvl w:ilvl="0" w:tplc="7174D2F8">
      <w:numFmt w:val="bullet"/>
      <w:lvlText w:val=""/>
      <w:lvlJc w:val="left"/>
      <w:pPr>
        <w:ind w:left="561" w:hanging="361"/>
      </w:pPr>
      <w:rPr>
        <w:rFonts w:ascii="Symbol" w:eastAsia="Symbol" w:hAnsi="Symbol" w:cs="Symbol" w:hint="default"/>
        <w:w w:val="100"/>
        <w:sz w:val="22"/>
        <w:szCs w:val="22"/>
        <w:lang w:val="sq-AL" w:eastAsia="en-US" w:bidi="ar-SA"/>
      </w:rPr>
    </w:lvl>
    <w:lvl w:ilvl="1" w:tplc="053AED0E">
      <w:numFmt w:val="bullet"/>
      <w:lvlText w:val="•"/>
      <w:lvlJc w:val="left"/>
      <w:pPr>
        <w:ind w:left="1043" w:hanging="361"/>
      </w:pPr>
      <w:rPr>
        <w:rFonts w:hint="default"/>
        <w:lang w:val="sq-AL" w:eastAsia="en-US" w:bidi="ar-SA"/>
      </w:rPr>
    </w:lvl>
    <w:lvl w:ilvl="2" w:tplc="E4E601C8">
      <w:numFmt w:val="bullet"/>
      <w:lvlText w:val="•"/>
      <w:lvlJc w:val="left"/>
      <w:pPr>
        <w:ind w:left="1526" w:hanging="361"/>
      </w:pPr>
      <w:rPr>
        <w:rFonts w:hint="default"/>
        <w:lang w:val="sq-AL" w:eastAsia="en-US" w:bidi="ar-SA"/>
      </w:rPr>
    </w:lvl>
    <w:lvl w:ilvl="3" w:tplc="8C504ACE">
      <w:numFmt w:val="bullet"/>
      <w:lvlText w:val="•"/>
      <w:lvlJc w:val="left"/>
      <w:pPr>
        <w:ind w:left="2009" w:hanging="361"/>
      </w:pPr>
      <w:rPr>
        <w:rFonts w:hint="default"/>
        <w:lang w:val="sq-AL" w:eastAsia="en-US" w:bidi="ar-SA"/>
      </w:rPr>
    </w:lvl>
    <w:lvl w:ilvl="4" w:tplc="2E98EF54">
      <w:numFmt w:val="bullet"/>
      <w:lvlText w:val="•"/>
      <w:lvlJc w:val="left"/>
      <w:pPr>
        <w:ind w:left="2492" w:hanging="361"/>
      </w:pPr>
      <w:rPr>
        <w:rFonts w:hint="default"/>
        <w:lang w:val="sq-AL" w:eastAsia="en-US" w:bidi="ar-SA"/>
      </w:rPr>
    </w:lvl>
    <w:lvl w:ilvl="5" w:tplc="312A857C">
      <w:numFmt w:val="bullet"/>
      <w:lvlText w:val="•"/>
      <w:lvlJc w:val="left"/>
      <w:pPr>
        <w:ind w:left="2976" w:hanging="361"/>
      </w:pPr>
      <w:rPr>
        <w:rFonts w:hint="default"/>
        <w:lang w:val="sq-AL" w:eastAsia="en-US" w:bidi="ar-SA"/>
      </w:rPr>
    </w:lvl>
    <w:lvl w:ilvl="6" w:tplc="8BC45F68">
      <w:numFmt w:val="bullet"/>
      <w:lvlText w:val="•"/>
      <w:lvlJc w:val="left"/>
      <w:pPr>
        <w:ind w:left="3459" w:hanging="361"/>
      </w:pPr>
      <w:rPr>
        <w:rFonts w:hint="default"/>
        <w:lang w:val="sq-AL" w:eastAsia="en-US" w:bidi="ar-SA"/>
      </w:rPr>
    </w:lvl>
    <w:lvl w:ilvl="7" w:tplc="88AC904C">
      <w:numFmt w:val="bullet"/>
      <w:lvlText w:val="•"/>
      <w:lvlJc w:val="left"/>
      <w:pPr>
        <w:ind w:left="3942" w:hanging="361"/>
      </w:pPr>
      <w:rPr>
        <w:rFonts w:hint="default"/>
        <w:lang w:val="sq-AL" w:eastAsia="en-US" w:bidi="ar-SA"/>
      </w:rPr>
    </w:lvl>
    <w:lvl w:ilvl="8" w:tplc="4EC2BCF2">
      <w:numFmt w:val="bullet"/>
      <w:lvlText w:val="•"/>
      <w:lvlJc w:val="left"/>
      <w:pPr>
        <w:ind w:left="4425" w:hanging="361"/>
      </w:pPr>
      <w:rPr>
        <w:rFonts w:hint="default"/>
        <w:lang w:val="sq-AL" w:eastAsia="en-US" w:bidi="ar-SA"/>
      </w:rPr>
    </w:lvl>
  </w:abstractNum>
  <w:abstractNum w:abstractNumId="6">
    <w:nsid w:val="1A7079E6"/>
    <w:multiLevelType w:val="hybridMultilevel"/>
    <w:tmpl w:val="060EB40C"/>
    <w:lvl w:ilvl="0" w:tplc="BBBE0A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A1A52"/>
    <w:multiLevelType w:val="hybridMultilevel"/>
    <w:tmpl w:val="ECC62F14"/>
    <w:lvl w:ilvl="0" w:tplc="9BBCF71A">
      <w:numFmt w:val="bullet"/>
      <w:lvlText w:val=""/>
      <w:lvlJc w:val="left"/>
      <w:pPr>
        <w:ind w:left="561" w:hanging="361"/>
      </w:pPr>
      <w:rPr>
        <w:rFonts w:ascii="Symbol" w:eastAsia="Symbol" w:hAnsi="Symbol" w:cs="Symbol" w:hint="default"/>
        <w:w w:val="100"/>
        <w:sz w:val="22"/>
        <w:szCs w:val="22"/>
        <w:lang w:val="sq-AL" w:eastAsia="en-US" w:bidi="ar-SA"/>
      </w:rPr>
    </w:lvl>
    <w:lvl w:ilvl="1" w:tplc="45B0ECA6">
      <w:numFmt w:val="bullet"/>
      <w:lvlText w:val="•"/>
      <w:lvlJc w:val="left"/>
      <w:pPr>
        <w:ind w:left="1043" w:hanging="361"/>
      </w:pPr>
      <w:rPr>
        <w:rFonts w:hint="default"/>
        <w:lang w:val="sq-AL" w:eastAsia="en-US" w:bidi="ar-SA"/>
      </w:rPr>
    </w:lvl>
    <w:lvl w:ilvl="2" w:tplc="35346A0A">
      <w:numFmt w:val="bullet"/>
      <w:lvlText w:val="•"/>
      <w:lvlJc w:val="left"/>
      <w:pPr>
        <w:ind w:left="1526" w:hanging="361"/>
      </w:pPr>
      <w:rPr>
        <w:rFonts w:hint="default"/>
        <w:lang w:val="sq-AL" w:eastAsia="en-US" w:bidi="ar-SA"/>
      </w:rPr>
    </w:lvl>
    <w:lvl w:ilvl="3" w:tplc="8FF8870C">
      <w:numFmt w:val="bullet"/>
      <w:lvlText w:val="•"/>
      <w:lvlJc w:val="left"/>
      <w:pPr>
        <w:ind w:left="2009" w:hanging="361"/>
      </w:pPr>
      <w:rPr>
        <w:rFonts w:hint="default"/>
        <w:lang w:val="sq-AL" w:eastAsia="en-US" w:bidi="ar-SA"/>
      </w:rPr>
    </w:lvl>
    <w:lvl w:ilvl="4" w:tplc="68006922">
      <w:numFmt w:val="bullet"/>
      <w:lvlText w:val="•"/>
      <w:lvlJc w:val="left"/>
      <w:pPr>
        <w:ind w:left="2492" w:hanging="361"/>
      </w:pPr>
      <w:rPr>
        <w:rFonts w:hint="default"/>
        <w:lang w:val="sq-AL" w:eastAsia="en-US" w:bidi="ar-SA"/>
      </w:rPr>
    </w:lvl>
    <w:lvl w:ilvl="5" w:tplc="9B5E1464">
      <w:numFmt w:val="bullet"/>
      <w:lvlText w:val="•"/>
      <w:lvlJc w:val="left"/>
      <w:pPr>
        <w:ind w:left="2976" w:hanging="361"/>
      </w:pPr>
      <w:rPr>
        <w:rFonts w:hint="default"/>
        <w:lang w:val="sq-AL" w:eastAsia="en-US" w:bidi="ar-SA"/>
      </w:rPr>
    </w:lvl>
    <w:lvl w:ilvl="6" w:tplc="9550BE62">
      <w:numFmt w:val="bullet"/>
      <w:lvlText w:val="•"/>
      <w:lvlJc w:val="left"/>
      <w:pPr>
        <w:ind w:left="3459" w:hanging="361"/>
      </w:pPr>
      <w:rPr>
        <w:rFonts w:hint="default"/>
        <w:lang w:val="sq-AL" w:eastAsia="en-US" w:bidi="ar-SA"/>
      </w:rPr>
    </w:lvl>
    <w:lvl w:ilvl="7" w:tplc="711A4D58">
      <w:numFmt w:val="bullet"/>
      <w:lvlText w:val="•"/>
      <w:lvlJc w:val="left"/>
      <w:pPr>
        <w:ind w:left="3942" w:hanging="361"/>
      </w:pPr>
      <w:rPr>
        <w:rFonts w:hint="default"/>
        <w:lang w:val="sq-AL" w:eastAsia="en-US" w:bidi="ar-SA"/>
      </w:rPr>
    </w:lvl>
    <w:lvl w:ilvl="8" w:tplc="887EF268">
      <w:numFmt w:val="bullet"/>
      <w:lvlText w:val="•"/>
      <w:lvlJc w:val="left"/>
      <w:pPr>
        <w:ind w:left="4425" w:hanging="361"/>
      </w:pPr>
      <w:rPr>
        <w:rFonts w:hint="default"/>
        <w:lang w:val="sq-AL" w:eastAsia="en-US" w:bidi="ar-SA"/>
      </w:rPr>
    </w:lvl>
  </w:abstractNum>
  <w:abstractNum w:abstractNumId="9">
    <w:nsid w:val="24FC009E"/>
    <w:multiLevelType w:val="hybridMultilevel"/>
    <w:tmpl w:val="A600D3F4"/>
    <w:lvl w:ilvl="0" w:tplc="BC9C67E6">
      <w:numFmt w:val="bullet"/>
      <w:lvlText w:val=""/>
      <w:lvlJc w:val="left"/>
      <w:pPr>
        <w:ind w:left="537" w:hanging="337"/>
      </w:pPr>
      <w:rPr>
        <w:rFonts w:ascii="Symbol" w:eastAsia="Symbol" w:hAnsi="Symbol" w:cs="Symbol" w:hint="default"/>
        <w:w w:val="100"/>
        <w:sz w:val="20"/>
        <w:szCs w:val="20"/>
        <w:lang w:val="sq-AL" w:eastAsia="en-US" w:bidi="ar-SA"/>
      </w:rPr>
    </w:lvl>
    <w:lvl w:ilvl="1" w:tplc="3AD420FC">
      <w:numFmt w:val="bullet"/>
      <w:lvlText w:val="•"/>
      <w:lvlJc w:val="left"/>
      <w:pPr>
        <w:ind w:left="1025" w:hanging="337"/>
      </w:pPr>
      <w:rPr>
        <w:rFonts w:hint="default"/>
        <w:lang w:val="sq-AL" w:eastAsia="en-US" w:bidi="ar-SA"/>
      </w:rPr>
    </w:lvl>
    <w:lvl w:ilvl="2" w:tplc="A61AC98E">
      <w:numFmt w:val="bullet"/>
      <w:lvlText w:val="•"/>
      <w:lvlJc w:val="left"/>
      <w:pPr>
        <w:ind w:left="1510" w:hanging="337"/>
      </w:pPr>
      <w:rPr>
        <w:rFonts w:hint="default"/>
        <w:lang w:val="sq-AL" w:eastAsia="en-US" w:bidi="ar-SA"/>
      </w:rPr>
    </w:lvl>
    <w:lvl w:ilvl="3" w:tplc="F3300AA6">
      <w:numFmt w:val="bullet"/>
      <w:lvlText w:val="•"/>
      <w:lvlJc w:val="left"/>
      <w:pPr>
        <w:ind w:left="1995" w:hanging="337"/>
      </w:pPr>
      <w:rPr>
        <w:rFonts w:hint="default"/>
        <w:lang w:val="sq-AL" w:eastAsia="en-US" w:bidi="ar-SA"/>
      </w:rPr>
    </w:lvl>
    <w:lvl w:ilvl="4" w:tplc="C860ABF2">
      <w:numFmt w:val="bullet"/>
      <w:lvlText w:val="•"/>
      <w:lvlJc w:val="left"/>
      <w:pPr>
        <w:ind w:left="2480" w:hanging="337"/>
      </w:pPr>
      <w:rPr>
        <w:rFonts w:hint="default"/>
        <w:lang w:val="sq-AL" w:eastAsia="en-US" w:bidi="ar-SA"/>
      </w:rPr>
    </w:lvl>
    <w:lvl w:ilvl="5" w:tplc="D43ED74A">
      <w:numFmt w:val="bullet"/>
      <w:lvlText w:val="•"/>
      <w:lvlJc w:val="left"/>
      <w:pPr>
        <w:ind w:left="2966" w:hanging="337"/>
      </w:pPr>
      <w:rPr>
        <w:rFonts w:hint="default"/>
        <w:lang w:val="sq-AL" w:eastAsia="en-US" w:bidi="ar-SA"/>
      </w:rPr>
    </w:lvl>
    <w:lvl w:ilvl="6" w:tplc="C68C9A04">
      <w:numFmt w:val="bullet"/>
      <w:lvlText w:val="•"/>
      <w:lvlJc w:val="left"/>
      <w:pPr>
        <w:ind w:left="3451" w:hanging="337"/>
      </w:pPr>
      <w:rPr>
        <w:rFonts w:hint="default"/>
        <w:lang w:val="sq-AL" w:eastAsia="en-US" w:bidi="ar-SA"/>
      </w:rPr>
    </w:lvl>
    <w:lvl w:ilvl="7" w:tplc="2CC60820">
      <w:numFmt w:val="bullet"/>
      <w:lvlText w:val="•"/>
      <w:lvlJc w:val="left"/>
      <w:pPr>
        <w:ind w:left="3936" w:hanging="337"/>
      </w:pPr>
      <w:rPr>
        <w:rFonts w:hint="default"/>
        <w:lang w:val="sq-AL" w:eastAsia="en-US" w:bidi="ar-SA"/>
      </w:rPr>
    </w:lvl>
    <w:lvl w:ilvl="8" w:tplc="FB74516C">
      <w:numFmt w:val="bullet"/>
      <w:lvlText w:val="•"/>
      <w:lvlJc w:val="left"/>
      <w:pPr>
        <w:ind w:left="4421" w:hanging="337"/>
      </w:pPr>
      <w:rPr>
        <w:rFonts w:hint="default"/>
        <w:lang w:val="sq-AL" w:eastAsia="en-US" w:bidi="ar-SA"/>
      </w:rPr>
    </w:lvl>
  </w:abstractNum>
  <w:abstractNum w:abstractNumId="10">
    <w:nsid w:val="27227849"/>
    <w:multiLevelType w:val="hybridMultilevel"/>
    <w:tmpl w:val="93E2E032"/>
    <w:lvl w:ilvl="0" w:tplc="587CF3FE">
      <w:numFmt w:val="bullet"/>
      <w:lvlText w:val=""/>
      <w:lvlJc w:val="left"/>
      <w:pPr>
        <w:ind w:left="533" w:hanging="337"/>
      </w:pPr>
      <w:rPr>
        <w:rFonts w:ascii="Symbol" w:eastAsia="Symbol" w:hAnsi="Symbol" w:cs="Symbol" w:hint="default"/>
        <w:w w:val="100"/>
        <w:sz w:val="20"/>
        <w:szCs w:val="20"/>
        <w:lang w:val="sq-AL" w:eastAsia="en-US" w:bidi="ar-SA"/>
      </w:rPr>
    </w:lvl>
    <w:lvl w:ilvl="1" w:tplc="ED2676B6">
      <w:numFmt w:val="bullet"/>
      <w:lvlText w:val="•"/>
      <w:lvlJc w:val="left"/>
      <w:pPr>
        <w:ind w:left="1025" w:hanging="337"/>
      </w:pPr>
      <w:rPr>
        <w:rFonts w:hint="default"/>
        <w:lang w:val="sq-AL" w:eastAsia="en-US" w:bidi="ar-SA"/>
      </w:rPr>
    </w:lvl>
    <w:lvl w:ilvl="2" w:tplc="8926E848">
      <w:numFmt w:val="bullet"/>
      <w:lvlText w:val="•"/>
      <w:lvlJc w:val="left"/>
      <w:pPr>
        <w:ind w:left="1510" w:hanging="337"/>
      </w:pPr>
      <w:rPr>
        <w:rFonts w:hint="default"/>
        <w:lang w:val="sq-AL" w:eastAsia="en-US" w:bidi="ar-SA"/>
      </w:rPr>
    </w:lvl>
    <w:lvl w:ilvl="3" w:tplc="A61894B0">
      <w:numFmt w:val="bullet"/>
      <w:lvlText w:val="•"/>
      <w:lvlJc w:val="left"/>
      <w:pPr>
        <w:ind w:left="1995" w:hanging="337"/>
      </w:pPr>
      <w:rPr>
        <w:rFonts w:hint="default"/>
        <w:lang w:val="sq-AL" w:eastAsia="en-US" w:bidi="ar-SA"/>
      </w:rPr>
    </w:lvl>
    <w:lvl w:ilvl="4" w:tplc="9292529E">
      <w:numFmt w:val="bullet"/>
      <w:lvlText w:val="•"/>
      <w:lvlJc w:val="left"/>
      <w:pPr>
        <w:ind w:left="2480" w:hanging="337"/>
      </w:pPr>
      <w:rPr>
        <w:rFonts w:hint="default"/>
        <w:lang w:val="sq-AL" w:eastAsia="en-US" w:bidi="ar-SA"/>
      </w:rPr>
    </w:lvl>
    <w:lvl w:ilvl="5" w:tplc="FFCA6DC2">
      <w:numFmt w:val="bullet"/>
      <w:lvlText w:val="•"/>
      <w:lvlJc w:val="left"/>
      <w:pPr>
        <w:ind w:left="2966" w:hanging="337"/>
      </w:pPr>
      <w:rPr>
        <w:rFonts w:hint="default"/>
        <w:lang w:val="sq-AL" w:eastAsia="en-US" w:bidi="ar-SA"/>
      </w:rPr>
    </w:lvl>
    <w:lvl w:ilvl="6" w:tplc="0B74D084">
      <w:numFmt w:val="bullet"/>
      <w:lvlText w:val="•"/>
      <w:lvlJc w:val="left"/>
      <w:pPr>
        <w:ind w:left="3451" w:hanging="337"/>
      </w:pPr>
      <w:rPr>
        <w:rFonts w:hint="default"/>
        <w:lang w:val="sq-AL" w:eastAsia="en-US" w:bidi="ar-SA"/>
      </w:rPr>
    </w:lvl>
    <w:lvl w:ilvl="7" w:tplc="ED2406D0">
      <w:numFmt w:val="bullet"/>
      <w:lvlText w:val="•"/>
      <w:lvlJc w:val="left"/>
      <w:pPr>
        <w:ind w:left="3936" w:hanging="337"/>
      </w:pPr>
      <w:rPr>
        <w:rFonts w:hint="default"/>
        <w:lang w:val="sq-AL" w:eastAsia="en-US" w:bidi="ar-SA"/>
      </w:rPr>
    </w:lvl>
    <w:lvl w:ilvl="8" w:tplc="C2ACD598">
      <w:numFmt w:val="bullet"/>
      <w:lvlText w:val="•"/>
      <w:lvlJc w:val="left"/>
      <w:pPr>
        <w:ind w:left="4421" w:hanging="337"/>
      </w:pPr>
      <w:rPr>
        <w:rFonts w:hint="default"/>
        <w:lang w:val="sq-AL" w:eastAsia="en-US" w:bidi="ar-SA"/>
      </w:rPr>
    </w:lvl>
  </w:abstractNum>
  <w:abstractNum w:abstractNumId="11">
    <w:nsid w:val="31553EE4"/>
    <w:multiLevelType w:val="hybridMultilevel"/>
    <w:tmpl w:val="DF22B496"/>
    <w:lvl w:ilvl="0" w:tplc="8C9EF9B0">
      <w:numFmt w:val="bullet"/>
      <w:lvlText w:val=""/>
      <w:lvlJc w:val="left"/>
      <w:pPr>
        <w:ind w:left="561" w:hanging="361"/>
      </w:pPr>
      <w:rPr>
        <w:rFonts w:ascii="Symbol" w:eastAsia="Symbol" w:hAnsi="Symbol" w:cs="Symbol" w:hint="default"/>
        <w:w w:val="100"/>
        <w:sz w:val="22"/>
        <w:szCs w:val="22"/>
        <w:lang w:val="sq-AL" w:eastAsia="en-US" w:bidi="ar-SA"/>
      </w:rPr>
    </w:lvl>
    <w:lvl w:ilvl="1" w:tplc="71AA1A26">
      <w:numFmt w:val="bullet"/>
      <w:lvlText w:val="•"/>
      <w:lvlJc w:val="left"/>
      <w:pPr>
        <w:ind w:left="1043" w:hanging="361"/>
      </w:pPr>
      <w:rPr>
        <w:rFonts w:hint="default"/>
        <w:lang w:val="sq-AL" w:eastAsia="en-US" w:bidi="ar-SA"/>
      </w:rPr>
    </w:lvl>
    <w:lvl w:ilvl="2" w:tplc="AD868D02">
      <w:numFmt w:val="bullet"/>
      <w:lvlText w:val="•"/>
      <w:lvlJc w:val="left"/>
      <w:pPr>
        <w:ind w:left="1526" w:hanging="361"/>
      </w:pPr>
      <w:rPr>
        <w:rFonts w:hint="default"/>
        <w:lang w:val="sq-AL" w:eastAsia="en-US" w:bidi="ar-SA"/>
      </w:rPr>
    </w:lvl>
    <w:lvl w:ilvl="3" w:tplc="1F02E868">
      <w:numFmt w:val="bullet"/>
      <w:lvlText w:val="•"/>
      <w:lvlJc w:val="left"/>
      <w:pPr>
        <w:ind w:left="2009" w:hanging="361"/>
      </w:pPr>
      <w:rPr>
        <w:rFonts w:hint="default"/>
        <w:lang w:val="sq-AL" w:eastAsia="en-US" w:bidi="ar-SA"/>
      </w:rPr>
    </w:lvl>
    <w:lvl w:ilvl="4" w:tplc="8312D482">
      <w:numFmt w:val="bullet"/>
      <w:lvlText w:val="•"/>
      <w:lvlJc w:val="left"/>
      <w:pPr>
        <w:ind w:left="2492" w:hanging="361"/>
      </w:pPr>
      <w:rPr>
        <w:rFonts w:hint="default"/>
        <w:lang w:val="sq-AL" w:eastAsia="en-US" w:bidi="ar-SA"/>
      </w:rPr>
    </w:lvl>
    <w:lvl w:ilvl="5" w:tplc="1268A50A">
      <w:numFmt w:val="bullet"/>
      <w:lvlText w:val="•"/>
      <w:lvlJc w:val="left"/>
      <w:pPr>
        <w:ind w:left="2976" w:hanging="361"/>
      </w:pPr>
      <w:rPr>
        <w:rFonts w:hint="default"/>
        <w:lang w:val="sq-AL" w:eastAsia="en-US" w:bidi="ar-SA"/>
      </w:rPr>
    </w:lvl>
    <w:lvl w:ilvl="6" w:tplc="EF88B2AA">
      <w:numFmt w:val="bullet"/>
      <w:lvlText w:val="•"/>
      <w:lvlJc w:val="left"/>
      <w:pPr>
        <w:ind w:left="3459" w:hanging="361"/>
      </w:pPr>
      <w:rPr>
        <w:rFonts w:hint="default"/>
        <w:lang w:val="sq-AL" w:eastAsia="en-US" w:bidi="ar-SA"/>
      </w:rPr>
    </w:lvl>
    <w:lvl w:ilvl="7" w:tplc="D004B8B8">
      <w:numFmt w:val="bullet"/>
      <w:lvlText w:val="•"/>
      <w:lvlJc w:val="left"/>
      <w:pPr>
        <w:ind w:left="3942" w:hanging="361"/>
      </w:pPr>
      <w:rPr>
        <w:rFonts w:hint="default"/>
        <w:lang w:val="sq-AL" w:eastAsia="en-US" w:bidi="ar-SA"/>
      </w:rPr>
    </w:lvl>
    <w:lvl w:ilvl="8" w:tplc="1FD21F5C">
      <w:numFmt w:val="bullet"/>
      <w:lvlText w:val="•"/>
      <w:lvlJc w:val="left"/>
      <w:pPr>
        <w:ind w:left="4425" w:hanging="361"/>
      </w:pPr>
      <w:rPr>
        <w:rFonts w:hint="default"/>
        <w:lang w:val="sq-AL" w:eastAsia="en-US" w:bidi="ar-SA"/>
      </w:rPr>
    </w:lvl>
  </w:abstractNum>
  <w:abstractNum w:abstractNumId="12">
    <w:nsid w:val="3A2E2D2C"/>
    <w:multiLevelType w:val="hybridMultilevel"/>
    <w:tmpl w:val="D9120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D36924"/>
    <w:multiLevelType w:val="multilevel"/>
    <w:tmpl w:val="B44C7A80"/>
    <w:lvl w:ilvl="0">
      <w:start w:val="50"/>
      <w:numFmt w:val="decimal"/>
      <w:lvlText w:val="%1.0"/>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B4D497D"/>
    <w:multiLevelType w:val="hybridMultilevel"/>
    <w:tmpl w:val="2D4E65F0"/>
    <w:lvl w:ilvl="0" w:tplc="0D724580">
      <w:numFmt w:val="bullet"/>
      <w:lvlText w:val=""/>
      <w:lvlJc w:val="left"/>
      <w:pPr>
        <w:ind w:left="561" w:hanging="361"/>
      </w:pPr>
      <w:rPr>
        <w:rFonts w:ascii="Symbol" w:eastAsia="Symbol" w:hAnsi="Symbol" w:cs="Symbol" w:hint="default"/>
        <w:w w:val="100"/>
        <w:sz w:val="22"/>
        <w:szCs w:val="22"/>
        <w:lang w:val="sq-AL" w:eastAsia="en-US" w:bidi="ar-SA"/>
      </w:rPr>
    </w:lvl>
    <w:lvl w:ilvl="1" w:tplc="A8DC9FF0">
      <w:numFmt w:val="bullet"/>
      <w:lvlText w:val="•"/>
      <w:lvlJc w:val="left"/>
      <w:pPr>
        <w:ind w:left="1043" w:hanging="361"/>
      </w:pPr>
      <w:rPr>
        <w:rFonts w:hint="default"/>
        <w:lang w:val="sq-AL" w:eastAsia="en-US" w:bidi="ar-SA"/>
      </w:rPr>
    </w:lvl>
    <w:lvl w:ilvl="2" w:tplc="57DA9FF0">
      <w:numFmt w:val="bullet"/>
      <w:lvlText w:val="•"/>
      <w:lvlJc w:val="left"/>
      <w:pPr>
        <w:ind w:left="1526" w:hanging="361"/>
      </w:pPr>
      <w:rPr>
        <w:rFonts w:hint="default"/>
        <w:lang w:val="sq-AL" w:eastAsia="en-US" w:bidi="ar-SA"/>
      </w:rPr>
    </w:lvl>
    <w:lvl w:ilvl="3" w:tplc="47E80A84">
      <w:numFmt w:val="bullet"/>
      <w:lvlText w:val="•"/>
      <w:lvlJc w:val="left"/>
      <w:pPr>
        <w:ind w:left="2009" w:hanging="361"/>
      </w:pPr>
      <w:rPr>
        <w:rFonts w:hint="default"/>
        <w:lang w:val="sq-AL" w:eastAsia="en-US" w:bidi="ar-SA"/>
      </w:rPr>
    </w:lvl>
    <w:lvl w:ilvl="4" w:tplc="E4B82218">
      <w:numFmt w:val="bullet"/>
      <w:lvlText w:val="•"/>
      <w:lvlJc w:val="left"/>
      <w:pPr>
        <w:ind w:left="2492" w:hanging="361"/>
      </w:pPr>
      <w:rPr>
        <w:rFonts w:hint="default"/>
        <w:lang w:val="sq-AL" w:eastAsia="en-US" w:bidi="ar-SA"/>
      </w:rPr>
    </w:lvl>
    <w:lvl w:ilvl="5" w:tplc="4CDCE9CC">
      <w:numFmt w:val="bullet"/>
      <w:lvlText w:val="•"/>
      <w:lvlJc w:val="left"/>
      <w:pPr>
        <w:ind w:left="2976" w:hanging="361"/>
      </w:pPr>
      <w:rPr>
        <w:rFonts w:hint="default"/>
        <w:lang w:val="sq-AL" w:eastAsia="en-US" w:bidi="ar-SA"/>
      </w:rPr>
    </w:lvl>
    <w:lvl w:ilvl="6" w:tplc="C406963E">
      <w:numFmt w:val="bullet"/>
      <w:lvlText w:val="•"/>
      <w:lvlJc w:val="left"/>
      <w:pPr>
        <w:ind w:left="3459" w:hanging="361"/>
      </w:pPr>
      <w:rPr>
        <w:rFonts w:hint="default"/>
        <w:lang w:val="sq-AL" w:eastAsia="en-US" w:bidi="ar-SA"/>
      </w:rPr>
    </w:lvl>
    <w:lvl w:ilvl="7" w:tplc="3A6A4F6A">
      <w:numFmt w:val="bullet"/>
      <w:lvlText w:val="•"/>
      <w:lvlJc w:val="left"/>
      <w:pPr>
        <w:ind w:left="3942" w:hanging="361"/>
      </w:pPr>
      <w:rPr>
        <w:rFonts w:hint="default"/>
        <w:lang w:val="sq-AL" w:eastAsia="en-US" w:bidi="ar-SA"/>
      </w:rPr>
    </w:lvl>
    <w:lvl w:ilvl="8" w:tplc="0E2E4042">
      <w:numFmt w:val="bullet"/>
      <w:lvlText w:val="•"/>
      <w:lvlJc w:val="left"/>
      <w:pPr>
        <w:ind w:left="4425" w:hanging="361"/>
      </w:pPr>
      <w:rPr>
        <w:rFonts w:hint="default"/>
        <w:lang w:val="sq-AL" w:eastAsia="en-US" w:bidi="ar-SA"/>
      </w:rPr>
    </w:lvl>
  </w:abstractNum>
  <w:abstractNum w:abstractNumId="15">
    <w:nsid w:val="3DE651D7"/>
    <w:multiLevelType w:val="hybridMultilevel"/>
    <w:tmpl w:val="C1C09776"/>
    <w:lvl w:ilvl="0" w:tplc="FF7A8760">
      <w:numFmt w:val="bullet"/>
      <w:lvlText w:val=""/>
      <w:lvlJc w:val="left"/>
      <w:pPr>
        <w:ind w:left="518" w:hanging="337"/>
      </w:pPr>
      <w:rPr>
        <w:rFonts w:ascii="Symbol" w:eastAsia="Symbol" w:hAnsi="Symbol" w:cs="Symbol" w:hint="default"/>
        <w:w w:val="100"/>
        <w:sz w:val="20"/>
        <w:szCs w:val="20"/>
        <w:lang w:val="sq-AL" w:eastAsia="en-US" w:bidi="ar-SA"/>
      </w:rPr>
    </w:lvl>
    <w:lvl w:ilvl="1" w:tplc="137A77E2">
      <w:numFmt w:val="bullet"/>
      <w:lvlText w:val="•"/>
      <w:lvlJc w:val="left"/>
      <w:pPr>
        <w:ind w:left="1007" w:hanging="337"/>
      </w:pPr>
      <w:rPr>
        <w:rFonts w:hint="default"/>
        <w:lang w:val="sq-AL" w:eastAsia="en-US" w:bidi="ar-SA"/>
      </w:rPr>
    </w:lvl>
    <w:lvl w:ilvl="2" w:tplc="B2585B4C">
      <w:numFmt w:val="bullet"/>
      <w:lvlText w:val="•"/>
      <w:lvlJc w:val="left"/>
      <w:pPr>
        <w:ind w:left="1494" w:hanging="337"/>
      </w:pPr>
      <w:rPr>
        <w:rFonts w:hint="default"/>
        <w:lang w:val="sq-AL" w:eastAsia="en-US" w:bidi="ar-SA"/>
      </w:rPr>
    </w:lvl>
    <w:lvl w:ilvl="3" w:tplc="0BAC2DAA">
      <w:numFmt w:val="bullet"/>
      <w:lvlText w:val="•"/>
      <w:lvlJc w:val="left"/>
      <w:pPr>
        <w:ind w:left="1981" w:hanging="337"/>
      </w:pPr>
      <w:rPr>
        <w:rFonts w:hint="default"/>
        <w:lang w:val="sq-AL" w:eastAsia="en-US" w:bidi="ar-SA"/>
      </w:rPr>
    </w:lvl>
    <w:lvl w:ilvl="4" w:tplc="2026DB0E">
      <w:numFmt w:val="bullet"/>
      <w:lvlText w:val="•"/>
      <w:lvlJc w:val="left"/>
      <w:pPr>
        <w:ind w:left="2468" w:hanging="337"/>
      </w:pPr>
      <w:rPr>
        <w:rFonts w:hint="default"/>
        <w:lang w:val="sq-AL" w:eastAsia="en-US" w:bidi="ar-SA"/>
      </w:rPr>
    </w:lvl>
    <w:lvl w:ilvl="5" w:tplc="41F01524">
      <w:numFmt w:val="bullet"/>
      <w:lvlText w:val="•"/>
      <w:lvlJc w:val="left"/>
      <w:pPr>
        <w:ind w:left="2955" w:hanging="337"/>
      </w:pPr>
      <w:rPr>
        <w:rFonts w:hint="default"/>
        <w:lang w:val="sq-AL" w:eastAsia="en-US" w:bidi="ar-SA"/>
      </w:rPr>
    </w:lvl>
    <w:lvl w:ilvl="6" w:tplc="82D6E2AC">
      <w:numFmt w:val="bullet"/>
      <w:lvlText w:val="•"/>
      <w:lvlJc w:val="left"/>
      <w:pPr>
        <w:ind w:left="3442" w:hanging="337"/>
      </w:pPr>
      <w:rPr>
        <w:rFonts w:hint="default"/>
        <w:lang w:val="sq-AL" w:eastAsia="en-US" w:bidi="ar-SA"/>
      </w:rPr>
    </w:lvl>
    <w:lvl w:ilvl="7" w:tplc="6F6AD55E">
      <w:numFmt w:val="bullet"/>
      <w:lvlText w:val="•"/>
      <w:lvlJc w:val="left"/>
      <w:pPr>
        <w:ind w:left="3929" w:hanging="337"/>
      </w:pPr>
      <w:rPr>
        <w:rFonts w:hint="default"/>
        <w:lang w:val="sq-AL" w:eastAsia="en-US" w:bidi="ar-SA"/>
      </w:rPr>
    </w:lvl>
    <w:lvl w:ilvl="8" w:tplc="FD2E781E">
      <w:numFmt w:val="bullet"/>
      <w:lvlText w:val="•"/>
      <w:lvlJc w:val="left"/>
      <w:pPr>
        <w:ind w:left="4416" w:hanging="337"/>
      </w:pPr>
      <w:rPr>
        <w:rFonts w:hint="default"/>
        <w:lang w:val="sq-AL" w:eastAsia="en-US" w:bidi="ar-SA"/>
      </w:rPr>
    </w:lvl>
  </w:abstractNum>
  <w:abstractNum w:abstractNumId="16">
    <w:nsid w:val="3E8C521B"/>
    <w:multiLevelType w:val="hybridMultilevel"/>
    <w:tmpl w:val="28548994"/>
    <w:lvl w:ilvl="0" w:tplc="7F3A58A4">
      <w:numFmt w:val="bullet"/>
      <w:lvlText w:val=""/>
      <w:lvlJc w:val="left"/>
      <w:pPr>
        <w:ind w:left="830" w:hanging="360"/>
      </w:pPr>
      <w:rPr>
        <w:rFonts w:ascii="Symbol" w:eastAsia="Symbol" w:hAnsi="Symbol" w:cs="Symbol" w:hint="default"/>
        <w:w w:val="103"/>
        <w:sz w:val="22"/>
        <w:szCs w:val="22"/>
        <w:lang w:val="sq-AL" w:eastAsia="en-US" w:bidi="ar-SA"/>
      </w:rPr>
    </w:lvl>
    <w:lvl w:ilvl="1" w:tplc="F7062ECE">
      <w:numFmt w:val="bullet"/>
      <w:lvlText w:val="•"/>
      <w:lvlJc w:val="left"/>
      <w:pPr>
        <w:ind w:left="1295" w:hanging="360"/>
      </w:pPr>
      <w:rPr>
        <w:rFonts w:hint="default"/>
        <w:lang w:val="sq-AL" w:eastAsia="en-US" w:bidi="ar-SA"/>
      </w:rPr>
    </w:lvl>
    <w:lvl w:ilvl="2" w:tplc="E1CA9092">
      <w:numFmt w:val="bullet"/>
      <w:lvlText w:val="•"/>
      <w:lvlJc w:val="left"/>
      <w:pPr>
        <w:ind w:left="1750" w:hanging="360"/>
      </w:pPr>
      <w:rPr>
        <w:rFonts w:hint="default"/>
        <w:lang w:val="sq-AL" w:eastAsia="en-US" w:bidi="ar-SA"/>
      </w:rPr>
    </w:lvl>
    <w:lvl w:ilvl="3" w:tplc="94C84842">
      <w:numFmt w:val="bullet"/>
      <w:lvlText w:val="•"/>
      <w:lvlJc w:val="left"/>
      <w:pPr>
        <w:ind w:left="2205" w:hanging="360"/>
      </w:pPr>
      <w:rPr>
        <w:rFonts w:hint="default"/>
        <w:lang w:val="sq-AL" w:eastAsia="en-US" w:bidi="ar-SA"/>
      </w:rPr>
    </w:lvl>
    <w:lvl w:ilvl="4" w:tplc="62AAA6D6">
      <w:numFmt w:val="bullet"/>
      <w:lvlText w:val="•"/>
      <w:lvlJc w:val="left"/>
      <w:pPr>
        <w:ind w:left="2660" w:hanging="360"/>
      </w:pPr>
      <w:rPr>
        <w:rFonts w:hint="default"/>
        <w:lang w:val="sq-AL" w:eastAsia="en-US" w:bidi="ar-SA"/>
      </w:rPr>
    </w:lvl>
    <w:lvl w:ilvl="5" w:tplc="EDAA1120">
      <w:numFmt w:val="bullet"/>
      <w:lvlText w:val="•"/>
      <w:lvlJc w:val="left"/>
      <w:pPr>
        <w:ind w:left="3115" w:hanging="360"/>
      </w:pPr>
      <w:rPr>
        <w:rFonts w:hint="default"/>
        <w:lang w:val="sq-AL" w:eastAsia="en-US" w:bidi="ar-SA"/>
      </w:rPr>
    </w:lvl>
    <w:lvl w:ilvl="6" w:tplc="5ABEC434">
      <w:numFmt w:val="bullet"/>
      <w:lvlText w:val="•"/>
      <w:lvlJc w:val="left"/>
      <w:pPr>
        <w:ind w:left="3570" w:hanging="360"/>
      </w:pPr>
      <w:rPr>
        <w:rFonts w:hint="default"/>
        <w:lang w:val="sq-AL" w:eastAsia="en-US" w:bidi="ar-SA"/>
      </w:rPr>
    </w:lvl>
    <w:lvl w:ilvl="7" w:tplc="8B665BDC">
      <w:numFmt w:val="bullet"/>
      <w:lvlText w:val="•"/>
      <w:lvlJc w:val="left"/>
      <w:pPr>
        <w:ind w:left="4025" w:hanging="360"/>
      </w:pPr>
      <w:rPr>
        <w:rFonts w:hint="default"/>
        <w:lang w:val="sq-AL" w:eastAsia="en-US" w:bidi="ar-SA"/>
      </w:rPr>
    </w:lvl>
    <w:lvl w:ilvl="8" w:tplc="764E19B4">
      <w:numFmt w:val="bullet"/>
      <w:lvlText w:val="•"/>
      <w:lvlJc w:val="left"/>
      <w:pPr>
        <w:ind w:left="4480" w:hanging="360"/>
      </w:pPr>
      <w:rPr>
        <w:rFonts w:hint="default"/>
        <w:lang w:val="sq-AL" w:eastAsia="en-US" w:bidi="ar-SA"/>
      </w:rPr>
    </w:lvl>
  </w:abstractNum>
  <w:abstractNum w:abstractNumId="17">
    <w:nsid w:val="43AF469E"/>
    <w:multiLevelType w:val="hybridMultilevel"/>
    <w:tmpl w:val="9A203DF8"/>
    <w:lvl w:ilvl="0" w:tplc="C518A378">
      <w:numFmt w:val="bullet"/>
      <w:lvlText w:val=""/>
      <w:lvlJc w:val="left"/>
      <w:pPr>
        <w:ind w:left="560" w:hanging="360"/>
      </w:pPr>
      <w:rPr>
        <w:rFonts w:ascii="Symbol" w:eastAsia="Symbol" w:hAnsi="Symbol" w:cs="Symbol" w:hint="default"/>
        <w:w w:val="100"/>
        <w:sz w:val="22"/>
        <w:szCs w:val="22"/>
        <w:lang w:val="sq-AL" w:eastAsia="en-US" w:bidi="ar-SA"/>
      </w:rPr>
    </w:lvl>
    <w:lvl w:ilvl="1" w:tplc="C958E19A">
      <w:numFmt w:val="bullet"/>
      <w:lvlText w:val="•"/>
      <w:lvlJc w:val="left"/>
      <w:pPr>
        <w:ind w:left="1446" w:hanging="360"/>
      </w:pPr>
      <w:rPr>
        <w:rFonts w:hint="default"/>
        <w:lang w:val="sq-AL" w:eastAsia="en-US" w:bidi="ar-SA"/>
      </w:rPr>
    </w:lvl>
    <w:lvl w:ilvl="2" w:tplc="8FDA1FD0">
      <w:numFmt w:val="bullet"/>
      <w:lvlText w:val="•"/>
      <w:lvlJc w:val="left"/>
      <w:pPr>
        <w:ind w:left="2332" w:hanging="360"/>
      </w:pPr>
      <w:rPr>
        <w:rFonts w:hint="default"/>
        <w:lang w:val="sq-AL" w:eastAsia="en-US" w:bidi="ar-SA"/>
      </w:rPr>
    </w:lvl>
    <w:lvl w:ilvl="3" w:tplc="E88E4192">
      <w:numFmt w:val="bullet"/>
      <w:lvlText w:val="•"/>
      <w:lvlJc w:val="left"/>
      <w:pPr>
        <w:ind w:left="3219" w:hanging="360"/>
      </w:pPr>
      <w:rPr>
        <w:rFonts w:hint="default"/>
        <w:lang w:val="sq-AL" w:eastAsia="en-US" w:bidi="ar-SA"/>
      </w:rPr>
    </w:lvl>
    <w:lvl w:ilvl="4" w:tplc="DE76EEF2">
      <w:numFmt w:val="bullet"/>
      <w:lvlText w:val="•"/>
      <w:lvlJc w:val="left"/>
      <w:pPr>
        <w:ind w:left="4105" w:hanging="360"/>
      </w:pPr>
      <w:rPr>
        <w:rFonts w:hint="default"/>
        <w:lang w:val="sq-AL" w:eastAsia="en-US" w:bidi="ar-SA"/>
      </w:rPr>
    </w:lvl>
    <w:lvl w:ilvl="5" w:tplc="818E8CB0">
      <w:numFmt w:val="bullet"/>
      <w:lvlText w:val="•"/>
      <w:lvlJc w:val="left"/>
      <w:pPr>
        <w:ind w:left="4992" w:hanging="360"/>
      </w:pPr>
      <w:rPr>
        <w:rFonts w:hint="default"/>
        <w:lang w:val="sq-AL" w:eastAsia="en-US" w:bidi="ar-SA"/>
      </w:rPr>
    </w:lvl>
    <w:lvl w:ilvl="6" w:tplc="B8BC92CE">
      <w:numFmt w:val="bullet"/>
      <w:lvlText w:val="•"/>
      <w:lvlJc w:val="left"/>
      <w:pPr>
        <w:ind w:left="5878" w:hanging="360"/>
      </w:pPr>
      <w:rPr>
        <w:rFonts w:hint="default"/>
        <w:lang w:val="sq-AL" w:eastAsia="en-US" w:bidi="ar-SA"/>
      </w:rPr>
    </w:lvl>
    <w:lvl w:ilvl="7" w:tplc="7C5443F0">
      <w:numFmt w:val="bullet"/>
      <w:lvlText w:val="•"/>
      <w:lvlJc w:val="left"/>
      <w:pPr>
        <w:ind w:left="6764" w:hanging="360"/>
      </w:pPr>
      <w:rPr>
        <w:rFonts w:hint="default"/>
        <w:lang w:val="sq-AL" w:eastAsia="en-US" w:bidi="ar-SA"/>
      </w:rPr>
    </w:lvl>
    <w:lvl w:ilvl="8" w:tplc="AC9C4918">
      <w:numFmt w:val="bullet"/>
      <w:lvlText w:val="•"/>
      <w:lvlJc w:val="left"/>
      <w:pPr>
        <w:ind w:left="7651" w:hanging="360"/>
      </w:pPr>
      <w:rPr>
        <w:rFonts w:hint="default"/>
        <w:lang w:val="sq-AL" w:eastAsia="en-US" w:bidi="ar-SA"/>
      </w:rPr>
    </w:lvl>
  </w:abstractNum>
  <w:abstractNum w:abstractNumId="18">
    <w:nsid w:val="443B468E"/>
    <w:multiLevelType w:val="hybridMultilevel"/>
    <w:tmpl w:val="14C2D6DC"/>
    <w:lvl w:ilvl="0" w:tplc="7480CDF8">
      <w:numFmt w:val="bullet"/>
      <w:lvlText w:val=""/>
      <w:lvlJc w:val="left"/>
      <w:pPr>
        <w:ind w:left="533" w:hanging="337"/>
      </w:pPr>
      <w:rPr>
        <w:rFonts w:ascii="Symbol" w:eastAsia="Symbol" w:hAnsi="Symbol" w:cs="Symbol" w:hint="default"/>
        <w:w w:val="100"/>
        <w:sz w:val="20"/>
        <w:szCs w:val="20"/>
        <w:lang w:val="sq-AL" w:eastAsia="en-US" w:bidi="ar-SA"/>
      </w:rPr>
    </w:lvl>
    <w:lvl w:ilvl="1" w:tplc="1D827114">
      <w:numFmt w:val="bullet"/>
      <w:lvlText w:val="•"/>
      <w:lvlJc w:val="left"/>
      <w:pPr>
        <w:ind w:left="1025" w:hanging="337"/>
      </w:pPr>
      <w:rPr>
        <w:rFonts w:hint="default"/>
        <w:lang w:val="sq-AL" w:eastAsia="en-US" w:bidi="ar-SA"/>
      </w:rPr>
    </w:lvl>
    <w:lvl w:ilvl="2" w:tplc="7478B290">
      <w:numFmt w:val="bullet"/>
      <w:lvlText w:val="•"/>
      <w:lvlJc w:val="left"/>
      <w:pPr>
        <w:ind w:left="1510" w:hanging="337"/>
      </w:pPr>
      <w:rPr>
        <w:rFonts w:hint="default"/>
        <w:lang w:val="sq-AL" w:eastAsia="en-US" w:bidi="ar-SA"/>
      </w:rPr>
    </w:lvl>
    <w:lvl w:ilvl="3" w:tplc="B4E8D1E2">
      <w:numFmt w:val="bullet"/>
      <w:lvlText w:val="•"/>
      <w:lvlJc w:val="left"/>
      <w:pPr>
        <w:ind w:left="1995" w:hanging="337"/>
      </w:pPr>
      <w:rPr>
        <w:rFonts w:hint="default"/>
        <w:lang w:val="sq-AL" w:eastAsia="en-US" w:bidi="ar-SA"/>
      </w:rPr>
    </w:lvl>
    <w:lvl w:ilvl="4" w:tplc="8B26D1EA">
      <w:numFmt w:val="bullet"/>
      <w:lvlText w:val="•"/>
      <w:lvlJc w:val="left"/>
      <w:pPr>
        <w:ind w:left="2480" w:hanging="337"/>
      </w:pPr>
      <w:rPr>
        <w:rFonts w:hint="default"/>
        <w:lang w:val="sq-AL" w:eastAsia="en-US" w:bidi="ar-SA"/>
      </w:rPr>
    </w:lvl>
    <w:lvl w:ilvl="5" w:tplc="7B8E69E2">
      <w:numFmt w:val="bullet"/>
      <w:lvlText w:val="•"/>
      <w:lvlJc w:val="left"/>
      <w:pPr>
        <w:ind w:left="2965" w:hanging="337"/>
      </w:pPr>
      <w:rPr>
        <w:rFonts w:hint="default"/>
        <w:lang w:val="sq-AL" w:eastAsia="en-US" w:bidi="ar-SA"/>
      </w:rPr>
    </w:lvl>
    <w:lvl w:ilvl="6" w:tplc="A3601CEE">
      <w:numFmt w:val="bullet"/>
      <w:lvlText w:val="•"/>
      <w:lvlJc w:val="left"/>
      <w:pPr>
        <w:ind w:left="3450" w:hanging="337"/>
      </w:pPr>
      <w:rPr>
        <w:rFonts w:hint="default"/>
        <w:lang w:val="sq-AL" w:eastAsia="en-US" w:bidi="ar-SA"/>
      </w:rPr>
    </w:lvl>
    <w:lvl w:ilvl="7" w:tplc="4498DB64">
      <w:numFmt w:val="bullet"/>
      <w:lvlText w:val="•"/>
      <w:lvlJc w:val="left"/>
      <w:pPr>
        <w:ind w:left="3935" w:hanging="337"/>
      </w:pPr>
      <w:rPr>
        <w:rFonts w:hint="default"/>
        <w:lang w:val="sq-AL" w:eastAsia="en-US" w:bidi="ar-SA"/>
      </w:rPr>
    </w:lvl>
    <w:lvl w:ilvl="8" w:tplc="4412F7DE">
      <w:numFmt w:val="bullet"/>
      <w:lvlText w:val="•"/>
      <w:lvlJc w:val="left"/>
      <w:pPr>
        <w:ind w:left="4420" w:hanging="337"/>
      </w:pPr>
      <w:rPr>
        <w:rFonts w:hint="default"/>
        <w:lang w:val="sq-AL" w:eastAsia="en-US" w:bidi="ar-SA"/>
      </w:rPr>
    </w:lvl>
  </w:abstractNum>
  <w:abstractNum w:abstractNumId="19">
    <w:nsid w:val="49E804D0"/>
    <w:multiLevelType w:val="hybridMultilevel"/>
    <w:tmpl w:val="82C8918E"/>
    <w:lvl w:ilvl="0" w:tplc="7E8C5350">
      <w:numFmt w:val="bullet"/>
      <w:lvlText w:val=""/>
      <w:lvlJc w:val="left"/>
      <w:pPr>
        <w:ind w:left="533" w:hanging="337"/>
      </w:pPr>
      <w:rPr>
        <w:rFonts w:ascii="Symbol" w:eastAsia="Symbol" w:hAnsi="Symbol" w:cs="Symbol" w:hint="default"/>
        <w:w w:val="100"/>
        <w:sz w:val="20"/>
        <w:szCs w:val="20"/>
        <w:lang w:val="sq-AL" w:eastAsia="en-US" w:bidi="ar-SA"/>
      </w:rPr>
    </w:lvl>
    <w:lvl w:ilvl="1" w:tplc="7CCE7E5E">
      <w:numFmt w:val="bullet"/>
      <w:lvlText w:val="•"/>
      <w:lvlJc w:val="left"/>
      <w:pPr>
        <w:ind w:left="1025" w:hanging="337"/>
      </w:pPr>
      <w:rPr>
        <w:rFonts w:hint="default"/>
        <w:lang w:val="sq-AL" w:eastAsia="en-US" w:bidi="ar-SA"/>
      </w:rPr>
    </w:lvl>
    <w:lvl w:ilvl="2" w:tplc="5AF60C5E">
      <w:numFmt w:val="bullet"/>
      <w:lvlText w:val="•"/>
      <w:lvlJc w:val="left"/>
      <w:pPr>
        <w:ind w:left="1510" w:hanging="337"/>
      </w:pPr>
      <w:rPr>
        <w:rFonts w:hint="default"/>
        <w:lang w:val="sq-AL" w:eastAsia="en-US" w:bidi="ar-SA"/>
      </w:rPr>
    </w:lvl>
    <w:lvl w:ilvl="3" w:tplc="C9322000">
      <w:numFmt w:val="bullet"/>
      <w:lvlText w:val="•"/>
      <w:lvlJc w:val="left"/>
      <w:pPr>
        <w:ind w:left="1995" w:hanging="337"/>
      </w:pPr>
      <w:rPr>
        <w:rFonts w:hint="default"/>
        <w:lang w:val="sq-AL" w:eastAsia="en-US" w:bidi="ar-SA"/>
      </w:rPr>
    </w:lvl>
    <w:lvl w:ilvl="4" w:tplc="11E62B88">
      <w:numFmt w:val="bullet"/>
      <w:lvlText w:val="•"/>
      <w:lvlJc w:val="left"/>
      <w:pPr>
        <w:ind w:left="2480" w:hanging="337"/>
      </w:pPr>
      <w:rPr>
        <w:rFonts w:hint="default"/>
        <w:lang w:val="sq-AL" w:eastAsia="en-US" w:bidi="ar-SA"/>
      </w:rPr>
    </w:lvl>
    <w:lvl w:ilvl="5" w:tplc="71FC5E96">
      <w:numFmt w:val="bullet"/>
      <w:lvlText w:val="•"/>
      <w:lvlJc w:val="left"/>
      <w:pPr>
        <w:ind w:left="2966" w:hanging="337"/>
      </w:pPr>
      <w:rPr>
        <w:rFonts w:hint="default"/>
        <w:lang w:val="sq-AL" w:eastAsia="en-US" w:bidi="ar-SA"/>
      </w:rPr>
    </w:lvl>
    <w:lvl w:ilvl="6" w:tplc="2D743C78">
      <w:numFmt w:val="bullet"/>
      <w:lvlText w:val="•"/>
      <w:lvlJc w:val="left"/>
      <w:pPr>
        <w:ind w:left="3451" w:hanging="337"/>
      </w:pPr>
      <w:rPr>
        <w:rFonts w:hint="default"/>
        <w:lang w:val="sq-AL" w:eastAsia="en-US" w:bidi="ar-SA"/>
      </w:rPr>
    </w:lvl>
    <w:lvl w:ilvl="7" w:tplc="283E4F56">
      <w:numFmt w:val="bullet"/>
      <w:lvlText w:val="•"/>
      <w:lvlJc w:val="left"/>
      <w:pPr>
        <w:ind w:left="3936" w:hanging="337"/>
      </w:pPr>
      <w:rPr>
        <w:rFonts w:hint="default"/>
        <w:lang w:val="sq-AL" w:eastAsia="en-US" w:bidi="ar-SA"/>
      </w:rPr>
    </w:lvl>
    <w:lvl w:ilvl="8" w:tplc="2C5C4F78">
      <w:numFmt w:val="bullet"/>
      <w:lvlText w:val="•"/>
      <w:lvlJc w:val="left"/>
      <w:pPr>
        <w:ind w:left="4421" w:hanging="337"/>
      </w:pPr>
      <w:rPr>
        <w:rFonts w:hint="default"/>
        <w:lang w:val="sq-AL" w:eastAsia="en-US" w:bidi="ar-SA"/>
      </w:rPr>
    </w:lvl>
  </w:abstractNum>
  <w:abstractNum w:abstractNumId="20">
    <w:nsid w:val="4EF71FC1"/>
    <w:multiLevelType w:val="multilevel"/>
    <w:tmpl w:val="EA22A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83C5F"/>
    <w:multiLevelType w:val="hybridMultilevel"/>
    <w:tmpl w:val="CCBAA222"/>
    <w:lvl w:ilvl="0" w:tplc="9834A38A">
      <w:numFmt w:val="bullet"/>
      <w:lvlText w:val="•"/>
      <w:lvlJc w:val="left"/>
      <w:pPr>
        <w:ind w:left="600" w:hanging="360"/>
      </w:pPr>
      <w:rPr>
        <w:rFonts w:ascii="Georgia" w:eastAsia="Georgia" w:hAnsi="Georgia" w:cs="Georgia"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2">
    <w:nsid w:val="537D19AD"/>
    <w:multiLevelType w:val="hybridMultilevel"/>
    <w:tmpl w:val="59209D38"/>
    <w:lvl w:ilvl="0" w:tplc="DFBA76BA">
      <w:numFmt w:val="bullet"/>
      <w:lvlText w:val="•"/>
      <w:lvlJc w:val="left"/>
      <w:pPr>
        <w:ind w:left="359" w:hanging="144"/>
      </w:pPr>
      <w:rPr>
        <w:rFonts w:ascii="Georgia" w:eastAsia="Georgia" w:hAnsi="Georgia" w:cs="Georgia" w:hint="default"/>
        <w:w w:val="100"/>
        <w:sz w:val="22"/>
        <w:szCs w:val="22"/>
        <w:lang w:val="sq-AL" w:eastAsia="en-US" w:bidi="ar-SA"/>
      </w:rPr>
    </w:lvl>
    <w:lvl w:ilvl="1" w:tplc="17825338">
      <w:numFmt w:val="bullet"/>
      <w:lvlText w:val="•"/>
      <w:lvlJc w:val="left"/>
      <w:pPr>
        <w:ind w:left="863" w:hanging="144"/>
      </w:pPr>
      <w:rPr>
        <w:rFonts w:hint="default"/>
        <w:lang w:val="sq-AL" w:eastAsia="en-US" w:bidi="ar-SA"/>
      </w:rPr>
    </w:lvl>
    <w:lvl w:ilvl="2" w:tplc="DE68DDA6">
      <w:numFmt w:val="bullet"/>
      <w:lvlText w:val="•"/>
      <w:lvlJc w:val="left"/>
      <w:pPr>
        <w:ind w:left="1366" w:hanging="144"/>
      </w:pPr>
      <w:rPr>
        <w:rFonts w:hint="default"/>
        <w:lang w:val="sq-AL" w:eastAsia="en-US" w:bidi="ar-SA"/>
      </w:rPr>
    </w:lvl>
    <w:lvl w:ilvl="3" w:tplc="B9766D04">
      <w:numFmt w:val="bullet"/>
      <w:lvlText w:val="•"/>
      <w:lvlJc w:val="left"/>
      <w:pPr>
        <w:ind w:left="1869" w:hanging="144"/>
      </w:pPr>
      <w:rPr>
        <w:rFonts w:hint="default"/>
        <w:lang w:val="sq-AL" w:eastAsia="en-US" w:bidi="ar-SA"/>
      </w:rPr>
    </w:lvl>
    <w:lvl w:ilvl="4" w:tplc="C45E03FC">
      <w:numFmt w:val="bullet"/>
      <w:lvlText w:val="•"/>
      <w:lvlJc w:val="left"/>
      <w:pPr>
        <w:ind w:left="2372" w:hanging="144"/>
      </w:pPr>
      <w:rPr>
        <w:rFonts w:hint="default"/>
        <w:lang w:val="sq-AL" w:eastAsia="en-US" w:bidi="ar-SA"/>
      </w:rPr>
    </w:lvl>
    <w:lvl w:ilvl="5" w:tplc="53F669B0">
      <w:numFmt w:val="bullet"/>
      <w:lvlText w:val="•"/>
      <w:lvlJc w:val="left"/>
      <w:pPr>
        <w:ind w:left="2876" w:hanging="144"/>
      </w:pPr>
      <w:rPr>
        <w:rFonts w:hint="default"/>
        <w:lang w:val="sq-AL" w:eastAsia="en-US" w:bidi="ar-SA"/>
      </w:rPr>
    </w:lvl>
    <w:lvl w:ilvl="6" w:tplc="1AEE82E2">
      <w:numFmt w:val="bullet"/>
      <w:lvlText w:val="•"/>
      <w:lvlJc w:val="left"/>
      <w:pPr>
        <w:ind w:left="3379" w:hanging="144"/>
      </w:pPr>
      <w:rPr>
        <w:rFonts w:hint="default"/>
        <w:lang w:val="sq-AL" w:eastAsia="en-US" w:bidi="ar-SA"/>
      </w:rPr>
    </w:lvl>
    <w:lvl w:ilvl="7" w:tplc="93F6AB60">
      <w:numFmt w:val="bullet"/>
      <w:lvlText w:val="•"/>
      <w:lvlJc w:val="left"/>
      <w:pPr>
        <w:ind w:left="3882" w:hanging="144"/>
      </w:pPr>
      <w:rPr>
        <w:rFonts w:hint="default"/>
        <w:lang w:val="sq-AL" w:eastAsia="en-US" w:bidi="ar-SA"/>
      </w:rPr>
    </w:lvl>
    <w:lvl w:ilvl="8" w:tplc="0C6609CE">
      <w:numFmt w:val="bullet"/>
      <w:lvlText w:val="•"/>
      <w:lvlJc w:val="left"/>
      <w:pPr>
        <w:ind w:left="4385" w:hanging="144"/>
      </w:pPr>
      <w:rPr>
        <w:rFonts w:hint="default"/>
        <w:lang w:val="sq-AL" w:eastAsia="en-US" w:bidi="ar-SA"/>
      </w:rPr>
    </w:lvl>
  </w:abstractNum>
  <w:abstractNum w:abstractNumId="23">
    <w:nsid w:val="53BB7D18"/>
    <w:multiLevelType w:val="hybridMultilevel"/>
    <w:tmpl w:val="CFB00A78"/>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A853CC"/>
    <w:multiLevelType w:val="hybridMultilevel"/>
    <w:tmpl w:val="E8C0C232"/>
    <w:lvl w:ilvl="0" w:tplc="A9F24190">
      <w:numFmt w:val="bullet"/>
      <w:lvlText w:val=""/>
      <w:lvlJc w:val="left"/>
      <w:pPr>
        <w:ind w:left="533" w:hanging="337"/>
      </w:pPr>
      <w:rPr>
        <w:rFonts w:ascii="Symbol" w:eastAsia="Symbol" w:hAnsi="Symbol" w:cs="Symbol" w:hint="default"/>
        <w:w w:val="100"/>
        <w:sz w:val="20"/>
        <w:szCs w:val="20"/>
        <w:lang w:val="sq-AL" w:eastAsia="en-US" w:bidi="ar-SA"/>
      </w:rPr>
    </w:lvl>
    <w:lvl w:ilvl="1" w:tplc="AD8AF358">
      <w:numFmt w:val="bullet"/>
      <w:lvlText w:val="•"/>
      <w:lvlJc w:val="left"/>
      <w:pPr>
        <w:ind w:left="1025" w:hanging="337"/>
      </w:pPr>
      <w:rPr>
        <w:rFonts w:hint="default"/>
        <w:lang w:val="sq-AL" w:eastAsia="en-US" w:bidi="ar-SA"/>
      </w:rPr>
    </w:lvl>
    <w:lvl w:ilvl="2" w:tplc="15884396">
      <w:numFmt w:val="bullet"/>
      <w:lvlText w:val="•"/>
      <w:lvlJc w:val="left"/>
      <w:pPr>
        <w:ind w:left="1510" w:hanging="337"/>
      </w:pPr>
      <w:rPr>
        <w:rFonts w:hint="default"/>
        <w:lang w:val="sq-AL" w:eastAsia="en-US" w:bidi="ar-SA"/>
      </w:rPr>
    </w:lvl>
    <w:lvl w:ilvl="3" w:tplc="20F48022">
      <w:numFmt w:val="bullet"/>
      <w:lvlText w:val="•"/>
      <w:lvlJc w:val="left"/>
      <w:pPr>
        <w:ind w:left="1995" w:hanging="337"/>
      </w:pPr>
      <w:rPr>
        <w:rFonts w:hint="default"/>
        <w:lang w:val="sq-AL" w:eastAsia="en-US" w:bidi="ar-SA"/>
      </w:rPr>
    </w:lvl>
    <w:lvl w:ilvl="4" w:tplc="0E948818">
      <w:numFmt w:val="bullet"/>
      <w:lvlText w:val="•"/>
      <w:lvlJc w:val="left"/>
      <w:pPr>
        <w:ind w:left="2480" w:hanging="337"/>
      </w:pPr>
      <w:rPr>
        <w:rFonts w:hint="default"/>
        <w:lang w:val="sq-AL" w:eastAsia="en-US" w:bidi="ar-SA"/>
      </w:rPr>
    </w:lvl>
    <w:lvl w:ilvl="5" w:tplc="A5EA9DD8">
      <w:numFmt w:val="bullet"/>
      <w:lvlText w:val="•"/>
      <w:lvlJc w:val="left"/>
      <w:pPr>
        <w:ind w:left="2966" w:hanging="337"/>
      </w:pPr>
      <w:rPr>
        <w:rFonts w:hint="default"/>
        <w:lang w:val="sq-AL" w:eastAsia="en-US" w:bidi="ar-SA"/>
      </w:rPr>
    </w:lvl>
    <w:lvl w:ilvl="6" w:tplc="1428C7F6">
      <w:numFmt w:val="bullet"/>
      <w:lvlText w:val="•"/>
      <w:lvlJc w:val="left"/>
      <w:pPr>
        <w:ind w:left="3451" w:hanging="337"/>
      </w:pPr>
      <w:rPr>
        <w:rFonts w:hint="default"/>
        <w:lang w:val="sq-AL" w:eastAsia="en-US" w:bidi="ar-SA"/>
      </w:rPr>
    </w:lvl>
    <w:lvl w:ilvl="7" w:tplc="D6F0300E">
      <w:numFmt w:val="bullet"/>
      <w:lvlText w:val="•"/>
      <w:lvlJc w:val="left"/>
      <w:pPr>
        <w:ind w:left="3936" w:hanging="337"/>
      </w:pPr>
      <w:rPr>
        <w:rFonts w:hint="default"/>
        <w:lang w:val="sq-AL" w:eastAsia="en-US" w:bidi="ar-SA"/>
      </w:rPr>
    </w:lvl>
    <w:lvl w:ilvl="8" w:tplc="ECAE9574">
      <w:numFmt w:val="bullet"/>
      <w:lvlText w:val="•"/>
      <w:lvlJc w:val="left"/>
      <w:pPr>
        <w:ind w:left="4421" w:hanging="337"/>
      </w:pPr>
      <w:rPr>
        <w:rFonts w:hint="default"/>
        <w:lang w:val="sq-AL" w:eastAsia="en-US" w:bidi="ar-SA"/>
      </w:rPr>
    </w:lvl>
  </w:abstractNum>
  <w:abstractNum w:abstractNumId="25">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8">
    <w:nsid w:val="74942232"/>
    <w:multiLevelType w:val="hybridMultilevel"/>
    <w:tmpl w:val="33E6731E"/>
    <w:lvl w:ilvl="0" w:tplc="B4A0EB04">
      <w:numFmt w:val="bullet"/>
      <w:lvlText w:val=""/>
      <w:lvlJc w:val="left"/>
      <w:pPr>
        <w:ind w:left="533" w:hanging="337"/>
      </w:pPr>
      <w:rPr>
        <w:rFonts w:ascii="Symbol" w:eastAsia="Symbol" w:hAnsi="Symbol" w:cs="Symbol" w:hint="default"/>
        <w:w w:val="100"/>
        <w:sz w:val="20"/>
        <w:szCs w:val="20"/>
        <w:lang w:val="sq-AL" w:eastAsia="en-US" w:bidi="ar-SA"/>
      </w:rPr>
    </w:lvl>
    <w:lvl w:ilvl="1" w:tplc="C0087FF2">
      <w:numFmt w:val="bullet"/>
      <w:lvlText w:val="•"/>
      <w:lvlJc w:val="left"/>
      <w:pPr>
        <w:ind w:left="1025" w:hanging="337"/>
      </w:pPr>
      <w:rPr>
        <w:rFonts w:hint="default"/>
        <w:lang w:val="sq-AL" w:eastAsia="en-US" w:bidi="ar-SA"/>
      </w:rPr>
    </w:lvl>
    <w:lvl w:ilvl="2" w:tplc="E1F2B860">
      <w:numFmt w:val="bullet"/>
      <w:lvlText w:val="•"/>
      <w:lvlJc w:val="left"/>
      <w:pPr>
        <w:ind w:left="1510" w:hanging="337"/>
      </w:pPr>
      <w:rPr>
        <w:rFonts w:hint="default"/>
        <w:lang w:val="sq-AL" w:eastAsia="en-US" w:bidi="ar-SA"/>
      </w:rPr>
    </w:lvl>
    <w:lvl w:ilvl="3" w:tplc="DA28D722">
      <w:numFmt w:val="bullet"/>
      <w:lvlText w:val="•"/>
      <w:lvlJc w:val="left"/>
      <w:pPr>
        <w:ind w:left="1995" w:hanging="337"/>
      </w:pPr>
      <w:rPr>
        <w:rFonts w:hint="default"/>
        <w:lang w:val="sq-AL" w:eastAsia="en-US" w:bidi="ar-SA"/>
      </w:rPr>
    </w:lvl>
    <w:lvl w:ilvl="4" w:tplc="F03E2D24">
      <w:numFmt w:val="bullet"/>
      <w:lvlText w:val="•"/>
      <w:lvlJc w:val="left"/>
      <w:pPr>
        <w:ind w:left="2480" w:hanging="337"/>
      </w:pPr>
      <w:rPr>
        <w:rFonts w:hint="default"/>
        <w:lang w:val="sq-AL" w:eastAsia="en-US" w:bidi="ar-SA"/>
      </w:rPr>
    </w:lvl>
    <w:lvl w:ilvl="5" w:tplc="2B06DF06">
      <w:numFmt w:val="bullet"/>
      <w:lvlText w:val="•"/>
      <w:lvlJc w:val="left"/>
      <w:pPr>
        <w:ind w:left="2965" w:hanging="337"/>
      </w:pPr>
      <w:rPr>
        <w:rFonts w:hint="default"/>
        <w:lang w:val="sq-AL" w:eastAsia="en-US" w:bidi="ar-SA"/>
      </w:rPr>
    </w:lvl>
    <w:lvl w:ilvl="6" w:tplc="AB0694B4">
      <w:numFmt w:val="bullet"/>
      <w:lvlText w:val="•"/>
      <w:lvlJc w:val="left"/>
      <w:pPr>
        <w:ind w:left="3450" w:hanging="337"/>
      </w:pPr>
      <w:rPr>
        <w:rFonts w:hint="default"/>
        <w:lang w:val="sq-AL" w:eastAsia="en-US" w:bidi="ar-SA"/>
      </w:rPr>
    </w:lvl>
    <w:lvl w:ilvl="7" w:tplc="3E2802D0">
      <w:numFmt w:val="bullet"/>
      <w:lvlText w:val="•"/>
      <w:lvlJc w:val="left"/>
      <w:pPr>
        <w:ind w:left="3935" w:hanging="337"/>
      </w:pPr>
      <w:rPr>
        <w:rFonts w:hint="default"/>
        <w:lang w:val="sq-AL" w:eastAsia="en-US" w:bidi="ar-SA"/>
      </w:rPr>
    </w:lvl>
    <w:lvl w:ilvl="8" w:tplc="1DBACC5E">
      <w:numFmt w:val="bullet"/>
      <w:lvlText w:val="•"/>
      <w:lvlJc w:val="left"/>
      <w:pPr>
        <w:ind w:left="4420" w:hanging="337"/>
      </w:pPr>
      <w:rPr>
        <w:rFonts w:hint="default"/>
        <w:lang w:val="sq-AL" w:eastAsia="en-US" w:bidi="ar-SA"/>
      </w:rPr>
    </w:lvl>
  </w:abstractNum>
  <w:abstractNum w:abstractNumId="29">
    <w:nsid w:val="7816363D"/>
    <w:multiLevelType w:val="hybridMultilevel"/>
    <w:tmpl w:val="F44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B3034"/>
    <w:multiLevelType w:val="hybridMultilevel"/>
    <w:tmpl w:val="6BD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5"/>
  </w:num>
  <w:num w:numId="5">
    <w:abstractNumId w:val="14"/>
  </w:num>
  <w:num w:numId="6">
    <w:abstractNumId w:val="24"/>
  </w:num>
  <w:num w:numId="7">
    <w:abstractNumId w:val="1"/>
  </w:num>
  <w:num w:numId="8">
    <w:abstractNumId w:val="2"/>
  </w:num>
  <w:num w:numId="9">
    <w:abstractNumId w:val="10"/>
  </w:num>
  <w:num w:numId="10">
    <w:abstractNumId w:val="9"/>
  </w:num>
  <w:num w:numId="11">
    <w:abstractNumId w:val="22"/>
  </w:num>
  <w:num w:numId="12">
    <w:abstractNumId w:val="19"/>
  </w:num>
  <w:num w:numId="13">
    <w:abstractNumId w:val="15"/>
  </w:num>
  <w:num w:numId="14">
    <w:abstractNumId w:val="16"/>
  </w:num>
  <w:num w:numId="15">
    <w:abstractNumId w:val="28"/>
  </w:num>
  <w:num w:numId="16">
    <w:abstractNumId w:val="18"/>
  </w:num>
  <w:num w:numId="17">
    <w:abstractNumId w:val="3"/>
  </w:num>
  <w:num w:numId="18">
    <w:abstractNumId w:val="23"/>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4"/>
  </w:num>
  <w:num w:numId="24">
    <w:abstractNumId w:val="7"/>
  </w:num>
  <w:num w:numId="25">
    <w:abstractNumId w:val="13"/>
  </w:num>
  <w:num w:numId="26">
    <w:abstractNumId w:val="6"/>
  </w:num>
  <w:num w:numId="27">
    <w:abstractNumId w:val="20"/>
  </w:num>
  <w:num w:numId="28">
    <w:abstractNumId w:val="12"/>
  </w:num>
  <w:num w:numId="29">
    <w:abstractNumId w:val="30"/>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06"/>
    <w:rsid w:val="00013CBB"/>
    <w:rsid w:val="0001598A"/>
    <w:rsid w:val="0003260D"/>
    <w:rsid w:val="000376FE"/>
    <w:rsid w:val="00065872"/>
    <w:rsid w:val="00094EE2"/>
    <w:rsid w:val="000A4D26"/>
    <w:rsid w:val="000F0967"/>
    <w:rsid w:val="000F5E06"/>
    <w:rsid w:val="000F69ED"/>
    <w:rsid w:val="001104A0"/>
    <w:rsid w:val="0013490B"/>
    <w:rsid w:val="0018149D"/>
    <w:rsid w:val="001E6EFE"/>
    <w:rsid w:val="00204241"/>
    <w:rsid w:val="00211589"/>
    <w:rsid w:val="002218F6"/>
    <w:rsid w:val="00242B4E"/>
    <w:rsid w:val="00291940"/>
    <w:rsid w:val="00292CAC"/>
    <w:rsid w:val="00294CBA"/>
    <w:rsid w:val="002B04F9"/>
    <w:rsid w:val="002B5F1E"/>
    <w:rsid w:val="002C3870"/>
    <w:rsid w:val="003274DA"/>
    <w:rsid w:val="003557BE"/>
    <w:rsid w:val="00375516"/>
    <w:rsid w:val="003A21D9"/>
    <w:rsid w:val="003A234A"/>
    <w:rsid w:val="003E7C32"/>
    <w:rsid w:val="003F252E"/>
    <w:rsid w:val="00452F57"/>
    <w:rsid w:val="004635D0"/>
    <w:rsid w:val="004732B5"/>
    <w:rsid w:val="004834F6"/>
    <w:rsid w:val="00487A69"/>
    <w:rsid w:val="004918F7"/>
    <w:rsid w:val="004D6148"/>
    <w:rsid w:val="004E552A"/>
    <w:rsid w:val="005025CB"/>
    <w:rsid w:val="00506093"/>
    <w:rsid w:val="005218D7"/>
    <w:rsid w:val="00532588"/>
    <w:rsid w:val="0056734F"/>
    <w:rsid w:val="005A26CD"/>
    <w:rsid w:val="005B0045"/>
    <w:rsid w:val="005E2BC5"/>
    <w:rsid w:val="00617323"/>
    <w:rsid w:val="00633202"/>
    <w:rsid w:val="00642339"/>
    <w:rsid w:val="00663C10"/>
    <w:rsid w:val="00671325"/>
    <w:rsid w:val="00687C40"/>
    <w:rsid w:val="006C2BE7"/>
    <w:rsid w:val="00704083"/>
    <w:rsid w:val="00711DE9"/>
    <w:rsid w:val="0073170C"/>
    <w:rsid w:val="007504AA"/>
    <w:rsid w:val="00765CA4"/>
    <w:rsid w:val="007704CA"/>
    <w:rsid w:val="007932D8"/>
    <w:rsid w:val="007E0423"/>
    <w:rsid w:val="007E1BC5"/>
    <w:rsid w:val="007E4E12"/>
    <w:rsid w:val="0080728B"/>
    <w:rsid w:val="00811DA5"/>
    <w:rsid w:val="008136BA"/>
    <w:rsid w:val="00845A7B"/>
    <w:rsid w:val="00854594"/>
    <w:rsid w:val="0088462E"/>
    <w:rsid w:val="00884FC6"/>
    <w:rsid w:val="008B264A"/>
    <w:rsid w:val="008C0B05"/>
    <w:rsid w:val="008F3444"/>
    <w:rsid w:val="00902EA0"/>
    <w:rsid w:val="00904474"/>
    <w:rsid w:val="00937A3F"/>
    <w:rsid w:val="009441BD"/>
    <w:rsid w:val="00962B27"/>
    <w:rsid w:val="00973AB9"/>
    <w:rsid w:val="00982C6D"/>
    <w:rsid w:val="00991189"/>
    <w:rsid w:val="009B28F4"/>
    <w:rsid w:val="00A20E9D"/>
    <w:rsid w:val="00A41D82"/>
    <w:rsid w:val="00A605C9"/>
    <w:rsid w:val="00A615F6"/>
    <w:rsid w:val="00A82B27"/>
    <w:rsid w:val="00A97928"/>
    <w:rsid w:val="00AB2900"/>
    <w:rsid w:val="00AE556D"/>
    <w:rsid w:val="00B13F26"/>
    <w:rsid w:val="00B41546"/>
    <w:rsid w:val="00B43993"/>
    <w:rsid w:val="00B44B3F"/>
    <w:rsid w:val="00B52E71"/>
    <w:rsid w:val="00B76759"/>
    <w:rsid w:val="00B8470A"/>
    <w:rsid w:val="00BB3052"/>
    <w:rsid w:val="00BB642A"/>
    <w:rsid w:val="00BE7E1C"/>
    <w:rsid w:val="00C85038"/>
    <w:rsid w:val="00CD6154"/>
    <w:rsid w:val="00D143D2"/>
    <w:rsid w:val="00D26B31"/>
    <w:rsid w:val="00D6628C"/>
    <w:rsid w:val="00DA08C4"/>
    <w:rsid w:val="00DB2186"/>
    <w:rsid w:val="00DB618E"/>
    <w:rsid w:val="00DE2341"/>
    <w:rsid w:val="00DE319D"/>
    <w:rsid w:val="00DE437D"/>
    <w:rsid w:val="00E75EED"/>
    <w:rsid w:val="00E90D25"/>
    <w:rsid w:val="00EA53F9"/>
    <w:rsid w:val="00EB09BB"/>
    <w:rsid w:val="00ED6B2C"/>
    <w:rsid w:val="00EF1140"/>
    <w:rsid w:val="00F31403"/>
    <w:rsid w:val="00F40350"/>
    <w:rsid w:val="00F94219"/>
    <w:rsid w:val="00F96CDA"/>
    <w:rsid w:val="00FB5E9B"/>
    <w:rsid w:val="00FC0918"/>
    <w:rsid w:val="00FC4E7A"/>
    <w:rsid w:val="00FD1C1F"/>
    <w:rsid w:val="00FE051F"/>
    <w:rsid w:val="00FE065A"/>
    <w:rsid w:val="00FE3795"/>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56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73AB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5218D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663C10"/>
  </w:style>
  <w:style w:type="character" w:customStyle="1" w:styleId="tlid-translation">
    <w:name w:val="tlid-translation"/>
    <w:basedOn w:val="DefaultParagraphFont"/>
    <w:rsid w:val="00FF40C7"/>
  </w:style>
  <w:style w:type="character" w:customStyle="1" w:styleId="hwtze">
    <w:name w:val="hwtze"/>
    <w:basedOn w:val="DefaultParagraphFont"/>
    <w:rsid w:val="00FF40C7"/>
  </w:style>
  <w:style w:type="character" w:styleId="Strong">
    <w:name w:val="Strong"/>
    <w:basedOn w:val="DefaultParagraphFont"/>
    <w:uiPriority w:val="22"/>
    <w:qFormat/>
    <w:rsid w:val="00065872"/>
    <w:rPr>
      <w:b/>
      <w:bCs/>
    </w:rPr>
  </w:style>
  <w:style w:type="character" w:customStyle="1" w:styleId="normaltextrun">
    <w:name w:val="normaltextrun"/>
    <w:basedOn w:val="DefaultParagraphFont"/>
    <w:rsid w:val="00094EE2"/>
  </w:style>
  <w:style w:type="paragraph" w:customStyle="1" w:styleId="paragraph">
    <w:name w:val="paragraph"/>
    <w:basedOn w:val="Normal"/>
    <w:rsid w:val="005025C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025CB"/>
  </w:style>
  <w:style w:type="paragraph" w:styleId="Header">
    <w:name w:val="header"/>
    <w:basedOn w:val="Normal"/>
    <w:link w:val="HeaderChar"/>
    <w:uiPriority w:val="99"/>
    <w:unhideWhenUsed/>
    <w:rsid w:val="00FD1C1F"/>
    <w:pPr>
      <w:tabs>
        <w:tab w:val="center" w:pos="4513"/>
        <w:tab w:val="right" w:pos="9026"/>
      </w:tabs>
    </w:pPr>
  </w:style>
  <w:style w:type="character" w:customStyle="1" w:styleId="HeaderChar">
    <w:name w:val="Header Char"/>
    <w:basedOn w:val="DefaultParagraphFont"/>
    <w:link w:val="Header"/>
    <w:uiPriority w:val="99"/>
    <w:rsid w:val="00FD1C1F"/>
    <w:rPr>
      <w:rFonts w:ascii="Georgia" w:eastAsia="Georgia" w:hAnsi="Georgia" w:cs="Georgia"/>
      <w:lang w:val="sq-AL"/>
    </w:rPr>
  </w:style>
  <w:style w:type="paragraph" w:styleId="Footer">
    <w:name w:val="footer"/>
    <w:basedOn w:val="Normal"/>
    <w:link w:val="FooterChar"/>
    <w:uiPriority w:val="99"/>
    <w:unhideWhenUsed/>
    <w:rsid w:val="00FD1C1F"/>
    <w:pPr>
      <w:tabs>
        <w:tab w:val="center" w:pos="4513"/>
        <w:tab w:val="right" w:pos="9026"/>
      </w:tabs>
    </w:pPr>
  </w:style>
  <w:style w:type="character" w:customStyle="1" w:styleId="FooterChar">
    <w:name w:val="Footer Char"/>
    <w:basedOn w:val="DefaultParagraphFont"/>
    <w:link w:val="Footer"/>
    <w:uiPriority w:val="99"/>
    <w:rsid w:val="00FD1C1F"/>
    <w:rPr>
      <w:rFonts w:ascii="Georgia" w:eastAsia="Georgia" w:hAnsi="Georgia" w:cs="Georgia"/>
      <w:lang w:val="sq-AL"/>
    </w:rPr>
  </w:style>
  <w:style w:type="character" w:styleId="Hyperlink">
    <w:name w:val="Hyperlink"/>
    <w:basedOn w:val="DefaultParagraphFont"/>
    <w:uiPriority w:val="99"/>
    <w:unhideWhenUsed/>
    <w:rsid w:val="005B0045"/>
    <w:rPr>
      <w:color w:val="0000FF" w:themeColor="hyperlink"/>
      <w:u w:val="single"/>
    </w:rPr>
  </w:style>
  <w:style w:type="character" w:customStyle="1" w:styleId="UnresolvedMention">
    <w:name w:val="Unresolved Mention"/>
    <w:basedOn w:val="DefaultParagraphFont"/>
    <w:uiPriority w:val="99"/>
    <w:semiHidden/>
    <w:unhideWhenUsed/>
    <w:rsid w:val="005B00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56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73AB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5218D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663C10"/>
  </w:style>
  <w:style w:type="character" w:customStyle="1" w:styleId="tlid-translation">
    <w:name w:val="tlid-translation"/>
    <w:basedOn w:val="DefaultParagraphFont"/>
    <w:rsid w:val="00FF40C7"/>
  </w:style>
  <w:style w:type="character" w:customStyle="1" w:styleId="hwtze">
    <w:name w:val="hwtze"/>
    <w:basedOn w:val="DefaultParagraphFont"/>
    <w:rsid w:val="00FF40C7"/>
  </w:style>
  <w:style w:type="character" w:styleId="Strong">
    <w:name w:val="Strong"/>
    <w:basedOn w:val="DefaultParagraphFont"/>
    <w:uiPriority w:val="22"/>
    <w:qFormat/>
    <w:rsid w:val="00065872"/>
    <w:rPr>
      <w:b/>
      <w:bCs/>
    </w:rPr>
  </w:style>
  <w:style w:type="character" w:customStyle="1" w:styleId="normaltextrun">
    <w:name w:val="normaltextrun"/>
    <w:basedOn w:val="DefaultParagraphFont"/>
    <w:rsid w:val="00094EE2"/>
  </w:style>
  <w:style w:type="paragraph" w:customStyle="1" w:styleId="paragraph">
    <w:name w:val="paragraph"/>
    <w:basedOn w:val="Normal"/>
    <w:rsid w:val="005025C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025CB"/>
  </w:style>
  <w:style w:type="paragraph" w:styleId="Header">
    <w:name w:val="header"/>
    <w:basedOn w:val="Normal"/>
    <w:link w:val="HeaderChar"/>
    <w:uiPriority w:val="99"/>
    <w:unhideWhenUsed/>
    <w:rsid w:val="00FD1C1F"/>
    <w:pPr>
      <w:tabs>
        <w:tab w:val="center" w:pos="4513"/>
        <w:tab w:val="right" w:pos="9026"/>
      </w:tabs>
    </w:pPr>
  </w:style>
  <w:style w:type="character" w:customStyle="1" w:styleId="HeaderChar">
    <w:name w:val="Header Char"/>
    <w:basedOn w:val="DefaultParagraphFont"/>
    <w:link w:val="Header"/>
    <w:uiPriority w:val="99"/>
    <w:rsid w:val="00FD1C1F"/>
    <w:rPr>
      <w:rFonts w:ascii="Georgia" w:eastAsia="Georgia" w:hAnsi="Georgia" w:cs="Georgia"/>
      <w:lang w:val="sq-AL"/>
    </w:rPr>
  </w:style>
  <w:style w:type="paragraph" w:styleId="Footer">
    <w:name w:val="footer"/>
    <w:basedOn w:val="Normal"/>
    <w:link w:val="FooterChar"/>
    <w:uiPriority w:val="99"/>
    <w:unhideWhenUsed/>
    <w:rsid w:val="00FD1C1F"/>
    <w:pPr>
      <w:tabs>
        <w:tab w:val="center" w:pos="4513"/>
        <w:tab w:val="right" w:pos="9026"/>
      </w:tabs>
    </w:pPr>
  </w:style>
  <w:style w:type="character" w:customStyle="1" w:styleId="FooterChar">
    <w:name w:val="Footer Char"/>
    <w:basedOn w:val="DefaultParagraphFont"/>
    <w:link w:val="Footer"/>
    <w:uiPriority w:val="99"/>
    <w:rsid w:val="00FD1C1F"/>
    <w:rPr>
      <w:rFonts w:ascii="Georgia" w:eastAsia="Georgia" w:hAnsi="Georgia" w:cs="Georgia"/>
      <w:lang w:val="sq-AL"/>
    </w:rPr>
  </w:style>
  <w:style w:type="character" w:styleId="Hyperlink">
    <w:name w:val="Hyperlink"/>
    <w:basedOn w:val="DefaultParagraphFont"/>
    <w:uiPriority w:val="99"/>
    <w:unhideWhenUsed/>
    <w:rsid w:val="005B0045"/>
    <w:rPr>
      <w:color w:val="0000FF" w:themeColor="hyperlink"/>
      <w:u w:val="single"/>
    </w:rPr>
  </w:style>
  <w:style w:type="character" w:customStyle="1" w:styleId="UnresolvedMention">
    <w:name w:val="Unresolved Mention"/>
    <w:basedOn w:val="DefaultParagraphFont"/>
    <w:uiPriority w:val="99"/>
    <w:semiHidden/>
    <w:unhideWhenUsed/>
    <w:rsid w:val="005B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473">
      <w:bodyDiv w:val="1"/>
      <w:marLeft w:val="0"/>
      <w:marRight w:val="0"/>
      <w:marTop w:val="0"/>
      <w:marBottom w:val="0"/>
      <w:divBdr>
        <w:top w:val="none" w:sz="0" w:space="0" w:color="auto"/>
        <w:left w:val="none" w:sz="0" w:space="0" w:color="auto"/>
        <w:bottom w:val="none" w:sz="0" w:space="0" w:color="auto"/>
        <w:right w:val="none" w:sz="0" w:space="0" w:color="auto"/>
      </w:divBdr>
    </w:div>
    <w:div w:id="189295650">
      <w:bodyDiv w:val="1"/>
      <w:marLeft w:val="0"/>
      <w:marRight w:val="0"/>
      <w:marTop w:val="0"/>
      <w:marBottom w:val="0"/>
      <w:divBdr>
        <w:top w:val="none" w:sz="0" w:space="0" w:color="auto"/>
        <w:left w:val="none" w:sz="0" w:space="0" w:color="auto"/>
        <w:bottom w:val="none" w:sz="0" w:space="0" w:color="auto"/>
        <w:right w:val="none" w:sz="0" w:space="0" w:color="auto"/>
      </w:divBdr>
    </w:div>
    <w:div w:id="1070814236">
      <w:bodyDiv w:val="1"/>
      <w:marLeft w:val="0"/>
      <w:marRight w:val="0"/>
      <w:marTop w:val="0"/>
      <w:marBottom w:val="0"/>
      <w:divBdr>
        <w:top w:val="none" w:sz="0" w:space="0" w:color="auto"/>
        <w:left w:val="none" w:sz="0" w:space="0" w:color="auto"/>
        <w:bottom w:val="none" w:sz="0" w:space="0" w:color="auto"/>
        <w:right w:val="none" w:sz="0" w:space="0" w:color="auto"/>
      </w:divBdr>
    </w:div>
    <w:div w:id="1199127318">
      <w:bodyDiv w:val="1"/>
      <w:marLeft w:val="0"/>
      <w:marRight w:val="0"/>
      <w:marTop w:val="0"/>
      <w:marBottom w:val="0"/>
      <w:divBdr>
        <w:top w:val="none" w:sz="0" w:space="0" w:color="auto"/>
        <w:left w:val="none" w:sz="0" w:space="0" w:color="auto"/>
        <w:bottom w:val="none" w:sz="0" w:space="0" w:color="auto"/>
        <w:right w:val="none" w:sz="0" w:space="0" w:color="auto"/>
      </w:divBdr>
    </w:div>
    <w:div w:id="1739016184">
      <w:bodyDiv w:val="1"/>
      <w:marLeft w:val="0"/>
      <w:marRight w:val="0"/>
      <w:marTop w:val="0"/>
      <w:marBottom w:val="0"/>
      <w:divBdr>
        <w:top w:val="none" w:sz="0" w:space="0" w:color="auto"/>
        <w:left w:val="none" w:sz="0" w:space="0" w:color="auto"/>
        <w:bottom w:val="none" w:sz="0" w:space="0" w:color="auto"/>
        <w:right w:val="none" w:sz="0" w:space="0" w:color="auto"/>
      </w:divBdr>
    </w:div>
    <w:div w:id="181170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hevdet.aliu@ubt-u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1CBB-1D2D-45AC-9CAA-05E347BD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Dugagjin Sokoli</dc:creator>
  <cp:lastModifiedBy>DELL</cp:lastModifiedBy>
  <cp:revision>2</cp:revision>
  <dcterms:created xsi:type="dcterms:W3CDTF">2024-04-21T10:15:00Z</dcterms:created>
  <dcterms:modified xsi:type="dcterms:W3CDTF">2024-04-21T10:15:00Z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2016</vt:lpwstr>
  </property>
  <property fmtid="{D5CDD505-2E9C-101B-9397-08002B2CF9AE}" pid="4" name="LastSaved">
    <vt:filetime>2024-02-26T00:00:00Z</vt:filetime>
  </property>
</Properties>
</file>