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F3249" w14:textId="48D5BDD4" w:rsidR="00D87958" w:rsidRPr="00953EF1" w:rsidRDefault="00D87958" w:rsidP="00A0460C">
      <w:pPr>
        <w:spacing w:before="120" w:after="120" w:line="360" w:lineRule="auto"/>
        <w:jc w:val="center"/>
        <w:rPr>
          <w:rFonts w:ascii="Georgia" w:hAnsi="Georgia" w:cs="Tahoma"/>
          <w:b/>
          <w:lang w:val="en-US"/>
        </w:rPr>
      </w:pPr>
      <w:r w:rsidRPr="00953EF1">
        <w:rPr>
          <w:rFonts w:ascii="Georgia" w:hAnsi="Georgia" w:cs="Tahoma"/>
          <w:b/>
          <w:lang w:val="en-US"/>
        </w:rPr>
        <w:t xml:space="preserve">Integrated Studies </w:t>
      </w:r>
      <w:r w:rsidR="00FA41A6" w:rsidRPr="00953EF1">
        <w:rPr>
          <w:rFonts w:ascii="Georgia" w:hAnsi="Georgia" w:cs="Tahoma"/>
          <w:b/>
          <w:lang w:val="en-US"/>
        </w:rPr>
        <w:t>in</w:t>
      </w:r>
      <w:r w:rsidRPr="00953EF1">
        <w:rPr>
          <w:rFonts w:ascii="Georgia" w:hAnsi="Georgia" w:cs="Tahoma"/>
          <w:b/>
          <w:lang w:val="en-US"/>
        </w:rPr>
        <w:t xml:space="preserve"> Dentistry</w:t>
      </w:r>
    </w:p>
    <w:p w14:paraId="708911BA" w14:textId="567FFF44" w:rsidR="00D87958" w:rsidRDefault="00D87958" w:rsidP="00A0460C">
      <w:pPr>
        <w:spacing w:before="120" w:after="120" w:line="360" w:lineRule="auto"/>
        <w:jc w:val="center"/>
        <w:rPr>
          <w:rFonts w:ascii="Georgia" w:hAnsi="Georgia" w:cs="Tahoma"/>
          <w:b/>
          <w:lang w:val="en-US"/>
        </w:rPr>
      </w:pPr>
      <w:r w:rsidRPr="00953EF1">
        <w:rPr>
          <w:rFonts w:ascii="Georgia" w:hAnsi="Georgia" w:cs="Tahoma"/>
          <w:b/>
          <w:lang w:val="en-US"/>
        </w:rPr>
        <w:t xml:space="preserve">Department </w:t>
      </w:r>
      <w:r w:rsidR="00FA41A6" w:rsidRPr="00953EF1">
        <w:rPr>
          <w:rFonts w:ascii="Georgia" w:hAnsi="Georgia" w:cs="Tahoma"/>
          <w:b/>
          <w:lang w:val="en-US"/>
        </w:rPr>
        <w:t>th</w:t>
      </w:r>
      <w:r w:rsidRPr="00953EF1">
        <w:rPr>
          <w:rFonts w:ascii="Georgia" w:hAnsi="Georgia" w:cs="Tahoma"/>
          <w:b/>
          <w:lang w:val="en-US"/>
        </w:rPr>
        <w:t xml:space="preserve">e </w:t>
      </w:r>
      <w:r w:rsidR="00FA41A6" w:rsidRPr="00953EF1">
        <w:rPr>
          <w:rFonts w:ascii="Georgia" w:hAnsi="Georgia" w:cs="Tahoma"/>
          <w:b/>
          <w:lang w:val="en-US"/>
        </w:rPr>
        <w:t xml:space="preserve">Dental </w:t>
      </w:r>
      <w:r w:rsidR="0084322C" w:rsidRPr="00953EF1">
        <w:rPr>
          <w:rFonts w:ascii="Georgia" w:hAnsi="Georgia" w:cs="Tahoma"/>
          <w:b/>
          <w:lang w:val="en-US"/>
        </w:rPr>
        <w:t xml:space="preserve">Morphology </w:t>
      </w:r>
    </w:p>
    <w:p w14:paraId="5011D1E3" w14:textId="77777777" w:rsidR="0040033C" w:rsidRPr="00D71601" w:rsidRDefault="0040033C" w:rsidP="0040033C">
      <w:pPr>
        <w:spacing w:before="120" w:after="120"/>
        <w:jc w:val="center"/>
        <w:rPr>
          <w:rFonts w:ascii="Georgia" w:hAnsi="Georgia" w:cs="Tahoma"/>
          <w:b/>
          <w:sz w:val="24"/>
          <w:szCs w:val="24"/>
        </w:rPr>
      </w:pPr>
      <w:r>
        <w:rPr>
          <w:rFonts w:ascii="Georgia" w:hAnsi="Georgia" w:cs="Tahoma"/>
          <w:b/>
          <w:sz w:val="24"/>
          <w:szCs w:val="24"/>
        </w:rPr>
        <w:t>Course Syllabi</w:t>
      </w:r>
    </w:p>
    <w:tbl>
      <w:tblPr>
        <w:tblStyle w:val="TableGrid"/>
        <w:tblW w:w="10098" w:type="dxa"/>
        <w:tblLook w:val="04A0" w:firstRow="1" w:lastRow="0" w:firstColumn="1" w:lastColumn="0" w:noHBand="0" w:noVBand="1"/>
      </w:tblPr>
      <w:tblGrid>
        <w:gridCol w:w="2448"/>
        <w:gridCol w:w="2516"/>
        <w:gridCol w:w="1225"/>
        <w:gridCol w:w="1495"/>
        <w:gridCol w:w="74"/>
        <w:gridCol w:w="2340"/>
      </w:tblGrid>
      <w:tr w:rsidR="00953EF1" w:rsidRPr="00953EF1" w14:paraId="2651DC70" w14:textId="77777777" w:rsidTr="004C1991">
        <w:trPr>
          <w:trHeight w:val="395"/>
        </w:trPr>
        <w:tc>
          <w:tcPr>
            <w:tcW w:w="2448" w:type="dxa"/>
            <w:vMerge w:val="restart"/>
            <w:shd w:val="clear" w:color="auto" w:fill="DEEAF6" w:themeFill="accent5" w:themeFillTint="33"/>
            <w:vAlign w:val="center"/>
          </w:tcPr>
          <w:p w14:paraId="223051FA" w14:textId="77777777" w:rsidR="009F1879" w:rsidRPr="00953EF1" w:rsidRDefault="009F1879" w:rsidP="009F1879">
            <w:pPr>
              <w:rPr>
                <w:rFonts w:ascii="Georgia" w:hAnsi="Georgia"/>
                <w:b/>
                <w:lang w:val="en-US"/>
              </w:rPr>
            </w:pPr>
            <w:r w:rsidRPr="00953EF1">
              <w:rPr>
                <w:rFonts w:ascii="Georgia" w:hAnsi="Georgia"/>
                <w:b/>
                <w:lang w:val="en-US"/>
              </w:rPr>
              <w:t>Course</w:t>
            </w:r>
          </w:p>
          <w:p w14:paraId="7121B432" w14:textId="77777777" w:rsidR="009F1879" w:rsidRPr="00953EF1" w:rsidRDefault="009F1879" w:rsidP="009F1879">
            <w:pPr>
              <w:spacing w:line="360" w:lineRule="auto"/>
              <w:rPr>
                <w:rFonts w:ascii="Georgia" w:hAnsi="Georgia"/>
                <w:b/>
                <w:lang w:val="en-US"/>
              </w:rPr>
            </w:pPr>
          </w:p>
        </w:tc>
        <w:tc>
          <w:tcPr>
            <w:tcW w:w="7650" w:type="dxa"/>
            <w:gridSpan w:val="5"/>
            <w:vAlign w:val="center"/>
          </w:tcPr>
          <w:p w14:paraId="0D80EEB2" w14:textId="2432371F" w:rsidR="009F1879" w:rsidRPr="00953EF1" w:rsidRDefault="00690759" w:rsidP="009F1879">
            <w:pPr>
              <w:spacing w:line="360" w:lineRule="auto"/>
              <w:rPr>
                <w:rFonts w:ascii="Georgia" w:hAnsi="Georgia"/>
                <w:b/>
                <w:lang w:val="en-US"/>
              </w:rPr>
            </w:pPr>
            <w:r>
              <w:rPr>
                <w:rFonts w:ascii="Georgia" w:hAnsi="Georgia"/>
                <w:b/>
                <w:lang w:val="en-US"/>
              </w:rPr>
              <w:t xml:space="preserve">ANATOMY OF JAWS AND </w:t>
            </w:r>
            <w:r w:rsidR="009F1879" w:rsidRPr="00953EF1">
              <w:rPr>
                <w:rFonts w:ascii="Georgia" w:hAnsi="Georgia"/>
                <w:b/>
                <w:lang w:val="en-US"/>
              </w:rPr>
              <w:t>DENTAL MORPHOLOGY</w:t>
            </w:r>
          </w:p>
        </w:tc>
      </w:tr>
      <w:tr w:rsidR="00953EF1" w:rsidRPr="00953EF1" w14:paraId="36E097E7" w14:textId="77777777" w:rsidTr="004C1991">
        <w:trPr>
          <w:trHeight w:hRule="exact" w:val="288"/>
        </w:trPr>
        <w:tc>
          <w:tcPr>
            <w:tcW w:w="2448" w:type="dxa"/>
            <w:vMerge/>
            <w:shd w:val="clear" w:color="auto" w:fill="DEEAF6" w:themeFill="accent5" w:themeFillTint="33"/>
            <w:vAlign w:val="center"/>
          </w:tcPr>
          <w:p w14:paraId="2D8269E3" w14:textId="77777777" w:rsidR="009F1879" w:rsidRPr="00953EF1" w:rsidRDefault="009F1879" w:rsidP="009F1879">
            <w:pPr>
              <w:spacing w:line="360" w:lineRule="auto"/>
              <w:rPr>
                <w:rFonts w:ascii="Georgia" w:hAnsi="Georgia"/>
                <w:b/>
                <w:lang w:val="en-US"/>
              </w:rPr>
            </w:pPr>
          </w:p>
        </w:tc>
        <w:tc>
          <w:tcPr>
            <w:tcW w:w="2516" w:type="dxa"/>
            <w:shd w:val="clear" w:color="auto" w:fill="F2F2F2" w:themeFill="background1" w:themeFillShade="F2"/>
            <w:vAlign w:val="center"/>
          </w:tcPr>
          <w:p w14:paraId="0221A7D8" w14:textId="68BEF3F3" w:rsidR="009F1879" w:rsidRPr="00953EF1" w:rsidRDefault="0016329F" w:rsidP="009F1879">
            <w:pPr>
              <w:spacing w:line="360" w:lineRule="auto"/>
              <w:jc w:val="center"/>
              <w:rPr>
                <w:rFonts w:ascii="Georgia" w:hAnsi="Georgia"/>
                <w:lang w:val="en-US"/>
              </w:rPr>
            </w:pPr>
            <w:r>
              <w:rPr>
                <w:rFonts w:ascii="Georgia" w:hAnsi="Georgia"/>
                <w:lang w:val="en-US"/>
              </w:rPr>
              <w:t>T</w:t>
            </w:r>
            <w:r w:rsidR="009F1879" w:rsidRPr="00953EF1">
              <w:rPr>
                <w:rFonts w:ascii="Georgia" w:hAnsi="Georgia"/>
                <w:lang w:val="en-US"/>
              </w:rPr>
              <w:t>ype</w:t>
            </w:r>
          </w:p>
          <w:p w14:paraId="49C8DB56" w14:textId="77777777" w:rsidR="009F1879" w:rsidRPr="00953EF1" w:rsidRDefault="009F1879" w:rsidP="009F1879">
            <w:pPr>
              <w:spacing w:line="360" w:lineRule="auto"/>
              <w:jc w:val="center"/>
              <w:rPr>
                <w:rFonts w:ascii="Georgia" w:hAnsi="Georgia"/>
                <w:lang w:val="en-US"/>
              </w:rPr>
            </w:pPr>
          </w:p>
        </w:tc>
        <w:tc>
          <w:tcPr>
            <w:tcW w:w="1225" w:type="dxa"/>
            <w:shd w:val="clear" w:color="auto" w:fill="F2F2F2" w:themeFill="background1" w:themeFillShade="F2"/>
            <w:vAlign w:val="center"/>
          </w:tcPr>
          <w:p w14:paraId="39934916" w14:textId="4993B8AA" w:rsidR="009F1879" w:rsidRPr="00953EF1" w:rsidRDefault="009F1879" w:rsidP="009F1879">
            <w:pPr>
              <w:spacing w:line="360" w:lineRule="auto"/>
              <w:jc w:val="center"/>
              <w:rPr>
                <w:rFonts w:ascii="Georgia" w:hAnsi="Georgia"/>
                <w:lang w:val="en-US"/>
              </w:rPr>
            </w:pPr>
            <w:r w:rsidRPr="00953EF1">
              <w:rPr>
                <w:rFonts w:ascii="Georgia" w:hAnsi="Georgia"/>
                <w:lang w:val="en-US"/>
              </w:rPr>
              <w:t>Semester</w:t>
            </w:r>
          </w:p>
        </w:tc>
        <w:tc>
          <w:tcPr>
            <w:tcW w:w="1495" w:type="dxa"/>
            <w:shd w:val="clear" w:color="auto" w:fill="F2F2F2" w:themeFill="background1" w:themeFillShade="F2"/>
            <w:vAlign w:val="center"/>
          </w:tcPr>
          <w:p w14:paraId="62679879" w14:textId="4538129D" w:rsidR="009F1879" w:rsidRPr="00953EF1" w:rsidRDefault="009F1879" w:rsidP="009F1879">
            <w:pPr>
              <w:spacing w:line="360" w:lineRule="auto"/>
              <w:jc w:val="center"/>
              <w:rPr>
                <w:rFonts w:ascii="Georgia" w:hAnsi="Georgia"/>
                <w:lang w:val="en-US"/>
              </w:rPr>
            </w:pPr>
            <w:r w:rsidRPr="00953EF1">
              <w:rPr>
                <w:rFonts w:ascii="Georgia" w:hAnsi="Georgia"/>
                <w:lang w:val="en-US"/>
              </w:rPr>
              <w:t>ECTS</w:t>
            </w:r>
          </w:p>
        </w:tc>
        <w:tc>
          <w:tcPr>
            <w:tcW w:w="2414" w:type="dxa"/>
            <w:gridSpan w:val="2"/>
            <w:shd w:val="clear" w:color="auto" w:fill="F2F2F2" w:themeFill="background1" w:themeFillShade="F2"/>
            <w:vAlign w:val="center"/>
          </w:tcPr>
          <w:p w14:paraId="3B513EBC" w14:textId="0BCCCFD7" w:rsidR="009F1879" w:rsidRPr="00953EF1" w:rsidRDefault="009F1879" w:rsidP="009F1879">
            <w:pPr>
              <w:spacing w:line="360" w:lineRule="auto"/>
              <w:jc w:val="center"/>
              <w:rPr>
                <w:rFonts w:ascii="Georgia" w:hAnsi="Georgia"/>
                <w:lang w:val="en-US"/>
              </w:rPr>
            </w:pPr>
            <w:r w:rsidRPr="00953EF1">
              <w:rPr>
                <w:rFonts w:ascii="Georgia" w:hAnsi="Georgia"/>
                <w:lang w:val="en-US"/>
              </w:rPr>
              <w:t>Code</w:t>
            </w:r>
          </w:p>
        </w:tc>
      </w:tr>
      <w:tr w:rsidR="00953EF1" w:rsidRPr="00953EF1" w14:paraId="5C70C25A" w14:textId="77777777" w:rsidTr="004C1991">
        <w:trPr>
          <w:trHeight w:hRule="exact" w:val="288"/>
        </w:trPr>
        <w:tc>
          <w:tcPr>
            <w:tcW w:w="2448" w:type="dxa"/>
            <w:vMerge/>
            <w:shd w:val="clear" w:color="auto" w:fill="DEEAF6" w:themeFill="accent5" w:themeFillTint="33"/>
            <w:vAlign w:val="center"/>
          </w:tcPr>
          <w:p w14:paraId="61303815" w14:textId="77777777" w:rsidR="009F1879" w:rsidRPr="00953EF1" w:rsidRDefault="009F1879" w:rsidP="009F1879">
            <w:pPr>
              <w:spacing w:line="360" w:lineRule="auto"/>
              <w:rPr>
                <w:rFonts w:ascii="Georgia" w:hAnsi="Georgia"/>
                <w:b/>
                <w:lang w:val="en-US"/>
              </w:rPr>
            </w:pPr>
          </w:p>
        </w:tc>
        <w:tc>
          <w:tcPr>
            <w:tcW w:w="2516" w:type="dxa"/>
            <w:vAlign w:val="center"/>
          </w:tcPr>
          <w:p w14:paraId="00B1801F" w14:textId="3DE668A6" w:rsidR="009F1879" w:rsidRPr="00953EF1" w:rsidRDefault="009F1879" w:rsidP="009F1879">
            <w:pPr>
              <w:spacing w:line="360" w:lineRule="auto"/>
              <w:jc w:val="center"/>
              <w:rPr>
                <w:rFonts w:ascii="Georgia" w:hAnsi="Georgia"/>
                <w:lang w:val="en-US"/>
              </w:rPr>
            </w:pPr>
            <w:r w:rsidRPr="00953EF1">
              <w:rPr>
                <w:rFonts w:ascii="Georgia" w:hAnsi="Georgia"/>
                <w:lang w:val="en-US"/>
              </w:rPr>
              <w:t>OBLIGATORY</w:t>
            </w:r>
            <w:r w:rsidR="000F3A87" w:rsidRPr="00953EF1">
              <w:rPr>
                <w:rFonts w:ascii="Georgia" w:hAnsi="Georgia"/>
                <w:lang w:val="en-US"/>
              </w:rPr>
              <w:t xml:space="preserve"> (O)</w:t>
            </w:r>
          </w:p>
        </w:tc>
        <w:tc>
          <w:tcPr>
            <w:tcW w:w="1225" w:type="dxa"/>
            <w:vAlign w:val="center"/>
          </w:tcPr>
          <w:p w14:paraId="348CE135" w14:textId="00DFDE39" w:rsidR="009F1879" w:rsidRPr="00953EF1" w:rsidRDefault="009F1879" w:rsidP="009F1879">
            <w:pPr>
              <w:spacing w:line="360" w:lineRule="auto"/>
              <w:jc w:val="center"/>
              <w:rPr>
                <w:rFonts w:ascii="Georgia" w:hAnsi="Georgia"/>
                <w:lang w:val="en-US"/>
              </w:rPr>
            </w:pPr>
            <w:r w:rsidRPr="00953EF1">
              <w:rPr>
                <w:rFonts w:ascii="Georgia" w:hAnsi="Georgia"/>
                <w:lang w:val="en-US"/>
              </w:rPr>
              <w:t>2</w:t>
            </w:r>
          </w:p>
        </w:tc>
        <w:tc>
          <w:tcPr>
            <w:tcW w:w="1495" w:type="dxa"/>
            <w:vAlign w:val="center"/>
          </w:tcPr>
          <w:p w14:paraId="1BA86DB9" w14:textId="32ECA244" w:rsidR="009F1879" w:rsidRPr="00953EF1" w:rsidRDefault="009F1879" w:rsidP="009F1879">
            <w:pPr>
              <w:spacing w:line="360" w:lineRule="auto"/>
              <w:jc w:val="center"/>
              <w:rPr>
                <w:rFonts w:ascii="Georgia" w:hAnsi="Georgia"/>
                <w:lang w:val="en-US"/>
              </w:rPr>
            </w:pPr>
            <w:r w:rsidRPr="00953EF1">
              <w:rPr>
                <w:rFonts w:ascii="Georgia" w:hAnsi="Georgia"/>
                <w:lang w:val="en-US"/>
              </w:rPr>
              <w:t>5</w:t>
            </w:r>
          </w:p>
        </w:tc>
        <w:tc>
          <w:tcPr>
            <w:tcW w:w="2414" w:type="dxa"/>
            <w:gridSpan w:val="2"/>
            <w:vAlign w:val="center"/>
          </w:tcPr>
          <w:p w14:paraId="27860B6B" w14:textId="77777777" w:rsidR="009F1879" w:rsidRPr="00953EF1" w:rsidRDefault="009F1879" w:rsidP="009F1879">
            <w:pPr>
              <w:spacing w:line="360" w:lineRule="auto"/>
              <w:jc w:val="center"/>
              <w:rPr>
                <w:rFonts w:ascii="Georgia" w:hAnsi="Georgia"/>
                <w:lang w:val="en-US"/>
              </w:rPr>
            </w:pPr>
          </w:p>
        </w:tc>
      </w:tr>
      <w:tr w:rsidR="00953EF1" w:rsidRPr="00953EF1" w14:paraId="41774783" w14:textId="77777777" w:rsidTr="00FA41A6">
        <w:trPr>
          <w:trHeight w:hRule="exact" w:val="649"/>
        </w:trPr>
        <w:tc>
          <w:tcPr>
            <w:tcW w:w="2448" w:type="dxa"/>
            <w:shd w:val="clear" w:color="auto" w:fill="DEEAF6" w:themeFill="accent5" w:themeFillTint="33"/>
            <w:vAlign w:val="center"/>
          </w:tcPr>
          <w:p w14:paraId="6CDCDAE9" w14:textId="64A8697B" w:rsidR="009F1879" w:rsidRPr="00953EF1" w:rsidRDefault="009F1879" w:rsidP="009F1879">
            <w:pPr>
              <w:spacing w:line="360" w:lineRule="auto"/>
              <w:rPr>
                <w:rFonts w:ascii="Georgia" w:hAnsi="Georgia"/>
                <w:b/>
                <w:lang w:val="en-US"/>
              </w:rPr>
            </w:pPr>
            <w:r w:rsidRPr="00953EF1">
              <w:rPr>
                <w:rFonts w:ascii="Georgia" w:hAnsi="Georgia"/>
                <w:b/>
                <w:lang w:val="en-US"/>
              </w:rPr>
              <w:t>Course Lecturer</w:t>
            </w:r>
          </w:p>
        </w:tc>
        <w:tc>
          <w:tcPr>
            <w:tcW w:w="7650" w:type="dxa"/>
            <w:gridSpan w:val="5"/>
            <w:vAlign w:val="center"/>
          </w:tcPr>
          <w:p w14:paraId="6FC7077D" w14:textId="10678F50" w:rsidR="009F1879" w:rsidRPr="00953EF1" w:rsidRDefault="009F1879" w:rsidP="009F1879">
            <w:pPr>
              <w:spacing w:line="360" w:lineRule="auto"/>
              <w:rPr>
                <w:rFonts w:ascii="Georgia" w:hAnsi="Georgia" w:cstheme="minorHAnsi"/>
                <w:lang w:val="en-US"/>
              </w:rPr>
            </w:pPr>
            <w:r w:rsidRPr="00953EF1">
              <w:rPr>
                <w:rFonts w:ascii="Georgia" w:hAnsi="Georgia"/>
                <w:lang w:val="en-US"/>
              </w:rPr>
              <w:t>Prof. Asst. Dr. Genc Demjaha</w:t>
            </w:r>
          </w:p>
        </w:tc>
      </w:tr>
      <w:tr w:rsidR="00953EF1" w:rsidRPr="00953EF1" w14:paraId="71ED70FD" w14:textId="77777777" w:rsidTr="00FA41A6">
        <w:trPr>
          <w:trHeight w:hRule="exact" w:val="721"/>
        </w:trPr>
        <w:tc>
          <w:tcPr>
            <w:tcW w:w="2448" w:type="dxa"/>
            <w:shd w:val="clear" w:color="auto" w:fill="DEEAF6" w:themeFill="accent5" w:themeFillTint="33"/>
            <w:vAlign w:val="center"/>
          </w:tcPr>
          <w:p w14:paraId="17FF453C" w14:textId="534E8CEA" w:rsidR="009F1879" w:rsidRPr="00953EF1" w:rsidRDefault="009F1879" w:rsidP="009F1879">
            <w:pPr>
              <w:spacing w:line="360" w:lineRule="auto"/>
              <w:rPr>
                <w:rFonts w:ascii="Georgia" w:hAnsi="Georgia"/>
                <w:b/>
                <w:lang w:val="en-US"/>
              </w:rPr>
            </w:pPr>
            <w:r w:rsidRPr="00953EF1">
              <w:rPr>
                <w:rFonts w:ascii="Georgia" w:hAnsi="Georgia"/>
                <w:b/>
                <w:lang w:val="en-US"/>
              </w:rPr>
              <w:t>Course Assistant</w:t>
            </w:r>
          </w:p>
        </w:tc>
        <w:tc>
          <w:tcPr>
            <w:tcW w:w="7650" w:type="dxa"/>
            <w:gridSpan w:val="5"/>
            <w:vAlign w:val="center"/>
          </w:tcPr>
          <w:p w14:paraId="370FBDB4" w14:textId="19E013B1" w:rsidR="009F1879" w:rsidRPr="00953EF1" w:rsidRDefault="009F1879" w:rsidP="009F1879">
            <w:pPr>
              <w:spacing w:line="360" w:lineRule="auto"/>
              <w:rPr>
                <w:rFonts w:ascii="Georgia" w:hAnsi="Georgia"/>
                <w:lang w:val="en-US"/>
              </w:rPr>
            </w:pPr>
          </w:p>
        </w:tc>
      </w:tr>
      <w:tr w:rsidR="00953EF1" w:rsidRPr="00953EF1" w14:paraId="52C8C256" w14:textId="77777777" w:rsidTr="004C1991">
        <w:trPr>
          <w:trHeight w:val="1502"/>
        </w:trPr>
        <w:tc>
          <w:tcPr>
            <w:tcW w:w="2448" w:type="dxa"/>
            <w:shd w:val="clear" w:color="auto" w:fill="DEEAF6" w:themeFill="accent5" w:themeFillTint="33"/>
            <w:vAlign w:val="center"/>
          </w:tcPr>
          <w:p w14:paraId="3D148881" w14:textId="72E33E4B" w:rsidR="009F1879" w:rsidRPr="00953EF1" w:rsidRDefault="009F1879" w:rsidP="009F1879">
            <w:pPr>
              <w:spacing w:line="360" w:lineRule="auto"/>
              <w:ind w:right="365"/>
              <w:rPr>
                <w:rFonts w:ascii="Georgia" w:hAnsi="Georgia"/>
                <w:b/>
                <w:lang w:val="en-US"/>
              </w:rPr>
            </w:pPr>
            <w:r w:rsidRPr="00953EF1">
              <w:rPr>
                <w:rFonts w:ascii="Georgia" w:hAnsi="Georgia"/>
                <w:b/>
                <w:sz w:val="24"/>
                <w:szCs w:val="24"/>
                <w:lang w:val="en-US"/>
              </w:rPr>
              <w:t>Aims and Objectives</w:t>
            </w:r>
          </w:p>
        </w:tc>
        <w:tc>
          <w:tcPr>
            <w:tcW w:w="7650" w:type="dxa"/>
            <w:gridSpan w:val="5"/>
          </w:tcPr>
          <w:p w14:paraId="73DDA539" w14:textId="4F83D6CB" w:rsidR="009F1879" w:rsidRPr="00953EF1" w:rsidRDefault="009F1879" w:rsidP="009F1879">
            <w:pPr>
              <w:pStyle w:val="Heading1"/>
              <w:spacing w:line="360" w:lineRule="auto"/>
              <w:jc w:val="both"/>
              <w:rPr>
                <w:rFonts w:ascii="Georgia" w:hAnsi="Georgia"/>
                <w:b w:val="0"/>
                <w:color w:val="auto"/>
                <w:sz w:val="22"/>
                <w:szCs w:val="22"/>
                <w:lang w:val="en-US"/>
              </w:rPr>
            </w:pPr>
            <w:r w:rsidRPr="00953EF1">
              <w:rPr>
                <w:rFonts w:ascii="Georgia" w:eastAsia="Arial Unicode MS" w:hAnsi="Georgia"/>
                <w:b w:val="0"/>
                <w:color w:val="auto"/>
                <w:sz w:val="22"/>
                <w:szCs w:val="22"/>
                <w:lang w:val="en-US"/>
              </w:rPr>
              <w:t xml:space="preserve">Purpose </w:t>
            </w:r>
            <w:r w:rsidR="000F3A87" w:rsidRPr="00953EF1">
              <w:rPr>
                <w:rFonts w:ascii="Georgia" w:eastAsia="Arial Unicode MS" w:hAnsi="Georgia"/>
                <w:b w:val="0"/>
                <w:color w:val="auto"/>
                <w:sz w:val="22"/>
                <w:szCs w:val="22"/>
                <w:lang w:val="en-US"/>
              </w:rPr>
              <w:t xml:space="preserve">and </w:t>
            </w:r>
            <w:r w:rsidRPr="00953EF1">
              <w:rPr>
                <w:rFonts w:ascii="Georgia" w:eastAsia="Arial Unicode MS" w:hAnsi="Georgia"/>
                <w:b w:val="0"/>
                <w:color w:val="auto"/>
                <w:sz w:val="22"/>
                <w:szCs w:val="22"/>
                <w:lang w:val="en-US"/>
              </w:rPr>
              <w:t xml:space="preserve">the objective of this </w:t>
            </w:r>
            <w:r w:rsidR="000F3A87" w:rsidRPr="00953EF1">
              <w:rPr>
                <w:rFonts w:ascii="Georgia" w:eastAsia="Arial Unicode MS" w:hAnsi="Georgia"/>
                <w:b w:val="0"/>
                <w:color w:val="auto"/>
                <w:sz w:val="22"/>
                <w:szCs w:val="22"/>
                <w:lang w:val="en-US"/>
              </w:rPr>
              <w:t>subject is to inform</w:t>
            </w:r>
            <w:r w:rsidRPr="00953EF1">
              <w:rPr>
                <w:rFonts w:ascii="Georgia" w:eastAsia="Arial Unicode MS" w:hAnsi="Georgia"/>
                <w:b w:val="0"/>
                <w:color w:val="auto"/>
                <w:sz w:val="22"/>
                <w:szCs w:val="22"/>
                <w:lang w:val="en-US"/>
              </w:rPr>
              <w:t xml:space="preserve"> students with the morphology of the orofacial complex. </w:t>
            </w:r>
            <w:r w:rsidR="000F3A87" w:rsidRPr="00953EF1">
              <w:rPr>
                <w:rFonts w:ascii="Georgia" w:eastAsia="Arial Unicode MS" w:hAnsi="Georgia"/>
                <w:b w:val="0"/>
                <w:color w:val="auto"/>
                <w:sz w:val="22"/>
                <w:szCs w:val="22"/>
                <w:lang w:val="en-US"/>
              </w:rPr>
              <w:t xml:space="preserve">Student </w:t>
            </w:r>
            <w:r w:rsidRPr="00953EF1">
              <w:rPr>
                <w:rFonts w:ascii="Georgia" w:eastAsia="Arial Unicode MS" w:hAnsi="Georgia"/>
                <w:b w:val="0"/>
                <w:color w:val="auto"/>
                <w:sz w:val="22"/>
                <w:szCs w:val="22"/>
                <w:lang w:val="en-US"/>
              </w:rPr>
              <w:t>at the end of</w:t>
            </w:r>
            <w:r w:rsidR="00AB7FA7" w:rsidRPr="00953EF1">
              <w:rPr>
                <w:rFonts w:ascii="Georgia" w:eastAsia="Arial Unicode MS" w:hAnsi="Georgia"/>
                <w:b w:val="0"/>
                <w:color w:val="auto"/>
                <w:sz w:val="22"/>
                <w:szCs w:val="22"/>
                <w:lang w:val="en-US"/>
              </w:rPr>
              <w:t xml:space="preserve"> course,</w:t>
            </w:r>
            <w:r w:rsidRPr="00953EF1">
              <w:rPr>
                <w:rFonts w:ascii="Georgia" w:eastAsia="Arial Unicode MS" w:hAnsi="Georgia"/>
                <w:b w:val="0"/>
                <w:color w:val="auto"/>
                <w:sz w:val="22"/>
                <w:szCs w:val="22"/>
                <w:lang w:val="en-US"/>
              </w:rPr>
              <w:t xml:space="preserve"> must </w:t>
            </w:r>
            <w:r w:rsidR="000F3A87" w:rsidRPr="00953EF1">
              <w:rPr>
                <w:rFonts w:ascii="Georgia" w:eastAsia="Arial Unicode MS" w:hAnsi="Georgia"/>
                <w:b w:val="0"/>
                <w:color w:val="auto"/>
                <w:sz w:val="22"/>
                <w:szCs w:val="22"/>
                <w:lang w:val="en-US"/>
              </w:rPr>
              <w:t>gain</w:t>
            </w:r>
            <w:r w:rsidRPr="00953EF1">
              <w:rPr>
                <w:rFonts w:ascii="Georgia" w:eastAsia="Arial Unicode MS" w:hAnsi="Georgia"/>
                <w:b w:val="0"/>
                <w:color w:val="auto"/>
                <w:sz w:val="22"/>
                <w:szCs w:val="22"/>
                <w:lang w:val="en-US"/>
              </w:rPr>
              <w:t xml:space="preserve"> th</w:t>
            </w:r>
            <w:r w:rsidR="000F3A87" w:rsidRPr="00953EF1">
              <w:rPr>
                <w:rFonts w:ascii="Georgia" w:eastAsia="Arial Unicode MS" w:hAnsi="Georgia"/>
                <w:b w:val="0"/>
                <w:color w:val="auto"/>
                <w:sz w:val="22"/>
                <w:szCs w:val="22"/>
                <w:lang w:val="en-US"/>
              </w:rPr>
              <w:t>e</w:t>
            </w:r>
            <w:r w:rsidRPr="00953EF1">
              <w:rPr>
                <w:rFonts w:ascii="Georgia" w:eastAsia="Arial Unicode MS" w:hAnsi="Georgia"/>
                <w:b w:val="0"/>
                <w:color w:val="auto"/>
                <w:sz w:val="22"/>
                <w:szCs w:val="22"/>
                <w:lang w:val="en-US"/>
              </w:rPr>
              <w:t xml:space="preserve"> knowledge </w:t>
            </w:r>
            <w:r w:rsidR="000F3A87" w:rsidRPr="00953EF1">
              <w:rPr>
                <w:rFonts w:ascii="Georgia" w:eastAsia="Arial Unicode MS" w:hAnsi="Georgia"/>
                <w:b w:val="0"/>
                <w:color w:val="auto"/>
                <w:sz w:val="22"/>
                <w:szCs w:val="22"/>
                <w:lang w:val="en-US"/>
              </w:rPr>
              <w:t>about</w:t>
            </w:r>
            <w:r w:rsidRPr="00953EF1">
              <w:rPr>
                <w:rFonts w:ascii="Georgia" w:eastAsia="Arial Unicode MS" w:hAnsi="Georgia"/>
                <w:b w:val="0"/>
                <w:color w:val="auto"/>
                <w:sz w:val="22"/>
                <w:szCs w:val="22"/>
                <w:lang w:val="en-US"/>
              </w:rPr>
              <w:t xml:space="preserve"> </w:t>
            </w:r>
            <w:r w:rsidRPr="00953EF1">
              <w:rPr>
                <w:rFonts w:ascii="Georgia" w:hAnsi="Georgia"/>
                <w:b w:val="0"/>
                <w:color w:val="auto"/>
                <w:sz w:val="22"/>
                <w:szCs w:val="22"/>
                <w:lang w:val="en-US"/>
              </w:rPr>
              <w:t>stomatognathic system,</w:t>
            </w:r>
            <w:r w:rsidRPr="00953EF1">
              <w:rPr>
                <w:rFonts w:ascii="Georgia" w:eastAsia="Arial Unicode MS" w:hAnsi="Georgia"/>
                <w:b w:val="0"/>
                <w:color w:val="auto"/>
                <w:sz w:val="22"/>
                <w:szCs w:val="22"/>
                <w:lang w:val="en-US"/>
              </w:rPr>
              <w:t xml:space="preserve"> the morphology of orofacial complex, </w:t>
            </w:r>
            <w:r w:rsidR="000F3A87" w:rsidRPr="00953EF1">
              <w:rPr>
                <w:rFonts w:ascii="Georgia" w:eastAsia="Arial Unicode MS" w:hAnsi="Georgia"/>
                <w:b w:val="0"/>
                <w:color w:val="auto"/>
                <w:sz w:val="22"/>
                <w:szCs w:val="22"/>
                <w:lang w:val="en-US"/>
              </w:rPr>
              <w:t xml:space="preserve">regional </w:t>
            </w:r>
            <w:r w:rsidRPr="00953EF1">
              <w:rPr>
                <w:rFonts w:ascii="Georgia" w:eastAsia="Arial Unicode MS" w:hAnsi="Georgia"/>
                <w:b w:val="0"/>
                <w:color w:val="auto"/>
                <w:sz w:val="22"/>
                <w:szCs w:val="22"/>
                <w:lang w:val="en-US"/>
              </w:rPr>
              <w:t xml:space="preserve">muscles, </w:t>
            </w:r>
            <w:r w:rsidR="000F3A87" w:rsidRPr="00953EF1">
              <w:rPr>
                <w:rFonts w:ascii="Georgia" w:eastAsia="Arial Unicode MS" w:hAnsi="Georgia"/>
                <w:b w:val="0"/>
                <w:color w:val="auto"/>
                <w:sz w:val="22"/>
                <w:szCs w:val="22"/>
                <w:lang w:val="en-US"/>
              </w:rPr>
              <w:t xml:space="preserve">dental </w:t>
            </w:r>
            <w:r w:rsidRPr="00953EF1">
              <w:rPr>
                <w:rFonts w:ascii="Georgia" w:eastAsia="Arial Unicode MS" w:hAnsi="Georgia"/>
                <w:b w:val="0"/>
                <w:color w:val="auto"/>
                <w:sz w:val="22"/>
                <w:szCs w:val="22"/>
                <w:lang w:val="en-US"/>
              </w:rPr>
              <w:t xml:space="preserve">arcs </w:t>
            </w:r>
            <w:r w:rsidR="000F3A87" w:rsidRPr="00953EF1">
              <w:rPr>
                <w:rFonts w:ascii="Georgia" w:eastAsia="Arial Unicode MS" w:hAnsi="Georgia"/>
                <w:b w:val="0"/>
                <w:color w:val="auto"/>
                <w:sz w:val="22"/>
                <w:szCs w:val="22"/>
                <w:lang w:val="en-US"/>
              </w:rPr>
              <w:t xml:space="preserve">how and </w:t>
            </w:r>
            <w:r w:rsidRPr="00953EF1">
              <w:rPr>
                <w:rFonts w:ascii="Georgia" w:hAnsi="Georgia"/>
                <w:b w:val="0"/>
                <w:color w:val="auto"/>
                <w:sz w:val="22"/>
                <w:szCs w:val="22"/>
                <w:lang w:val="en-US"/>
              </w:rPr>
              <w:t xml:space="preserve">general knowledge about the tooth - definition, </w:t>
            </w:r>
            <w:r w:rsidRPr="00953EF1">
              <w:rPr>
                <w:rFonts w:ascii="Georgia" w:eastAsia="Arial Unicode MS" w:hAnsi="Georgia"/>
                <w:b w:val="0"/>
                <w:color w:val="auto"/>
                <w:sz w:val="22"/>
                <w:szCs w:val="22"/>
                <w:lang w:val="en-US"/>
              </w:rPr>
              <w:t>classification</w:t>
            </w:r>
            <w:r w:rsidRPr="00953EF1">
              <w:rPr>
                <w:rFonts w:ascii="Georgia" w:hAnsi="Georgia"/>
                <w:b w:val="0"/>
                <w:color w:val="auto"/>
                <w:sz w:val="22"/>
                <w:szCs w:val="22"/>
                <w:lang w:val="en-US"/>
              </w:rPr>
              <w:t>, nomenclature and function of the tooth.</w:t>
            </w:r>
          </w:p>
          <w:p w14:paraId="60A2391F" w14:textId="77777777" w:rsidR="009F1879" w:rsidRPr="00953EF1" w:rsidRDefault="009F1879" w:rsidP="009F1879">
            <w:pPr>
              <w:spacing w:line="360" w:lineRule="auto"/>
              <w:rPr>
                <w:rFonts w:ascii="Georgia" w:hAnsi="Georgia"/>
                <w:lang w:val="en-US"/>
              </w:rPr>
            </w:pPr>
          </w:p>
          <w:p w14:paraId="57C59A99" w14:textId="6DE1C896" w:rsidR="009F1879" w:rsidRPr="00953EF1" w:rsidRDefault="009F1879" w:rsidP="009F1879">
            <w:pPr>
              <w:pStyle w:val="HTMLPreformatted"/>
              <w:shd w:val="clear" w:color="auto" w:fill="F8F9FA"/>
              <w:spacing w:line="360" w:lineRule="auto"/>
              <w:rPr>
                <w:rFonts w:ascii="Georgia" w:hAnsi="Georgia"/>
                <w:sz w:val="22"/>
                <w:szCs w:val="22"/>
                <w:lang w:val="en-US"/>
              </w:rPr>
            </w:pPr>
          </w:p>
        </w:tc>
      </w:tr>
      <w:tr w:rsidR="00953EF1" w:rsidRPr="00953EF1" w14:paraId="080BEAEF" w14:textId="77777777" w:rsidTr="00E43AAA">
        <w:trPr>
          <w:trHeight w:val="3410"/>
        </w:trPr>
        <w:tc>
          <w:tcPr>
            <w:tcW w:w="2448" w:type="dxa"/>
            <w:shd w:val="clear" w:color="auto" w:fill="DEEAF6" w:themeFill="accent5" w:themeFillTint="33"/>
            <w:vAlign w:val="center"/>
          </w:tcPr>
          <w:p w14:paraId="7AD44683" w14:textId="4C4DCE6D" w:rsidR="00FD5988" w:rsidRPr="00953EF1" w:rsidRDefault="00FD5988" w:rsidP="00A0460C">
            <w:pPr>
              <w:spacing w:line="360" w:lineRule="auto"/>
              <w:rPr>
                <w:rFonts w:ascii="Georgia" w:hAnsi="Georgia"/>
                <w:b/>
                <w:lang w:val="en-US"/>
              </w:rPr>
            </w:pPr>
            <w:r w:rsidRPr="00953EF1">
              <w:rPr>
                <w:rFonts w:ascii="Georgia" w:hAnsi="Georgia"/>
                <w:b/>
                <w:lang w:val="en-US"/>
              </w:rPr>
              <w:t>Expected results</w:t>
            </w:r>
          </w:p>
        </w:tc>
        <w:tc>
          <w:tcPr>
            <w:tcW w:w="7650" w:type="dxa"/>
            <w:gridSpan w:val="5"/>
          </w:tcPr>
          <w:p w14:paraId="0B65C741" w14:textId="361405BE" w:rsidR="00E6031A" w:rsidRPr="00953EF1" w:rsidRDefault="000F3A87" w:rsidP="00A0460C">
            <w:pPr>
              <w:spacing w:line="360" w:lineRule="auto"/>
              <w:rPr>
                <w:rFonts w:ascii="Georgia" w:hAnsi="Georgia"/>
                <w:lang w:val="en-US"/>
              </w:rPr>
            </w:pPr>
            <w:r w:rsidRPr="00953EF1">
              <w:rPr>
                <w:rStyle w:val="tlid-translation"/>
                <w:rFonts w:ascii="Georgia" w:hAnsi="Georgia" w:cs="Times New Roman"/>
                <w:lang w:val="en-US"/>
              </w:rPr>
              <w:t>At t</w:t>
            </w:r>
            <w:r w:rsidR="00E6031A" w:rsidRPr="00953EF1">
              <w:rPr>
                <w:rStyle w:val="tlid-translation"/>
                <w:rFonts w:ascii="Georgia" w:hAnsi="Georgia" w:cs="Times New Roman"/>
                <w:lang w:val="en-US"/>
              </w:rPr>
              <w:t>he end</w:t>
            </w:r>
            <w:r w:rsidRPr="00953EF1">
              <w:rPr>
                <w:rStyle w:val="tlid-translation"/>
                <w:rFonts w:ascii="Georgia" w:hAnsi="Georgia" w:cs="Times New Roman"/>
                <w:lang w:val="en-US"/>
              </w:rPr>
              <w:t>, the</w:t>
            </w:r>
            <w:r w:rsidR="00E6031A" w:rsidRPr="00953EF1">
              <w:rPr>
                <w:rStyle w:val="tlid-translation"/>
                <w:rFonts w:ascii="Georgia" w:hAnsi="Georgia" w:cs="Times New Roman"/>
                <w:lang w:val="en-US"/>
              </w:rPr>
              <w:t xml:space="preserve"> successful </w:t>
            </w:r>
            <w:r w:rsidRPr="00953EF1">
              <w:rPr>
                <w:rStyle w:val="tlid-translation"/>
                <w:rFonts w:ascii="Georgia" w:hAnsi="Georgia" w:cs="Times New Roman"/>
                <w:lang w:val="en-US"/>
              </w:rPr>
              <w:t xml:space="preserve">student on this </w:t>
            </w:r>
            <w:r w:rsidR="00E6031A" w:rsidRPr="00953EF1">
              <w:rPr>
                <w:rStyle w:val="tlid-translation"/>
                <w:rFonts w:ascii="Georgia" w:hAnsi="Georgia" w:cs="Times New Roman"/>
                <w:lang w:val="en-US"/>
              </w:rPr>
              <w:t>subject</w:t>
            </w:r>
            <w:r w:rsidR="003D628A">
              <w:rPr>
                <w:rStyle w:val="tlid-translation"/>
                <w:rFonts w:ascii="Georgia" w:hAnsi="Georgia" w:cs="Times New Roman"/>
                <w:lang w:val="en-US"/>
              </w:rPr>
              <w:t xml:space="preserve"> will</w:t>
            </w:r>
            <w:r w:rsidR="00E6031A" w:rsidRPr="00953EF1">
              <w:rPr>
                <w:rStyle w:val="tlid-translation"/>
                <w:rFonts w:ascii="Georgia" w:hAnsi="Georgia" w:cs="Times New Roman"/>
                <w:lang w:val="en-US"/>
              </w:rPr>
              <w:t>:</w:t>
            </w:r>
          </w:p>
          <w:p w14:paraId="576CC90B" w14:textId="43B63B5B" w:rsidR="00E6031A" w:rsidRPr="003D628A" w:rsidRDefault="000F3A87" w:rsidP="003D628A">
            <w:pPr>
              <w:pStyle w:val="ListParagraph"/>
              <w:numPr>
                <w:ilvl w:val="0"/>
                <w:numId w:val="25"/>
              </w:numPr>
              <w:spacing w:line="360" w:lineRule="auto"/>
              <w:rPr>
                <w:rFonts w:ascii="Georgia" w:eastAsia="Times New Roman" w:hAnsi="Georgia"/>
                <w:lang w:val="en-US"/>
              </w:rPr>
            </w:pPr>
            <w:r w:rsidRPr="003D628A">
              <w:rPr>
                <w:rFonts w:ascii="Georgia" w:eastAsia="Times New Roman" w:hAnsi="Georgia"/>
                <w:lang w:val="en-US"/>
              </w:rPr>
              <w:t>M</w:t>
            </w:r>
            <w:r w:rsidR="00E6031A" w:rsidRPr="003D628A">
              <w:rPr>
                <w:rFonts w:ascii="Georgia" w:eastAsia="Times New Roman" w:hAnsi="Georgia"/>
                <w:lang w:val="en-US"/>
              </w:rPr>
              <w:t>aster the nomenclature and terminology used in</w:t>
            </w:r>
            <w:r w:rsidRPr="003D628A">
              <w:rPr>
                <w:rFonts w:ascii="Georgia" w:eastAsia="Times New Roman" w:hAnsi="Georgia"/>
                <w:lang w:val="en-US"/>
              </w:rPr>
              <w:t xml:space="preserve"> </w:t>
            </w:r>
            <w:r w:rsidR="00E6031A" w:rsidRPr="003D628A">
              <w:rPr>
                <w:rFonts w:ascii="Georgia" w:eastAsia="Times New Roman" w:hAnsi="Georgia"/>
                <w:lang w:val="en-US"/>
              </w:rPr>
              <w:t>dental morphology.</w:t>
            </w:r>
          </w:p>
          <w:p w14:paraId="032DCB01" w14:textId="3317F86D" w:rsidR="00E6031A" w:rsidRPr="003D628A" w:rsidRDefault="000F3A87" w:rsidP="003D628A">
            <w:pPr>
              <w:pStyle w:val="ListParagraph"/>
              <w:numPr>
                <w:ilvl w:val="0"/>
                <w:numId w:val="25"/>
              </w:numPr>
              <w:spacing w:line="360" w:lineRule="auto"/>
              <w:rPr>
                <w:rFonts w:ascii="Georgia" w:eastAsia="Times New Roman" w:hAnsi="Georgia"/>
                <w:lang w:val="en-US"/>
              </w:rPr>
            </w:pPr>
            <w:r w:rsidRPr="003D628A">
              <w:rPr>
                <w:rFonts w:ascii="Georgia" w:eastAsia="Times New Roman" w:hAnsi="Georgia"/>
                <w:lang w:val="en-US"/>
              </w:rPr>
              <w:t>Obtain the</w:t>
            </w:r>
            <w:r w:rsidR="00E6031A" w:rsidRPr="003D628A">
              <w:rPr>
                <w:rFonts w:ascii="Georgia" w:eastAsia="Times New Roman" w:hAnsi="Georgia"/>
                <w:lang w:val="en-US"/>
              </w:rPr>
              <w:t xml:space="preserve"> knowledge of the morphological details of all </w:t>
            </w:r>
            <w:r w:rsidRPr="003D628A">
              <w:rPr>
                <w:rFonts w:ascii="Georgia" w:eastAsia="Times New Roman" w:hAnsi="Georgia"/>
                <w:lang w:val="en-US"/>
              </w:rPr>
              <w:t xml:space="preserve">temporary and permanent </w:t>
            </w:r>
            <w:r w:rsidR="00E6031A" w:rsidRPr="003D628A">
              <w:rPr>
                <w:rFonts w:ascii="Georgia" w:eastAsia="Times New Roman" w:hAnsi="Georgia"/>
                <w:lang w:val="en-US"/>
              </w:rPr>
              <w:t>teeth</w:t>
            </w:r>
            <w:r w:rsidRPr="003D628A">
              <w:rPr>
                <w:rFonts w:ascii="Georgia" w:eastAsia="Times New Roman" w:hAnsi="Georgia"/>
                <w:lang w:val="en-US"/>
              </w:rPr>
              <w:t>, a</w:t>
            </w:r>
            <w:r w:rsidR="00E6031A" w:rsidRPr="003D628A">
              <w:rPr>
                <w:rFonts w:ascii="Georgia" w:eastAsia="Times New Roman" w:hAnsi="Georgia"/>
                <w:lang w:val="en-US"/>
              </w:rPr>
              <w:t>s well as be able to recognize each tooth.</w:t>
            </w:r>
          </w:p>
          <w:p w14:paraId="0ED18C67" w14:textId="5943C08E" w:rsidR="00E6031A" w:rsidRPr="00953EF1" w:rsidRDefault="000F3A87" w:rsidP="00281816">
            <w:pPr>
              <w:pStyle w:val="ListParagraph"/>
              <w:numPr>
                <w:ilvl w:val="0"/>
                <w:numId w:val="8"/>
              </w:numPr>
              <w:spacing w:line="360" w:lineRule="auto"/>
              <w:rPr>
                <w:rFonts w:ascii="Georgia" w:eastAsia="Times New Roman" w:hAnsi="Georgia"/>
                <w:lang w:val="en-US"/>
              </w:rPr>
            </w:pPr>
            <w:r w:rsidRPr="00953EF1">
              <w:rPr>
                <w:rFonts w:ascii="Georgia" w:eastAsia="Times New Roman" w:hAnsi="Georgia"/>
                <w:lang w:val="en-US"/>
              </w:rPr>
              <w:t>U</w:t>
            </w:r>
            <w:r w:rsidR="00E6031A" w:rsidRPr="00953EF1">
              <w:rPr>
                <w:rFonts w:ascii="Georgia" w:eastAsia="Times New Roman" w:hAnsi="Georgia"/>
                <w:lang w:val="en-US"/>
              </w:rPr>
              <w:t>nderstand the functions of the stomatognathic system.</w:t>
            </w:r>
          </w:p>
          <w:p w14:paraId="18041740" w14:textId="3B997E73" w:rsidR="00E6031A" w:rsidRPr="00953EF1" w:rsidRDefault="000F3A87" w:rsidP="00281816">
            <w:pPr>
              <w:pStyle w:val="ListParagraph"/>
              <w:numPr>
                <w:ilvl w:val="0"/>
                <w:numId w:val="8"/>
              </w:numPr>
              <w:spacing w:line="360" w:lineRule="auto"/>
              <w:rPr>
                <w:rFonts w:ascii="Georgia" w:eastAsia="Times New Roman" w:hAnsi="Georgia"/>
                <w:lang w:val="en-US"/>
              </w:rPr>
            </w:pPr>
            <w:r w:rsidRPr="00953EF1">
              <w:rPr>
                <w:rFonts w:ascii="Georgia" w:eastAsia="Times New Roman" w:hAnsi="Georgia"/>
                <w:lang w:val="en-US"/>
              </w:rPr>
              <w:t>F</w:t>
            </w:r>
            <w:r w:rsidR="00E6031A" w:rsidRPr="00953EF1">
              <w:rPr>
                <w:rFonts w:ascii="Georgia" w:eastAsia="Times New Roman" w:hAnsi="Georgia"/>
                <w:lang w:val="en-US"/>
              </w:rPr>
              <w:t>ully master the structure of the tooth and the supporting apparatus</w:t>
            </w:r>
          </w:p>
          <w:p w14:paraId="3875535D" w14:textId="618ECBB7" w:rsidR="00E43AAA" w:rsidRPr="00953EF1" w:rsidRDefault="000F3A87" w:rsidP="00281816">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eorgia" w:eastAsia="Times New Roman" w:hAnsi="Georgia"/>
                <w:lang w:val="en-US"/>
              </w:rPr>
            </w:pPr>
            <w:r w:rsidRPr="00953EF1">
              <w:rPr>
                <w:rFonts w:ascii="Georgia" w:eastAsia="Times New Roman" w:hAnsi="Georgia"/>
                <w:lang w:val="en-US"/>
              </w:rPr>
              <w:t>U</w:t>
            </w:r>
            <w:r w:rsidR="00E6031A" w:rsidRPr="00953EF1">
              <w:rPr>
                <w:rFonts w:ascii="Georgia" w:eastAsia="Times New Roman" w:hAnsi="Georgia"/>
                <w:lang w:val="en-US"/>
              </w:rPr>
              <w:t>nderstand the mechanisms of teeth abnormalities.</w:t>
            </w:r>
          </w:p>
        </w:tc>
      </w:tr>
      <w:tr w:rsidR="00953EF1" w:rsidRPr="00953EF1" w14:paraId="6C243147" w14:textId="77777777" w:rsidTr="004C1991">
        <w:trPr>
          <w:trHeight w:hRule="exact" w:val="361"/>
        </w:trPr>
        <w:tc>
          <w:tcPr>
            <w:tcW w:w="2448" w:type="dxa"/>
            <w:vMerge w:val="restart"/>
            <w:shd w:val="clear" w:color="auto" w:fill="DEEAF6" w:themeFill="accent5" w:themeFillTint="33"/>
            <w:vAlign w:val="center"/>
          </w:tcPr>
          <w:p w14:paraId="4C4085A0" w14:textId="0F75AA28" w:rsidR="00A3718A" w:rsidRPr="00953EF1" w:rsidRDefault="0016329F" w:rsidP="00A0460C">
            <w:pPr>
              <w:spacing w:line="360" w:lineRule="auto"/>
              <w:rPr>
                <w:rFonts w:ascii="Georgia" w:hAnsi="Georgia"/>
                <w:b/>
                <w:lang w:val="en-US"/>
              </w:rPr>
            </w:pPr>
            <w:r w:rsidRPr="00953EF1">
              <w:rPr>
                <w:rFonts w:ascii="Georgia" w:hAnsi="Georgia"/>
                <w:b/>
                <w:lang w:val="en-US"/>
              </w:rPr>
              <w:t>Content</w:t>
            </w:r>
          </w:p>
        </w:tc>
        <w:tc>
          <w:tcPr>
            <w:tcW w:w="5310" w:type="dxa"/>
            <w:gridSpan w:val="4"/>
            <w:shd w:val="clear" w:color="auto" w:fill="F2F2F2" w:themeFill="background1" w:themeFillShade="F2"/>
            <w:vAlign w:val="center"/>
          </w:tcPr>
          <w:p w14:paraId="62532ACF" w14:textId="011601B3" w:rsidR="00A3718A" w:rsidRPr="00953EF1" w:rsidRDefault="00F07E56" w:rsidP="00A0460C">
            <w:pPr>
              <w:spacing w:line="360" w:lineRule="auto"/>
              <w:rPr>
                <w:rFonts w:ascii="Georgia" w:hAnsi="Georgia"/>
                <w:b/>
                <w:lang w:val="en-US"/>
              </w:rPr>
            </w:pPr>
            <w:r w:rsidRPr="00953EF1">
              <w:rPr>
                <w:rFonts w:ascii="Georgia" w:hAnsi="Georgia"/>
                <w:b/>
                <w:lang w:val="en-US"/>
              </w:rPr>
              <w:t>Course plan</w:t>
            </w:r>
          </w:p>
        </w:tc>
        <w:tc>
          <w:tcPr>
            <w:tcW w:w="2340" w:type="dxa"/>
            <w:shd w:val="clear" w:color="auto" w:fill="F2F2F2" w:themeFill="background1" w:themeFillShade="F2"/>
            <w:vAlign w:val="center"/>
          </w:tcPr>
          <w:p w14:paraId="2B9E1F51" w14:textId="7E94D369" w:rsidR="00A3718A" w:rsidRPr="00953EF1" w:rsidRDefault="00A3718A" w:rsidP="00A0460C">
            <w:pPr>
              <w:spacing w:line="360" w:lineRule="auto"/>
              <w:jc w:val="center"/>
              <w:rPr>
                <w:rFonts w:ascii="Georgia" w:hAnsi="Georgia"/>
                <w:b/>
                <w:lang w:val="en-US"/>
              </w:rPr>
            </w:pPr>
            <w:r w:rsidRPr="00953EF1">
              <w:rPr>
                <w:rFonts w:ascii="Georgia" w:hAnsi="Georgia"/>
                <w:b/>
                <w:lang w:val="en-US"/>
              </w:rPr>
              <w:t>WEEK</w:t>
            </w:r>
          </w:p>
        </w:tc>
      </w:tr>
      <w:tr w:rsidR="00953EF1" w:rsidRPr="00953EF1" w14:paraId="392CB432" w14:textId="77777777" w:rsidTr="00E6031A">
        <w:trPr>
          <w:trHeight w:hRule="exact" w:val="2188"/>
        </w:trPr>
        <w:tc>
          <w:tcPr>
            <w:tcW w:w="2448" w:type="dxa"/>
            <w:vMerge/>
            <w:shd w:val="clear" w:color="auto" w:fill="DEEAF6" w:themeFill="accent5" w:themeFillTint="33"/>
            <w:vAlign w:val="center"/>
          </w:tcPr>
          <w:p w14:paraId="43835C3E" w14:textId="77777777" w:rsidR="00E23D29" w:rsidRPr="00953EF1" w:rsidRDefault="00E23D29" w:rsidP="00A0460C">
            <w:pPr>
              <w:spacing w:line="360" w:lineRule="auto"/>
              <w:jc w:val="center"/>
              <w:rPr>
                <w:rFonts w:ascii="Georgia" w:hAnsi="Georgia"/>
                <w:lang w:val="en-US"/>
              </w:rPr>
            </w:pPr>
          </w:p>
        </w:tc>
        <w:tc>
          <w:tcPr>
            <w:tcW w:w="5310" w:type="dxa"/>
            <w:gridSpan w:val="4"/>
          </w:tcPr>
          <w:p w14:paraId="22A8EF01" w14:textId="77777777" w:rsidR="00E6031A" w:rsidRPr="00953EF1" w:rsidRDefault="00180216" w:rsidP="00281816">
            <w:pPr>
              <w:pStyle w:val="ListParagraph"/>
              <w:spacing w:after="0" w:line="360" w:lineRule="auto"/>
              <w:ind w:left="162"/>
              <w:rPr>
                <w:rFonts w:ascii="Georgia" w:hAnsi="Georgia" w:cs="Times New Roman"/>
                <w:b/>
                <w:lang w:val="en-US"/>
              </w:rPr>
            </w:pPr>
            <w:r w:rsidRPr="00953EF1">
              <w:rPr>
                <w:rFonts w:ascii="Georgia" w:hAnsi="Georgia"/>
                <w:lang w:val="en-US"/>
              </w:rPr>
              <w:t xml:space="preserve"> </w:t>
            </w:r>
            <w:r w:rsidR="00E6031A" w:rsidRPr="00953EF1">
              <w:rPr>
                <w:rFonts w:ascii="Georgia" w:hAnsi="Georgia" w:cs="Times New Roman"/>
                <w:b/>
                <w:lang w:val="en-US"/>
              </w:rPr>
              <w:t>DENTAL ANATOMY</w:t>
            </w:r>
          </w:p>
          <w:p w14:paraId="45E5BB26" w14:textId="714C55BE" w:rsidR="00E6031A" w:rsidRPr="00953EF1" w:rsidRDefault="00E6031A" w:rsidP="00281816">
            <w:pPr>
              <w:pStyle w:val="ListParagraph"/>
              <w:spacing w:line="360" w:lineRule="auto"/>
              <w:ind w:left="162"/>
              <w:rPr>
                <w:rFonts w:ascii="Georgia" w:hAnsi="Georgia" w:cs="Times New Roman"/>
                <w:lang w:val="en-US"/>
              </w:rPr>
            </w:pPr>
            <w:r w:rsidRPr="00953EF1">
              <w:rPr>
                <w:rFonts w:ascii="Georgia" w:hAnsi="Georgia" w:cs="Times New Roman"/>
                <w:lang w:val="en-US"/>
              </w:rPr>
              <w:t xml:space="preserve">Dentition formation </w:t>
            </w:r>
            <w:r w:rsidR="00AB7FA7" w:rsidRPr="00953EF1">
              <w:rPr>
                <w:rFonts w:ascii="Georgia" w:hAnsi="Georgia" w:cs="Times New Roman"/>
                <w:lang w:val="en-US"/>
              </w:rPr>
              <w:t>(</w:t>
            </w:r>
            <w:r w:rsidRPr="00953EF1">
              <w:rPr>
                <w:rFonts w:ascii="Georgia" w:hAnsi="Georgia" w:cs="Times New Roman"/>
                <w:lang w:val="en-US"/>
              </w:rPr>
              <w:t>in general)</w:t>
            </w:r>
          </w:p>
          <w:p w14:paraId="19498D14" w14:textId="77777777" w:rsidR="00E6031A" w:rsidRPr="00953EF1" w:rsidRDefault="00E6031A" w:rsidP="00281816">
            <w:pPr>
              <w:pStyle w:val="ListParagraph"/>
              <w:spacing w:line="360" w:lineRule="auto"/>
              <w:ind w:left="162"/>
              <w:rPr>
                <w:rFonts w:ascii="Georgia" w:hAnsi="Georgia" w:cs="Times New Roman"/>
                <w:lang w:val="en-US"/>
              </w:rPr>
            </w:pPr>
            <w:r w:rsidRPr="00953EF1">
              <w:rPr>
                <w:rFonts w:ascii="Georgia" w:hAnsi="Georgia" w:cs="Times New Roman"/>
                <w:lang w:val="en-US"/>
              </w:rPr>
              <w:t>Nomenclature</w:t>
            </w:r>
          </w:p>
          <w:p w14:paraId="35B5FDCD" w14:textId="77777777" w:rsidR="00E6031A" w:rsidRPr="00953EF1" w:rsidRDefault="00E6031A" w:rsidP="00281816">
            <w:pPr>
              <w:pStyle w:val="ListParagraph"/>
              <w:spacing w:line="360" w:lineRule="auto"/>
              <w:ind w:left="162"/>
              <w:rPr>
                <w:rFonts w:ascii="Georgia" w:hAnsi="Georgia" w:cs="Times New Roman"/>
                <w:lang w:val="en-US"/>
              </w:rPr>
            </w:pPr>
            <w:r w:rsidRPr="00953EF1">
              <w:rPr>
                <w:rFonts w:ascii="Georgia" w:hAnsi="Georgia" w:cs="Times New Roman"/>
                <w:lang w:val="en-US"/>
              </w:rPr>
              <w:t xml:space="preserve">Tooth formula </w:t>
            </w:r>
          </w:p>
          <w:p w14:paraId="21D66A88" w14:textId="3CD7E42D" w:rsidR="00E6031A" w:rsidRPr="00953EF1" w:rsidRDefault="00AB7FA7" w:rsidP="00281816">
            <w:pPr>
              <w:pStyle w:val="ListParagraph"/>
              <w:spacing w:line="360" w:lineRule="auto"/>
              <w:ind w:left="162"/>
              <w:rPr>
                <w:rFonts w:ascii="Georgia" w:hAnsi="Georgia" w:cs="Times New Roman"/>
                <w:lang w:val="en-US"/>
              </w:rPr>
            </w:pPr>
            <w:r w:rsidRPr="00953EF1">
              <w:rPr>
                <w:rFonts w:ascii="Georgia" w:hAnsi="Georgia" w:cs="Times New Roman"/>
                <w:lang w:val="en-US"/>
              </w:rPr>
              <w:t xml:space="preserve">The tooth counting </w:t>
            </w:r>
            <w:r w:rsidR="00E6031A" w:rsidRPr="00953EF1">
              <w:rPr>
                <w:rFonts w:ascii="Georgia" w:hAnsi="Georgia" w:cs="Times New Roman"/>
                <w:lang w:val="en-US"/>
              </w:rPr>
              <w:t xml:space="preserve">system </w:t>
            </w:r>
          </w:p>
          <w:p w14:paraId="39C19AB4" w14:textId="53CA2FE2" w:rsidR="00E6031A" w:rsidRPr="00953EF1" w:rsidRDefault="00AB7FA7" w:rsidP="00281816">
            <w:pPr>
              <w:pStyle w:val="ListParagraph"/>
              <w:spacing w:line="360" w:lineRule="auto"/>
              <w:ind w:left="162"/>
              <w:rPr>
                <w:rFonts w:ascii="Georgia" w:hAnsi="Georgia" w:cs="Times New Roman"/>
                <w:lang w:val="en-US"/>
              </w:rPr>
            </w:pPr>
            <w:r w:rsidRPr="00953EF1">
              <w:rPr>
                <w:rFonts w:ascii="Georgia" w:hAnsi="Georgia" w:cs="Times New Roman"/>
                <w:lang w:val="en-US"/>
              </w:rPr>
              <w:t xml:space="preserve">Imaginary </w:t>
            </w:r>
            <w:r w:rsidR="00E6031A" w:rsidRPr="00953EF1">
              <w:rPr>
                <w:rFonts w:ascii="Georgia" w:hAnsi="Georgia" w:cs="Times New Roman"/>
                <w:lang w:val="en-US"/>
              </w:rPr>
              <w:t xml:space="preserve">lines, </w:t>
            </w:r>
            <w:r w:rsidRPr="00953EF1">
              <w:rPr>
                <w:rFonts w:ascii="Georgia" w:hAnsi="Georgia" w:cs="Times New Roman"/>
                <w:lang w:val="en-US"/>
              </w:rPr>
              <w:t>division</w:t>
            </w:r>
          </w:p>
          <w:p w14:paraId="5358C72D" w14:textId="77777777" w:rsidR="00E6031A" w:rsidRPr="00953EF1" w:rsidRDefault="00E6031A" w:rsidP="00281816">
            <w:pPr>
              <w:pStyle w:val="ListParagraph"/>
              <w:spacing w:line="360" w:lineRule="auto"/>
              <w:ind w:left="162"/>
              <w:rPr>
                <w:rFonts w:ascii="Georgia" w:hAnsi="Georgia" w:cs="Times New Roman"/>
                <w:lang w:val="en-US"/>
              </w:rPr>
            </w:pPr>
            <w:r w:rsidRPr="00953EF1">
              <w:rPr>
                <w:rFonts w:ascii="Georgia" w:hAnsi="Georgia" w:cs="Times New Roman"/>
                <w:lang w:val="en-US"/>
              </w:rPr>
              <w:t xml:space="preserve">Building anatomic The tooth  </w:t>
            </w:r>
          </w:p>
          <w:p w14:paraId="21767C49" w14:textId="191866A7" w:rsidR="00FD12F7" w:rsidRPr="00953EF1" w:rsidRDefault="00FD12F7" w:rsidP="00281816">
            <w:pPr>
              <w:spacing w:after="200" w:line="360" w:lineRule="auto"/>
              <w:ind w:left="162"/>
              <w:rPr>
                <w:rFonts w:ascii="Georgia" w:hAnsi="Georgia"/>
                <w:lang w:val="en-US"/>
              </w:rPr>
            </w:pPr>
          </w:p>
        </w:tc>
        <w:tc>
          <w:tcPr>
            <w:tcW w:w="2340" w:type="dxa"/>
          </w:tcPr>
          <w:p w14:paraId="598AB41D"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1</w:t>
            </w:r>
          </w:p>
        </w:tc>
      </w:tr>
      <w:tr w:rsidR="00953EF1" w:rsidRPr="00953EF1" w14:paraId="084A9EF1" w14:textId="77777777" w:rsidTr="00527FE8">
        <w:trPr>
          <w:trHeight w:hRule="exact" w:val="4762"/>
        </w:trPr>
        <w:tc>
          <w:tcPr>
            <w:tcW w:w="2448" w:type="dxa"/>
            <w:vMerge/>
            <w:shd w:val="clear" w:color="auto" w:fill="DEEAF6" w:themeFill="accent5" w:themeFillTint="33"/>
            <w:vAlign w:val="center"/>
          </w:tcPr>
          <w:p w14:paraId="0309BF14" w14:textId="77777777" w:rsidR="00E23D29" w:rsidRPr="00953EF1" w:rsidRDefault="00E23D29" w:rsidP="00A0460C">
            <w:pPr>
              <w:spacing w:line="360" w:lineRule="auto"/>
              <w:jc w:val="center"/>
              <w:rPr>
                <w:rFonts w:ascii="Georgia" w:hAnsi="Georgia"/>
                <w:lang w:val="en-US"/>
              </w:rPr>
            </w:pPr>
          </w:p>
        </w:tc>
        <w:tc>
          <w:tcPr>
            <w:tcW w:w="5310" w:type="dxa"/>
            <w:gridSpan w:val="4"/>
          </w:tcPr>
          <w:p w14:paraId="1636689F" w14:textId="0407C330" w:rsidR="00E6031A" w:rsidRPr="00953EF1" w:rsidRDefault="00060E4B"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 xml:space="preserve">ERUPTION </w:t>
            </w:r>
            <w:r w:rsidR="00E6031A" w:rsidRPr="00953EF1">
              <w:rPr>
                <w:rFonts w:ascii="Georgia" w:hAnsi="Georgia" w:cs="Times New Roman"/>
                <w:b/>
                <w:lang w:val="en-US"/>
              </w:rPr>
              <w:t xml:space="preserve">AND </w:t>
            </w:r>
            <w:r w:rsidRPr="00953EF1">
              <w:rPr>
                <w:rFonts w:ascii="Georgia" w:hAnsi="Georgia" w:cs="Times New Roman"/>
                <w:b/>
                <w:lang w:val="en-US"/>
              </w:rPr>
              <w:t xml:space="preserve">TEETH </w:t>
            </w:r>
            <w:r w:rsidR="00E6031A" w:rsidRPr="00953EF1">
              <w:rPr>
                <w:rFonts w:ascii="Georgia" w:hAnsi="Georgia" w:cs="Times New Roman"/>
                <w:b/>
                <w:lang w:val="en-US"/>
              </w:rPr>
              <w:t xml:space="preserve">DEVELOPMENT </w:t>
            </w:r>
          </w:p>
          <w:p w14:paraId="3FEBD9AB"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Clinical considerations</w:t>
            </w:r>
          </w:p>
          <w:p w14:paraId="560A4AB0"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Variability</w:t>
            </w:r>
          </w:p>
          <w:p w14:paraId="63E02C69"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Malformations</w:t>
            </w:r>
          </w:p>
          <w:p w14:paraId="2A149642"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Chronology of the temporary dentition</w:t>
            </w:r>
          </w:p>
          <w:p w14:paraId="72D51AD8"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Period of transitional dentition</w:t>
            </w:r>
          </w:p>
          <w:p w14:paraId="7473CB80"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Permanent dentition</w:t>
            </w:r>
          </w:p>
          <w:p w14:paraId="1952D13B"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Chronology of the permanent dentition</w:t>
            </w:r>
          </w:p>
          <w:p w14:paraId="27F41EBC" w14:textId="19319549" w:rsidR="008E25DF" w:rsidRPr="00953EF1" w:rsidRDefault="00527FE8" w:rsidP="00527FE8">
            <w:pPr>
              <w:spacing w:line="360" w:lineRule="auto"/>
              <w:ind w:left="162"/>
              <w:rPr>
                <w:rFonts w:ascii="Georgia" w:eastAsia="Times New Roman" w:hAnsi="Georgia"/>
                <w:b/>
                <w:lang w:val="en-US"/>
              </w:rPr>
            </w:pPr>
            <w:r w:rsidRPr="00953EF1">
              <w:rPr>
                <w:rFonts w:ascii="Georgia" w:hAnsi="Georgia" w:cs="Times New Roman"/>
                <w:lang w:val="en-US"/>
              </w:rPr>
              <w:t>Standards of tooth development - age determination, age prediction, duration of root and crown formation</w:t>
            </w:r>
          </w:p>
        </w:tc>
        <w:tc>
          <w:tcPr>
            <w:tcW w:w="2340" w:type="dxa"/>
          </w:tcPr>
          <w:p w14:paraId="5B4BDC2D"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2</w:t>
            </w:r>
          </w:p>
        </w:tc>
      </w:tr>
      <w:tr w:rsidR="00953EF1" w:rsidRPr="00953EF1" w14:paraId="3CA5E09E" w14:textId="77777777" w:rsidTr="00211689">
        <w:trPr>
          <w:trHeight w:hRule="exact" w:val="2593"/>
        </w:trPr>
        <w:tc>
          <w:tcPr>
            <w:tcW w:w="2448" w:type="dxa"/>
            <w:vMerge/>
            <w:shd w:val="clear" w:color="auto" w:fill="DEEAF6" w:themeFill="accent5" w:themeFillTint="33"/>
            <w:vAlign w:val="center"/>
          </w:tcPr>
          <w:p w14:paraId="31C028F1" w14:textId="77777777" w:rsidR="00E23D29" w:rsidRPr="00953EF1" w:rsidRDefault="00E23D29" w:rsidP="00A0460C">
            <w:pPr>
              <w:spacing w:line="360" w:lineRule="auto"/>
              <w:jc w:val="center"/>
              <w:rPr>
                <w:rFonts w:ascii="Georgia" w:hAnsi="Georgia"/>
                <w:lang w:val="en-US"/>
              </w:rPr>
            </w:pPr>
          </w:p>
        </w:tc>
        <w:tc>
          <w:tcPr>
            <w:tcW w:w="5310" w:type="dxa"/>
            <w:gridSpan w:val="4"/>
          </w:tcPr>
          <w:p w14:paraId="63DDCE78" w14:textId="77777777" w:rsidR="00E6031A" w:rsidRPr="00953EF1" w:rsidRDefault="00E6031A"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MUSCUTIVE APPARATUS</w:t>
            </w:r>
          </w:p>
          <w:p w14:paraId="4EC4D203" w14:textId="77777777"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Mastication system</w:t>
            </w:r>
          </w:p>
          <w:p w14:paraId="6FB99EDE" w14:textId="4F5829A9"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 xml:space="preserve">Oral entry - vestibulum </w:t>
            </w:r>
            <w:proofErr w:type="spellStart"/>
            <w:r w:rsidRPr="00953EF1">
              <w:rPr>
                <w:rFonts w:ascii="Georgia" w:hAnsi="Georgia" w:cs="Times New Roman"/>
                <w:lang w:val="en-US"/>
              </w:rPr>
              <w:t>oris</w:t>
            </w:r>
            <w:proofErr w:type="spellEnd"/>
          </w:p>
          <w:p w14:paraId="3F10AC6D" w14:textId="32423926"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 xml:space="preserve">Oral Cavity – cavum </w:t>
            </w:r>
            <w:proofErr w:type="spellStart"/>
            <w:r w:rsidRPr="00953EF1">
              <w:rPr>
                <w:rFonts w:ascii="Georgia" w:hAnsi="Georgia" w:cs="Times New Roman"/>
                <w:lang w:val="en-US"/>
              </w:rPr>
              <w:t>oris</w:t>
            </w:r>
            <w:proofErr w:type="spellEnd"/>
            <w:r w:rsidRPr="00953EF1">
              <w:rPr>
                <w:rFonts w:ascii="Georgia" w:hAnsi="Georgia" w:cs="Times New Roman"/>
                <w:lang w:val="en-US"/>
              </w:rPr>
              <w:t xml:space="preserve"> proprium</w:t>
            </w:r>
          </w:p>
          <w:p w14:paraId="7DB39C26" w14:textId="305BD961" w:rsidR="00527FE8" w:rsidRPr="00953EF1" w:rsidRDefault="00527FE8" w:rsidP="00527FE8">
            <w:pPr>
              <w:pStyle w:val="ListParagraph"/>
              <w:spacing w:line="360" w:lineRule="auto"/>
              <w:ind w:left="162"/>
              <w:rPr>
                <w:rFonts w:ascii="Georgia" w:hAnsi="Georgia" w:cs="Times New Roman"/>
                <w:lang w:val="en-US"/>
              </w:rPr>
            </w:pPr>
            <w:r w:rsidRPr="00953EF1">
              <w:rPr>
                <w:rFonts w:ascii="Georgia" w:hAnsi="Georgia" w:cs="Times New Roman"/>
                <w:lang w:val="en-US"/>
              </w:rPr>
              <w:t>Bony part – mandible and maxilla, hard palate, soft palate</w:t>
            </w:r>
          </w:p>
          <w:p w14:paraId="33EF7187" w14:textId="6E7A53BD" w:rsidR="00E23D29" w:rsidRPr="00953EF1" w:rsidRDefault="00527FE8" w:rsidP="00527FE8">
            <w:pPr>
              <w:pStyle w:val="ListParagraph"/>
              <w:spacing w:line="360" w:lineRule="auto"/>
              <w:ind w:left="162"/>
              <w:rPr>
                <w:rFonts w:ascii="Georgia" w:eastAsia="Times New Roman" w:hAnsi="Georgia"/>
                <w:lang w:val="en-US"/>
              </w:rPr>
            </w:pPr>
            <w:r w:rsidRPr="00953EF1">
              <w:rPr>
                <w:rFonts w:ascii="Georgia" w:hAnsi="Georgia" w:cs="Times New Roman"/>
                <w:lang w:val="en-US"/>
              </w:rPr>
              <w:t>Muscles, salivary glands</w:t>
            </w:r>
          </w:p>
        </w:tc>
        <w:tc>
          <w:tcPr>
            <w:tcW w:w="2340" w:type="dxa"/>
          </w:tcPr>
          <w:p w14:paraId="03E328EE"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3</w:t>
            </w:r>
          </w:p>
        </w:tc>
      </w:tr>
      <w:tr w:rsidR="00953EF1" w:rsidRPr="00953EF1" w14:paraId="42ACDC70" w14:textId="77777777" w:rsidTr="00281816">
        <w:trPr>
          <w:trHeight w:hRule="exact" w:val="4069"/>
        </w:trPr>
        <w:tc>
          <w:tcPr>
            <w:tcW w:w="2448" w:type="dxa"/>
            <w:vMerge/>
            <w:shd w:val="clear" w:color="auto" w:fill="DEEAF6" w:themeFill="accent5" w:themeFillTint="33"/>
            <w:vAlign w:val="center"/>
          </w:tcPr>
          <w:p w14:paraId="42A6E30B" w14:textId="77FB6845" w:rsidR="00E23D29" w:rsidRPr="00953EF1" w:rsidRDefault="00E23D29" w:rsidP="00A0460C">
            <w:pPr>
              <w:spacing w:line="360" w:lineRule="auto"/>
              <w:jc w:val="center"/>
              <w:rPr>
                <w:rFonts w:ascii="Georgia" w:hAnsi="Georgia"/>
                <w:lang w:val="en-US"/>
              </w:rPr>
            </w:pPr>
          </w:p>
        </w:tc>
        <w:tc>
          <w:tcPr>
            <w:tcW w:w="5310" w:type="dxa"/>
            <w:gridSpan w:val="4"/>
          </w:tcPr>
          <w:p w14:paraId="46780428" w14:textId="77777777" w:rsidR="00E6031A" w:rsidRPr="00953EF1" w:rsidRDefault="00E6031A"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ANATOMICAL AND PHYSIOLOGICAL CONSIDERATIONS OF TEETH FORMS AND FUNCTIONS</w:t>
            </w:r>
          </w:p>
          <w:p w14:paraId="58597A28" w14:textId="1BE9FEE3" w:rsidR="00527FE8" w:rsidRPr="00953EF1" w:rsidRDefault="00527FE8" w:rsidP="00527FE8">
            <w:pPr>
              <w:pStyle w:val="ListParagraph"/>
              <w:spacing w:after="200" w:line="360" w:lineRule="auto"/>
              <w:ind w:left="162"/>
              <w:rPr>
                <w:rFonts w:ascii="Georgia" w:hAnsi="Georgia" w:cs="Times New Roman"/>
                <w:lang w:val="en-US"/>
              </w:rPr>
            </w:pPr>
            <w:r w:rsidRPr="00953EF1">
              <w:rPr>
                <w:rFonts w:ascii="Georgia" w:hAnsi="Georgia" w:cs="Times New Roman"/>
                <w:lang w:val="en-US"/>
              </w:rPr>
              <w:t>Forensic odontology</w:t>
            </w:r>
          </w:p>
          <w:p w14:paraId="7BB031B6" w14:textId="77777777" w:rsidR="00527FE8" w:rsidRPr="00953EF1" w:rsidRDefault="00527FE8" w:rsidP="00527FE8">
            <w:pPr>
              <w:pStyle w:val="ListParagraph"/>
              <w:spacing w:after="200" w:line="360" w:lineRule="auto"/>
              <w:ind w:left="162"/>
              <w:rPr>
                <w:rFonts w:ascii="Georgia" w:hAnsi="Georgia" w:cs="Times New Roman"/>
                <w:lang w:val="en-US"/>
              </w:rPr>
            </w:pPr>
            <w:r w:rsidRPr="00953EF1">
              <w:rPr>
                <w:rFonts w:ascii="Georgia" w:hAnsi="Georgia" w:cs="Times New Roman"/>
                <w:lang w:val="en-US"/>
              </w:rPr>
              <w:t>The shape and position of the teeth.</w:t>
            </w:r>
          </w:p>
          <w:p w14:paraId="31700383" w14:textId="77777777" w:rsidR="00527FE8" w:rsidRPr="00953EF1" w:rsidRDefault="00527FE8" w:rsidP="00527FE8">
            <w:pPr>
              <w:pStyle w:val="ListParagraph"/>
              <w:spacing w:after="200" w:line="360" w:lineRule="auto"/>
              <w:ind w:left="162"/>
              <w:rPr>
                <w:rFonts w:ascii="Georgia" w:hAnsi="Georgia" w:cs="Times New Roman"/>
                <w:lang w:val="en-US"/>
              </w:rPr>
            </w:pPr>
            <w:r w:rsidRPr="00953EF1">
              <w:rPr>
                <w:rFonts w:ascii="Georgia" w:hAnsi="Georgia" w:cs="Times New Roman"/>
                <w:lang w:val="en-US"/>
              </w:rPr>
              <w:t>Tooth surface shapes,</w:t>
            </w:r>
          </w:p>
          <w:p w14:paraId="31437DC0" w14:textId="77777777" w:rsidR="00527FE8" w:rsidRPr="00953EF1" w:rsidRDefault="00527FE8" w:rsidP="00527FE8">
            <w:pPr>
              <w:pStyle w:val="ListParagraph"/>
              <w:spacing w:after="200" w:line="360" w:lineRule="auto"/>
              <w:ind w:left="162"/>
              <w:rPr>
                <w:rFonts w:ascii="Georgia" w:hAnsi="Georgia" w:cs="Times New Roman"/>
                <w:lang w:val="en-US"/>
              </w:rPr>
            </w:pPr>
            <w:r w:rsidRPr="00953EF1">
              <w:rPr>
                <w:rFonts w:ascii="Georgia" w:hAnsi="Georgia" w:cs="Times New Roman"/>
                <w:lang w:val="en-US"/>
              </w:rPr>
              <w:t>The shape and number of roots, the position of the teeth in the dental arch.</w:t>
            </w:r>
          </w:p>
          <w:p w14:paraId="053BFB55" w14:textId="77777777" w:rsidR="00527FE8" w:rsidRPr="00953EF1" w:rsidRDefault="00527FE8" w:rsidP="00527FE8">
            <w:pPr>
              <w:pStyle w:val="ListParagraph"/>
              <w:spacing w:after="200" w:line="360" w:lineRule="auto"/>
              <w:ind w:left="162"/>
              <w:rPr>
                <w:rFonts w:ascii="Georgia" w:hAnsi="Georgia" w:cs="Times New Roman"/>
                <w:lang w:val="en-US"/>
              </w:rPr>
            </w:pPr>
            <w:r w:rsidRPr="00953EF1">
              <w:rPr>
                <w:rFonts w:ascii="Georgia" w:hAnsi="Georgia" w:cs="Times New Roman"/>
                <w:lang w:val="en-US"/>
              </w:rPr>
              <w:t>Organization of dental arches.</w:t>
            </w:r>
          </w:p>
          <w:p w14:paraId="6B2C8A5B" w14:textId="77777777" w:rsidR="00527FE8" w:rsidRPr="00953EF1" w:rsidRDefault="00527FE8" w:rsidP="00527FE8">
            <w:pPr>
              <w:pStyle w:val="ListParagraph"/>
              <w:spacing w:after="200" w:line="360" w:lineRule="auto"/>
              <w:ind w:left="162"/>
              <w:rPr>
                <w:rFonts w:ascii="Georgia" w:hAnsi="Georgia" w:cs="Times New Roman"/>
                <w:lang w:val="en-US"/>
              </w:rPr>
            </w:pPr>
            <w:r w:rsidRPr="00953EF1">
              <w:rPr>
                <w:rFonts w:ascii="Georgia" w:hAnsi="Georgia" w:cs="Times New Roman"/>
                <w:lang w:val="en-US"/>
              </w:rPr>
              <w:t>Contact between the teeth.</w:t>
            </w:r>
          </w:p>
          <w:p w14:paraId="1760E814" w14:textId="7EF72AA9" w:rsidR="00211689" w:rsidRPr="00953EF1" w:rsidRDefault="00527FE8" w:rsidP="00527FE8">
            <w:pPr>
              <w:pStyle w:val="ListParagraph"/>
              <w:spacing w:after="200" w:line="360" w:lineRule="auto"/>
              <w:ind w:left="162"/>
              <w:rPr>
                <w:rFonts w:ascii="Georgia" w:hAnsi="Georgia"/>
                <w:lang w:val="en-US"/>
              </w:rPr>
            </w:pPr>
            <w:r w:rsidRPr="00953EF1">
              <w:rPr>
                <w:rFonts w:ascii="Georgia" w:hAnsi="Georgia" w:cs="Times New Roman"/>
                <w:lang w:val="en-US"/>
              </w:rPr>
              <w:t>The height of the teeth</w:t>
            </w:r>
          </w:p>
        </w:tc>
        <w:tc>
          <w:tcPr>
            <w:tcW w:w="2340" w:type="dxa"/>
          </w:tcPr>
          <w:p w14:paraId="7BB3FAE3"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4</w:t>
            </w:r>
          </w:p>
        </w:tc>
      </w:tr>
      <w:tr w:rsidR="00953EF1" w:rsidRPr="00953EF1" w14:paraId="4B14E488" w14:textId="77777777" w:rsidTr="005E03A9">
        <w:trPr>
          <w:trHeight w:hRule="exact" w:val="3772"/>
        </w:trPr>
        <w:tc>
          <w:tcPr>
            <w:tcW w:w="2448" w:type="dxa"/>
            <w:vMerge/>
            <w:shd w:val="clear" w:color="auto" w:fill="DEEAF6" w:themeFill="accent5" w:themeFillTint="33"/>
            <w:vAlign w:val="center"/>
          </w:tcPr>
          <w:p w14:paraId="7C9185D5" w14:textId="235452F5" w:rsidR="00E23D29" w:rsidRPr="00953EF1" w:rsidRDefault="00E23D29" w:rsidP="00A0460C">
            <w:pPr>
              <w:spacing w:line="360" w:lineRule="auto"/>
              <w:jc w:val="center"/>
              <w:rPr>
                <w:rFonts w:ascii="Georgia" w:hAnsi="Georgia"/>
                <w:lang w:val="en-US"/>
              </w:rPr>
            </w:pPr>
          </w:p>
        </w:tc>
        <w:tc>
          <w:tcPr>
            <w:tcW w:w="5310" w:type="dxa"/>
            <w:gridSpan w:val="4"/>
          </w:tcPr>
          <w:p w14:paraId="1F916156" w14:textId="77777777" w:rsidR="005E03A9" w:rsidRPr="00953EF1" w:rsidRDefault="005E03A9" w:rsidP="005E03A9">
            <w:pPr>
              <w:pStyle w:val="ListParagraph"/>
              <w:spacing w:line="360" w:lineRule="auto"/>
              <w:ind w:left="54"/>
              <w:rPr>
                <w:rFonts w:ascii="Georgia" w:hAnsi="Georgia" w:cs="Times New Roman"/>
                <w:b/>
              </w:rPr>
            </w:pPr>
            <w:r w:rsidRPr="00953EF1">
              <w:rPr>
                <w:rFonts w:ascii="Georgia" w:hAnsi="Georgia" w:cs="Times New Roman"/>
                <w:b/>
              </w:rPr>
              <w:t xml:space="preserve">TEMPORARY DENTITION </w:t>
            </w:r>
          </w:p>
          <w:p w14:paraId="56327D84" w14:textId="77777777" w:rsidR="005E03A9" w:rsidRPr="00953EF1" w:rsidRDefault="005E03A9" w:rsidP="00B20289">
            <w:pPr>
              <w:pStyle w:val="ListParagraph"/>
              <w:spacing w:after="0" w:line="360" w:lineRule="auto"/>
              <w:ind w:left="144"/>
              <w:rPr>
                <w:rFonts w:ascii="Georgia" w:hAnsi="Georgia" w:cs="Times New Roman"/>
              </w:rPr>
            </w:pPr>
            <w:r w:rsidRPr="00953EF1">
              <w:rPr>
                <w:rFonts w:ascii="Georgia" w:hAnsi="Georgia" w:cs="Times New Roman"/>
              </w:rPr>
              <w:t>The importance of the temporary dentition.</w:t>
            </w:r>
          </w:p>
          <w:p w14:paraId="6A060B17" w14:textId="77777777" w:rsidR="005E03A9" w:rsidRPr="00953EF1" w:rsidRDefault="005E03A9" w:rsidP="00B20289">
            <w:pPr>
              <w:pStyle w:val="ListParagraph"/>
              <w:spacing w:after="0" w:line="360" w:lineRule="auto"/>
              <w:ind w:left="144"/>
              <w:rPr>
                <w:rFonts w:ascii="Georgia" w:hAnsi="Georgia" w:cs="Times New Roman"/>
              </w:rPr>
            </w:pPr>
            <w:r w:rsidRPr="00953EF1">
              <w:rPr>
                <w:rFonts w:ascii="Georgia" w:hAnsi="Georgia" w:cs="Times New Roman"/>
              </w:rPr>
              <w:t>Terminology.</w:t>
            </w:r>
          </w:p>
          <w:p w14:paraId="04E45EE8" w14:textId="77777777" w:rsidR="005E03A9" w:rsidRPr="00953EF1" w:rsidRDefault="005E03A9" w:rsidP="00B20289">
            <w:pPr>
              <w:pStyle w:val="ListParagraph"/>
              <w:spacing w:after="0" w:line="360" w:lineRule="auto"/>
              <w:ind w:left="144"/>
              <w:rPr>
                <w:rFonts w:ascii="Georgia" w:hAnsi="Georgia" w:cs="Times New Roman"/>
              </w:rPr>
            </w:pPr>
            <w:r w:rsidRPr="00953EF1">
              <w:rPr>
                <w:rFonts w:ascii="Georgia" w:hAnsi="Georgia" w:cs="Times New Roman"/>
              </w:rPr>
              <w:t>Differences between temporary and permanent teeth.</w:t>
            </w:r>
          </w:p>
          <w:p w14:paraId="48198CD3" w14:textId="77777777" w:rsidR="005E03A9" w:rsidRPr="00953EF1" w:rsidRDefault="005E03A9" w:rsidP="00B20289">
            <w:pPr>
              <w:pStyle w:val="ListParagraph"/>
              <w:spacing w:after="0" w:line="360" w:lineRule="auto"/>
              <w:ind w:left="144"/>
              <w:rPr>
                <w:rFonts w:ascii="Georgia" w:hAnsi="Georgia" w:cs="Times New Roman"/>
              </w:rPr>
            </w:pPr>
            <w:r w:rsidRPr="00953EF1">
              <w:rPr>
                <w:rFonts w:ascii="Georgia" w:hAnsi="Georgia" w:cs="Times New Roman"/>
              </w:rPr>
              <w:t>Pulp chambers and pulp canals.</w:t>
            </w:r>
          </w:p>
          <w:p w14:paraId="173C4A61" w14:textId="77777777" w:rsidR="005E03A9" w:rsidRPr="00953EF1" w:rsidRDefault="005E03A9" w:rsidP="00B20289">
            <w:pPr>
              <w:pStyle w:val="ListParagraph"/>
              <w:spacing w:after="0" w:line="360" w:lineRule="auto"/>
              <w:ind w:left="144"/>
              <w:rPr>
                <w:rFonts w:ascii="Georgia" w:hAnsi="Georgia" w:cs="Times New Roman"/>
              </w:rPr>
            </w:pPr>
            <w:r w:rsidRPr="00953EF1">
              <w:rPr>
                <w:rFonts w:ascii="Georgia" w:hAnsi="Georgia" w:cs="Times New Roman"/>
              </w:rPr>
              <w:t>Detailed description of temporary teeth.</w:t>
            </w:r>
          </w:p>
          <w:p w14:paraId="75C831B7" w14:textId="7EFE28E7" w:rsidR="00E23D29" w:rsidRPr="00953EF1" w:rsidRDefault="005E03A9" w:rsidP="00B20289">
            <w:pPr>
              <w:spacing w:line="360" w:lineRule="auto"/>
              <w:ind w:left="144"/>
              <w:rPr>
                <w:rFonts w:ascii="Georgia" w:eastAsia="Times New Roman" w:hAnsi="Georgia"/>
                <w:lang w:val="en-US"/>
              </w:rPr>
            </w:pPr>
            <w:r w:rsidRPr="00953EF1">
              <w:rPr>
                <w:rFonts w:ascii="Georgia" w:hAnsi="Georgia" w:cs="Times New Roman"/>
              </w:rPr>
              <w:t>Importance of permanent dentition.</w:t>
            </w:r>
          </w:p>
        </w:tc>
        <w:tc>
          <w:tcPr>
            <w:tcW w:w="2340" w:type="dxa"/>
          </w:tcPr>
          <w:p w14:paraId="1C2824B5"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5</w:t>
            </w:r>
          </w:p>
        </w:tc>
      </w:tr>
      <w:tr w:rsidR="00953EF1" w:rsidRPr="00953EF1" w14:paraId="73B26973" w14:textId="77777777" w:rsidTr="00281816">
        <w:trPr>
          <w:trHeight w:hRule="exact" w:val="2512"/>
        </w:trPr>
        <w:tc>
          <w:tcPr>
            <w:tcW w:w="2448" w:type="dxa"/>
            <w:vMerge/>
            <w:shd w:val="clear" w:color="auto" w:fill="DEEAF6" w:themeFill="accent5" w:themeFillTint="33"/>
            <w:vAlign w:val="center"/>
          </w:tcPr>
          <w:p w14:paraId="7B9018C2" w14:textId="77777777" w:rsidR="006312CF" w:rsidRPr="00953EF1" w:rsidRDefault="006312CF" w:rsidP="00A0460C">
            <w:pPr>
              <w:spacing w:line="360" w:lineRule="auto"/>
              <w:jc w:val="center"/>
              <w:rPr>
                <w:rFonts w:ascii="Georgia" w:hAnsi="Georgia"/>
                <w:lang w:val="en-US"/>
              </w:rPr>
            </w:pPr>
          </w:p>
        </w:tc>
        <w:tc>
          <w:tcPr>
            <w:tcW w:w="5310" w:type="dxa"/>
            <w:gridSpan w:val="4"/>
          </w:tcPr>
          <w:p w14:paraId="5B727266" w14:textId="52203A1D" w:rsidR="00A47FDA" w:rsidRPr="00953EF1" w:rsidRDefault="00A47FDA"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PERMANENT DENTITION - INTERCANIN SECTOR</w:t>
            </w:r>
          </w:p>
          <w:p w14:paraId="0799F163" w14:textId="77777777" w:rsidR="005E03A9" w:rsidRPr="00953EF1" w:rsidRDefault="00A47FDA" w:rsidP="005E03A9">
            <w:pPr>
              <w:spacing w:line="360" w:lineRule="auto"/>
              <w:ind w:left="162"/>
              <w:rPr>
                <w:rFonts w:ascii="Georgia" w:hAnsi="Georgia" w:cs="Times New Roman"/>
                <w:lang w:val="en-US"/>
              </w:rPr>
            </w:pPr>
            <w:r w:rsidRPr="00953EF1">
              <w:rPr>
                <w:rFonts w:ascii="Georgia" w:hAnsi="Georgia" w:cs="Times New Roman"/>
                <w:b/>
                <w:lang w:val="en-US"/>
              </w:rPr>
              <w:t xml:space="preserve"> </w:t>
            </w:r>
            <w:r w:rsidR="005E03A9" w:rsidRPr="00953EF1">
              <w:rPr>
                <w:rFonts w:ascii="Georgia" w:hAnsi="Georgia" w:cs="Times New Roman"/>
                <w:lang w:val="en-US"/>
              </w:rPr>
              <w:t>Maxillary permanent incisors and permanent canines.</w:t>
            </w:r>
          </w:p>
          <w:p w14:paraId="6212C522" w14:textId="37CE1252" w:rsidR="006312CF" w:rsidRPr="00953EF1" w:rsidRDefault="005E03A9" w:rsidP="005E03A9">
            <w:pPr>
              <w:spacing w:line="360" w:lineRule="auto"/>
              <w:ind w:left="162"/>
              <w:rPr>
                <w:rFonts w:ascii="Georgia" w:eastAsia="Times New Roman" w:hAnsi="Georgia"/>
                <w:lang w:val="en-US"/>
              </w:rPr>
            </w:pPr>
            <w:r w:rsidRPr="00953EF1">
              <w:rPr>
                <w:rFonts w:ascii="Georgia" w:hAnsi="Georgia" w:cs="Times New Roman"/>
                <w:lang w:val="en-US"/>
              </w:rPr>
              <w:t>Morphological characteristics of maxillary incisors and canines.</w:t>
            </w:r>
          </w:p>
        </w:tc>
        <w:tc>
          <w:tcPr>
            <w:tcW w:w="2340" w:type="dxa"/>
          </w:tcPr>
          <w:p w14:paraId="05219088" w14:textId="77777777" w:rsidR="006312CF" w:rsidRPr="00953EF1" w:rsidRDefault="006312CF" w:rsidP="00A0460C">
            <w:pPr>
              <w:spacing w:line="360" w:lineRule="auto"/>
              <w:jc w:val="center"/>
              <w:rPr>
                <w:rFonts w:ascii="Georgia" w:hAnsi="Georgia"/>
                <w:lang w:val="en-US"/>
              </w:rPr>
            </w:pPr>
            <w:r w:rsidRPr="00953EF1">
              <w:rPr>
                <w:rFonts w:ascii="Georgia" w:hAnsi="Georgia"/>
                <w:lang w:val="en-US"/>
              </w:rPr>
              <w:t>6</w:t>
            </w:r>
          </w:p>
        </w:tc>
      </w:tr>
      <w:tr w:rsidR="00953EF1" w:rsidRPr="00953EF1" w14:paraId="1B69549C" w14:textId="77777777" w:rsidTr="00172DD4">
        <w:trPr>
          <w:trHeight w:hRule="exact" w:val="442"/>
        </w:trPr>
        <w:tc>
          <w:tcPr>
            <w:tcW w:w="2448" w:type="dxa"/>
            <w:vMerge/>
            <w:shd w:val="clear" w:color="auto" w:fill="DEEAF6" w:themeFill="accent5" w:themeFillTint="33"/>
            <w:vAlign w:val="center"/>
          </w:tcPr>
          <w:p w14:paraId="1E845BE3" w14:textId="77777777" w:rsidR="006312CF" w:rsidRPr="00953EF1" w:rsidRDefault="006312CF" w:rsidP="00A0460C">
            <w:pPr>
              <w:spacing w:line="360" w:lineRule="auto"/>
              <w:jc w:val="center"/>
              <w:rPr>
                <w:rFonts w:ascii="Georgia" w:hAnsi="Georgia"/>
                <w:lang w:val="en-US"/>
              </w:rPr>
            </w:pPr>
          </w:p>
        </w:tc>
        <w:tc>
          <w:tcPr>
            <w:tcW w:w="5310" w:type="dxa"/>
            <w:gridSpan w:val="4"/>
          </w:tcPr>
          <w:p w14:paraId="56C5D7B9" w14:textId="306AF30F" w:rsidR="006312CF" w:rsidRPr="00953EF1" w:rsidRDefault="005E03A9" w:rsidP="00281816">
            <w:pPr>
              <w:spacing w:line="360" w:lineRule="auto"/>
              <w:ind w:left="162"/>
              <w:rPr>
                <w:rFonts w:ascii="Georgia" w:hAnsi="Georgia"/>
                <w:b/>
                <w:bCs/>
                <w:lang w:val="en-US"/>
              </w:rPr>
            </w:pPr>
            <w:r w:rsidRPr="00953EF1">
              <w:rPr>
                <w:rFonts w:ascii="Georgia" w:hAnsi="Georgia"/>
                <w:b/>
                <w:bCs/>
                <w:lang w:val="en-US"/>
              </w:rPr>
              <w:t>Mid-term</w:t>
            </w:r>
            <w:r w:rsidR="006E4AE6" w:rsidRPr="00953EF1">
              <w:rPr>
                <w:rFonts w:ascii="Georgia" w:hAnsi="Georgia"/>
                <w:b/>
                <w:bCs/>
                <w:lang w:val="en-US"/>
              </w:rPr>
              <w:t xml:space="preserve"> </w:t>
            </w:r>
            <w:r w:rsidRPr="00953EF1">
              <w:rPr>
                <w:rFonts w:ascii="Georgia" w:hAnsi="Georgia"/>
                <w:b/>
                <w:bCs/>
                <w:lang w:val="en-US"/>
              </w:rPr>
              <w:t>evaluation</w:t>
            </w:r>
          </w:p>
        </w:tc>
        <w:tc>
          <w:tcPr>
            <w:tcW w:w="2340" w:type="dxa"/>
          </w:tcPr>
          <w:p w14:paraId="7EF1C040" w14:textId="77777777" w:rsidR="006312CF" w:rsidRPr="00953EF1" w:rsidRDefault="006312CF" w:rsidP="00A0460C">
            <w:pPr>
              <w:spacing w:line="360" w:lineRule="auto"/>
              <w:jc w:val="center"/>
              <w:rPr>
                <w:rFonts w:ascii="Georgia" w:hAnsi="Georgia"/>
                <w:b/>
                <w:bCs/>
                <w:lang w:val="en-US"/>
              </w:rPr>
            </w:pPr>
            <w:r w:rsidRPr="00953EF1">
              <w:rPr>
                <w:rFonts w:ascii="Georgia" w:hAnsi="Georgia"/>
                <w:b/>
                <w:bCs/>
                <w:lang w:val="en-US"/>
              </w:rPr>
              <w:t>7</w:t>
            </w:r>
          </w:p>
        </w:tc>
      </w:tr>
      <w:tr w:rsidR="00953EF1" w:rsidRPr="00953EF1" w14:paraId="7370B894" w14:textId="77777777" w:rsidTr="00A47FDA">
        <w:trPr>
          <w:trHeight w:hRule="exact" w:val="1828"/>
        </w:trPr>
        <w:tc>
          <w:tcPr>
            <w:tcW w:w="2448" w:type="dxa"/>
            <w:vMerge/>
            <w:shd w:val="clear" w:color="auto" w:fill="DEEAF6" w:themeFill="accent5" w:themeFillTint="33"/>
            <w:vAlign w:val="center"/>
          </w:tcPr>
          <w:p w14:paraId="32DF93CE" w14:textId="77777777" w:rsidR="006312CF" w:rsidRPr="00953EF1" w:rsidRDefault="006312CF" w:rsidP="00A0460C">
            <w:pPr>
              <w:spacing w:line="360" w:lineRule="auto"/>
              <w:jc w:val="center"/>
              <w:rPr>
                <w:rFonts w:ascii="Georgia" w:hAnsi="Georgia"/>
                <w:lang w:val="en-US"/>
              </w:rPr>
            </w:pPr>
          </w:p>
        </w:tc>
        <w:tc>
          <w:tcPr>
            <w:tcW w:w="5310" w:type="dxa"/>
            <w:gridSpan w:val="4"/>
          </w:tcPr>
          <w:p w14:paraId="67D4B24A" w14:textId="5FCE8268" w:rsidR="00A47FDA" w:rsidRPr="00953EF1" w:rsidRDefault="00211689" w:rsidP="00281816">
            <w:pPr>
              <w:pStyle w:val="ListParagraph"/>
              <w:spacing w:after="0" w:line="360" w:lineRule="auto"/>
              <w:ind w:left="162"/>
              <w:rPr>
                <w:rFonts w:ascii="Georgia" w:eastAsia="Times New Roman" w:hAnsi="Georgia" w:cs="Times New Roman"/>
                <w:lang w:val="en-US"/>
              </w:rPr>
            </w:pPr>
            <w:r w:rsidRPr="00953EF1">
              <w:rPr>
                <w:rFonts w:ascii="Georgia" w:hAnsi="Georgia"/>
                <w:b/>
                <w:lang w:val="en-US"/>
              </w:rPr>
              <w:t xml:space="preserve"> </w:t>
            </w:r>
            <w:r w:rsidR="00A47FDA" w:rsidRPr="00953EF1">
              <w:rPr>
                <w:rFonts w:ascii="Georgia" w:hAnsi="Georgia" w:cs="Times New Roman"/>
                <w:b/>
                <w:lang w:val="en-US"/>
              </w:rPr>
              <w:t xml:space="preserve">PERMANENT DENTITION </w:t>
            </w:r>
            <w:r w:rsidR="005E03A9" w:rsidRPr="00953EF1">
              <w:rPr>
                <w:rFonts w:ascii="Georgia" w:hAnsi="Georgia" w:cs="Times New Roman"/>
                <w:b/>
                <w:lang w:val="en-US"/>
              </w:rPr>
              <w:t>–</w:t>
            </w:r>
            <w:r w:rsidR="00A47FDA" w:rsidRPr="00953EF1">
              <w:rPr>
                <w:rFonts w:ascii="Georgia" w:hAnsi="Georgia" w:cs="Times New Roman"/>
                <w:b/>
                <w:lang w:val="en-US"/>
              </w:rPr>
              <w:t xml:space="preserve"> INTERCANIN</w:t>
            </w:r>
            <w:r w:rsidR="005E03A9" w:rsidRPr="00953EF1">
              <w:rPr>
                <w:rFonts w:ascii="Georgia" w:hAnsi="Georgia" w:cs="Times New Roman"/>
                <w:b/>
                <w:lang w:val="en-US"/>
              </w:rPr>
              <w:t xml:space="preserve">E </w:t>
            </w:r>
            <w:r w:rsidR="00A47FDA" w:rsidRPr="00953EF1">
              <w:rPr>
                <w:rFonts w:ascii="Georgia" w:hAnsi="Georgia" w:cs="Times New Roman"/>
                <w:b/>
                <w:lang w:val="en-US"/>
              </w:rPr>
              <w:t>SECTOR</w:t>
            </w:r>
          </w:p>
          <w:p w14:paraId="5DDB863F" w14:textId="32CE7ABA" w:rsidR="00A47FDA" w:rsidRPr="00953EF1" w:rsidRDefault="00A47FDA" w:rsidP="00281816">
            <w:pPr>
              <w:spacing w:line="360" w:lineRule="auto"/>
              <w:ind w:left="162"/>
              <w:rPr>
                <w:rFonts w:ascii="Georgia" w:hAnsi="Georgia" w:cs="Times New Roman"/>
                <w:lang w:val="en-US"/>
              </w:rPr>
            </w:pPr>
            <w:r w:rsidRPr="00953EF1">
              <w:rPr>
                <w:rFonts w:ascii="Georgia" w:hAnsi="Georgia" w:cs="Times New Roman"/>
                <w:lang w:val="en-US"/>
              </w:rPr>
              <w:t>Permanent incisors and permanent mandibular canines</w:t>
            </w:r>
            <w:r w:rsidR="005E03A9" w:rsidRPr="00953EF1">
              <w:rPr>
                <w:rFonts w:ascii="Georgia" w:hAnsi="Georgia" w:cs="Times New Roman"/>
                <w:lang w:val="en-US"/>
              </w:rPr>
              <w:t>.</w:t>
            </w:r>
          </w:p>
          <w:p w14:paraId="49B9FFFE" w14:textId="77777777" w:rsidR="00A47FDA" w:rsidRPr="00953EF1" w:rsidRDefault="00A47FDA" w:rsidP="00281816">
            <w:pPr>
              <w:spacing w:line="360" w:lineRule="auto"/>
              <w:ind w:left="162"/>
              <w:rPr>
                <w:rFonts w:ascii="Georgia" w:hAnsi="Georgia" w:cs="Times New Roman"/>
                <w:lang w:val="en-US"/>
              </w:rPr>
            </w:pPr>
            <w:r w:rsidRPr="00953EF1">
              <w:rPr>
                <w:rFonts w:ascii="Georgia" w:hAnsi="Georgia" w:cs="Times New Roman"/>
                <w:lang w:val="en-US"/>
              </w:rPr>
              <w:t xml:space="preserve">     </w:t>
            </w:r>
          </w:p>
          <w:p w14:paraId="7F9E9CB2" w14:textId="77777777" w:rsidR="00A47FDA" w:rsidRPr="00953EF1" w:rsidRDefault="00A47FDA" w:rsidP="00281816">
            <w:pPr>
              <w:spacing w:line="360" w:lineRule="auto"/>
              <w:ind w:left="162"/>
              <w:rPr>
                <w:rFonts w:ascii="Georgia" w:hAnsi="Georgia" w:cs="Times New Roman"/>
                <w:lang w:val="en-US"/>
              </w:rPr>
            </w:pPr>
            <w:r w:rsidRPr="00953EF1">
              <w:rPr>
                <w:rFonts w:ascii="Georgia" w:hAnsi="Georgia" w:cs="Times New Roman"/>
                <w:lang w:val="en-US"/>
              </w:rPr>
              <w:t>Morphological characteristics of the incisors and canines of the mandible .</w:t>
            </w:r>
          </w:p>
          <w:p w14:paraId="463602FA" w14:textId="79D5F271" w:rsidR="006312CF" w:rsidRPr="00953EF1" w:rsidRDefault="006312CF" w:rsidP="00281816">
            <w:pPr>
              <w:spacing w:line="360" w:lineRule="auto"/>
              <w:ind w:left="162"/>
              <w:rPr>
                <w:rFonts w:ascii="Georgia" w:hAnsi="Georgia"/>
                <w:b/>
                <w:lang w:val="en-US"/>
              </w:rPr>
            </w:pPr>
          </w:p>
        </w:tc>
        <w:tc>
          <w:tcPr>
            <w:tcW w:w="2340" w:type="dxa"/>
          </w:tcPr>
          <w:p w14:paraId="211D130E" w14:textId="77777777" w:rsidR="006312CF" w:rsidRPr="00953EF1" w:rsidRDefault="006312CF" w:rsidP="00A0460C">
            <w:pPr>
              <w:spacing w:line="360" w:lineRule="auto"/>
              <w:jc w:val="center"/>
              <w:rPr>
                <w:rFonts w:ascii="Georgia" w:hAnsi="Georgia"/>
                <w:lang w:val="en-US"/>
              </w:rPr>
            </w:pPr>
            <w:r w:rsidRPr="00953EF1">
              <w:rPr>
                <w:rFonts w:ascii="Georgia" w:hAnsi="Georgia"/>
                <w:lang w:val="en-US"/>
              </w:rPr>
              <w:t>8</w:t>
            </w:r>
          </w:p>
        </w:tc>
      </w:tr>
      <w:tr w:rsidR="00953EF1" w:rsidRPr="00953EF1" w14:paraId="1BF49EE0" w14:textId="77777777" w:rsidTr="00281816">
        <w:trPr>
          <w:trHeight w:hRule="exact" w:val="1954"/>
        </w:trPr>
        <w:tc>
          <w:tcPr>
            <w:tcW w:w="2448" w:type="dxa"/>
            <w:vMerge/>
            <w:shd w:val="clear" w:color="auto" w:fill="DEEAF6" w:themeFill="accent5" w:themeFillTint="33"/>
            <w:vAlign w:val="center"/>
          </w:tcPr>
          <w:p w14:paraId="46660452" w14:textId="77777777" w:rsidR="006312CF" w:rsidRPr="00953EF1" w:rsidRDefault="006312CF" w:rsidP="00A0460C">
            <w:pPr>
              <w:spacing w:line="360" w:lineRule="auto"/>
              <w:jc w:val="center"/>
              <w:rPr>
                <w:rFonts w:ascii="Georgia" w:hAnsi="Georgia"/>
                <w:lang w:val="en-US"/>
              </w:rPr>
            </w:pPr>
          </w:p>
        </w:tc>
        <w:tc>
          <w:tcPr>
            <w:tcW w:w="5310" w:type="dxa"/>
            <w:gridSpan w:val="4"/>
          </w:tcPr>
          <w:p w14:paraId="424A03E5" w14:textId="77777777" w:rsidR="00A47FDA" w:rsidRPr="00953EF1" w:rsidRDefault="00A47FDA" w:rsidP="00281816">
            <w:pPr>
              <w:pStyle w:val="ListParagraph"/>
              <w:spacing w:after="200" w:line="360" w:lineRule="auto"/>
              <w:ind w:left="162"/>
              <w:rPr>
                <w:rFonts w:ascii="Georgia" w:hAnsi="Georgia" w:cs="Times New Roman"/>
                <w:lang w:val="en-US"/>
              </w:rPr>
            </w:pPr>
            <w:r w:rsidRPr="00953EF1">
              <w:rPr>
                <w:rFonts w:ascii="Georgia" w:hAnsi="Georgia" w:cs="Times New Roman"/>
                <w:b/>
                <w:lang w:val="en-US"/>
              </w:rPr>
              <w:t>PERMANENT DENTITION - PERMANENT MAXILLAR PREMOLARS</w:t>
            </w:r>
          </w:p>
          <w:p w14:paraId="52C08FAF" w14:textId="0DE4FA34" w:rsidR="006312CF" w:rsidRPr="00953EF1" w:rsidRDefault="005E03A9" w:rsidP="00281816">
            <w:pPr>
              <w:spacing w:line="360" w:lineRule="auto"/>
              <w:ind w:left="162"/>
              <w:rPr>
                <w:rFonts w:ascii="Georgia" w:eastAsia="Times New Roman" w:hAnsi="Georgia"/>
                <w:lang w:val="en-US"/>
              </w:rPr>
            </w:pPr>
            <w:r w:rsidRPr="00953EF1">
              <w:rPr>
                <w:rFonts w:ascii="Georgia" w:eastAsiaTheme="minorHAnsi" w:hAnsi="Georgia" w:cs="Times New Roman"/>
                <w:lang w:val="en-US" w:bidi="ar-SA"/>
              </w:rPr>
              <w:t>Morphological characteristics of maxillary permanent premolars</w:t>
            </w:r>
          </w:p>
        </w:tc>
        <w:tc>
          <w:tcPr>
            <w:tcW w:w="2340" w:type="dxa"/>
          </w:tcPr>
          <w:p w14:paraId="40551ADE" w14:textId="77777777" w:rsidR="006312CF" w:rsidRPr="00953EF1" w:rsidRDefault="006312CF" w:rsidP="00A0460C">
            <w:pPr>
              <w:spacing w:line="360" w:lineRule="auto"/>
              <w:jc w:val="center"/>
              <w:rPr>
                <w:rFonts w:ascii="Georgia" w:hAnsi="Georgia"/>
                <w:lang w:val="en-US"/>
              </w:rPr>
            </w:pPr>
            <w:r w:rsidRPr="00953EF1">
              <w:rPr>
                <w:rFonts w:ascii="Georgia" w:hAnsi="Georgia"/>
                <w:lang w:val="en-US"/>
              </w:rPr>
              <w:t>9</w:t>
            </w:r>
          </w:p>
        </w:tc>
      </w:tr>
      <w:tr w:rsidR="00953EF1" w:rsidRPr="00953EF1" w14:paraId="57E21698" w14:textId="77777777" w:rsidTr="00281816">
        <w:trPr>
          <w:trHeight w:hRule="exact" w:val="2260"/>
        </w:trPr>
        <w:tc>
          <w:tcPr>
            <w:tcW w:w="2448" w:type="dxa"/>
            <w:vMerge/>
            <w:shd w:val="clear" w:color="auto" w:fill="DEEAF6" w:themeFill="accent5" w:themeFillTint="33"/>
            <w:vAlign w:val="center"/>
          </w:tcPr>
          <w:p w14:paraId="127FC441" w14:textId="77777777" w:rsidR="006312CF" w:rsidRPr="00953EF1" w:rsidRDefault="006312CF" w:rsidP="00A0460C">
            <w:pPr>
              <w:spacing w:line="360" w:lineRule="auto"/>
              <w:jc w:val="center"/>
              <w:rPr>
                <w:rFonts w:ascii="Georgia" w:hAnsi="Georgia"/>
                <w:lang w:val="en-US"/>
              </w:rPr>
            </w:pPr>
          </w:p>
        </w:tc>
        <w:tc>
          <w:tcPr>
            <w:tcW w:w="5310" w:type="dxa"/>
            <w:gridSpan w:val="4"/>
          </w:tcPr>
          <w:p w14:paraId="6E120F8C" w14:textId="77777777" w:rsidR="00A47FDA" w:rsidRPr="00953EF1" w:rsidRDefault="00A47FDA"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PERMANENT DENTITION - MANDIBULAR PERMANENT PREMOLARS</w:t>
            </w:r>
          </w:p>
          <w:p w14:paraId="4A98B306" w14:textId="188415B3" w:rsidR="006312CF" w:rsidRPr="00953EF1" w:rsidRDefault="005E03A9" w:rsidP="00281816">
            <w:pPr>
              <w:pStyle w:val="Default"/>
              <w:spacing w:line="360" w:lineRule="auto"/>
              <w:ind w:left="162"/>
              <w:rPr>
                <w:rFonts w:ascii="Georgia" w:hAnsi="Georgia" w:cs="Arial"/>
                <w:color w:val="auto"/>
                <w:sz w:val="22"/>
                <w:szCs w:val="22"/>
                <w:lang w:val="en-US"/>
              </w:rPr>
            </w:pPr>
            <w:r w:rsidRPr="00953EF1">
              <w:rPr>
                <w:rFonts w:ascii="Georgia" w:eastAsia="Arial" w:hAnsi="Georgia"/>
                <w:color w:val="auto"/>
                <w:sz w:val="22"/>
                <w:szCs w:val="22"/>
                <w:lang w:val="en-US" w:bidi="en-US"/>
              </w:rPr>
              <w:t>Morphological characteristics of permanent mandibular premolars</w:t>
            </w:r>
          </w:p>
        </w:tc>
        <w:tc>
          <w:tcPr>
            <w:tcW w:w="2340" w:type="dxa"/>
          </w:tcPr>
          <w:p w14:paraId="1200FD04" w14:textId="07E6C065" w:rsidR="009C6673" w:rsidRPr="00953EF1" w:rsidRDefault="00C24108" w:rsidP="00A0460C">
            <w:pPr>
              <w:spacing w:line="360" w:lineRule="auto"/>
              <w:jc w:val="center"/>
              <w:rPr>
                <w:rFonts w:ascii="Georgia" w:hAnsi="Georgia"/>
                <w:lang w:val="en-US"/>
              </w:rPr>
            </w:pPr>
            <w:r w:rsidRPr="00953EF1">
              <w:rPr>
                <w:rFonts w:ascii="Georgia" w:hAnsi="Georgia"/>
                <w:lang w:val="en-US"/>
              </w:rPr>
              <w:t>10</w:t>
            </w:r>
          </w:p>
          <w:p w14:paraId="5F18DCF9" w14:textId="77777777" w:rsidR="009C6673" w:rsidRPr="00953EF1" w:rsidRDefault="009C6673" w:rsidP="00A0460C">
            <w:pPr>
              <w:spacing w:line="360" w:lineRule="auto"/>
              <w:jc w:val="center"/>
              <w:rPr>
                <w:rFonts w:ascii="Georgia" w:hAnsi="Georgia"/>
                <w:lang w:val="en-US"/>
              </w:rPr>
            </w:pPr>
          </w:p>
        </w:tc>
      </w:tr>
      <w:tr w:rsidR="00953EF1" w:rsidRPr="00953EF1" w14:paraId="41ACB2AB" w14:textId="77777777" w:rsidTr="00281816">
        <w:trPr>
          <w:trHeight w:hRule="exact" w:val="1522"/>
        </w:trPr>
        <w:tc>
          <w:tcPr>
            <w:tcW w:w="2448" w:type="dxa"/>
            <w:vMerge/>
            <w:shd w:val="clear" w:color="auto" w:fill="DEEAF6" w:themeFill="accent5" w:themeFillTint="33"/>
            <w:vAlign w:val="center"/>
          </w:tcPr>
          <w:p w14:paraId="0E39C15D" w14:textId="1B932F00" w:rsidR="009C6673" w:rsidRPr="00953EF1" w:rsidRDefault="009C6673" w:rsidP="00A0460C">
            <w:pPr>
              <w:spacing w:line="360" w:lineRule="auto"/>
              <w:jc w:val="center"/>
              <w:rPr>
                <w:rFonts w:ascii="Georgia" w:hAnsi="Georgia"/>
                <w:lang w:val="en-US"/>
              </w:rPr>
            </w:pPr>
          </w:p>
        </w:tc>
        <w:tc>
          <w:tcPr>
            <w:tcW w:w="5310" w:type="dxa"/>
            <w:gridSpan w:val="4"/>
          </w:tcPr>
          <w:p w14:paraId="7E4DC278" w14:textId="77777777" w:rsidR="00A47FDA" w:rsidRPr="00953EF1" w:rsidRDefault="00A47FDA"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PERMANENT MAXILLAR MOLARS</w:t>
            </w:r>
          </w:p>
          <w:p w14:paraId="29DADC65" w14:textId="77777777" w:rsidR="00541DCB" w:rsidRPr="00953EF1" w:rsidRDefault="00541DCB" w:rsidP="00281816">
            <w:pPr>
              <w:pStyle w:val="ListParagraph"/>
              <w:spacing w:after="200" w:line="360" w:lineRule="auto"/>
              <w:ind w:left="162"/>
              <w:rPr>
                <w:rFonts w:ascii="Georgia" w:hAnsi="Georgia" w:cs="Times New Roman"/>
                <w:lang w:val="en-US"/>
              </w:rPr>
            </w:pPr>
          </w:p>
          <w:p w14:paraId="5D8EC088" w14:textId="751E6378" w:rsidR="00A47FDA" w:rsidRPr="00953EF1" w:rsidRDefault="00A47FDA" w:rsidP="00281816">
            <w:pPr>
              <w:pStyle w:val="ListParagraph"/>
              <w:spacing w:after="200" w:line="360" w:lineRule="auto"/>
              <w:ind w:left="162"/>
              <w:rPr>
                <w:rFonts w:ascii="Georgia" w:hAnsi="Georgia" w:cs="Times New Roman"/>
                <w:b/>
                <w:lang w:val="en-US"/>
              </w:rPr>
            </w:pPr>
            <w:r w:rsidRPr="00953EF1">
              <w:rPr>
                <w:rFonts w:ascii="Georgia" w:hAnsi="Georgia" w:cs="Times New Roman"/>
                <w:lang w:val="en-US"/>
              </w:rPr>
              <w:t>Morphological characteristics of maxillary molars.</w:t>
            </w:r>
          </w:p>
          <w:p w14:paraId="58BBBEC3" w14:textId="0C6DABED" w:rsidR="00B970D0" w:rsidRPr="00953EF1" w:rsidRDefault="00B970D0" w:rsidP="00281816">
            <w:pPr>
              <w:spacing w:after="200" w:line="360" w:lineRule="auto"/>
              <w:ind w:left="162"/>
              <w:rPr>
                <w:rFonts w:ascii="Georgia" w:hAnsi="Georgia"/>
                <w:b/>
                <w:lang w:val="en-US"/>
              </w:rPr>
            </w:pPr>
          </w:p>
        </w:tc>
        <w:tc>
          <w:tcPr>
            <w:tcW w:w="2340" w:type="dxa"/>
          </w:tcPr>
          <w:p w14:paraId="35921E99" w14:textId="4933B196" w:rsidR="009C6673" w:rsidRPr="00953EF1" w:rsidRDefault="00B970D0" w:rsidP="00A0460C">
            <w:pPr>
              <w:spacing w:line="360" w:lineRule="auto"/>
              <w:jc w:val="center"/>
              <w:rPr>
                <w:rFonts w:ascii="Georgia" w:hAnsi="Georgia"/>
                <w:lang w:val="en-US"/>
              </w:rPr>
            </w:pPr>
            <w:r w:rsidRPr="00953EF1">
              <w:rPr>
                <w:rFonts w:ascii="Georgia" w:hAnsi="Georgia"/>
                <w:lang w:val="en-US"/>
              </w:rPr>
              <w:t>11</w:t>
            </w:r>
          </w:p>
        </w:tc>
      </w:tr>
      <w:tr w:rsidR="00953EF1" w:rsidRPr="00953EF1" w14:paraId="4DA24DA0" w14:textId="77777777" w:rsidTr="00541DCB">
        <w:trPr>
          <w:trHeight w:hRule="exact" w:val="2251"/>
        </w:trPr>
        <w:tc>
          <w:tcPr>
            <w:tcW w:w="2448" w:type="dxa"/>
            <w:vMerge/>
            <w:shd w:val="clear" w:color="auto" w:fill="DEEAF6" w:themeFill="accent5" w:themeFillTint="33"/>
            <w:vAlign w:val="center"/>
          </w:tcPr>
          <w:p w14:paraId="574B74FD" w14:textId="2180C131" w:rsidR="006312CF" w:rsidRPr="00953EF1" w:rsidRDefault="006312CF" w:rsidP="00A0460C">
            <w:pPr>
              <w:spacing w:line="360" w:lineRule="auto"/>
              <w:jc w:val="center"/>
              <w:rPr>
                <w:rFonts w:ascii="Georgia" w:hAnsi="Georgia"/>
                <w:lang w:val="en-US"/>
              </w:rPr>
            </w:pPr>
          </w:p>
        </w:tc>
        <w:tc>
          <w:tcPr>
            <w:tcW w:w="5310" w:type="dxa"/>
            <w:gridSpan w:val="4"/>
          </w:tcPr>
          <w:p w14:paraId="18BBD57C" w14:textId="77777777" w:rsidR="00A47FDA" w:rsidRPr="00953EF1" w:rsidRDefault="00A47FDA"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MANDIBULAR PERMANENT MOLARS</w:t>
            </w:r>
          </w:p>
          <w:p w14:paraId="78F9BC67" w14:textId="77777777" w:rsidR="00A47FDA" w:rsidRPr="00953EF1" w:rsidRDefault="00A47FDA" w:rsidP="00281816">
            <w:pPr>
              <w:spacing w:line="360" w:lineRule="auto"/>
              <w:ind w:left="162"/>
              <w:rPr>
                <w:rFonts w:ascii="Georgia" w:hAnsi="Georgia" w:cs="Times New Roman"/>
                <w:lang w:val="en-US"/>
              </w:rPr>
            </w:pPr>
            <w:r w:rsidRPr="00953EF1">
              <w:rPr>
                <w:rFonts w:ascii="Georgia" w:hAnsi="Georgia" w:cs="Times New Roman"/>
                <w:lang w:val="en-US"/>
              </w:rPr>
              <w:t>Morphological characteristics of mandibular molars.</w:t>
            </w:r>
          </w:p>
          <w:p w14:paraId="04D3F64A" w14:textId="66694F14" w:rsidR="006312CF" w:rsidRPr="00953EF1" w:rsidRDefault="006312CF" w:rsidP="00281816">
            <w:pPr>
              <w:pStyle w:val="ListParagraph"/>
              <w:spacing w:line="360" w:lineRule="auto"/>
              <w:ind w:left="162"/>
              <w:rPr>
                <w:rFonts w:ascii="Georgia" w:eastAsia="Times New Roman" w:hAnsi="Georgia"/>
                <w:lang w:val="en-US"/>
              </w:rPr>
            </w:pPr>
          </w:p>
        </w:tc>
        <w:tc>
          <w:tcPr>
            <w:tcW w:w="2340" w:type="dxa"/>
          </w:tcPr>
          <w:p w14:paraId="529C34CC" w14:textId="15D24501" w:rsidR="006312CF" w:rsidRPr="00953EF1" w:rsidRDefault="006312CF" w:rsidP="00A0460C">
            <w:pPr>
              <w:spacing w:line="360" w:lineRule="auto"/>
              <w:jc w:val="center"/>
              <w:rPr>
                <w:rFonts w:ascii="Georgia" w:hAnsi="Georgia"/>
                <w:lang w:val="en-US"/>
              </w:rPr>
            </w:pPr>
            <w:r w:rsidRPr="00953EF1">
              <w:rPr>
                <w:rFonts w:ascii="Georgia" w:hAnsi="Georgia"/>
                <w:lang w:val="en-US"/>
              </w:rPr>
              <w:t>12</w:t>
            </w:r>
          </w:p>
        </w:tc>
      </w:tr>
      <w:tr w:rsidR="00953EF1" w:rsidRPr="00953EF1" w14:paraId="426844A5" w14:textId="77777777" w:rsidTr="000A5DE9">
        <w:trPr>
          <w:trHeight w:hRule="exact" w:val="1090"/>
        </w:trPr>
        <w:tc>
          <w:tcPr>
            <w:tcW w:w="2448" w:type="dxa"/>
            <w:vMerge/>
            <w:shd w:val="clear" w:color="auto" w:fill="DEEAF6" w:themeFill="accent5" w:themeFillTint="33"/>
            <w:vAlign w:val="center"/>
          </w:tcPr>
          <w:p w14:paraId="6688D2F5" w14:textId="77777777" w:rsidR="006312CF" w:rsidRPr="00953EF1" w:rsidRDefault="006312CF" w:rsidP="00A0460C">
            <w:pPr>
              <w:spacing w:line="360" w:lineRule="auto"/>
              <w:jc w:val="center"/>
              <w:rPr>
                <w:rFonts w:ascii="Georgia" w:hAnsi="Georgia"/>
                <w:lang w:val="en-US"/>
              </w:rPr>
            </w:pPr>
          </w:p>
        </w:tc>
        <w:tc>
          <w:tcPr>
            <w:tcW w:w="5310" w:type="dxa"/>
            <w:gridSpan w:val="4"/>
          </w:tcPr>
          <w:p w14:paraId="2A11E70F" w14:textId="0101564D" w:rsidR="006312CF" w:rsidRPr="00953EF1" w:rsidRDefault="00A47FDA" w:rsidP="00281816">
            <w:pPr>
              <w:pStyle w:val="ListParagraph"/>
              <w:spacing w:after="200" w:line="360" w:lineRule="auto"/>
              <w:ind w:left="162"/>
              <w:rPr>
                <w:rFonts w:ascii="Georgia" w:eastAsia="Times New Roman" w:hAnsi="Georgia" w:cs="Times New Roman"/>
                <w:lang w:val="en-US"/>
              </w:rPr>
            </w:pPr>
            <w:r w:rsidRPr="00953EF1">
              <w:rPr>
                <w:rFonts w:ascii="Georgia" w:hAnsi="Georgia" w:cs="Times New Roman"/>
                <w:b/>
                <w:lang w:val="en-US"/>
              </w:rPr>
              <w:t>ANOMALIES OF TEETH DEVELOPMENT</w:t>
            </w:r>
          </w:p>
        </w:tc>
        <w:tc>
          <w:tcPr>
            <w:tcW w:w="2340" w:type="dxa"/>
          </w:tcPr>
          <w:p w14:paraId="0BD9ED10" w14:textId="16739DFA" w:rsidR="006312CF" w:rsidRPr="00953EF1" w:rsidRDefault="006312CF" w:rsidP="00A0460C">
            <w:pPr>
              <w:spacing w:line="360" w:lineRule="auto"/>
              <w:jc w:val="center"/>
              <w:rPr>
                <w:rFonts w:ascii="Georgia" w:hAnsi="Georgia"/>
                <w:lang w:val="en-US"/>
              </w:rPr>
            </w:pPr>
            <w:r w:rsidRPr="00953EF1">
              <w:rPr>
                <w:rFonts w:ascii="Georgia" w:hAnsi="Georgia"/>
                <w:lang w:val="en-US"/>
              </w:rPr>
              <w:t>13</w:t>
            </w:r>
          </w:p>
        </w:tc>
      </w:tr>
      <w:tr w:rsidR="00953EF1" w:rsidRPr="00953EF1" w14:paraId="4A2D960D" w14:textId="77777777" w:rsidTr="005E03A9">
        <w:trPr>
          <w:trHeight w:hRule="exact" w:val="622"/>
        </w:trPr>
        <w:tc>
          <w:tcPr>
            <w:tcW w:w="2448" w:type="dxa"/>
            <w:vMerge/>
            <w:shd w:val="clear" w:color="auto" w:fill="DEEAF6" w:themeFill="accent5" w:themeFillTint="33"/>
            <w:vAlign w:val="center"/>
          </w:tcPr>
          <w:p w14:paraId="4BC3BD0C" w14:textId="77777777" w:rsidR="005E71FE" w:rsidRPr="00953EF1" w:rsidRDefault="005E71FE" w:rsidP="00A0460C">
            <w:pPr>
              <w:spacing w:line="360" w:lineRule="auto"/>
              <w:jc w:val="center"/>
              <w:rPr>
                <w:rFonts w:ascii="Georgia" w:hAnsi="Georgia"/>
                <w:lang w:val="en-US"/>
              </w:rPr>
            </w:pPr>
          </w:p>
        </w:tc>
        <w:tc>
          <w:tcPr>
            <w:tcW w:w="5310" w:type="dxa"/>
            <w:gridSpan w:val="4"/>
          </w:tcPr>
          <w:p w14:paraId="2F3862FB" w14:textId="78CF961F" w:rsidR="005E71FE" w:rsidRPr="00953EF1" w:rsidRDefault="005E71FE" w:rsidP="00281816">
            <w:pPr>
              <w:spacing w:after="200" w:line="360" w:lineRule="auto"/>
              <w:ind w:left="162"/>
              <w:rPr>
                <w:rFonts w:ascii="Georgia" w:eastAsia="Times New Roman" w:hAnsi="Georgia"/>
                <w:b/>
                <w:lang w:val="en-US"/>
              </w:rPr>
            </w:pPr>
            <w:r w:rsidRPr="00953EF1">
              <w:rPr>
                <w:rFonts w:ascii="Georgia" w:eastAsia="Times New Roman" w:hAnsi="Georgia"/>
                <w:b/>
                <w:lang w:val="en-US"/>
              </w:rPr>
              <w:t>Final exam</w:t>
            </w:r>
          </w:p>
        </w:tc>
        <w:tc>
          <w:tcPr>
            <w:tcW w:w="2340" w:type="dxa"/>
          </w:tcPr>
          <w:p w14:paraId="213A070F" w14:textId="0F8A01C6" w:rsidR="005E71FE" w:rsidRPr="00953EF1" w:rsidRDefault="005A5B47" w:rsidP="00A0460C">
            <w:pPr>
              <w:spacing w:line="360" w:lineRule="auto"/>
              <w:jc w:val="center"/>
              <w:rPr>
                <w:rFonts w:ascii="Georgia" w:hAnsi="Georgia"/>
                <w:lang w:val="en-US"/>
              </w:rPr>
            </w:pPr>
            <w:r w:rsidRPr="00953EF1">
              <w:rPr>
                <w:rFonts w:ascii="Georgia" w:hAnsi="Georgia"/>
                <w:lang w:val="en-US"/>
              </w:rPr>
              <w:t>14</w:t>
            </w:r>
          </w:p>
        </w:tc>
      </w:tr>
      <w:tr w:rsidR="00953EF1" w:rsidRPr="00953EF1" w14:paraId="0F099951" w14:textId="77777777" w:rsidTr="004C1991">
        <w:trPr>
          <w:trHeight w:hRule="exact" w:val="892"/>
        </w:trPr>
        <w:tc>
          <w:tcPr>
            <w:tcW w:w="2448" w:type="dxa"/>
            <w:vMerge/>
            <w:shd w:val="clear" w:color="auto" w:fill="DEEAF6" w:themeFill="accent5" w:themeFillTint="33"/>
            <w:vAlign w:val="center"/>
          </w:tcPr>
          <w:p w14:paraId="58300512" w14:textId="77777777" w:rsidR="00B30F23" w:rsidRPr="00953EF1" w:rsidRDefault="00B30F23" w:rsidP="00A0460C">
            <w:pPr>
              <w:spacing w:line="360" w:lineRule="auto"/>
              <w:jc w:val="center"/>
              <w:rPr>
                <w:rFonts w:ascii="Georgia" w:hAnsi="Georgia"/>
                <w:lang w:val="en-US"/>
              </w:rPr>
            </w:pPr>
          </w:p>
        </w:tc>
        <w:tc>
          <w:tcPr>
            <w:tcW w:w="5310" w:type="dxa"/>
            <w:gridSpan w:val="4"/>
          </w:tcPr>
          <w:p w14:paraId="453F5656" w14:textId="62CC5BE4" w:rsidR="00B30F23" w:rsidRPr="00953EF1" w:rsidRDefault="00B30F23" w:rsidP="00281816">
            <w:pPr>
              <w:spacing w:line="360" w:lineRule="auto"/>
              <w:ind w:left="162"/>
              <w:rPr>
                <w:rFonts w:ascii="Georgia" w:hAnsi="Georgia"/>
                <w:lang w:val="en-US"/>
              </w:rPr>
            </w:pPr>
          </w:p>
        </w:tc>
        <w:tc>
          <w:tcPr>
            <w:tcW w:w="2340" w:type="dxa"/>
          </w:tcPr>
          <w:p w14:paraId="29DFF012" w14:textId="779323AB" w:rsidR="00B30F23" w:rsidRPr="00953EF1" w:rsidRDefault="00B30F23" w:rsidP="00A0460C">
            <w:pPr>
              <w:spacing w:line="360" w:lineRule="auto"/>
              <w:jc w:val="center"/>
              <w:rPr>
                <w:rFonts w:ascii="Georgia" w:hAnsi="Georgia"/>
                <w:lang w:val="en-US"/>
              </w:rPr>
            </w:pPr>
          </w:p>
        </w:tc>
      </w:tr>
      <w:tr w:rsidR="00953EF1" w:rsidRPr="00953EF1" w14:paraId="0881CF1C" w14:textId="77777777" w:rsidTr="005E03A9">
        <w:trPr>
          <w:gridAfter w:val="5"/>
          <w:wAfter w:w="7650" w:type="dxa"/>
          <w:trHeight w:hRule="exact" w:val="550"/>
        </w:trPr>
        <w:tc>
          <w:tcPr>
            <w:tcW w:w="2448" w:type="dxa"/>
            <w:vMerge/>
            <w:shd w:val="clear" w:color="auto" w:fill="DEEAF6" w:themeFill="accent5" w:themeFillTint="33"/>
            <w:vAlign w:val="center"/>
          </w:tcPr>
          <w:p w14:paraId="6676FDB2" w14:textId="77777777" w:rsidR="008C2F13" w:rsidRPr="00953EF1" w:rsidRDefault="008C2F13" w:rsidP="00A0460C">
            <w:pPr>
              <w:spacing w:line="360" w:lineRule="auto"/>
              <w:jc w:val="center"/>
              <w:rPr>
                <w:rFonts w:ascii="Georgia" w:hAnsi="Georgia"/>
                <w:lang w:val="en-US"/>
              </w:rPr>
            </w:pPr>
          </w:p>
        </w:tc>
      </w:tr>
      <w:tr w:rsidR="00953EF1" w:rsidRPr="00953EF1" w14:paraId="1E5747B9" w14:textId="77777777" w:rsidTr="005E03A9">
        <w:trPr>
          <w:trHeight w:hRule="exact" w:val="1072"/>
        </w:trPr>
        <w:tc>
          <w:tcPr>
            <w:tcW w:w="2448" w:type="dxa"/>
            <w:vMerge/>
            <w:shd w:val="clear" w:color="auto" w:fill="DEEAF6" w:themeFill="accent5" w:themeFillTint="33"/>
            <w:vAlign w:val="center"/>
          </w:tcPr>
          <w:p w14:paraId="08AB4813" w14:textId="77777777" w:rsidR="005E03A9" w:rsidRPr="00953EF1" w:rsidRDefault="005E03A9" w:rsidP="005E03A9">
            <w:pPr>
              <w:spacing w:line="360" w:lineRule="auto"/>
              <w:jc w:val="center"/>
              <w:rPr>
                <w:rFonts w:ascii="Georgia" w:hAnsi="Georgia"/>
                <w:lang w:val="en-US"/>
              </w:rPr>
            </w:pPr>
          </w:p>
        </w:tc>
        <w:tc>
          <w:tcPr>
            <w:tcW w:w="5310" w:type="dxa"/>
            <w:gridSpan w:val="4"/>
          </w:tcPr>
          <w:p w14:paraId="2DF8B07C" w14:textId="1947D7CD" w:rsidR="005E03A9" w:rsidRPr="00953EF1" w:rsidRDefault="00DF46EB" w:rsidP="00DF46EB">
            <w:pPr>
              <w:spacing w:after="200" w:line="360" w:lineRule="auto"/>
              <w:jc w:val="both"/>
              <w:rPr>
                <w:rFonts w:ascii="Georgia" w:hAnsi="Georgia"/>
                <w:lang w:val="en-US"/>
              </w:rPr>
            </w:pPr>
            <w:r w:rsidRPr="00953EF1">
              <w:rPr>
                <w:rFonts w:ascii="Georgia" w:hAnsi="Georgia"/>
                <w:b/>
                <w:lang w:val="en-US"/>
              </w:rPr>
              <w:t xml:space="preserve">Weekly </w:t>
            </w:r>
            <w:r w:rsidR="005E03A9" w:rsidRPr="00953EF1">
              <w:rPr>
                <w:rFonts w:ascii="Georgia" w:hAnsi="Georgia"/>
                <w:b/>
                <w:lang w:val="en-US"/>
              </w:rPr>
              <w:t xml:space="preserve">Plan - </w:t>
            </w:r>
            <w:r w:rsidRPr="00953EF1">
              <w:rPr>
                <w:rFonts w:ascii="Georgia" w:hAnsi="Georgia"/>
                <w:b/>
                <w:lang w:val="en-US"/>
              </w:rPr>
              <w:t>Laboratory e</w:t>
            </w:r>
            <w:r w:rsidR="005E03A9" w:rsidRPr="00953EF1">
              <w:rPr>
                <w:rFonts w:ascii="Georgia" w:hAnsi="Georgia"/>
                <w:b/>
                <w:lang w:val="en-US"/>
              </w:rPr>
              <w:t xml:space="preserve">xercises </w:t>
            </w:r>
          </w:p>
        </w:tc>
        <w:tc>
          <w:tcPr>
            <w:tcW w:w="2340" w:type="dxa"/>
          </w:tcPr>
          <w:p w14:paraId="389745A3" w14:textId="00C429E5" w:rsidR="005E03A9" w:rsidRPr="00953EF1" w:rsidRDefault="005E03A9" w:rsidP="005E03A9">
            <w:pPr>
              <w:spacing w:line="360" w:lineRule="auto"/>
              <w:jc w:val="center"/>
              <w:rPr>
                <w:rFonts w:ascii="Georgia" w:hAnsi="Georgia"/>
                <w:lang w:val="en-US"/>
              </w:rPr>
            </w:pPr>
            <w:r w:rsidRPr="00953EF1">
              <w:rPr>
                <w:rFonts w:ascii="Georgia" w:hAnsi="Georgia"/>
                <w:b/>
                <w:lang w:val="en-US"/>
              </w:rPr>
              <w:t>WEEK</w:t>
            </w:r>
          </w:p>
        </w:tc>
      </w:tr>
      <w:tr w:rsidR="00953EF1" w:rsidRPr="00953EF1" w14:paraId="1BB108B7" w14:textId="77777777" w:rsidTr="00281816">
        <w:trPr>
          <w:trHeight w:hRule="exact" w:val="1873"/>
        </w:trPr>
        <w:tc>
          <w:tcPr>
            <w:tcW w:w="2448" w:type="dxa"/>
            <w:vMerge/>
            <w:shd w:val="clear" w:color="auto" w:fill="DEEAF6" w:themeFill="accent5" w:themeFillTint="33"/>
            <w:vAlign w:val="center"/>
          </w:tcPr>
          <w:p w14:paraId="6A735DCE" w14:textId="77777777" w:rsidR="005E03A9" w:rsidRPr="00953EF1" w:rsidRDefault="005E03A9" w:rsidP="005E03A9">
            <w:pPr>
              <w:spacing w:line="360" w:lineRule="auto"/>
              <w:jc w:val="center"/>
              <w:rPr>
                <w:rFonts w:ascii="Georgia" w:hAnsi="Georgia"/>
                <w:lang w:val="en-US"/>
              </w:rPr>
            </w:pPr>
          </w:p>
        </w:tc>
        <w:tc>
          <w:tcPr>
            <w:tcW w:w="5310" w:type="dxa"/>
            <w:gridSpan w:val="4"/>
          </w:tcPr>
          <w:p w14:paraId="6D317593" w14:textId="476F1DD7" w:rsidR="00DF46EB" w:rsidRPr="00953EF1" w:rsidRDefault="00DF46EB" w:rsidP="00DF46EB">
            <w:pPr>
              <w:spacing w:line="360" w:lineRule="auto"/>
              <w:ind w:left="162"/>
              <w:rPr>
                <w:rFonts w:ascii="Georgia" w:hAnsi="Georgia"/>
                <w:b/>
                <w:bCs/>
                <w:lang w:val="en-US"/>
              </w:rPr>
            </w:pPr>
            <w:r w:rsidRPr="00953EF1">
              <w:rPr>
                <w:rFonts w:ascii="Georgia" w:hAnsi="Georgia"/>
                <w:b/>
                <w:bCs/>
                <w:lang w:val="en-US"/>
              </w:rPr>
              <w:t>Maxillary central incisor</w:t>
            </w:r>
          </w:p>
          <w:p w14:paraId="362B047A" w14:textId="46B9228C" w:rsidR="005E03A9" w:rsidRPr="00953EF1" w:rsidRDefault="00DF46EB" w:rsidP="00DF46EB">
            <w:pPr>
              <w:spacing w:after="200" w:line="360" w:lineRule="auto"/>
              <w:ind w:left="162"/>
              <w:rPr>
                <w:rFonts w:ascii="Georgia" w:hAnsi="Georgia"/>
                <w:lang w:val="en-US"/>
              </w:rPr>
            </w:pPr>
            <w:r w:rsidRPr="00953EF1">
              <w:rPr>
                <w:rFonts w:ascii="Georgia" w:hAnsi="Georgia"/>
                <w:lang w:val="en-US"/>
              </w:rPr>
              <w:t xml:space="preserve">Demonstration of modeling the crown of the </w:t>
            </w:r>
            <w:r w:rsidR="00EA2B6D" w:rsidRPr="00953EF1">
              <w:rPr>
                <w:rFonts w:ascii="Georgia" w:hAnsi="Georgia"/>
                <w:lang w:val="en-US"/>
              </w:rPr>
              <w:t xml:space="preserve">maxillary central incisor </w:t>
            </w:r>
            <w:r w:rsidRPr="00953EF1">
              <w:rPr>
                <w:rFonts w:ascii="Georgia" w:hAnsi="Georgia"/>
                <w:lang w:val="en-US"/>
              </w:rPr>
              <w:t>in wax. Student exercise: Modeling a tooth crown in wax</w:t>
            </w:r>
          </w:p>
          <w:p w14:paraId="66E28B44" w14:textId="669FB039" w:rsidR="005E03A9" w:rsidRPr="00953EF1" w:rsidRDefault="005E03A9" w:rsidP="005E03A9">
            <w:pPr>
              <w:spacing w:after="200" w:line="360" w:lineRule="auto"/>
              <w:ind w:left="162"/>
              <w:rPr>
                <w:rFonts w:ascii="Georgia" w:hAnsi="Georgia"/>
                <w:lang w:val="en-US"/>
              </w:rPr>
            </w:pPr>
          </w:p>
        </w:tc>
        <w:tc>
          <w:tcPr>
            <w:tcW w:w="2340" w:type="dxa"/>
          </w:tcPr>
          <w:p w14:paraId="1C058AF8" w14:textId="4C570E12" w:rsidR="005E03A9" w:rsidRPr="00953EF1" w:rsidRDefault="005E03A9" w:rsidP="005E03A9">
            <w:pPr>
              <w:spacing w:line="360" w:lineRule="auto"/>
              <w:jc w:val="center"/>
              <w:rPr>
                <w:rFonts w:ascii="Georgia" w:hAnsi="Georgia"/>
                <w:lang w:val="en-US"/>
              </w:rPr>
            </w:pPr>
            <w:r w:rsidRPr="00953EF1">
              <w:rPr>
                <w:rFonts w:ascii="Georgia" w:hAnsi="Georgia"/>
                <w:lang w:val="en-US"/>
              </w:rPr>
              <w:t>1</w:t>
            </w:r>
          </w:p>
        </w:tc>
      </w:tr>
      <w:tr w:rsidR="00953EF1" w:rsidRPr="00953EF1" w14:paraId="723EDE42" w14:textId="77777777" w:rsidTr="00603520">
        <w:trPr>
          <w:trHeight w:hRule="exact" w:val="1972"/>
        </w:trPr>
        <w:tc>
          <w:tcPr>
            <w:tcW w:w="2448" w:type="dxa"/>
            <w:vMerge/>
            <w:shd w:val="clear" w:color="auto" w:fill="DEEAF6" w:themeFill="accent5" w:themeFillTint="33"/>
            <w:vAlign w:val="center"/>
          </w:tcPr>
          <w:p w14:paraId="6CF7ADE1" w14:textId="77777777" w:rsidR="005E03A9" w:rsidRPr="00953EF1" w:rsidRDefault="005E03A9" w:rsidP="005E03A9">
            <w:pPr>
              <w:spacing w:line="360" w:lineRule="auto"/>
              <w:jc w:val="center"/>
              <w:rPr>
                <w:rFonts w:ascii="Georgia" w:hAnsi="Georgia"/>
                <w:lang w:val="en-US"/>
              </w:rPr>
            </w:pPr>
          </w:p>
        </w:tc>
        <w:tc>
          <w:tcPr>
            <w:tcW w:w="5310" w:type="dxa"/>
            <w:gridSpan w:val="4"/>
          </w:tcPr>
          <w:p w14:paraId="2E0205BA" w14:textId="77777777" w:rsidR="00DF46EB" w:rsidRPr="00953EF1" w:rsidRDefault="00DF46EB" w:rsidP="00DF46EB">
            <w:pPr>
              <w:spacing w:line="360" w:lineRule="auto"/>
              <w:ind w:left="162"/>
              <w:rPr>
                <w:rFonts w:ascii="Georgia" w:hAnsi="Georgia" w:cs="Times New Roman"/>
                <w:b/>
                <w:lang w:val="en-US"/>
              </w:rPr>
            </w:pPr>
            <w:r w:rsidRPr="00953EF1">
              <w:rPr>
                <w:rFonts w:ascii="Georgia" w:hAnsi="Georgia" w:cs="Times New Roman"/>
                <w:b/>
                <w:lang w:val="en-US"/>
              </w:rPr>
              <w:t>Maxillary lateral incisor</w:t>
            </w:r>
          </w:p>
          <w:p w14:paraId="1C1C6081" w14:textId="5042A72A" w:rsidR="005E03A9" w:rsidRPr="00953EF1" w:rsidRDefault="00DF46EB" w:rsidP="00DF46EB">
            <w:pPr>
              <w:spacing w:after="200" w:line="360" w:lineRule="auto"/>
              <w:ind w:left="162"/>
              <w:rPr>
                <w:rFonts w:ascii="Georgia" w:hAnsi="Georgia"/>
                <w:bCs/>
                <w:lang w:val="en-US"/>
              </w:rPr>
            </w:pPr>
            <w:r w:rsidRPr="00953EF1">
              <w:rPr>
                <w:rFonts w:ascii="Georgia" w:hAnsi="Georgia" w:cs="Times New Roman"/>
                <w:bCs/>
                <w:lang w:val="en-US"/>
              </w:rPr>
              <w:t xml:space="preserve">Demonstration of modeling the crown of the </w:t>
            </w:r>
            <w:r w:rsidR="00EA2B6D" w:rsidRPr="00953EF1">
              <w:rPr>
                <w:rFonts w:ascii="Georgia" w:hAnsi="Georgia" w:cs="Times New Roman"/>
                <w:bCs/>
                <w:lang w:val="en-US"/>
              </w:rPr>
              <w:t xml:space="preserve">maxillary lateral incisor </w:t>
            </w:r>
            <w:r w:rsidRPr="00953EF1">
              <w:rPr>
                <w:rFonts w:ascii="Georgia" w:hAnsi="Georgia" w:cs="Times New Roman"/>
                <w:bCs/>
                <w:lang w:val="en-US"/>
              </w:rPr>
              <w:t>in wax. Student exercise: Modeling a tooth crown in wax.</w:t>
            </w:r>
          </w:p>
          <w:p w14:paraId="07AEFA40" w14:textId="77777777" w:rsidR="005E03A9" w:rsidRPr="00953EF1" w:rsidRDefault="005E03A9" w:rsidP="005E03A9">
            <w:pPr>
              <w:spacing w:after="200" w:line="360" w:lineRule="auto"/>
              <w:ind w:left="162"/>
              <w:rPr>
                <w:rFonts w:ascii="Georgia" w:hAnsi="Georgia"/>
                <w:b/>
                <w:lang w:val="en-US"/>
              </w:rPr>
            </w:pPr>
          </w:p>
          <w:p w14:paraId="5EC3245E" w14:textId="77777777" w:rsidR="005E03A9" w:rsidRPr="00953EF1" w:rsidRDefault="005E03A9" w:rsidP="005E03A9">
            <w:pPr>
              <w:spacing w:after="200" w:line="360" w:lineRule="auto"/>
              <w:ind w:left="162"/>
              <w:rPr>
                <w:rFonts w:ascii="Georgia" w:hAnsi="Georgia"/>
                <w:b/>
                <w:lang w:val="en-US"/>
              </w:rPr>
            </w:pPr>
          </w:p>
          <w:p w14:paraId="74D67A16" w14:textId="47036D6C" w:rsidR="005E03A9" w:rsidRPr="00953EF1" w:rsidRDefault="005E03A9" w:rsidP="005E03A9">
            <w:pPr>
              <w:spacing w:after="200" w:line="360" w:lineRule="auto"/>
              <w:ind w:left="162"/>
              <w:rPr>
                <w:rFonts w:ascii="Georgia" w:hAnsi="Georgia"/>
                <w:b/>
                <w:lang w:val="en-US"/>
              </w:rPr>
            </w:pPr>
          </w:p>
        </w:tc>
        <w:tc>
          <w:tcPr>
            <w:tcW w:w="2340" w:type="dxa"/>
          </w:tcPr>
          <w:p w14:paraId="631686D1" w14:textId="68F97539" w:rsidR="005E03A9" w:rsidRPr="00953EF1" w:rsidRDefault="005E03A9" w:rsidP="005E03A9">
            <w:pPr>
              <w:spacing w:line="360" w:lineRule="auto"/>
              <w:jc w:val="center"/>
              <w:rPr>
                <w:rFonts w:ascii="Georgia" w:hAnsi="Georgia"/>
                <w:lang w:val="en-US"/>
              </w:rPr>
            </w:pPr>
            <w:r w:rsidRPr="00953EF1">
              <w:rPr>
                <w:rFonts w:ascii="Georgia" w:hAnsi="Georgia"/>
                <w:lang w:val="en-US"/>
              </w:rPr>
              <w:t>2</w:t>
            </w:r>
          </w:p>
        </w:tc>
      </w:tr>
      <w:tr w:rsidR="00953EF1" w:rsidRPr="00953EF1" w14:paraId="24ED7752" w14:textId="77777777" w:rsidTr="00603520">
        <w:trPr>
          <w:trHeight w:hRule="exact" w:val="1630"/>
        </w:trPr>
        <w:tc>
          <w:tcPr>
            <w:tcW w:w="2448" w:type="dxa"/>
            <w:vMerge/>
            <w:shd w:val="clear" w:color="auto" w:fill="DEEAF6" w:themeFill="accent5" w:themeFillTint="33"/>
            <w:vAlign w:val="center"/>
          </w:tcPr>
          <w:p w14:paraId="3DD96DB0" w14:textId="77777777" w:rsidR="005E03A9" w:rsidRPr="00953EF1" w:rsidRDefault="005E03A9" w:rsidP="005E03A9">
            <w:pPr>
              <w:spacing w:line="360" w:lineRule="auto"/>
              <w:jc w:val="center"/>
              <w:rPr>
                <w:rFonts w:ascii="Georgia" w:hAnsi="Georgia"/>
                <w:lang w:val="en-US"/>
              </w:rPr>
            </w:pPr>
          </w:p>
        </w:tc>
        <w:tc>
          <w:tcPr>
            <w:tcW w:w="5310" w:type="dxa"/>
            <w:gridSpan w:val="4"/>
          </w:tcPr>
          <w:p w14:paraId="36011942" w14:textId="77777777" w:rsidR="00DF46EB" w:rsidRPr="00953EF1" w:rsidRDefault="00DF46EB" w:rsidP="00DF46EB">
            <w:pPr>
              <w:spacing w:line="360" w:lineRule="auto"/>
              <w:ind w:left="162"/>
              <w:rPr>
                <w:rFonts w:ascii="Georgia" w:hAnsi="Georgia" w:cs="Times New Roman"/>
                <w:b/>
                <w:lang w:val="en-US"/>
              </w:rPr>
            </w:pPr>
            <w:r w:rsidRPr="00953EF1">
              <w:rPr>
                <w:rFonts w:ascii="Georgia" w:hAnsi="Georgia" w:cs="Times New Roman"/>
                <w:b/>
                <w:lang w:val="en-US"/>
              </w:rPr>
              <w:t>Maxillary canines</w:t>
            </w:r>
          </w:p>
          <w:p w14:paraId="3BBF6920" w14:textId="0C3A2BEE" w:rsidR="005E03A9" w:rsidRPr="00953EF1" w:rsidRDefault="00DF46EB" w:rsidP="003D628A">
            <w:pPr>
              <w:spacing w:line="360" w:lineRule="auto"/>
              <w:ind w:left="162" w:hanging="29"/>
              <w:rPr>
                <w:rFonts w:ascii="Georgia" w:eastAsia="Times New Roman" w:hAnsi="Georgia"/>
                <w:bCs/>
                <w:lang w:val="en-US"/>
              </w:rPr>
            </w:pPr>
            <w:r w:rsidRPr="00953EF1">
              <w:rPr>
                <w:rFonts w:ascii="Georgia" w:hAnsi="Georgia" w:cs="Times New Roman"/>
                <w:bCs/>
                <w:lang w:val="en-US"/>
              </w:rPr>
              <w:t xml:space="preserve">Demonstration of modeling the crown of the tooth in wax. Student exercise: Modeling </w:t>
            </w:r>
            <w:r w:rsidR="00EA2B6D" w:rsidRPr="00953EF1">
              <w:rPr>
                <w:rFonts w:ascii="Georgia" w:hAnsi="Georgia" w:cs="Times New Roman"/>
                <w:bCs/>
                <w:lang w:val="en-US"/>
              </w:rPr>
              <w:t xml:space="preserve">maxillary canines </w:t>
            </w:r>
            <w:r w:rsidRPr="00953EF1">
              <w:rPr>
                <w:rFonts w:ascii="Georgia" w:hAnsi="Georgia" w:cs="Times New Roman"/>
                <w:bCs/>
                <w:lang w:val="en-US"/>
              </w:rPr>
              <w:t>in wax.</w:t>
            </w:r>
          </w:p>
          <w:p w14:paraId="5951C85C" w14:textId="1D74BE79" w:rsidR="005E03A9" w:rsidRPr="00953EF1" w:rsidRDefault="005E03A9" w:rsidP="005E03A9">
            <w:pPr>
              <w:pStyle w:val="ListParagraph"/>
              <w:spacing w:line="360" w:lineRule="auto"/>
              <w:ind w:left="162"/>
              <w:rPr>
                <w:rFonts w:ascii="Georgia" w:hAnsi="Georgia"/>
                <w:lang w:val="en-US"/>
              </w:rPr>
            </w:pPr>
          </w:p>
        </w:tc>
        <w:tc>
          <w:tcPr>
            <w:tcW w:w="2340" w:type="dxa"/>
          </w:tcPr>
          <w:p w14:paraId="31805FF1" w14:textId="04D6F12D" w:rsidR="005E03A9" w:rsidRPr="00953EF1" w:rsidRDefault="005E03A9" w:rsidP="005E03A9">
            <w:pPr>
              <w:spacing w:line="360" w:lineRule="auto"/>
              <w:jc w:val="center"/>
              <w:rPr>
                <w:rFonts w:ascii="Georgia" w:hAnsi="Georgia"/>
                <w:lang w:val="en-US"/>
              </w:rPr>
            </w:pPr>
            <w:r w:rsidRPr="00953EF1">
              <w:rPr>
                <w:rFonts w:ascii="Georgia" w:hAnsi="Georgia"/>
                <w:lang w:val="en-US"/>
              </w:rPr>
              <w:t>3</w:t>
            </w:r>
          </w:p>
        </w:tc>
      </w:tr>
      <w:tr w:rsidR="00953EF1" w:rsidRPr="00953EF1" w14:paraId="5AAD61C3" w14:textId="77777777" w:rsidTr="00281816">
        <w:trPr>
          <w:trHeight w:hRule="exact" w:val="1801"/>
        </w:trPr>
        <w:tc>
          <w:tcPr>
            <w:tcW w:w="2448" w:type="dxa"/>
            <w:vMerge/>
            <w:shd w:val="clear" w:color="auto" w:fill="DEEAF6" w:themeFill="accent5" w:themeFillTint="33"/>
            <w:vAlign w:val="center"/>
          </w:tcPr>
          <w:p w14:paraId="2130F836" w14:textId="77777777" w:rsidR="005E03A9" w:rsidRPr="00953EF1" w:rsidRDefault="005E03A9" w:rsidP="005E03A9">
            <w:pPr>
              <w:spacing w:line="360" w:lineRule="auto"/>
              <w:jc w:val="center"/>
              <w:rPr>
                <w:rFonts w:ascii="Georgia" w:hAnsi="Georgia"/>
                <w:lang w:val="en-US"/>
              </w:rPr>
            </w:pPr>
          </w:p>
        </w:tc>
        <w:tc>
          <w:tcPr>
            <w:tcW w:w="5310" w:type="dxa"/>
            <w:gridSpan w:val="4"/>
          </w:tcPr>
          <w:p w14:paraId="3C545718" w14:textId="77777777" w:rsidR="005E03A9" w:rsidRPr="00953EF1" w:rsidRDefault="005E03A9" w:rsidP="005E03A9">
            <w:pPr>
              <w:spacing w:line="360" w:lineRule="auto"/>
              <w:ind w:left="162"/>
              <w:rPr>
                <w:rFonts w:ascii="Georgia" w:hAnsi="Georgia"/>
                <w:lang w:val="en-US"/>
              </w:rPr>
            </w:pPr>
          </w:p>
          <w:p w14:paraId="24E8471E" w14:textId="77777777" w:rsidR="00DF46EB" w:rsidRPr="00953EF1" w:rsidRDefault="00DF46EB" w:rsidP="00DF46EB">
            <w:pPr>
              <w:spacing w:line="360" w:lineRule="auto"/>
              <w:ind w:left="162"/>
              <w:rPr>
                <w:rFonts w:ascii="Georgia" w:hAnsi="Georgia" w:cs="Times New Roman"/>
                <w:b/>
                <w:lang w:val="en-US"/>
              </w:rPr>
            </w:pPr>
            <w:r w:rsidRPr="00953EF1">
              <w:rPr>
                <w:rFonts w:ascii="Georgia" w:hAnsi="Georgia" w:cs="Times New Roman"/>
                <w:b/>
                <w:lang w:val="en-US"/>
              </w:rPr>
              <w:t>Maxillary first premolar</w:t>
            </w:r>
          </w:p>
          <w:p w14:paraId="6EAEFC6B" w14:textId="59BFDFF1" w:rsidR="005E03A9" w:rsidRPr="00953EF1" w:rsidRDefault="00DF46EB" w:rsidP="00DF46EB">
            <w:pPr>
              <w:pStyle w:val="ListParagraph"/>
              <w:spacing w:after="200" w:line="360" w:lineRule="auto"/>
              <w:ind w:left="162"/>
              <w:rPr>
                <w:rFonts w:ascii="Georgia" w:hAnsi="Georgia"/>
                <w:bCs/>
                <w:lang w:val="en-US"/>
              </w:rPr>
            </w:pPr>
            <w:r w:rsidRPr="00953EF1">
              <w:rPr>
                <w:rFonts w:ascii="Georgia" w:hAnsi="Georgia" w:cs="Times New Roman"/>
                <w:bCs/>
                <w:lang w:val="en-US"/>
              </w:rPr>
              <w:t xml:space="preserve">Demonstration of modeling a tooth crown in wax. Student exercise: Modeling a </w:t>
            </w:r>
            <w:r w:rsidR="00EA2B6D" w:rsidRPr="00953EF1">
              <w:rPr>
                <w:rFonts w:ascii="Georgia" w:hAnsi="Georgia" w:cs="Times New Roman"/>
                <w:bCs/>
                <w:lang w:val="en-US"/>
              </w:rPr>
              <w:t xml:space="preserve">maxillary first premolar </w:t>
            </w:r>
            <w:r w:rsidRPr="00953EF1">
              <w:rPr>
                <w:rFonts w:ascii="Georgia" w:hAnsi="Georgia" w:cs="Times New Roman"/>
                <w:bCs/>
                <w:lang w:val="en-US"/>
              </w:rPr>
              <w:t>crown in wax</w:t>
            </w:r>
          </w:p>
        </w:tc>
        <w:tc>
          <w:tcPr>
            <w:tcW w:w="2340" w:type="dxa"/>
          </w:tcPr>
          <w:p w14:paraId="4A1675AE" w14:textId="20848CE3" w:rsidR="005E03A9" w:rsidRPr="00953EF1" w:rsidRDefault="005E03A9" w:rsidP="005E03A9">
            <w:pPr>
              <w:spacing w:line="360" w:lineRule="auto"/>
              <w:jc w:val="center"/>
              <w:rPr>
                <w:rFonts w:ascii="Georgia" w:hAnsi="Georgia"/>
                <w:lang w:val="en-US"/>
              </w:rPr>
            </w:pPr>
            <w:r w:rsidRPr="00953EF1">
              <w:rPr>
                <w:rFonts w:ascii="Georgia" w:hAnsi="Georgia"/>
                <w:lang w:val="en-US"/>
              </w:rPr>
              <w:t>4</w:t>
            </w:r>
          </w:p>
        </w:tc>
      </w:tr>
      <w:tr w:rsidR="00953EF1" w:rsidRPr="00953EF1" w14:paraId="54957015" w14:textId="77777777" w:rsidTr="00281816">
        <w:trPr>
          <w:trHeight w:hRule="exact" w:val="1981"/>
        </w:trPr>
        <w:tc>
          <w:tcPr>
            <w:tcW w:w="2448" w:type="dxa"/>
            <w:vMerge/>
            <w:shd w:val="clear" w:color="auto" w:fill="DEEAF6" w:themeFill="accent5" w:themeFillTint="33"/>
            <w:vAlign w:val="center"/>
          </w:tcPr>
          <w:p w14:paraId="304869CC" w14:textId="77777777" w:rsidR="005E03A9" w:rsidRPr="00953EF1" w:rsidRDefault="005E03A9" w:rsidP="005E03A9">
            <w:pPr>
              <w:spacing w:line="360" w:lineRule="auto"/>
              <w:jc w:val="center"/>
              <w:rPr>
                <w:rFonts w:ascii="Georgia" w:hAnsi="Georgia"/>
                <w:lang w:val="en-US"/>
              </w:rPr>
            </w:pPr>
          </w:p>
        </w:tc>
        <w:tc>
          <w:tcPr>
            <w:tcW w:w="5310" w:type="dxa"/>
            <w:gridSpan w:val="4"/>
          </w:tcPr>
          <w:p w14:paraId="0F395581" w14:textId="77777777" w:rsidR="005E03A9" w:rsidRPr="00953EF1" w:rsidRDefault="005E03A9" w:rsidP="005E03A9">
            <w:pPr>
              <w:spacing w:line="360" w:lineRule="auto"/>
              <w:ind w:left="162"/>
              <w:rPr>
                <w:rFonts w:ascii="Georgia" w:eastAsia="Times New Roman" w:hAnsi="Georgia"/>
                <w:lang w:val="en-US"/>
              </w:rPr>
            </w:pPr>
          </w:p>
          <w:p w14:paraId="407AC0FE" w14:textId="77777777" w:rsidR="00DF46EB" w:rsidRPr="00953EF1" w:rsidRDefault="00DF46EB" w:rsidP="00DF46EB">
            <w:pPr>
              <w:spacing w:line="360" w:lineRule="auto"/>
              <w:ind w:left="162"/>
              <w:rPr>
                <w:rFonts w:ascii="Georgia" w:hAnsi="Georgia" w:cs="Times New Roman"/>
                <w:b/>
                <w:lang w:val="en-US"/>
              </w:rPr>
            </w:pPr>
            <w:r w:rsidRPr="00953EF1">
              <w:rPr>
                <w:rFonts w:ascii="Georgia" w:hAnsi="Georgia" w:cs="Times New Roman"/>
                <w:b/>
                <w:lang w:val="en-US"/>
              </w:rPr>
              <w:t>Maxillary second premolar</w:t>
            </w:r>
          </w:p>
          <w:p w14:paraId="650F8662" w14:textId="6D9884DD" w:rsidR="005E03A9" w:rsidRPr="00953EF1" w:rsidRDefault="00DF46EB" w:rsidP="00DF46EB">
            <w:pPr>
              <w:spacing w:line="360" w:lineRule="auto"/>
              <w:ind w:left="162"/>
              <w:rPr>
                <w:rFonts w:ascii="Georgia" w:hAnsi="Georgia"/>
                <w:bCs/>
                <w:lang w:val="en-US"/>
              </w:rPr>
            </w:pPr>
            <w:r w:rsidRPr="00953EF1">
              <w:rPr>
                <w:rFonts w:ascii="Georgia" w:hAnsi="Georgia" w:cs="Times New Roman"/>
                <w:bCs/>
                <w:lang w:val="en-US"/>
              </w:rPr>
              <w:t xml:space="preserve">Demonstration of modeling the </w:t>
            </w:r>
            <w:r w:rsidR="00EA2B6D" w:rsidRPr="00953EF1">
              <w:rPr>
                <w:rFonts w:ascii="Georgia" w:hAnsi="Georgia" w:cs="Times New Roman"/>
                <w:bCs/>
                <w:lang w:val="en-US"/>
              </w:rPr>
              <w:t>maxillary second premolar</w:t>
            </w:r>
            <w:r w:rsidRPr="00953EF1">
              <w:rPr>
                <w:rFonts w:ascii="Georgia" w:hAnsi="Georgia" w:cs="Times New Roman"/>
                <w:bCs/>
                <w:lang w:val="en-US"/>
              </w:rPr>
              <w:t xml:space="preserve"> in wax. Student exercise: Modeling a tooth crown in wax.</w:t>
            </w:r>
          </w:p>
        </w:tc>
        <w:tc>
          <w:tcPr>
            <w:tcW w:w="2340" w:type="dxa"/>
          </w:tcPr>
          <w:p w14:paraId="1FA33E30" w14:textId="4298EC86" w:rsidR="005E03A9" w:rsidRPr="00953EF1" w:rsidRDefault="005E03A9" w:rsidP="005E03A9">
            <w:pPr>
              <w:spacing w:line="360" w:lineRule="auto"/>
              <w:jc w:val="center"/>
              <w:rPr>
                <w:rFonts w:ascii="Georgia" w:hAnsi="Georgia"/>
                <w:lang w:val="en-US"/>
              </w:rPr>
            </w:pPr>
            <w:r w:rsidRPr="00953EF1">
              <w:rPr>
                <w:rFonts w:ascii="Georgia" w:hAnsi="Georgia"/>
                <w:lang w:val="en-US"/>
              </w:rPr>
              <w:t>5</w:t>
            </w:r>
          </w:p>
        </w:tc>
      </w:tr>
      <w:tr w:rsidR="00953EF1" w:rsidRPr="00953EF1" w14:paraId="1069C473" w14:textId="77777777" w:rsidTr="00281816">
        <w:trPr>
          <w:trHeight w:hRule="exact" w:val="1603"/>
        </w:trPr>
        <w:tc>
          <w:tcPr>
            <w:tcW w:w="2448" w:type="dxa"/>
            <w:vMerge/>
            <w:shd w:val="clear" w:color="auto" w:fill="DEEAF6" w:themeFill="accent5" w:themeFillTint="33"/>
            <w:vAlign w:val="center"/>
          </w:tcPr>
          <w:p w14:paraId="57EECA32" w14:textId="77777777" w:rsidR="005E03A9" w:rsidRPr="00953EF1" w:rsidRDefault="005E03A9" w:rsidP="005E03A9">
            <w:pPr>
              <w:spacing w:line="360" w:lineRule="auto"/>
              <w:jc w:val="center"/>
              <w:rPr>
                <w:rFonts w:ascii="Georgia" w:hAnsi="Georgia"/>
                <w:lang w:val="en-US"/>
              </w:rPr>
            </w:pPr>
          </w:p>
        </w:tc>
        <w:tc>
          <w:tcPr>
            <w:tcW w:w="5310" w:type="dxa"/>
            <w:gridSpan w:val="4"/>
          </w:tcPr>
          <w:p w14:paraId="41B2F6E0" w14:textId="77777777" w:rsidR="00DF46EB" w:rsidRPr="00953EF1" w:rsidRDefault="00DF46EB" w:rsidP="00DF46EB">
            <w:pPr>
              <w:spacing w:line="360" w:lineRule="auto"/>
              <w:ind w:left="162"/>
              <w:rPr>
                <w:rFonts w:ascii="Georgia" w:hAnsi="Georgia" w:cs="Times New Roman"/>
                <w:b/>
                <w:lang w:val="en-US"/>
              </w:rPr>
            </w:pPr>
            <w:r w:rsidRPr="00953EF1">
              <w:rPr>
                <w:rFonts w:ascii="Georgia" w:hAnsi="Georgia" w:cs="Times New Roman"/>
                <w:b/>
                <w:lang w:val="en-US"/>
              </w:rPr>
              <w:t>Maxillary first molar</w:t>
            </w:r>
          </w:p>
          <w:p w14:paraId="7ECFD02E" w14:textId="00C4DB82" w:rsidR="005E03A9" w:rsidRPr="00953EF1" w:rsidRDefault="00DF46EB" w:rsidP="00DF46EB">
            <w:pPr>
              <w:spacing w:after="200" w:line="360" w:lineRule="auto"/>
              <w:ind w:left="162"/>
              <w:rPr>
                <w:rFonts w:ascii="Georgia" w:hAnsi="Georgia"/>
                <w:lang w:val="en-US"/>
              </w:rPr>
            </w:pPr>
            <w:r w:rsidRPr="00953EF1">
              <w:rPr>
                <w:rFonts w:ascii="Georgia" w:hAnsi="Georgia" w:cs="Times New Roman"/>
                <w:bCs/>
                <w:lang w:val="en-US"/>
              </w:rPr>
              <w:t>Demonstration of modeling the crown of the tooth in wax. Student exercise: Modeling a</w:t>
            </w:r>
            <w:r w:rsidR="00EA2B6D" w:rsidRPr="00953EF1">
              <w:rPr>
                <w:rFonts w:ascii="Georgia" w:hAnsi="Georgia" w:cs="Times New Roman"/>
                <w:bCs/>
                <w:lang w:val="en-US"/>
              </w:rPr>
              <w:t xml:space="preserve"> maxillary first molar </w:t>
            </w:r>
            <w:r w:rsidRPr="00953EF1">
              <w:rPr>
                <w:rFonts w:ascii="Georgia" w:hAnsi="Georgia" w:cs="Times New Roman"/>
                <w:bCs/>
                <w:lang w:val="en-US"/>
              </w:rPr>
              <w:t>crown in wax.</w:t>
            </w:r>
          </w:p>
        </w:tc>
        <w:tc>
          <w:tcPr>
            <w:tcW w:w="2340" w:type="dxa"/>
          </w:tcPr>
          <w:p w14:paraId="057263C2" w14:textId="1D53E684" w:rsidR="005E03A9" w:rsidRPr="00953EF1" w:rsidRDefault="005E03A9" w:rsidP="005E03A9">
            <w:pPr>
              <w:spacing w:line="360" w:lineRule="auto"/>
              <w:jc w:val="center"/>
              <w:rPr>
                <w:rFonts w:ascii="Georgia" w:hAnsi="Georgia"/>
                <w:lang w:val="en-US"/>
              </w:rPr>
            </w:pPr>
            <w:r w:rsidRPr="00953EF1">
              <w:rPr>
                <w:rFonts w:ascii="Georgia" w:hAnsi="Georgia"/>
                <w:lang w:val="en-US"/>
              </w:rPr>
              <w:t>6</w:t>
            </w:r>
          </w:p>
        </w:tc>
      </w:tr>
      <w:tr w:rsidR="00953EF1" w:rsidRPr="00953EF1" w14:paraId="27F2F632" w14:textId="77777777" w:rsidTr="004C1991">
        <w:trPr>
          <w:trHeight w:hRule="exact" w:val="973"/>
        </w:trPr>
        <w:tc>
          <w:tcPr>
            <w:tcW w:w="2448" w:type="dxa"/>
            <w:vMerge/>
            <w:shd w:val="clear" w:color="auto" w:fill="DEEAF6" w:themeFill="accent5" w:themeFillTint="33"/>
            <w:vAlign w:val="center"/>
          </w:tcPr>
          <w:p w14:paraId="6D57A998" w14:textId="302A8A9D" w:rsidR="005E03A9" w:rsidRPr="00953EF1" w:rsidRDefault="005E03A9" w:rsidP="005E03A9">
            <w:pPr>
              <w:spacing w:line="360" w:lineRule="auto"/>
              <w:jc w:val="center"/>
              <w:rPr>
                <w:rFonts w:ascii="Georgia" w:hAnsi="Georgia"/>
                <w:lang w:val="en-US"/>
              </w:rPr>
            </w:pPr>
          </w:p>
        </w:tc>
        <w:tc>
          <w:tcPr>
            <w:tcW w:w="5310" w:type="dxa"/>
            <w:gridSpan w:val="4"/>
          </w:tcPr>
          <w:p w14:paraId="5C8ACE3C" w14:textId="77777777" w:rsidR="005E03A9" w:rsidRPr="00953EF1" w:rsidRDefault="005E03A9" w:rsidP="005E03A9">
            <w:pPr>
              <w:spacing w:line="360" w:lineRule="auto"/>
              <w:ind w:left="162"/>
              <w:rPr>
                <w:rFonts w:ascii="Georgia" w:eastAsia="Times New Roman" w:hAnsi="Georgia"/>
                <w:lang w:val="en-US"/>
              </w:rPr>
            </w:pPr>
          </w:p>
          <w:p w14:paraId="57121408" w14:textId="362547AD" w:rsidR="005E03A9" w:rsidRPr="00953EF1" w:rsidRDefault="00DF46EB" w:rsidP="005E03A9">
            <w:pPr>
              <w:spacing w:after="200" w:line="360" w:lineRule="auto"/>
              <w:ind w:left="162"/>
              <w:rPr>
                <w:rFonts w:ascii="Georgia" w:hAnsi="Georgia"/>
                <w:b/>
                <w:bCs/>
                <w:lang w:val="en-US"/>
              </w:rPr>
            </w:pPr>
            <w:r w:rsidRPr="00953EF1">
              <w:rPr>
                <w:rFonts w:ascii="Georgia" w:hAnsi="Georgia"/>
                <w:b/>
                <w:bCs/>
                <w:lang w:val="en-US"/>
              </w:rPr>
              <w:t>Mid</w:t>
            </w:r>
            <w:r w:rsidR="005E03A9" w:rsidRPr="00953EF1">
              <w:rPr>
                <w:rFonts w:ascii="Georgia" w:hAnsi="Georgia"/>
                <w:b/>
                <w:bCs/>
                <w:lang w:val="en-US"/>
              </w:rPr>
              <w:t xml:space="preserve"> -semester assessment / quiz</w:t>
            </w:r>
          </w:p>
        </w:tc>
        <w:tc>
          <w:tcPr>
            <w:tcW w:w="2340" w:type="dxa"/>
          </w:tcPr>
          <w:p w14:paraId="6B975709" w14:textId="36FA435F" w:rsidR="005E03A9" w:rsidRPr="00953EF1" w:rsidRDefault="005E03A9" w:rsidP="005E03A9">
            <w:pPr>
              <w:spacing w:line="360" w:lineRule="auto"/>
              <w:jc w:val="center"/>
              <w:rPr>
                <w:rFonts w:ascii="Georgia" w:hAnsi="Georgia"/>
                <w:lang w:val="en-US"/>
              </w:rPr>
            </w:pPr>
            <w:r w:rsidRPr="00953EF1">
              <w:rPr>
                <w:rFonts w:ascii="Georgia" w:hAnsi="Georgia"/>
                <w:lang w:val="en-US"/>
              </w:rPr>
              <w:t>7</w:t>
            </w:r>
          </w:p>
        </w:tc>
      </w:tr>
      <w:tr w:rsidR="00953EF1" w:rsidRPr="00953EF1" w14:paraId="340B85BC" w14:textId="77777777" w:rsidTr="00281816">
        <w:trPr>
          <w:trHeight w:hRule="exact" w:val="1630"/>
        </w:trPr>
        <w:tc>
          <w:tcPr>
            <w:tcW w:w="2448" w:type="dxa"/>
            <w:vMerge/>
            <w:shd w:val="clear" w:color="auto" w:fill="DEEAF6" w:themeFill="accent5" w:themeFillTint="33"/>
            <w:vAlign w:val="center"/>
          </w:tcPr>
          <w:p w14:paraId="2101DECD" w14:textId="77777777" w:rsidR="005E03A9" w:rsidRPr="00953EF1" w:rsidRDefault="005E03A9" w:rsidP="005E03A9">
            <w:pPr>
              <w:spacing w:line="360" w:lineRule="auto"/>
              <w:jc w:val="center"/>
              <w:rPr>
                <w:rFonts w:ascii="Georgia" w:hAnsi="Georgia"/>
                <w:lang w:val="en-US"/>
              </w:rPr>
            </w:pPr>
          </w:p>
        </w:tc>
        <w:tc>
          <w:tcPr>
            <w:tcW w:w="5310" w:type="dxa"/>
            <w:gridSpan w:val="4"/>
          </w:tcPr>
          <w:p w14:paraId="113B5EDB" w14:textId="77777777" w:rsidR="00DF46EB" w:rsidRPr="00953EF1" w:rsidRDefault="005E03A9" w:rsidP="00DF46EB">
            <w:pPr>
              <w:spacing w:line="360" w:lineRule="auto"/>
              <w:ind w:left="162"/>
              <w:rPr>
                <w:rFonts w:ascii="Georgia" w:hAnsi="Georgia" w:cs="Times New Roman"/>
                <w:b/>
                <w:lang w:val="en-US"/>
              </w:rPr>
            </w:pPr>
            <w:r w:rsidRPr="00953EF1">
              <w:rPr>
                <w:rFonts w:ascii="Georgia" w:hAnsi="Georgia" w:cs="Times New Roman"/>
                <w:b/>
                <w:lang w:val="en-US"/>
              </w:rPr>
              <w:t xml:space="preserve"> </w:t>
            </w:r>
            <w:r w:rsidR="00DF46EB" w:rsidRPr="00953EF1">
              <w:rPr>
                <w:rFonts w:ascii="Georgia" w:hAnsi="Georgia" w:cs="Times New Roman"/>
                <w:b/>
                <w:lang w:val="en-US"/>
              </w:rPr>
              <w:t>Maxillary second molar</w:t>
            </w:r>
          </w:p>
          <w:p w14:paraId="0C9206F1" w14:textId="2DB2A065" w:rsidR="005E03A9" w:rsidRPr="00953EF1" w:rsidRDefault="00DF46EB" w:rsidP="00DF46EB">
            <w:pPr>
              <w:spacing w:line="360" w:lineRule="auto"/>
              <w:ind w:left="162"/>
              <w:rPr>
                <w:rFonts w:ascii="Georgia" w:eastAsia="Times New Roman" w:hAnsi="Georgia"/>
                <w:bCs/>
                <w:lang w:val="en-US"/>
              </w:rPr>
            </w:pPr>
            <w:r w:rsidRPr="00953EF1">
              <w:rPr>
                <w:rFonts w:ascii="Georgia" w:hAnsi="Georgia" w:cs="Times New Roman"/>
                <w:bCs/>
                <w:lang w:val="en-US"/>
              </w:rPr>
              <w:t>Demonstration of modeling the crown of the tooth in wax. Student exercise: Modeling a tooth crown in wax.</w:t>
            </w:r>
            <w:r w:rsidR="005E03A9" w:rsidRPr="00953EF1">
              <w:rPr>
                <w:rFonts w:ascii="Georgia" w:eastAsia="Times New Roman" w:hAnsi="Georgia"/>
                <w:bCs/>
                <w:lang w:val="en-US"/>
              </w:rPr>
              <w:t xml:space="preserve">                        </w:t>
            </w:r>
          </w:p>
          <w:p w14:paraId="5FCD358A" w14:textId="59B35657" w:rsidR="005E03A9" w:rsidRPr="00953EF1" w:rsidRDefault="005E03A9" w:rsidP="005E03A9">
            <w:pPr>
              <w:spacing w:after="200" w:line="360" w:lineRule="auto"/>
              <w:ind w:left="162"/>
              <w:rPr>
                <w:rFonts w:ascii="Georgia" w:hAnsi="Georgia"/>
                <w:b/>
                <w:lang w:val="en-US"/>
              </w:rPr>
            </w:pPr>
          </w:p>
        </w:tc>
        <w:tc>
          <w:tcPr>
            <w:tcW w:w="2340" w:type="dxa"/>
          </w:tcPr>
          <w:p w14:paraId="5E8BCB85" w14:textId="7D3184FD" w:rsidR="005E03A9" w:rsidRPr="00953EF1" w:rsidRDefault="005E03A9" w:rsidP="005E03A9">
            <w:pPr>
              <w:spacing w:line="360" w:lineRule="auto"/>
              <w:jc w:val="center"/>
              <w:rPr>
                <w:rFonts w:ascii="Georgia" w:hAnsi="Georgia"/>
                <w:lang w:val="en-US"/>
              </w:rPr>
            </w:pPr>
            <w:r w:rsidRPr="00953EF1">
              <w:rPr>
                <w:rFonts w:ascii="Georgia" w:hAnsi="Georgia"/>
                <w:lang w:val="en-US"/>
              </w:rPr>
              <w:t>8</w:t>
            </w:r>
          </w:p>
        </w:tc>
      </w:tr>
      <w:tr w:rsidR="00953EF1" w:rsidRPr="00953EF1" w14:paraId="399809BE" w14:textId="77777777" w:rsidTr="00A47FDA">
        <w:trPr>
          <w:trHeight w:hRule="exact" w:val="1630"/>
        </w:trPr>
        <w:tc>
          <w:tcPr>
            <w:tcW w:w="2448" w:type="dxa"/>
            <w:vMerge/>
            <w:shd w:val="clear" w:color="auto" w:fill="DEEAF6" w:themeFill="accent5" w:themeFillTint="33"/>
            <w:vAlign w:val="center"/>
          </w:tcPr>
          <w:p w14:paraId="01F657EC" w14:textId="486B47C2" w:rsidR="005E03A9" w:rsidRPr="00953EF1" w:rsidRDefault="005E03A9" w:rsidP="005E03A9">
            <w:pPr>
              <w:spacing w:line="360" w:lineRule="auto"/>
              <w:jc w:val="center"/>
              <w:rPr>
                <w:rFonts w:ascii="Georgia" w:hAnsi="Georgia"/>
                <w:lang w:val="en-US"/>
              </w:rPr>
            </w:pPr>
          </w:p>
        </w:tc>
        <w:tc>
          <w:tcPr>
            <w:tcW w:w="5310" w:type="dxa"/>
            <w:gridSpan w:val="4"/>
          </w:tcPr>
          <w:p w14:paraId="0F677632" w14:textId="77777777" w:rsidR="00DF46EB" w:rsidRPr="00953EF1" w:rsidRDefault="00DF46EB" w:rsidP="00DF46EB">
            <w:pPr>
              <w:spacing w:line="360" w:lineRule="auto"/>
              <w:ind w:left="162"/>
              <w:rPr>
                <w:rFonts w:ascii="Georgia" w:hAnsi="Georgia" w:cs="Times New Roman"/>
                <w:b/>
                <w:lang w:val="en-US"/>
              </w:rPr>
            </w:pPr>
            <w:r w:rsidRPr="00953EF1">
              <w:rPr>
                <w:rFonts w:ascii="Georgia" w:hAnsi="Georgia" w:cs="Times New Roman"/>
                <w:b/>
                <w:lang w:val="en-US"/>
              </w:rPr>
              <w:t>Mandibular central incisor</w:t>
            </w:r>
          </w:p>
          <w:p w14:paraId="6297A876" w14:textId="5A25B953" w:rsidR="005E03A9" w:rsidRPr="00953EF1" w:rsidRDefault="00DF46EB" w:rsidP="00DF46EB">
            <w:pPr>
              <w:pStyle w:val="ListParagraph"/>
              <w:spacing w:after="200" w:line="360" w:lineRule="auto"/>
              <w:ind w:left="162"/>
              <w:rPr>
                <w:rFonts w:ascii="Georgia" w:eastAsia="Times New Roman" w:hAnsi="Georgia"/>
                <w:lang w:val="en-US"/>
              </w:rPr>
            </w:pPr>
            <w:r w:rsidRPr="00953EF1">
              <w:rPr>
                <w:rFonts w:ascii="Georgia" w:hAnsi="Georgia" w:cs="Times New Roman"/>
                <w:bCs/>
                <w:lang w:val="en-US"/>
              </w:rPr>
              <w:t xml:space="preserve">Demonstration of modeling the crown of the tooth in wax. Student exercise: Modeling a </w:t>
            </w:r>
            <w:r w:rsidR="00EA2B6D" w:rsidRPr="00953EF1">
              <w:rPr>
                <w:rFonts w:ascii="Georgia" w:hAnsi="Georgia" w:cs="Times New Roman"/>
                <w:bCs/>
                <w:lang w:val="en-US"/>
              </w:rPr>
              <w:t xml:space="preserve">maxillary second molar </w:t>
            </w:r>
            <w:r w:rsidRPr="00953EF1">
              <w:rPr>
                <w:rFonts w:ascii="Georgia" w:hAnsi="Georgia" w:cs="Times New Roman"/>
                <w:bCs/>
                <w:lang w:val="en-US"/>
              </w:rPr>
              <w:t>crown in wax</w:t>
            </w:r>
          </w:p>
        </w:tc>
        <w:tc>
          <w:tcPr>
            <w:tcW w:w="2340" w:type="dxa"/>
          </w:tcPr>
          <w:p w14:paraId="6F26ABC1" w14:textId="197D27ED" w:rsidR="005E03A9" w:rsidRPr="00953EF1" w:rsidRDefault="005E03A9" w:rsidP="005E03A9">
            <w:pPr>
              <w:spacing w:line="360" w:lineRule="auto"/>
              <w:jc w:val="center"/>
              <w:rPr>
                <w:rFonts w:ascii="Georgia" w:hAnsi="Georgia"/>
                <w:lang w:val="en-US"/>
              </w:rPr>
            </w:pPr>
            <w:r w:rsidRPr="00953EF1">
              <w:rPr>
                <w:rFonts w:ascii="Georgia" w:hAnsi="Georgia"/>
                <w:lang w:val="en-US"/>
              </w:rPr>
              <w:t>9</w:t>
            </w:r>
          </w:p>
        </w:tc>
      </w:tr>
      <w:tr w:rsidR="00953EF1" w:rsidRPr="00953EF1" w14:paraId="1770A606" w14:textId="77777777" w:rsidTr="00281816">
        <w:trPr>
          <w:trHeight w:hRule="exact" w:val="1423"/>
        </w:trPr>
        <w:tc>
          <w:tcPr>
            <w:tcW w:w="2448" w:type="dxa"/>
            <w:vMerge/>
            <w:shd w:val="clear" w:color="auto" w:fill="DEEAF6" w:themeFill="accent5" w:themeFillTint="33"/>
            <w:vAlign w:val="center"/>
          </w:tcPr>
          <w:p w14:paraId="7C2EC257" w14:textId="77777777" w:rsidR="005E03A9" w:rsidRPr="00953EF1" w:rsidRDefault="005E03A9" w:rsidP="005E03A9">
            <w:pPr>
              <w:spacing w:line="360" w:lineRule="auto"/>
              <w:jc w:val="center"/>
              <w:rPr>
                <w:rFonts w:ascii="Georgia" w:hAnsi="Georgia"/>
                <w:lang w:val="en-US"/>
              </w:rPr>
            </w:pPr>
          </w:p>
        </w:tc>
        <w:tc>
          <w:tcPr>
            <w:tcW w:w="5310" w:type="dxa"/>
            <w:gridSpan w:val="4"/>
          </w:tcPr>
          <w:p w14:paraId="5441BB2E" w14:textId="77777777" w:rsidR="00DF46EB" w:rsidRPr="00953EF1" w:rsidRDefault="005E03A9" w:rsidP="00DF46EB">
            <w:pPr>
              <w:spacing w:line="360" w:lineRule="auto"/>
              <w:ind w:left="162"/>
              <w:rPr>
                <w:rFonts w:ascii="Georgia" w:hAnsi="Georgia" w:cs="Times New Roman"/>
                <w:b/>
                <w:lang w:val="en-US"/>
              </w:rPr>
            </w:pPr>
            <w:r w:rsidRPr="00953EF1">
              <w:rPr>
                <w:rFonts w:ascii="Georgia" w:hAnsi="Georgia" w:cs="Times New Roman"/>
                <w:b/>
                <w:lang w:val="en-US"/>
              </w:rPr>
              <w:t xml:space="preserve"> </w:t>
            </w:r>
            <w:r w:rsidR="00DF46EB" w:rsidRPr="00953EF1">
              <w:rPr>
                <w:rFonts w:ascii="Georgia" w:hAnsi="Georgia" w:cs="Times New Roman"/>
                <w:b/>
                <w:lang w:val="en-US"/>
              </w:rPr>
              <w:t>Mandibular lateral incisor</w:t>
            </w:r>
          </w:p>
          <w:p w14:paraId="28E27DD1" w14:textId="4F229832" w:rsidR="005E03A9" w:rsidRPr="00953EF1" w:rsidRDefault="00DF46EB" w:rsidP="00DF46EB">
            <w:pPr>
              <w:spacing w:after="200" w:line="360" w:lineRule="auto"/>
              <w:ind w:left="162"/>
              <w:rPr>
                <w:rFonts w:ascii="Georgia" w:hAnsi="Georgia"/>
                <w:bCs/>
                <w:lang w:val="en-US"/>
              </w:rPr>
            </w:pPr>
            <w:r w:rsidRPr="00953EF1">
              <w:rPr>
                <w:rFonts w:ascii="Georgia" w:hAnsi="Georgia" w:cs="Times New Roman"/>
                <w:bCs/>
                <w:lang w:val="en-US"/>
              </w:rPr>
              <w:t xml:space="preserve">Demonstration of modeling the </w:t>
            </w:r>
            <w:r w:rsidR="00EA2B6D" w:rsidRPr="00953EF1">
              <w:rPr>
                <w:rFonts w:ascii="Georgia" w:hAnsi="Georgia" w:cs="Times New Roman"/>
                <w:bCs/>
                <w:lang w:val="en-US"/>
              </w:rPr>
              <w:t xml:space="preserve">mandibular lateral incisor </w:t>
            </w:r>
            <w:r w:rsidRPr="00953EF1">
              <w:rPr>
                <w:rFonts w:ascii="Georgia" w:hAnsi="Georgia" w:cs="Times New Roman"/>
                <w:bCs/>
                <w:lang w:val="en-US"/>
              </w:rPr>
              <w:t>in wax. Student exercise: Modeling a tooth crown in wax.</w:t>
            </w:r>
          </w:p>
        </w:tc>
        <w:tc>
          <w:tcPr>
            <w:tcW w:w="2340" w:type="dxa"/>
          </w:tcPr>
          <w:p w14:paraId="1401784C" w14:textId="293F2FFD" w:rsidR="005E03A9" w:rsidRPr="00953EF1" w:rsidRDefault="005E03A9" w:rsidP="005E03A9">
            <w:pPr>
              <w:spacing w:line="360" w:lineRule="auto"/>
              <w:jc w:val="center"/>
              <w:rPr>
                <w:rFonts w:ascii="Georgia" w:hAnsi="Georgia"/>
                <w:lang w:val="en-US"/>
              </w:rPr>
            </w:pPr>
            <w:r w:rsidRPr="00953EF1">
              <w:rPr>
                <w:rFonts w:ascii="Georgia" w:hAnsi="Georgia"/>
                <w:lang w:val="en-US"/>
              </w:rPr>
              <w:t>10</w:t>
            </w:r>
          </w:p>
        </w:tc>
      </w:tr>
      <w:tr w:rsidR="00953EF1" w:rsidRPr="00953EF1" w14:paraId="442F35D2" w14:textId="77777777" w:rsidTr="00281816">
        <w:trPr>
          <w:trHeight w:hRule="exact" w:val="1522"/>
        </w:trPr>
        <w:tc>
          <w:tcPr>
            <w:tcW w:w="2448" w:type="dxa"/>
            <w:vMerge/>
            <w:shd w:val="clear" w:color="auto" w:fill="DEEAF6" w:themeFill="accent5" w:themeFillTint="33"/>
            <w:vAlign w:val="center"/>
          </w:tcPr>
          <w:p w14:paraId="08AA1D2B" w14:textId="77777777" w:rsidR="005E03A9" w:rsidRPr="00953EF1" w:rsidRDefault="005E03A9" w:rsidP="005E03A9">
            <w:pPr>
              <w:spacing w:line="360" w:lineRule="auto"/>
              <w:jc w:val="center"/>
              <w:rPr>
                <w:rFonts w:ascii="Georgia" w:hAnsi="Georgia"/>
                <w:lang w:val="en-US"/>
              </w:rPr>
            </w:pPr>
          </w:p>
        </w:tc>
        <w:tc>
          <w:tcPr>
            <w:tcW w:w="5310" w:type="dxa"/>
            <w:gridSpan w:val="4"/>
          </w:tcPr>
          <w:p w14:paraId="11C61946" w14:textId="77777777" w:rsidR="00DF46EB" w:rsidRPr="00953EF1" w:rsidRDefault="00DF46EB" w:rsidP="00DF46EB">
            <w:pPr>
              <w:spacing w:line="360" w:lineRule="auto"/>
              <w:ind w:left="162"/>
              <w:rPr>
                <w:rFonts w:ascii="Georgia" w:hAnsi="Georgia" w:cs="Times New Roman"/>
                <w:b/>
                <w:lang w:val="en-US"/>
              </w:rPr>
            </w:pPr>
            <w:r w:rsidRPr="00953EF1">
              <w:rPr>
                <w:rFonts w:ascii="Georgia" w:hAnsi="Georgia" w:cs="Times New Roman"/>
                <w:b/>
                <w:lang w:val="en-US"/>
              </w:rPr>
              <w:t>Mandibular canines</w:t>
            </w:r>
          </w:p>
          <w:p w14:paraId="012DB1FF" w14:textId="734EF9CB" w:rsidR="005E03A9" w:rsidRPr="00953EF1" w:rsidRDefault="00DF46EB" w:rsidP="00DF46EB">
            <w:pPr>
              <w:pStyle w:val="ListParagraph"/>
              <w:spacing w:after="200" w:line="360" w:lineRule="auto"/>
              <w:ind w:left="162"/>
              <w:rPr>
                <w:rFonts w:ascii="Georgia" w:hAnsi="Georgia"/>
                <w:bCs/>
                <w:lang w:val="en-US"/>
              </w:rPr>
            </w:pPr>
            <w:r w:rsidRPr="00953EF1">
              <w:rPr>
                <w:rFonts w:ascii="Georgia" w:hAnsi="Georgia" w:cs="Times New Roman"/>
                <w:bCs/>
                <w:lang w:val="en-US"/>
              </w:rPr>
              <w:t xml:space="preserve">Demonstration of modeling the crown of the tooth in wax. Student exercise: Modeling a </w:t>
            </w:r>
            <w:r w:rsidR="00EA2B6D" w:rsidRPr="00953EF1">
              <w:rPr>
                <w:rFonts w:ascii="Georgia" w:hAnsi="Georgia" w:cs="Times New Roman"/>
                <w:bCs/>
                <w:lang w:val="en-US"/>
              </w:rPr>
              <w:t xml:space="preserve">mandibular canines </w:t>
            </w:r>
            <w:r w:rsidRPr="00953EF1">
              <w:rPr>
                <w:rFonts w:ascii="Georgia" w:hAnsi="Georgia" w:cs="Times New Roman"/>
                <w:bCs/>
                <w:lang w:val="en-US"/>
              </w:rPr>
              <w:t>crown in wax.</w:t>
            </w:r>
          </w:p>
        </w:tc>
        <w:tc>
          <w:tcPr>
            <w:tcW w:w="2340" w:type="dxa"/>
          </w:tcPr>
          <w:p w14:paraId="51124007" w14:textId="61523044" w:rsidR="005E03A9" w:rsidRPr="00953EF1" w:rsidRDefault="005E03A9" w:rsidP="005E03A9">
            <w:pPr>
              <w:spacing w:line="360" w:lineRule="auto"/>
              <w:jc w:val="center"/>
              <w:rPr>
                <w:rFonts w:ascii="Georgia" w:hAnsi="Georgia"/>
                <w:lang w:val="en-US"/>
              </w:rPr>
            </w:pPr>
            <w:r w:rsidRPr="00953EF1">
              <w:rPr>
                <w:rFonts w:ascii="Georgia" w:hAnsi="Georgia"/>
                <w:lang w:val="en-US"/>
              </w:rPr>
              <w:t>11</w:t>
            </w:r>
          </w:p>
        </w:tc>
      </w:tr>
      <w:tr w:rsidR="00953EF1" w:rsidRPr="00953EF1" w14:paraId="1B805682" w14:textId="77777777" w:rsidTr="00B005EB">
        <w:trPr>
          <w:trHeight w:hRule="exact" w:val="1702"/>
        </w:trPr>
        <w:tc>
          <w:tcPr>
            <w:tcW w:w="2448" w:type="dxa"/>
            <w:vMerge/>
            <w:shd w:val="clear" w:color="auto" w:fill="DEEAF6" w:themeFill="accent5" w:themeFillTint="33"/>
            <w:vAlign w:val="center"/>
          </w:tcPr>
          <w:p w14:paraId="19C9F70D" w14:textId="77777777" w:rsidR="005E03A9" w:rsidRPr="00953EF1" w:rsidRDefault="005E03A9" w:rsidP="005E03A9">
            <w:pPr>
              <w:spacing w:line="360" w:lineRule="auto"/>
              <w:jc w:val="center"/>
              <w:rPr>
                <w:rFonts w:ascii="Georgia" w:hAnsi="Georgia"/>
                <w:lang w:val="en-US"/>
              </w:rPr>
            </w:pPr>
          </w:p>
        </w:tc>
        <w:tc>
          <w:tcPr>
            <w:tcW w:w="5310" w:type="dxa"/>
            <w:gridSpan w:val="4"/>
          </w:tcPr>
          <w:p w14:paraId="14BA933F" w14:textId="77777777" w:rsidR="00DF46EB" w:rsidRPr="00953EF1" w:rsidRDefault="00DF46EB" w:rsidP="00DF46EB">
            <w:pPr>
              <w:spacing w:line="360" w:lineRule="auto"/>
              <w:ind w:left="162"/>
              <w:rPr>
                <w:rFonts w:ascii="Georgia" w:hAnsi="Georgia" w:cs="Times New Roman"/>
                <w:bCs/>
                <w:lang w:val="en-US"/>
              </w:rPr>
            </w:pPr>
            <w:r w:rsidRPr="00953EF1">
              <w:rPr>
                <w:rFonts w:ascii="Georgia" w:hAnsi="Georgia" w:cs="Times New Roman"/>
                <w:b/>
                <w:lang w:val="en-US"/>
              </w:rPr>
              <w:t>Mandibular first premolar</w:t>
            </w:r>
          </w:p>
          <w:p w14:paraId="741765B1" w14:textId="5FB8FC58" w:rsidR="005E03A9" w:rsidRPr="00953EF1" w:rsidRDefault="00DF46EB" w:rsidP="00DF46EB">
            <w:pPr>
              <w:spacing w:line="360" w:lineRule="auto"/>
              <w:ind w:left="162"/>
              <w:rPr>
                <w:rFonts w:ascii="Georgia" w:hAnsi="Georgia"/>
                <w:lang w:val="en-US"/>
              </w:rPr>
            </w:pPr>
            <w:r w:rsidRPr="00953EF1">
              <w:rPr>
                <w:rFonts w:ascii="Georgia" w:hAnsi="Georgia" w:cs="Times New Roman"/>
                <w:bCs/>
                <w:lang w:val="en-US"/>
              </w:rPr>
              <w:t xml:space="preserve">Demonstration of modeling the crown of the </w:t>
            </w:r>
            <w:r w:rsidR="00EA2B6D" w:rsidRPr="00953EF1">
              <w:rPr>
                <w:rFonts w:ascii="Georgia" w:hAnsi="Georgia" w:cs="Times New Roman"/>
                <w:bCs/>
                <w:lang w:val="en-US"/>
              </w:rPr>
              <w:t xml:space="preserve">mandibular first premolar </w:t>
            </w:r>
            <w:r w:rsidRPr="00953EF1">
              <w:rPr>
                <w:rFonts w:ascii="Georgia" w:hAnsi="Georgia" w:cs="Times New Roman"/>
                <w:bCs/>
                <w:lang w:val="en-US"/>
              </w:rPr>
              <w:t>in wax. Student exercise: Modeling a tooth crown in wax</w:t>
            </w:r>
          </w:p>
        </w:tc>
        <w:tc>
          <w:tcPr>
            <w:tcW w:w="2340" w:type="dxa"/>
          </w:tcPr>
          <w:p w14:paraId="40A52B71" w14:textId="44F3F82B" w:rsidR="005E03A9" w:rsidRPr="00953EF1" w:rsidRDefault="005E03A9" w:rsidP="005E03A9">
            <w:pPr>
              <w:spacing w:line="360" w:lineRule="auto"/>
              <w:jc w:val="center"/>
              <w:rPr>
                <w:rFonts w:ascii="Georgia" w:hAnsi="Georgia"/>
                <w:lang w:val="en-US"/>
              </w:rPr>
            </w:pPr>
            <w:r w:rsidRPr="00953EF1">
              <w:rPr>
                <w:rFonts w:ascii="Georgia" w:hAnsi="Georgia"/>
                <w:lang w:val="en-US"/>
              </w:rPr>
              <w:t>12</w:t>
            </w:r>
          </w:p>
        </w:tc>
      </w:tr>
      <w:tr w:rsidR="00953EF1" w:rsidRPr="00953EF1" w14:paraId="2B5358F3" w14:textId="77777777" w:rsidTr="00281816">
        <w:trPr>
          <w:trHeight w:hRule="exact" w:val="1441"/>
        </w:trPr>
        <w:tc>
          <w:tcPr>
            <w:tcW w:w="2448" w:type="dxa"/>
            <w:vMerge/>
            <w:shd w:val="clear" w:color="auto" w:fill="DEEAF6" w:themeFill="accent5" w:themeFillTint="33"/>
            <w:vAlign w:val="center"/>
          </w:tcPr>
          <w:p w14:paraId="0AB2AE3C" w14:textId="77777777" w:rsidR="005E03A9" w:rsidRPr="00953EF1" w:rsidRDefault="005E03A9" w:rsidP="005E03A9">
            <w:pPr>
              <w:spacing w:line="360" w:lineRule="auto"/>
              <w:jc w:val="center"/>
              <w:rPr>
                <w:rFonts w:ascii="Georgia" w:hAnsi="Georgia"/>
                <w:lang w:val="en-US"/>
              </w:rPr>
            </w:pPr>
          </w:p>
        </w:tc>
        <w:tc>
          <w:tcPr>
            <w:tcW w:w="5310" w:type="dxa"/>
            <w:gridSpan w:val="4"/>
          </w:tcPr>
          <w:p w14:paraId="31781141" w14:textId="23A750A3" w:rsidR="005E03A9" w:rsidRPr="00953EF1" w:rsidRDefault="005E03A9" w:rsidP="005E03A9">
            <w:pPr>
              <w:widowControl/>
              <w:autoSpaceDE/>
              <w:autoSpaceDN/>
              <w:spacing w:line="360" w:lineRule="auto"/>
              <w:ind w:left="162"/>
              <w:contextualSpacing/>
              <w:rPr>
                <w:rFonts w:ascii="Georgia" w:hAnsi="Georgia" w:cs="Times New Roman"/>
                <w:b/>
                <w:lang w:val="en-US"/>
              </w:rPr>
            </w:pPr>
            <w:r w:rsidRPr="00953EF1">
              <w:rPr>
                <w:rFonts w:ascii="Georgia" w:hAnsi="Georgia" w:cs="Times New Roman"/>
                <w:b/>
                <w:lang w:val="en-US"/>
              </w:rPr>
              <w:t xml:space="preserve">The second mandibular premolar </w:t>
            </w:r>
          </w:p>
          <w:p w14:paraId="03D2F0CB" w14:textId="5803EA93" w:rsidR="005E03A9" w:rsidRPr="00953EF1" w:rsidRDefault="005E03A9" w:rsidP="005E03A9">
            <w:pPr>
              <w:spacing w:line="360" w:lineRule="auto"/>
              <w:ind w:left="162"/>
              <w:rPr>
                <w:rFonts w:ascii="Georgia" w:hAnsi="Georgia"/>
                <w:lang w:val="en-US"/>
              </w:rPr>
            </w:pPr>
            <w:r w:rsidRPr="00953EF1">
              <w:rPr>
                <w:rFonts w:ascii="Georgia" w:hAnsi="Georgia" w:cs="Times New Roman"/>
                <w:lang w:val="en-US"/>
              </w:rPr>
              <w:t xml:space="preserve">Demonstration of teeth crown modeling on wax _ exercising per student: Modeling second </w:t>
            </w:r>
            <w:r w:rsidR="0091217B" w:rsidRPr="00953EF1">
              <w:rPr>
                <w:rFonts w:ascii="Georgia" w:hAnsi="Georgia" w:cs="Times New Roman"/>
                <w:lang w:val="en-US"/>
              </w:rPr>
              <w:t>mandibular Premolar</w:t>
            </w:r>
            <w:r w:rsidRPr="00953EF1">
              <w:rPr>
                <w:rFonts w:ascii="Georgia" w:hAnsi="Georgia" w:cs="Times New Roman"/>
                <w:lang w:val="en-US"/>
              </w:rPr>
              <w:t xml:space="preserve"> on wax</w:t>
            </w:r>
          </w:p>
        </w:tc>
        <w:tc>
          <w:tcPr>
            <w:tcW w:w="2340" w:type="dxa"/>
          </w:tcPr>
          <w:p w14:paraId="4E6C49AD" w14:textId="17D73851" w:rsidR="005E03A9" w:rsidRPr="00953EF1" w:rsidRDefault="005E03A9" w:rsidP="005E03A9">
            <w:pPr>
              <w:spacing w:line="360" w:lineRule="auto"/>
              <w:jc w:val="center"/>
              <w:rPr>
                <w:rFonts w:ascii="Georgia" w:hAnsi="Georgia"/>
                <w:lang w:val="en-US"/>
              </w:rPr>
            </w:pPr>
            <w:r w:rsidRPr="00953EF1">
              <w:rPr>
                <w:rFonts w:ascii="Georgia" w:hAnsi="Georgia"/>
                <w:lang w:val="en-US"/>
              </w:rPr>
              <w:t>13</w:t>
            </w:r>
          </w:p>
        </w:tc>
      </w:tr>
      <w:tr w:rsidR="00953EF1" w:rsidRPr="00953EF1" w14:paraId="3EC6AD3E" w14:textId="77777777" w:rsidTr="0091217B">
        <w:trPr>
          <w:trHeight w:hRule="exact" w:val="1441"/>
        </w:trPr>
        <w:tc>
          <w:tcPr>
            <w:tcW w:w="2448" w:type="dxa"/>
            <w:vMerge/>
            <w:shd w:val="clear" w:color="auto" w:fill="DEEAF6" w:themeFill="accent5" w:themeFillTint="33"/>
            <w:vAlign w:val="center"/>
          </w:tcPr>
          <w:p w14:paraId="65FDD1B2" w14:textId="77777777" w:rsidR="0091217B" w:rsidRPr="00953EF1" w:rsidRDefault="0091217B" w:rsidP="005E03A9">
            <w:pPr>
              <w:spacing w:line="360" w:lineRule="auto"/>
              <w:jc w:val="center"/>
              <w:rPr>
                <w:rFonts w:ascii="Georgia" w:hAnsi="Georgia"/>
                <w:lang w:val="en-US"/>
              </w:rPr>
            </w:pPr>
          </w:p>
        </w:tc>
        <w:tc>
          <w:tcPr>
            <w:tcW w:w="5310" w:type="dxa"/>
            <w:gridSpan w:val="4"/>
          </w:tcPr>
          <w:p w14:paraId="15A639B1" w14:textId="77777777" w:rsidR="0091217B" w:rsidRPr="00953EF1" w:rsidRDefault="0091217B" w:rsidP="0091217B">
            <w:pPr>
              <w:spacing w:line="360" w:lineRule="auto"/>
              <w:rPr>
                <w:rFonts w:ascii="Georgia" w:hAnsi="Georgia"/>
                <w:b/>
                <w:bCs/>
                <w:lang w:val="en-US"/>
              </w:rPr>
            </w:pPr>
            <w:r w:rsidRPr="00953EF1">
              <w:rPr>
                <w:rFonts w:ascii="Georgia" w:hAnsi="Georgia"/>
                <w:b/>
                <w:bCs/>
                <w:lang w:val="en-US"/>
              </w:rPr>
              <w:t>Maxillary and mandibular molars</w:t>
            </w:r>
          </w:p>
          <w:p w14:paraId="624CAAA1" w14:textId="6F8EF8B2" w:rsidR="0091217B" w:rsidRPr="00953EF1" w:rsidRDefault="0091217B" w:rsidP="0091217B">
            <w:pPr>
              <w:spacing w:line="360" w:lineRule="auto"/>
              <w:rPr>
                <w:rFonts w:ascii="Georgia" w:hAnsi="Georgia"/>
                <w:lang w:val="en-US"/>
              </w:rPr>
            </w:pPr>
            <w:r w:rsidRPr="00953EF1">
              <w:rPr>
                <w:rFonts w:ascii="Georgia" w:hAnsi="Georgia"/>
                <w:lang w:val="en-US"/>
              </w:rPr>
              <w:t xml:space="preserve">Demonstration of modeling the crown of the tooth in wax. Student exercise: Modeling </w:t>
            </w:r>
            <w:r w:rsidR="00EA2B6D" w:rsidRPr="00953EF1">
              <w:rPr>
                <w:rFonts w:ascii="Georgia" w:hAnsi="Georgia"/>
                <w:lang w:val="en-US"/>
              </w:rPr>
              <w:t xml:space="preserve">maxillary and mandibular molar </w:t>
            </w:r>
            <w:r w:rsidRPr="00953EF1">
              <w:rPr>
                <w:rFonts w:ascii="Georgia" w:hAnsi="Georgia"/>
                <w:lang w:val="en-US"/>
              </w:rPr>
              <w:t>crown</w:t>
            </w:r>
            <w:r w:rsidR="00EA2B6D" w:rsidRPr="00953EF1">
              <w:rPr>
                <w:rFonts w:ascii="Georgia" w:hAnsi="Georgia"/>
                <w:lang w:val="en-US"/>
              </w:rPr>
              <w:t>s</w:t>
            </w:r>
            <w:r w:rsidRPr="00953EF1">
              <w:rPr>
                <w:rFonts w:ascii="Georgia" w:hAnsi="Georgia"/>
                <w:lang w:val="en-US"/>
              </w:rPr>
              <w:t xml:space="preserve"> in wax.</w:t>
            </w:r>
          </w:p>
        </w:tc>
        <w:tc>
          <w:tcPr>
            <w:tcW w:w="2340" w:type="dxa"/>
          </w:tcPr>
          <w:p w14:paraId="42652EF1" w14:textId="758A0EF9" w:rsidR="0091217B" w:rsidRPr="00953EF1" w:rsidRDefault="0091217B" w:rsidP="005E03A9">
            <w:pPr>
              <w:spacing w:line="360" w:lineRule="auto"/>
              <w:jc w:val="center"/>
              <w:rPr>
                <w:rFonts w:ascii="Georgia" w:hAnsi="Georgia"/>
                <w:lang w:val="en-US"/>
              </w:rPr>
            </w:pPr>
            <w:r w:rsidRPr="00953EF1">
              <w:rPr>
                <w:rFonts w:ascii="Georgia" w:hAnsi="Georgia"/>
                <w:lang w:val="en-US"/>
              </w:rPr>
              <w:t>14</w:t>
            </w:r>
          </w:p>
        </w:tc>
      </w:tr>
      <w:tr w:rsidR="00953EF1" w:rsidRPr="00953EF1" w14:paraId="2B7F6BFE" w14:textId="77777777" w:rsidTr="00281816">
        <w:trPr>
          <w:trHeight w:hRule="exact" w:val="1657"/>
        </w:trPr>
        <w:tc>
          <w:tcPr>
            <w:tcW w:w="2448" w:type="dxa"/>
            <w:vMerge/>
            <w:shd w:val="clear" w:color="auto" w:fill="DEEAF6" w:themeFill="accent5" w:themeFillTint="33"/>
            <w:vAlign w:val="center"/>
          </w:tcPr>
          <w:p w14:paraId="32E1AE26" w14:textId="77777777" w:rsidR="005E03A9" w:rsidRPr="00953EF1" w:rsidRDefault="005E03A9" w:rsidP="005E03A9">
            <w:pPr>
              <w:spacing w:line="360" w:lineRule="auto"/>
              <w:jc w:val="center"/>
              <w:rPr>
                <w:rFonts w:ascii="Georgia" w:hAnsi="Georgia"/>
                <w:lang w:val="en-US"/>
              </w:rPr>
            </w:pPr>
          </w:p>
        </w:tc>
        <w:tc>
          <w:tcPr>
            <w:tcW w:w="5310" w:type="dxa"/>
            <w:gridSpan w:val="4"/>
          </w:tcPr>
          <w:p w14:paraId="3EE3F5F8" w14:textId="77777777" w:rsidR="005E03A9" w:rsidRPr="00953EF1" w:rsidRDefault="005E03A9" w:rsidP="005E03A9">
            <w:pPr>
              <w:spacing w:after="200" w:line="360" w:lineRule="auto"/>
              <w:rPr>
                <w:rFonts w:ascii="Georgia" w:eastAsia="Times New Roman" w:hAnsi="Georgia"/>
                <w:b/>
                <w:lang w:val="en-US"/>
              </w:rPr>
            </w:pPr>
          </w:p>
          <w:p w14:paraId="16E2AAA5" w14:textId="610897CD" w:rsidR="005E03A9" w:rsidRPr="00953EF1" w:rsidRDefault="005E03A9" w:rsidP="005E03A9">
            <w:pPr>
              <w:pStyle w:val="ListParagraph"/>
              <w:spacing w:line="360" w:lineRule="auto"/>
              <w:rPr>
                <w:rFonts w:ascii="Georgia" w:hAnsi="Georgia"/>
                <w:lang w:val="en-US"/>
              </w:rPr>
            </w:pPr>
            <w:r w:rsidRPr="00953EF1">
              <w:rPr>
                <w:rFonts w:ascii="Georgia" w:eastAsia="Times New Roman" w:hAnsi="Georgia"/>
                <w:b/>
                <w:lang w:val="en-US"/>
              </w:rPr>
              <w:t>Final exam</w:t>
            </w:r>
          </w:p>
        </w:tc>
        <w:tc>
          <w:tcPr>
            <w:tcW w:w="2340" w:type="dxa"/>
          </w:tcPr>
          <w:p w14:paraId="10B93052" w14:textId="4C6D568D" w:rsidR="005E03A9" w:rsidRPr="00953EF1" w:rsidRDefault="005E03A9" w:rsidP="005E03A9">
            <w:pPr>
              <w:spacing w:line="360" w:lineRule="auto"/>
              <w:jc w:val="center"/>
              <w:rPr>
                <w:rFonts w:ascii="Georgia" w:hAnsi="Georgia"/>
                <w:lang w:val="en-US"/>
              </w:rPr>
            </w:pPr>
            <w:r w:rsidRPr="00953EF1">
              <w:rPr>
                <w:rFonts w:ascii="Georgia" w:hAnsi="Georgia"/>
                <w:lang w:val="en-US"/>
              </w:rPr>
              <w:t>1</w:t>
            </w:r>
            <w:r w:rsidR="0091217B" w:rsidRPr="00953EF1">
              <w:rPr>
                <w:rFonts w:ascii="Georgia" w:hAnsi="Georgia"/>
                <w:lang w:val="en-US"/>
              </w:rPr>
              <w:t>5</w:t>
            </w:r>
          </w:p>
        </w:tc>
      </w:tr>
      <w:tr w:rsidR="00953EF1" w:rsidRPr="00953EF1" w14:paraId="369E453D" w14:textId="77777777" w:rsidTr="004C1991">
        <w:trPr>
          <w:trHeight w:hRule="exact" w:val="604"/>
        </w:trPr>
        <w:tc>
          <w:tcPr>
            <w:tcW w:w="2448" w:type="dxa"/>
            <w:vMerge w:val="restart"/>
            <w:shd w:val="clear" w:color="auto" w:fill="DEEAF6" w:themeFill="accent5" w:themeFillTint="33"/>
            <w:vAlign w:val="center"/>
          </w:tcPr>
          <w:p w14:paraId="434C4780" w14:textId="77777777" w:rsidR="005E03A9" w:rsidRPr="00953EF1" w:rsidRDefault="005E03A9" w:rsidP="005E03A9">
            <w:pPr>
              <w:pStyle w:val="TableParagraph"/>
              <w:spacing w:line="227" w:lineRule="exact"/>
              <w:rPr>
                <w:rFonts w:ascii="Georgia" w:hAnsi="Georgia"/>
                <w:b/>
                <w:lang w:val="en-US"/>
              </w:rPr>
            </w:pPr>
            <w:r w:rsidRPr="00953EF1">
              <w:rPr>
                <w:rFonts w:ascii="Georgia" w:hAnsi="Georgia"/>
                <w:b/>
                <w:lang w:val="en-US"/>
              </w:rPr>
              <w:t>Teaching/</w:t>
            </w:r>
          </w:p>
          <w:p w14:paraId="605FCFE4" w14:textId="77777777" w:rsidR="005E03A9" w:rsidRPr="00953EF1" w:rsidRDefault="005E03A9" w:rsidP="005E03A9">
            <w:pPr>
              <w:pStyle w:val="TableParagraph"/>
              <w:spacing w:line="227" w:lineRule="exact"/>
              <w:rPr>
                <w:rFonts w:ascii="Georgia" w:hAnsi="Georgia"/>
                <w:b/>
                <w:lang w:val="en-US"/>
              </w:rPr>
            </w:pPr>
            <w:r w:rsidRPr="00953EF1">
              <w:rPr>
                <w:rFonts w:ascii="Georgia" w:hAnsi="Georgia"/>
                <w:b/>
                <w:lang w:val="en-US"/>
              </w:rPr>
              <w:t>Learning</w:t>
            </w:r>
          </w:p>
          <w:p w14:paraId="4DD12F10" w14:textId="56B7483A" w:rsidR="005E03A9" w:rsidRPr="00953EF1" w:rsidRDefault="005E03A9" w:rsidP="005E03A9">
            <w:pPr>
              <w:spacing w:line="360" w:lineRule="auto"/>
              <w:rPr>
                <w:rFonts w:ascii="Georgia" w:hAnsi="Georgia"/>
                <w:b/>
                <w:lang w:val="en-US"/>
              </w:rPr>
            </w:pPr>
            <w:r w:rsidRPr="00953EF1">
              <w:rPr>
                <w:rFonts w:ascii="Georgia" w:hAnsi="Georgia"/>
                <w:b/>
                <w:lang w:val="en-US"/>
              </w:rPr>
              <w:t>Methods</w:t>
            </w:r>
          </w:p>
        </w:tc>
        <w:tc>
          <w:tcPr>
            <w:tcW w:w="5310" w:type="dxa"/>
            <w:gridSpan w:val="4"/>
            <w:shd w:val="clear" w:color="auto" w:fill="F2F2F2" w:themeFill="background1" w:themeFillShade="F2"/>
          </w:tcPr>
          <w:p w14:paraId="6D074BAE" w14:textId="7AB8356A" w:rsidR="005E03A9" w:rsidRPr="00953EF1" w:rsidRDefault="0053588B" w:rsidP="005E03A9">
            <w:pPr>
              <w:spacing w:line="360" w:lineRule="auto"/>
              <w:rPr>
                <w:rFonts w:ascii="Georgia" w:hAnsi="Georgia"/>
                <w:b/>
                <w:lang w:val="en-US"/>
              </w:rPr>
            </w:pPr>
            <w:r w:rsidRPr="00953EF1">
              <w:rPr>
                <w:rFonts w:ascii="Georgia" w:hAnsi="Georgia"/>
                <w:b/>
                <w:lang w:val="en-US"/>
              </w:rPr>
              <w:t xml:space="preserve">TEACHING ACTIVITIES </w:t>
            </w:r>
          </w:p>
        </w:tc>
        <w:tc>
          <w:tcPr>
            <w:tcW w:w="2340" w:type="dxa"/>
            <w:shd w:val="clear" w:color="auto" w:fill="F2F2F2" w:themeFill="background1" w:themeFillShade="F2"/>
          </w:tcPr>
          <w:p w14:paraId="4BEF4E5E" w14:textId="05676C5D" w:rsidR="005E03A9" w:rsidRPr="00953EF1" w:rsidRDefault="005E03A9" w:rsidP="005E03A9">
            <w:pPr>
              <w:spacing w:line="360" w:lineRule="auto"/>
              <w:jc w:val="center"/>
              <w:rPr>
                <w:rFonts w:ascii="Georgia" w:hAnsi="Georgia"/>
                <w:b/>
                <w:lang w:val="en-US"/>
              </w:rPr>
            </w:pPr>
            <w:r w:rsidRPr="00953EF1">
              <w:rPr>
                <w:rFonts w:ascii="Georgia" w:hAnsi="Georgia"/>
                <w:b/>
                <w:lang w:val="en-US"/>
              </w:rPr>
              <w:t>Weight (%)</w:t>
            </w:r>
          </w:p>
        </w:tc>
      </w:tr>
      <w:tr w:rsidR="00953EF1" w:rsidRPr="00953EF1" w14:paraId="355C8660" w14:textId="77777777" w:rsidTr="004C1991">
        <w:trPr>
          <w:trHeight w:val="539"/>
        </w:trPr>
        <w:tc>
          <w:tcPr>
            <w:tcW w:w="2448" w:type="dxa"/>
            <w:vMerge/>
            <w:shd w:val="clear" w:color="auto" w:fill="DEEAF6" w:themeFill="accent5" w:themeFillTint="33"/>
            <w:vAlign w:val="center"/>
          </w:tcPr>
          <w:p w14:paraId="70D30DDF" w14:textId="77777777" w:rsidR="005E03A9" w:rsidRPr="00953EF1" w:rsidRDefault="005E03A9" w:rsidP="005E03A9">
            <w:pPr>
              <w:spacing w:line="360" w:lineRule="auto"/>
              <w:rPr>
                <w:rFonts w:ascii="Georgia" w:hAnsi="Georgia"/>
                <w:b/>
                <w:lang w:val="en-US"/>
              </w:rPr>
            </w:pPr>
          </w:p>
        </w:tc>
        <w:tc>
          <w:tcPr>
            <w:tcW w:w="5310" w:type="dxa"/>
            <w:gridSpan w:val="4"/>
          </w:tcPr>
          <w:p w14:paraId="6FE0CD87" w14:textId="41DDE129" w:rsidR="005E03A9" w:rsidRPr="00953EF1" w:rsidRDefault="0053588B" w:rsidP="005E03A9">
            <w:pPr>
              <w:spacing w:line="360" w:lineRule="auto"/>
              <w:rPr>
                <w:rFonts w:ascii="Georgia" w:hAnsi="Georgia"/>
                <w:lang w:val="en-US"/>
              </w:rPr>
            </w:pPr>
            <w:r w:rsidRPr="00953EF1">
              <w:rPr>
                <w:rFonts w:ascii="Georgia" w:hAnsi="Georgia"/>
                <w:lang w:val="en-US"/>
              </w:rPr>
              <w:t xml:space="preserve">Lectures </w:t>
            </w:r>
          </w:p>
        </w:tc>
        <w:tc>
          <w:tcPr>
            <w:tcW w:w="2340" w:type="dxa"/>
          </w:tcPr>
          <w:p w14:paraId="12893901" w14:textId="6D93C595" w:rsidR="005E03A9" w:rsidRPr="00953EF1" w:rsidRDefault="005E03A9" w:rsidP="005E03A9">
            <w:pPr>
              <w:spacing w:line="360" w:lineRule="auto"/>
              <w:jc w:val="right"/>
              <w:rPr>
                <w:rFonts w:ascii="Georgia" w:hAnsi="Georgia"/>
                <w:lang w:val="en-US"/>
              </w:rPr>
            </w:pPr>
            <w:r w:rsidRPr="00953EF1">
              <w:rPr>
                <w:rFonts w:ascii="Georgia" w:hAnsi="Georgia"/>
                <w:lang w:val="en-US"/>
              </w:rPr>
              <w:t>60%</w:t>
            </w:r>
          </w:p>
        </w:tc>
      </w:tr>
      <w:tr w:rsidR="00953EF1" w:rsidRPr="00953EF1" w14:paraId="2EB5FF2C" w14:textId="77777777" w:rsidTr="004C1991">
        <w:trPr>
          <w:trHeight w:val="422"/>
        </w:trPr>
        <w:tc>
          <w:tcPr>
            <w:tcW w:w="2448" w:type="dxa"/>
            <w:vMerge/>
            <w:shd w:val="clear" w:color="auto" w:fill="DEEAF6" w:themeFill="accent5" w:themeFillTint="33"/>
            <w:vAlign w:val="center"/>
          </w:tcPr>
          <w:p w14:paraId="0CB373C3" w14:textId="77777777" w:rsidR="005E03A9" w:rsidRPr="00953EF1" w:rsidRDefault="005E03A9" w:rsidP="005E03A9">
            <w:pPr>
              <w:spacing w:line="360" w:lineRule="auto"/>
              <w:rPr>
                <w:rFonts w:ascii="Georgia" w:hAnsi="Georgia"/>
                <w:b/>
                <w:lang w:val="en-US"/>
              </w:rPr>
            </w:pPr>
          </w:p>
        </w:tc>
        <w:tc>
          <w:tcPr>
            <w:tcW w:w="5310" w:type="dxa"/>
            <w:gridSpan w:val="4"/>
          </w:tcPr>
          <w:p w14:paraId="5B6CC765" w14:textId="288BC7AB" w:rsidR="005E03A9" w:rsidRPr="00953EF1" w:rsidRDefault="0053588B" w:rsidP="005E03A9">
            <w:pPr>
              <w:spacing w:line="360" w:lineRule="auto"/>
              <w:rPr>
                <w:rFonts w:ascii="Georgia" w:hAnsi="Georgia"/>
                <w:lang w:val="en-US"/>
              </w:rPr>
            </w:pPr>
            <w:r w:rsidRPr="00953EF1">
              <w:rPr>
                <w:rFonts w:ascii="Georgia" w:hAnsi="Georgia"/>
                <w:lang w:val="en-US"/>
              </w:rPr>
              <w:t>Exercises</w:t>
            </w:r>
          </w:p>
        </w:tc>
        <w:tc>
          <w:tcPr>
            <w:tcW w:w="2340" w:type="dxa"/>
          </w:tcPr>
          <w:p w14:paraId="772A596F" w14:textId="658CB283" w:rsidR="005E03A9" w:rsidRPr="00953EF1" w:rsidRDefault="005E03A9" w:rsidP="005E03A9">
            <w:pPr>
              <w:spacing w:line="360" w:lineRule="auto"/>
              <w:jc w:val="right"/>
              <w:rPr>
                <w:rFonts w:ascii="Georgia" w:hAnsi="Georgia"/>
                <w:lang w:val="en-US"/>
              </w:rPr>
            </w:pPr>
            <w:r w:rsidRPr="00953EF1">
              <w:rPr>
                <w:rFonts w:ascii="Georgia" w:hAnsi="Georgia"/>
                <w:lang w:val="en-US"/>
              </w:rPr>
              <w:t>30%</w:t>
            </w:r>
          </w:p>
        </w:tc>
      </w:tr>
      <w:tr w:rsidR="00953EF1" w:rsidRPr="00953EF1" w14:paraId="3638BF08" w14:textId="77777777" w:rsidTr="004C1991">
        <w:trPr>
          <w:trHeight w:val="458"/>
        </w:trPr>
        <w:tc>
          <w:tcPr>
            <w:tcW w:w="2448" w:type="dxa"/>
            <w:vMerge/>
            <w:shd w:val="clear" w:color="auto" w:fill="DEEAF6" w:themeFill="accent5" w:themeFillTint="33"/>
            <w:vAlign w:val="center"/>
          </w:tcPr>
          <w:p w14:paraId="79691644" w14:textId="77777777" w:rsidR="005E03A9" w:rsidRPr="00953EF1" w:rsidRDefault="005E03A9" w:rsidP="005E03A9">
            <w:pPr>
              <w:spacing w:line="360" w:lineRule="auto"/>
              <w:rPr>
                <w:rFonts w:ascii="Georgia" w:hAnsi="Georgia"/>
                <w:b/>
                <w:lang w:val="en-US"/>
              </w:rPr>
            </w:pPr>
          </w:p>
        </w:tc>
        <w:tc>
          <w:tcPr>
            <w:tcW w:w="5310" w:type="dxa"/>
            <w:gridSpan w:val="4"/>
          </w:tcPr>
          <w:p w14:paraId="71D93923" w14:textId="2C6A7E75" w:rsidR="005E03A9" w:rsidRPr="00953EF1" w:rsidRDefault="0053588B" w:rsidP="005E03A9">
            <w:pPr>
              <w:spacing w:line="360" w:lineRule="auto"/>
              <w:rPr>
                <w:rFonts w:ascii="Georgia" w:hAnsi="Georgia"/>
                <w:lang w:val="en-US"/>
              </w:rPr>
            </w:pPr>
            <w:r w:rsidRPr="00953EF1">
              <w:rPr>
                <w:rFonts w:ascii="Georgia" w:hAnsi="Georgia"/>
                <w:lang w:val="en-US"/>
              </w:rPr>
              <w:t>Seminars</w:t>
            </w:r>
          </w:p>
        </w:tc>
        <w:tc>
          <w:tcPr>
            <w:tcW w:w="2340" w:type="dxa"/>
          </w:tcPr>
          <w:p w14:paraId="4F882D25" w14:textId="22032D07" w:rsidR="005E03A9" w:rsidRPr="00953EF1" w:rsidRDefault="005E03A9" w:rsidP="005E03A9">
            <w:pPr>
              <w:spacing w:line="360" w:lineRule="auto"/>
              <w:jc w:val="right"/>
              <w:rPr>
                <w:rFonts w:ascii="Georgia" w:hAnsi="Georgia"/>
                <w:lang w:val="en-US"/>
              </w:rPr>
            </w:pPr>
            <w:r w:rsidRPr="00953EF1">
              <w:rPr>
                <w:rFonts w:ascii="Georgia" w:hAnsi="Georgia"/>
                <w:lang w:val="en-US"/>
              </w:rPr>
              <w:t>10%</w:t>
            </w:r>
          </w:p>
        </w:tc>
      </w:tr>
      <w:tr w:rsidR="00953EF1" w:rsidRPr="00953EF1" w14:paraId="4FB51759" w14:textId="77777777" w:rsidTr="004C1991">
        <w:trPr>
          <w:trHeight w:val="368"/>
        </w:trPr>
        <w:tc>
          <w:tcPr>
            <w:tcW w:w="2448" w:type="dxa"/>
            <w:vMerge/>
            <w:shd w:val="clear" w:color="auto" w:fill="DEEAF6" w:themeFill="accent5" w:themeFillTint="33"/>
            <w:vAlign w:val="center"/>
          </w:tcPr>
          <w:p w14:paraId="6775889B" w14:textId="77777777" w:rsidR="005E03A9" w:rsidRPr="00953EF1" w:rsidRDefault="005E03A9" w:rsidP="005E03A9">
            <w:pPr>
              <w:spacing w:line="360" w:lineRule="auto"/>
              <w:rPr>
                <w:rFonts w:ascii="Georgia" w:hAnsi="Georgia"/>
                <w:b/>
                <w:lang w:val="en-US"/>
              </w:rPr>
            </w:pPr>
          </w:p>
        </w:tc>
        <w:tc>
          <w:tcPr>
            <w:tcW w:w="5310" w:type="dxa"/>
            <w:gridSpan w:val="4"/>
          </w:tcPr>
          <w:p w14:paraId="1F0AEC63" w14:textId="2C7B4FA9" w:rsidR="005E03A9" w:rsidRPr="00953EF1" w:rsidRDefault="005E03A9" w:rsidP="005E03A9">
            <w:pPr>
              <w:spacing w:line="360" w:lineRule="auto"/>
              <w:jc w:val="right"/>
              <w:rPr>
                <w:rFonts w:ascii="Georgia" w:hAnsi="Georgia"/>
                <w:b/>
                <w:bCs/>
                <w:lang w:val="en-US"/>
              </w:rPr>
            </w:pPr>
            <w:r w:rsidRPr="00953EF1">
              <w:rPr>
                <w:rFonts w:ascii="Georgia" w:hAnsi="Georgia"/>
                <w:b/>
                <w:bCs/>
                <w:lang w:val="en-US"/>
              </w:rPr>
              <w:t>Total</w:t>
            </w:r>
          </w:p>
        </w:tc>
        <w:tc>
          <w:tcPr>
            <w:tcW w:w="2340" w:type="dxa"/>
          </w:tcPr>
          <w:p w14:paraId="23069CAB" w14:textId="3C60604E" w:rsidR="005E03A9" w:rsidRPr="00953EF1" w:rsidRDefault="005E03A9" w:rsidP="005E03A9">
            <w:pPr>
              <w:spacing w:line="360" w:lineRule="auto"/>
              <w:jc w:val="right"/>
              <w:rPr>
                <w:rFonts w:ascii="Georgia" w:hAnsi="Georgia"/>
                <w:b/>
                <w:bCs/>
                <w:lang w:val="en-US"/>
              </w:rPr>
            </w:pPr>
            <w:r w:rsidRPr="00953EF1">
              <w:rPr>
                <w:rFonts w:ascii="Georgia" w:hAnsi="Georgia"/>
                <w:b/>
                <w:bCs/>
                <w:lang w:val="en-US"/>
              </w:rPr>
              <w:t>100.0%</w:t>
            </w:r>
          </w:p>
        </w:tc>
      </w:tr>
      <w:tr w:rsidR="00953EF1" w:rsidRPr="00953EF1" w14:paraId="74F08D9E" w14:textId="77777777" w:rsidTr="004C1991">
        <w:trPr>
          <w:trHeight w:hRule="exact" w:val="289"/>
        </w:trPr>
        <w:tc>
          <w:tcPr>
            <w:tcW w:w="2448" w:type="dxa"/>
            <w:vMerge w:val="restart"/>
            <w:shd w:val="clear" w:color="auto" w:fill="DEEAF6" w:themeFill="accent5" w:themeFillTint="33"/>
            <w:vAlign w:val="center"/>
          </w:tcPr>
          <w:p w14:paraId="2EBEC00D" w14:textId="77777777" w:rsidR="005E03A9" w:rsidRPr="00953EF1" w:rsidRDefault="005E03A9" w:rsidP="005E03A9">
            <w:pPr>
              <w:pStyle w:val="TableParagraph"/>
              <w:spacing w:line="227" w:lineRule="exact"/>
              <w:rPr>
                <w:rFonts w:ascii="Georgia" w:hAnsi="Georgia"/>
                <w:b/>
                <w:lang w:val="en-US"/>
              </w:rPr>
            </w:pPr>
            <w:r w:rsidRPr="00953EF1">
              <w:rPr>
                <w:rFonts w:ascii="Georgia" w:hAnsi="Georgia"/>
                <w:b/>
                <w:lang w:val="en-US"/>
              </w:rPr>
              <w:t>Assessment</w:t>
            </w:r>
          </w:p>
          <w:p w14:paraId="2949B10A" w14:textId="66DA7BA0" w:rsidR="005E03A9" w:rsidRPr="00953EF1" w:rsidRDefault="005E03A9" w:rsidP="005E03A9">
            <w:pPr>
              <w:spacing w:line="360" w:lineRule="auto"/>
              <w:rPr>
                <w:rFonts w:ascii="Georgia" w:hAnsi="Georgia"/>
                <w:b/>
                <w:lang w:val="en-US"/>
              </w:rPr>
            </w:pPr>
            <w:r w:rsidRPr="00953EF1">
              <w:rPr>
                <w:rFonts w:ascii="Georgia" w:hAnsi="Georgia"/>
                <w:b/>
                <w:lang w:val="en-US"/>
              </w:rPr>
              <w:t>Methods</w:t>
            </w:r>
          </w:p>
        </w:tc>
        <w:tc>
          <w:tcPr>
            <w:tcW w:w="5310" w:type="dxa"/>
            <w:gridSpan w:val="4"/>
            <w:shd w:val="clear" w:color="auto" w:fill="F2F2F2" w:themeFill="background1" w:themeFillShade="F2"/>
          </w:tcPr>
          <w:p w14:paraId="0B1996E4" w14:textId="1E73B9DB" w:rsidR="005E03A9" w:rsidRPr="00953EF1" w:rsidRDefault="005E03A9" w:rsidP="005E03A9">
            <w:pPr>
              <w:spacing w:line="360" w:lineRule="auto"/>
              <w:rPr>
                <w:rFonts w:ascii="Georgia" w:hAnsi="Georgia"/>
                <w:b/>
                <w:lang w:val="en-US"/>
              </w:rPr>
            </w:pPr>
            <w:r w:rsidRPr="00953EF1">
              <w:rPr>
                <w:rFonts w:ascii="Georgia" w:hAnsi="Georgia"/>
                <w:b/>
                <w:lang w:val="en-US"/>
              </w:rPr>
              <w:t>Method of assessment</w:t>
            </w:r>
          </w:p>
        </w:tc>
        <w:tc>
          <w:tcPr>
            <w:tcW w:w="2340" w:type="dxa"/>
            <w:shd w:val="clear" w:color="auto" w:fill="F2F2F2" w:themeFill="background1" w:themeFillShade="F2"/>
          </w:tcPr>
          <w:p w14:paraId="6FBE5C87" w14:textId="16A59FC5" w:rsidR="005E03A9" w:rsidRPr="00953EF1" w:rsidRDefault="005E03A9" w:rsidP="005E03A9">
            <w:pPr>
              <w:spacing w:line="360" w:lineRule="auto"/>
              <w:jc w:val="center"/>
              <w:rPr>
                <w:rFonts w:ascii="Georgia" w:hAnsi="Georgia"/>
                <w:b/>
                <w:lang w:val="en-US"/>
              </w:rPr>
            </w:pPr>
            <w:r w:rsidRPr="00953EF1">
              <w:rPr>
                <w:rFonts w:ascii="Georgia" w:hAnsi="Georgia"/>
                <w:b/>
                <w:lang w:val="en-US"/>
              </w:rPr>
              <w:t>Weight (%)</w:t>
            </w:r>
          </w:p>
        </w:tc>
      </w:tr>
      <w:tr w:rsidR="00953EF1" w:rsidRPr="00953EF1" w14:paraId="1083182B" w14:textId="77777777" w:rsidTr="004C1991">
        <w:trPr>
          <w:trHeight w:hRule="exact" w:val="370"/>
        </w:trPr>
        <w:tc>
          <w:tcPr>
            <w:tcW w:w="2448" w:type="dxa"/>
            <w:vMerge/>
            <w:shd w:val="clear" w:color="auto" w:fill="DEEAF6" w:themeFill="accent5" w:themeFillTint="33"/>
          </w:tcPr>
          <w:p w14:paraId="400CAFC6" w14:textId="77777777" w:rsidR="005E03A9" w:rsidRPr="00953EF1" w:rsidRDefault="005E03A9" w:rsidP="005E03A9">
            <w:pPr>
              <w:spacing w:line="360" w:lineRule="auto"/>
              <w:jc w:val="center"/>
              <w:rPr>
                <w:rFonts w:ascii="Georgia" w:hAnsi="Georgia"/>
                <w:lang w:val="en-US"/>
              </w:rPr>
            </w:pPr>
          </w:p>
        </w:tc>
        <w:tc>
          <w:tcPr>
            <w:tcW w:w="5310" w:type="dxa"/>
            <w:gridSpan w:val="4"/>
          </w:tcPr>
          <w:p w14:paraId="41C00896" w14:textId="6EEDD2F0" w:rsidR="005E03A9" w:rsidRPr="00953EF1" w:rsidRDefault="005E03A9" w:rsidP="005E03A9">
            <w:pPr>
              <w:pStyle w:val="ListParagraph"/>
              <w:numPr>
                <w:ilvl w:val="0"/>
                <w:numId w:val="3"/>
              </w:numPr>
              <w:spacing w:after="0" w:line="360" w:lineRule="auto"/>
              <w:ind w:left="342"/>
              <w:rPr>
                <w:rStyle w:val="tlid-translation"/>
                <w:rFonts w:ascii="Georgia" w:hAnsi="Georgia" w:cs="Arial"/>
                <w:b/>
                <w:bCs/>
                <w:lang w:val="en-US"/>
              </w:rPr>
            </w:pPr>
            <w:r w:rsidRPr="00953EF1">
              <w:rPr>
                <w:rStyle w:val="tlid-translation"/>
                <w:rFonts w:ascii="Georgia" w:hAnsi="Georgia"/>
                <w:b/>
                <w:bCs/>
                <w:lang w:val="en-US"/>
              </w:rPr>
              <w:t xml:space="preserve">Laboratory </w:t>
            </w:r>
            <w:r w:rsidR="0053588B" w:rsidRPr="00953EF1">
              <w:rPr>
                <w:rStyle w:val="tlid-translation"/>
                <w:rFonts w:ascii="Georgia" w:hAnsi="Georgia" w:cs="Arial"/>
                <w:b/>
                <w:bCs/>
                <w:lang w:val="en-US"/>
              </w:rPr>
              <w:t>evaluation</w:t>
            </w:r>
            <w:r w:rsidRPr="00953EF1">
              <w:rPr>
                <w:rStyle w:val="tlid-translation"/>
                <w:rFonts w:ascii="Georgia" w:hAnsi="Georgia" w:cs="Arial"/>
                <w:b/>
                <w:bCs/>
                <w:lang w:val="en-US"/>
              </w:rPr>
              <w:t xml:space="preserve"> </w:t>
            </w:r>
          </w:p>
        </w:tc>
        <w:tc>
          <w:tcPr>
            <w:tcW w:w="2340" w:type="dxa"/>
          </w:tcPr>
          <w:p w14:paraId="7F162B2B" w14:textId="66E928EF" w:rsidR="005E03A9" w:rsidRPr="00953EF1" w:rsidRDefault="005E03A9" w:rsidP="005E03A9">
            <w:pPr>
              <w:spacing w:line="360" w:lineRule="auto"/>
              <w:ind w:left="540"/>
              <w:jc w:val="right"/>
              <w:rPr>
                <w:rFonts w:ascii="Georgia" w:hAnsi="Georgia"/>
                <w:lang w:val="en-US"/>
              </w:rPr>
            </w:pPr>
          </w:p>
        </w:tc>
      </w:tr>
      <w:tr w:rsidR="00953EF1" w:rsidRPr="00953EF1" w14:paraId="39663649" w14:textId="77777777" w:rsidTr="004C1991">
        <w:trPr>
          <w:trHeight w:hRule="exact" w:val="415"/>
        </w:trPr>
        <w:tc>
          <w:tcPr>
            <w:tcW w:w="2448" w:type="dxa"/>
            <w:vMerge/>
            <w:shd w:val="clear" w:color="auto" w:fill="DEEAF6" w:themeFill="accent5" w:themeFillTint="33"/>
          </w:tcPr>
          <w:p w14:paraId="679A9A05" w14:textId="77777777" w:rsidR="005E03A9" w:rsidRPr="00953EF1" w:rsidRDefault="005E03A9" w:rsidP="005E03A9">
            <w:pPr>
              <w:spacing w:line="360" w:lineRule="auto"/>
              <w:jc w:val="center"/>
              <w:rPr>
                <w:rFonts w:ascii="Georgia" w:hAnsi="Georgia"/>
                <w:lang w:val="en-US"/>
              </w:rPr>
            </w:pPr>
          </w:p>
        </w:tc>
        <w:tc>
          <w:tcPr>
            <w:tcW w:w="5310" w:type="dxa"/>
            <w:gridSpan w:val="4"/>
          </w:tcPr>
          <w:p w14:paraId="3113B086" w14:textId="3D5F4E19" w:rsidR="005E03A9" w:rsidRPr="00953EF1" w:rsidRDefault="005E03A9" w:rsidP="005E03A9">
            <w:pPr>
              <w:pStyle w:val="ListParagraph"/>
              <w:spacing w:after="0" w:line="360" w:lineRule="auto"/>
              <w:ind w:left="342"/>
              <w:rPr>
                <w:rStyle w:val="tlid-translation"/>
                <w:rFonts w:ascii="Georgia" w:hAnsi="Georgia" w:cs="Arial"/>
                <w:lang w:val="en-US"/>
              </w:rPr>
            </w:pPr>
            <w:r w:rsidRPr="00953EF1">
              <w:rPr>
                <w:rStyle w:val="tlid-translation"/>
                <w:rFonts w:ascii="Georgia" w:hAnsi="Georgia" w:cs="Arial"/>
                <w:lang w:val="en-US"/>
              </w:rPr>
              <w:t xml:space="preserve">Evaluation of </w:t>
            </w:r>
            <w:r w:rsidR="0053588B" w:rsidRPr="00953EF1">
              <w:rPr>
                <w:rStyle w:val="tlid-translation"/>
                <w:rFonts w:ascii="Georgia" w:hAnsi="Georgia" w:cs="Arial"/>
                <w:lang w:val="en-US"/>
              </w:rPr>
              <w:t>weekly s</w:t>
            </w:r>
            <w:r w:rsidRPr="00953EF1">
              <w:rPr>
                <w:rStyle w:val="tlid-translation"/>
                <w:rFonts w:ascii="Georgia" w:hAnsi="Georgia" w:cs="Arial"/>
                <w:lang w:val="en-US"/>
              </w:rPr>
              <w:t>essions</w:t>
            </w:r>
          </w:p>
        </w:tc>
        <w:tc>
          <w:tcPr>
            <w:tcW w:w="2340" w:type="dxa"/>
          </w:tcPr>
          <w:p w14:paraId="5B67D514" w14:textId="45674888"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20%</w:t>
            </w:r>
          </w:p>
        </w:tc>
      </w:tr>
      <w:tr w:rsidR="00953EF1" w:rsidRPr="00953EF1" w14:paraId="2D9DE02F" w14:textId="77777777" w:rsidTr="004C1991">
        <w:trPr>
          <w:trHeight w:hRule="exact" w:val="442"/>
        </w:trPr>
        <w:tc>
          <w:tcPr>
            <w:tcW w:w="2448" w:type="dxa"/>
            <w:vMerge/>
            <w:shd w:val="clear" w:color="auto" w:fill="DEEAF6" w:themeFill="accent5" w:themeFillTint="33"/>
          </w:tcPr>
          <w:p w14:paraId="143F0EC0" w14:textId="77777777" w:rsidR="005E03A9" w:rsidRPr="00953EF1" w:rsidRDefault="005E03A9" w:rsidP="005E03A9">
            <w:pPr>
              <w:spacing w:line="360" w:lineRule="auto"/>
              <w:jc w:val="center"/>
              <w:rPr>
                <w:rFonts w:ascii="Georgia" w:hAnsi="Georgia"/>
                <w:lang w:val="en-US"/>
              </w:rPr>
            </w:pPr>
          </w:p>
        </w:tc>
        <w:tc>
          <w:tcPr>
            <w:tcW w:w="5310" w:type="dxa"/>
            <w:gridSpan w:val="4"/>
          </w:tcPr>
          <w:p w14:paraId="5225984B" w14:textId="2820C467" w:rsidR="005E03A9" w:rsidRPr="00953EF1" w:rsidRDefault="005E03A9" w:rsidP="005E03A9">
            <w:pPr>
              <w:pStyle w:val="ListParagraph"/>
              <w:spacing w:after="0" w:line="360" w:lineRule="auto"/>
              <w:ind w:left="342"/>
              <w:rPr>
                <w:rStyle w:val="tlid-translation"/>
                <w:rFonts w:ascii="Georgia" w:hAnsi="Georgia" w:cs="Arial"/>
                <w:lang w:val="en-US"/>
              </w:rPr>
            </w:pPr>
            <w:r w:rsidRPr="00953EF1">
              <w:rPr>
                <w:rStyle w:val="tlid-translation"/>
                <w:rFonts w:ascii="Georgia" w:hAnsi="Georgia" w:cs="Arial"/>
                <w:lang w:val="en-US"/>
              </w:rPr>
              <w:t xml:space="preserve">Evaluation of </w:t>
            </w:r>
            <w:r w:rsidR="0053588B" w:rsidRPr="00953EF1">
              <w:rPr>
                <w:rStyle w:val="tlid-translation"/>
                <w:rFonts w:ascii="Georgia" w:hAnsi="Georgia" w:cs="Arial"/>
                <w:lang w:val="en-US"/>
              </w:rPr>
              <w:t xml:space="preserve">laboratory </w:t>
            </w:r>
            <w:r w:rsidRPr="00953EF1">
              <w:rPr>
                <w:rStyle w:val="tlid-translation"/>
                <w:rFonts w:ascii="Georgia" w:hAnsi="Georgia" w:cs="Arial"/>
                <w:lang w:val="en-US"/>
              </w:rPr>
              <w:t xml:space="preserve">sessions </w:t>
            </w:r>
          </w:p>
        </w:tc>
        <w:tc>
          <w:tcPr>
            <w:tcW w:w="2340" w:type="dxa"/>
          </w:tcPr>
          <w:p w14:paraId="07504619" w14:textId="6E79A19D"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80%</w:t>
            </w:r>
          </w:p>
        </w:tc>
      </w:tr>
      <w:tr w:rsidR="00953EF1" w:rsidRPr="00953EF1" w14:paraId="549954C4" w14:textId="77777777" w:rsidTr="004C1991">
        <w:trPr>
          <w:trHeight w:hRule="exact" w:val="361"/>
        </w:trPr>
        <w:tc>
          <w:tcPr>
            <w:tcW w:w="2448" w:type="dxa"/>
            <w:vMerge/>
            <w:shd w:val="clear" w:color="auto" w:fill="DEEAF6" w:themeFill="accent5" w:themeFillTint="33"/>
          </w:tcPr>
          <w:p w14:paraId="4DA118EB" w14:textId="77777777" w:rsidR="005E03A9" w:rsidRPr="00953EF1" w:rsidRDefault="005E03A9" w:rsidP="005E03A9">
            <w:pPr>
              <w:spacing w:line="360" w:lineRule="auto"/>
              <w:jc w:val="center"/>
              <w:rPr>
                <w:rFonts w:ascii="Georgia" w:hAnsi="Georgia"/>
                <w:lang w:val="en-US"/>
              </w:rPr>
            </w:pPr>
          </w:p>
        </w:tc>
        <w:tc>
          <w:tcPr>
            <w:tcW w:w="5310" w:type="dxa"/>
            <w:gridSpan w:val="4"/>
          </w:tcPr>
          <w:p w14:paraId="3845D952" w14:textId="0B348FA1" w:rsidR="005E03A9" w:rsidRPr="00953EF1" w:rsidRDefault="0053588B" w:rsidP="005E03A9">
            <w:pPr>
              <w:spacing w:line="360" w:lineRule="auto"/>
              <w:ind w:left="114"/>
              <w:rPr>
                <w:rStyle w:val="tlid-translation"/>
                <w:rFonts w:ascii="Georgia" w:hAnsi="Georgia"/>
                <w:b/>
                <w:bCs/>
                <w:iCs/>
                <w:lang w:val="en-US"/>
              </w:rPr>
            </w:pPr>
            <w:r w:rsidRPr="00953EF1">
              <w:rPr>
                <w:rFonts w:ascii="Georgia" w:hAnsi="Georgia"/>
                <w:b/>
                <w:bCs/>
                <w:lang w:val="en-US"/>
              </w:rPr>
              <w:t>General Laboratory Assessment</w:t>
            </w:r>
          </w:p>
        </w:tc>
        <w:tc>
          <w:tcPr>
            <w:tcW w:w="2340" w:type="dxa"/>
          </w:tcPr>
          <w:p w14:paraId="6AAEF27B" w14:textId="23FCE148" w:rsidR="005E03A9" w:rsidRPr="00953EF1" w:rsidRDefault="005E03A9" w:rsidP="005E03A9">
            <w:pPr>
              <w:spacing w:line="360" w:lineRule="auto"/>
              <w:ind w:left="540"/>
              <w:jc w:val="right"/>
              <w:rPr>
                <w:rFonts w:ascii="Georgia" w:hAnsi="Georgia"/>
                <w:b/>
                <w:bCs/>
                <w:lang w:val="en-US"/>
              </w:rPr>
            </w:pPr>
            <w:r w:rsidRPr="00953EF1">
              <w:rPr>
                <w:rFonts w:ascii="Georgia" w:hAnsi="Georgia"/>
                <w:b/>
                <w:bCs/>
                <w:lang w:val="en-US"/>
              </w:rPr>
              <w:t>100%</w:t>
            </w:r>
          </w:p>
        </w:tc>
      </w:tr>
      <w:tr w:rsidR="00953EF1" w:rsidRPr="00953EF1" w14:paraId="3C8A3402" w14:textId="77777777" w:rsidTr="004C1991">
        <w:trPr>
          <w:trHeight w:hRule="exact" w:val="271"/>
        </w:trPr>
        <w:tc>
          <w:tcPr>
            <w:tcW w:w="2448" w:type="dxa"/>
            <w:vMerge/>
            <w:shd w:val="clear" w:color="auto" w:fill="DEEAF6" w:themeFill="accent5" w:themeFillTint="33"/>
          </w:tcPr>
          <w:p w14:paraId="7E2816CE" w14:textId="77777777" w:rsidR="005E03A9" w:rsidRPr="00953EF1" w:rsidRDefault="005E03A9" w:rsidP="005E03A9">
            <w:pPr>
              <w:spacing w:line="360" w:lineRule="auto"/>
              <w:jc w:val="center"/>
              <w:rPr>
                <w:rFonts w:ascii="Georgia" w:hAnsi="Georgia"/>
                <w:lang w:val="en-US"/>
              </w:rPr>
            </w:pPr>
          </w:p>
        </w:tc>
        <w:tc>
          <w:tcPr>
            <w:tcW w:w="5310" w:type="dxa"/>
            <w:gridSpan w:val="4"/>
          </w:tcPr>
          <w:p w14:paraId="62FFE4FB" w14:textId="56AB871F" w:rsidR="005E03A9" w:rsidRPr="00953EF1" w:rsidRDefault="005E03A9" w:rsidP="005E03A9">
            <w:pPr>
              <w:pStyle w:val="ListParagraph"/>
              <w:numPr>
                <w:ilvl w:val="0"/>
                <w:numId w:val="4"/>
              </w:numPr>
              <w:spacing w:after="0" w:line="360" w:lineRule="auto"/>
              <w:ind w:left="342"/>
              <w:rPr>
                <w:rStyle w:val="tlid-translation"/>
                <w:rFonts w:ascii="Georgia" w:hAnsi="Georgia" w:cs="Arial"/>
                <w:b/>
                <w:bCs/>
                <w:lang w:val="en-US"/>
              </w:rPr>
            </w:pPr>
            <w:r w:rsidRPr="00953EF1">
              <w:rPr>
                <w:rStyle w:val="tlid-translation"/>
                <w:rFonts w:ascii="Georgia" w:hAnsi="Georgia"/>
                <w:b/>
                <w:bCs/>
                <w:lang w:val="en-US"/>
              </w:rPr>
              <w:t xml:space="preserve">Theoretical </w:t>
            </w:r>
            <w:r w:rsidR="0053588B" w:rsidRPr="00953EF1">
              <w:rPr>
                <w:rStyle w:val="tlid-translation"/>
                <w:rFonts w:ascii="Georgia" w:hAnsi="Georgia" w:cs="Arial"/>
                <w:b/>
                <w:bCs/>
                <w:lang w:val="en-US"/>
              </w:rPr>
              <w:t>evaluation</w:t>
            </w:r>
          </w:p>
        </w:tc>
        <w:tc>
          <w:tcPr>
            <w:tcW w:w="2340" w:type="dxa"/>
          </w:tcPr>
          <w:p w14:paraId="0E004CAD" w14:textId="77777777" w:rsidR="005E03A9" w:rsidRPr="00953EF1" w:rsidRDefault="005E03A9" w:rsidP="005E03A9">
            <w:pPr>
              <w:spacing w:line="360" w:lineRule="auto"/>
              <w:ind w:left="540"/>
              <w:jc w:val="right"/>
              <w:rPr>
                <w:rFonts w:ascii="Georgia" w:hAnsi="Georgia"/>
                <w:lang w:val="en-US"/>
              </w:rPr>
            </w:pPr>
          </w:p>
        </w:tc>
      </w:tr>
      <w:tr w:rsidR="00953EF1" w:rsidRPr="00953EF1" w14:paraId="722A3407" w14:textId="77777777" w:rsidTr="004C1991">
        <w:trPr>
          <w:trHeight w:hRule="exact" w:val="361"/>
        </w:trPr>
        <w:tc>
          <w:tcPr>
            <w:tcW w:w="2448" w:type="dxa"/>
            <w:vMerge/>
            <w:shd w:val="clear" w:color="auto" w:fill="DEEAF6" w:themeFill="accent5" w:themeFillTint="33"/>
          </w:tcPr>
          <w:p w14:paraId="4B75D9DD" w14:textId="77777777" w:rsidR="005E03A9" w:rsidRPr="00953EF1" w:rsidRDefault="005E03A9" w:rsidP="005E03A9">
            <w:pPr>
              <w:spacing w:line="360" w:lineRule="auto"/>
              <w:jc w:val="center"/>
              <w:rPr>
                <w:rFonts w:ascii="Georgia" w:hAnsi="Georgia"/>
                <w:lang w:val="en-US"/>
              </w:rPr>
            </w:pPr>
          </w:p>
        </w:tc>
        <w:tc>
          <w:tcPr>
            <w:tcW w:w="5310" w:type="dxa"/>
            <w:gridSpan w:val="4"/>
          </w:tcPr>
          <w:p w14:paraId="0333C9AE" w14:textId="29597A2D" w:rsidR="005E03A9" w:rsidRPr="00953EF1" w:rsidRDefault="0091217B" w:rsidP="005E03A9">
            <w:pPr>
              <w:pStyle w:val="ListParagraph"/>
              <w:spacing w:after="0" w:line="360" w:lineRule="auto"/>
              <w:ind w:left="342"/>
              <w:rPr>
                <w:rFonts w:ascii="Georgia" w:hAnsi="Georgia" w:cs="Arial"/>
                <w:lang w:val="en-US"/>
              </w:rPr>
            </w:pPr>
            <w:r w:rsidRPr="00953EF1">
              <w:rPr>
                <w:rFonts w:ascii="Georgia" w:hAnsi="Georgia"/>
                <w:lang w:val="en-US"/>
              </w:rPr>
              <w:t xml:space="preserve">Attendance and activity </w:t>
            </w:r>
            <w:r w:rsidR="0053588B" w:rsidRPr="00953EF1">
              <w:rPr>
                <w:rFonts w:ascii="Georgia" w:hAnsi="Georgia"/>
                <w:lang w:val="en-US"/>
              </w:rPr>
              <w:t>d</w:t>
            </w:r>
            <w:proofErr w:type="spellStart"/>
            <w:r w:rsidR="0053588B" w:rsidRPr="00953EF1">
              <w:t>uring</w:t>
            </w:r>
            <w:proofErr w:type="spellEnd"/>
            <w:r w:rsidRPr="00953EF1">
              <w:rPr>
                <w:rFonts w:ascii="Georgia" w:hAnsi="Georgia"/>
                <w:lang w:val="en-US"/>
              </w:rPr>
              <w:t xml:space="preserve"> lectures</w:t>
            </w:r>
          </w:p>
        </w:tc>
        <w:tc>
          <w:tcPr>
            <w:tcW w:w="2340" w:type="dxa"/>
          </w:tcPr>
          <w:p w14:paraId="74CCDC3E" w14:textId="16F505C6"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10%</w:t>
            </w:r>
          </w:p>
        </w:tc>
      </w:tr>
      <w:tr w:rsidR="00953EF1" w:rsidRPr="00953EF1" w14:paraId="693C2167" w14:textId="77777777" w:rsidTr="004C1991">
        <w:trPr>
          <w:trHeight w:hRule="exact" w:val="343"/>
        </w:trPr>
        <w:tc>
          <w:tcPr>
            <w:tcW w:w="2448" w:type="dxa"/>
            <w:vMerge/>
            <w:shd w:val="clear" w:color="auto" w:fill="DEEAF6" w:themeFill="accent5" w:themeFillTint="33"/>
          </w:tcPr>
          <w:p w14:paraId="581AEAE6" w14:textId="77777777" w:rsidR="005E03A9" w:rsidRPr="00953EF1" w:rsidRDefault="005E03A9" w:rsidP="005E03A9">
            <w:pPr>
              <w:spacing w:line="360" w:lineRule="auto"/>
              <w:jc w:val="center"/>
              <w:rPr>
                <w:rFonts w:ascii="Georgia" w:hAnsi="Georgia"/>
                <w:lang w:val="en-US"/>
              </w:rPr>
            </w:pPr>
          </w:p>
        </w:tc>
        <w:tc>
          <w:tcPr>
            <w:tcW w:w="5310" w:type="dxa"/>
            <w:gridSpan w:val="4"/>
          </w:tcPr>
          <w:p w14:paraId="1BB26B39" w14:textId="67CA4B4C" w:rsidR="005E03A9" w:rsidRPr="00953EF1" w:rsidRDefault="005E03A9" w:rsidP="005E03A9">
            <w:pPr>
              <w:pStyle w:val="ListParagraph"/>
              <w:spacing w:after="0" w:line="360" w:lineRule="auto"/>
              <w:ind w:left="342"/>
              <w:rPr>
                <w:rFonts w:ascii="Georgia" w:hAnsi="Georgia" w:cs="Arial"/>
                <w:lang w:val="en-US"/>
              </w:rPr>
            </w:pPr>
            <w:r w:rsidRPr="00953EF1">
              <w:rPr>
                <w:rFonts w:ascii="Georgia" w:hAnsi="Georgia"/>
                <w:lang w:val="en-US"/>
              </w:rPr>
              <w:t>Half -semester assessment</w:t>
            </w:r>
          </w:p>
        </w:tc>
        <w:tc>
          <w:tcPr>
            <w:tcW w:w="2340" w:type="dxa"/>
          </w:tcPr>
          <w:p w14:paraId="26C8323D" w14:textId="50EB4C21"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10%</w:t>
            </w:r>
          </w:p>
        </w:tc>
      </w:tr>
      <w:tr w:rsidR="00953EF1" w:rsidRPr="00953EF1" w14:paraId="65DC19D8" w14:textId="77777777" w:rsidTr="004C1991">
        <w:trPr>
          <w:trHeight w:hRule="exact" w:val="325"/>
        </w:trPr>
        <w:tc>
          <w:tcPr>
            <w:tcW w:w="2448" w:type="dxa"/>
            <w:vMerge/>
            <w:shd w:val="clear" w:color="auto" w:fill="DEEAF6" w:themeFill="accent5" w:themeFillTint="33"/>
          </w:tcPr>
          <w:p w14:paraId="1A66B2A6" w14:textId="77777777" w:rsidR="005E03A9" w:rsidRPr="00953EF1" w:rsidRDefault="005E03A9" w:rsidP="005E03A9">
            <w:pPr>
              <w:spacing w:line="360" w:lineRule="auto"/>
              <w:jc w:val="center"/>
              <w:rPr>
                <w:rFonts w:ascii="Georgia" w:hAnsi="Georgia"/>
                <w:lang w:val="en-US"/>
              </w:rPr>
            </w:pPr>
          </w:p>
        </w:tc>
        <w:tc>
          <w:tcPr>
            <w:tcW w:w="5310" w:type="dxa"/>
            <w:gridSpan w:val="4"/>
          </w:tcPr>
          <w:p w14:paraId="70E04AE4" w14:textId="5B21A54E" w:rsidR="005E03A9" w:rsidRPr="00953EF1" w:rsidRDefault="0091217B" w:rsidP="005E03A9">
            <w:pPr>
              <w:pStyle w:val="ListParagraph"/>
              <w:spacing w:after="0" w:line="360" w:lineRule="auto"/>
              <w:ind w:left="342"/>
              <w:rPr>
                <w:rStyle w:val="tlid-translation"/>
                <w:rFonts w:ascii="Georgia" w:hAnsi="Georgia" w:cs="Arial"/>
                <w:lang w:val="en-US"/>
              </w:rPr>
            </w:pPr>
            <w:r w:rsidRPr="00953EF1">
              <w:rPr>
                <w:rFonts w:ascii="Georgia" w:hAnsi="Georgia"/>
                <w:lang w:val="en-US"/>
              </w:rPr>
              <w:t xml:space="preserve">The workshop </w:t>
            </w:r>
            <w:r w:rsidR="005E03A9" w:rsidRPr="00953EF1">
              <w:rPr>
                <w:rFonts w:ascii="Georgia" w:hAnsi="Georgia"/>
                <w:lang w:val="en-US"/>
              </w:rPr>
              <w:t xml:space="preserve">presentation </w:t>
            </w:r>
          </w:p>
        </w:tc>
        <w:tc>
          <w:tcPr>
            <w:tcW w:w="2340" w:type="dxa"/>
          </w:tcPr>
          <w:p w14:paraId="67A5FCB2" w14:textId="664AD200"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20%</w:t>
            </w:r>
          </w:p>
        </w:tc>
      </w:tr>
      <w:tr w:rsidR="00953EF1" w:rsidRPr="00953EF1" w14:paraId="4B03A801" w14:textId="77777777" w:rsidTr="004C1991">
        <w:trPr>
          <w:trHeight w:hRule="exact" w:val="325"/>
        </w:trPr>
        <w:tc>
          <w:tcPr>
            <w:tcW w:w="2448" w:type="dxa"/>
            <w:vMerge/>
            <w:shd w:val="clear" w:color="auto" w:fill="DEEAF6" w:themeFill="accent5" w:themeFillTint="33"/>
          </w:tcPr>
          <w:p w14:paraId="7F42A305" w14:textId="77777777" w:rsidR="005E03A9" w:rsidRPr="00953EF1" w:rsidRDefault="005E03A9" w:rsidP="005E03A9">
            <w:pPr>
              <w:spacing w:line="360" w:lineRule="auto"/>
              <w:jc w:val="center"/>
              <w:rPr>
                <w:rFonts w:ascii="Georgia" w:hAnsi="Georgia"/>
                <w:lang w:val="en-US"/>
              </w:rPr>
            </w:pPr>
          </w:p>
        </w:tc>
        <w:tc>
          <w:tcPr>
            <w:tcW w:w="5310" w:type="dxa"/>
            <w:gridSpan w:val="4"/>
          </w:tcPr>
          <w:p w14:paraId="3A74E44A" w14:textId="2574FE36" w:rsidR="005E03A9" w:rsidRPr="00953EF1" w:rsidRDefault="005E03A9" w:rsidP="005E03A9">
            <w:pPr>
              <w:pStyle w:val="ListParagraph"/>
              <w:spacing w:after="0" w:line="360" w:lineRule="auto"/>
              <w:ind w:left="342"/>
              <w:rPr>
                <w:rStyle w:val="tlid-translation"/>
                <w:rFonts w:ascii="Georgia" w:hAnsi="Georgia" w:cs="Arial"/>
                <w:lang w:val="en-US"/>
              </w:rPr>
            </w:pPr>
            <w:r w:rsidRPr="00953EF1">
              <w:rPr>
                <w:rFonts w:ascii="Georgia" w:hAnsi="Georgia"/>
                <w:lang w:val="en-US"/>
              </w:rPr>
              <w:t>Final Test</w:t>
            </w:r>
          </w:p>
        </w:tc>
        <w:tc>
          <w:tcPr>
            <w:tcW w:w="2340" w:type="dxa"/>
          </w:tcPr>
          <w:p w14:paraId="3166ACE5" w14:textId="17714BC2"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60%</w:t>
            </w:r>
          </w:p>
        </w:tc>
      </w:tr>
      <w:tr w:rsidR="00953EF1" w:rsidRPr="00953EF1" w14:paraId="773EEE39" w14:textId="77777777" w:rsidTr="004C1991">
        <w:trPr>
          <w:trHeight w:hRule="exact" w:val="289"/>
        </w:trPr>
        <w:tc>
          <w:tcPr>
            <w:tcW w:w="2448" w:type="dxa"/>
            <w:vMerge/>
            <w:shd w:val="clear" w:color="auto" w:fill="DEEAF6" w:themeFill="accent5" w:themeFillTint="33"/>
          </w:tcPr>
          <w:p w14:paraId="42DA650D" w14:textId="77777777" w:rsidR="005E03A9" w:rsidRPr="00953EF1" w:rsidRDefault="005E03A9" w:rsidP="005E03A9">
            <w:pPr>
              <w:spacing w:line="360" w:lineRule="auto"/>
              <w:jc w:val="center"/>
              <w:rPr>
                <w:rFonts w:ascii="Georgia" w:hAnsi="Georgia"/>
                <w:lang w:val="en-US"/>
              </w:rPr>
            </w:pPr>
          </w:p>
        </w:tc>
        <w:tc>
          <w:tcPr>
            <w:tcW w:w="5310" w:type="dxa"/>
            <w:gridSpan w:val="4"/>
          </w:tcPr>
          <w:p w14:paraId="4F638E7F" w14:textId="3A233EBF" w:rsidR="005E03A9" w:rsidRPr="00953EF1" w:rsidRDefault="005E03A9" w:rsidP="005E03A9">
            <w:pPr>
              <w:pStyle w:val="ListParagraph"/>
              <w:spacing w:after="0" w:line="360" w:lineRule="auto"/>
              <w:ind w:left="342"/>
              <w:rPr>
                <w:rFonts w:ascii="Georgia" w:hAnsi="Georgia" w:cs="Arial"/>
                <w:b/>
                <w:bCs/>
                <w:iCs/>
                <w:lang w:val="en-US"/>
              </w:rPr>
            </w:pPr>
            <w:r w:rsidRPr="00953EF1">
              <w:rPr>
                <w:rFonts w:ascii="Georgia" w:hAnsi="Georgia" w:cs="Arial"/>
                <w:b/>
                <w:bCs/>
                <w:lang w:val="en-US"/>
              </w:rPr>
              <w:t xml:space="preserve">Evaluation </w:t>
            </w:r>
            <w:r w:rsidR="0091217B" w:rsidRPr="00953EF1">
              <w:rPr>
                <w:rFonts w:ascii="Georgia" w:hAnsi="Georgia" w:cs="Arial"/>
                <w:b/>
                <w:bCs/>
                <w:lang w:val="en-US"/>
              </w:rPr>
              <w:t>of t</w:t>
            </w:r>
            <w:r w:rsidR="0053588B" w:rsidRPr="00953EF1">
              <w:rPr>
                <w:rFonts w:ascii="Georgia" w:hAnsi="Georgia" w:cs="Arial"/>
                <w:b/>
                <w:bCs/>
                <w:lang w:val="en-US"/>
              </w:rPr>
              <w:t>he</w:t>
            </w:r>
            <w:r w:rsidR="0091217B" w:rsidRPr="00953EF1">
              <w:rPr>
                <w:rFonts w:ascii="Georgia" w:hAnsi="Georgia" w:cs="Arial"/>
                <w:b/>
                <w:bCs/>
                <w:lang w:val="en-US"/>
              </w:rPr>
              <w:t xml:space="preserve">oretical </w:t>
            </w:r>
            <w:r w:rsidRPr="00953EF1">
              <w:rPr>
                <w:rFonts w:ascii="Georgia" w:hAnsi="Georgia" w:cs="Arial"/>
                <w:b/>
                <w:bCs/>
                <w:lang w:val="en-US"/>
              </w:rPr>
              <w:t>100%</w:t>
            </w:r>
          </w:p>
        </w:tc>
        <w:tc>
          <w:tcPr>
            <w:tcW w:w="2340" w:type="dxa"/>
          </w:tcPr>
          <w:p w14:paraId="395E71C2" w14:textId="2E330777" w:rsidR="005E03A9" w:rsidRPr="00953EF1" w:rsidRDefault="005E03A9" w:rsidP="005E03A9">
            <w:pPr>
              <w:spacing w:line="360" w:lineRule="auto"/>
              <w:ind w:left="540"/>
              <w:jc w:val="right"/>
              <w:rPr>
                <w:rFonts w:ascii="Georgia" w:hAnsi="Georgia"/>
                <w:b/>
                <w:bCs/>
                <w:lang w:val="en-US"/>
              </w:rPr>
            </w:pPr>
          </w:p>
        </w:tc>
      </w:tr>
      <w:tr w:rsidR="00953EF1" w:rsidRPr="00953EF1" w14:paraId="6B9F8EBE" w14:textId="77777777" w:rsidTr="0053588B">
        <w:trPr>
          <w:trHeight w:hRule="exact" w:val="982"/>
        </w:trPr>
        <w:tc>
          <w:tcPr>
            <w:tcW w:w="2448" w:type="dxa"/>
            <w:vMerge/>
            <w:shd w:val="clear" w:color="auto" w:fill="DEEAF6" w:themeFill="accent5" w:themeFillTint="33"/>
          </w:tcPr>
          <w:p w14:paraId="3348333F" w14:textId="77777777" w:rsidR="005E03A9" w:rsidRPr="00953EF1" w:rsidRDefault="005E03A9" w:rsidP="005E03A9">
            <w:pPr>
              <w:spacing w:line="360" w:lineRule="auto"/>
              <w:jc w:val="center"/>
              <w:rPr>
                <w:rFonts w:ascii="Georgia" w:hAnsi="Georgia"/>
                <w:lang w:val="en-US"/>
              </w:rPr>
            </w:pPr>
          </w:p>
        </w:tc>
        <w:tc>
          <w:tcPr>
            <w:tcW w:w="5310" w:type="dxa"/>
            <w:gridSpan w:val="4"/>
          </w:tcPr>
          <w:p w14:paraId="73E2C908" w14:textId="752B0405" w:rsidR="005E03A9" w:rsidRPr="00953EF1" w:rsidRDefault="005E03A9" w:rsidP="005E03A9">
            <w:pPr>
              <w:spacing w:line="360" w:lineRule="auto"/>
              <w:jc w:val="right"/>
              <w:rPr>
                <w:rFonts w:ascii="Georgia" w:hAnsi="Georgia"/>
                <w:b/>
                <w:bCs/>
                <w:lang w:val="en-US"/>
              </w:rPr>
            </w:pPr>
            <w:r w:rsidRPr="00953EF1">
              <w:rPr>
                <w:rFonts w:ascii="Georgia" w:hAnsi="Georgia"/>
                <w:b/>
                <w:bCs/>
                <w:lang w:val="en-US"/>
              </w:rPr>
              <w:t xml:space="preserve">Final Assessment </w:t>
            </w:r>
          </w:p>
        </w:tc>
        <w:tc>
          <w:tcPr>
            <w:tcW w:w="2340" w:type="dxa"/>
          </w:tcPr>
          <w:p w14:paraId="5E472D3E" w14:textId="2BE618DD" w:rsidR="005E03A9" w:rsidRPr="00953EF1" w:rsidRDefault="005E03A9" w:rsidP="005E03A9">
            <w:pPr>
              <w:spacing w:line="360" w:lineRule="auto"/>
              <w:ind w:left="456"/>
              <w:jc w:val="right"/>
              <w:rPr>
                <w:rFonts w:ascii="Georgia" w:hAnsi="Georgia"/>
                <w:b/>
                <w:bCs/>
                <w:lang w:val="en-US"/>
              </w:rPr>
            </w:pPr>
            <w:r w:rsidRPr="00953EF1">
              <w:rPr>
                <w:rFonts w:ascii="Georgia" w:hAnsi="Georgia"/>
                <w:b/>
                <w:bCs/>
                <w:lang w:val="en-US"/>
              </w:rPr>
              <w:t>100%</w:t>
            </w:r>
          </w:p>
        </w:tc>
      </w:tr>
      <w:tr w:rsidR="00953EF1" w:rsidRPr="00953EF1" w14:paraId="196A1404" w14:textId="77777777" w:rsidTr="004C1991">
        <w:trPr>
          <w:trHeight w:hRule="exact" w:val="343"/>
        </w:trPr>
        <w:tc>
          <w:tcPr>
            <w:tcW w:w="2448" w:type="dxa"/>
            <w:vMerge w:val="restart"/>
            <w:shd w:val="clear" w:color="auto" w:fill="DEEAF6" w:themeFill="accent5" w:themeFillTint="33"/>
            <w:vAlign w:val="center"/>
          </w:tcPr>
          <w:p w14:paraId="63340C74" w14:textId="024B78FD" w:rsidR="005E03A9" w:rsidRPr="00953EF1" w:rsidRDefault="005E03A9" w:rsidP="005E03A9">
            <w:pPr>
              <w:spacing w:line="360" w:lineRule="auto"/>
              <w:rPr>
                <w:rFonts w:ascii="Georgia" w:hAnsi="Georgia"/>
                <w:b/>
                <w:lang w:val="en-US"/>
              </w:rPr>
            </w:pPr>
            <w:r w:rsidRPr="00953EF1">
              <w:rPr>
                <w:rFonts w:ascii="Georgia" w:hAnsi="Georgia"/>
                <w:b/>
                <w:lang w:val="en-US"/>
              </w:rPr>
              <w:lastRenderedPageBreak/>
              <w:t>Course Resources</w:t>
            </w:r>
          </w:p>
        </w:tc>
        <w:tc>
          <w:tcPr>
            <w:tcW w:w="5310" w:type="dxa"/>
            <w:gridSpan w:val="4"/>
            <w:shd w:val="clear" w:color="auto" w:fill="F2F2F2" w:themeFill="background1" w:themeFillShade="F2"/>
          </w:tcPr>
          <w:p w14:paraId="5ECE9AAD" w14:textId="0017215F" w:rsidR="005E03A9" w:rsidRPr="00953EF1" w:rsidRDefault="005E03A9" w:rsidP="005E03A9">
            <w:pPr>
              <w:spacing w:line="360" w:lineRule="auto"/>
              <w:rPr>
                <w:rFonts w:ascii="Georgia" w:hAnsi="Georgia"/>
                <w:b/>
                <w:lang w:val="en-US"/>
              </w:rPr>
            </w:pPr>
            <w:r w:rsidRPr="00953EF1">
              <w:rPr>
                <w:rFonts w:ascii="Georgia" w:hAnsi="Georgia"/>
                <w:b/>
                <w:lang w:val="en-US"/>
              </w:rPr>
              <w:t>Means</w:t>
            </w:r>
          </w:p>
        </w:tc>
        <w:tc>
          <w:tcPr>
            <w:tcW w:w="2340" w:type="dxa"/>
            <w:shd w:val="clear" w:color="auto" w:fill="F2F2F2" w:themeFill="background1" w:themeFillShade="F2"/>
          </w:tcPr>
          <w:p w14:paraId="3710C533" w14:textId="77777777" w:rsidR="005E03A9" w:rsidRPr="00953EF1" w:rsidRDefault="005E03A9" w:rsidP="005E03A9">
            <w:pPr>
              <w:spacing w:line="360" w:lineRule="auto"/>
              <w:jc w:val="right"/>
              <w:rPr>
                <w:rFonts w:ascii="Georgia" w:hAnsi="Georgia"/>
                <w:b/>
                <w:lang w:val="en-US"/>
              </w:rPr>
            </w:pPr>
          </w:p>
        </w:tc>
      </w:tr>
      <w:tr w:rsidR="00953EF1" w:rsidRPr="00953EF1" w14:paraId="11CDD552" w14:textId="77777777" w:rsidTr="00F07E56">
        <w:trPr>
          <w:trHeight w:hRule="exact" w:val="2611"/>
        </w:trPr>
        <w:tc>
          <w:tcPr>
            <w:tcW w:w="2448" w:type="dxa"/>
            <w:vMerge/>
            <w:shd w:val="clear" w:color="auto" w:fill="DEEAF6" w:themeFill="accent5" w:themeFillTint="33"/>
            <w:vAlign w:val="center"/>
          </w:tcPr>
          <w:p w14:paraId="158E92CE"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65D275EE" w14:textId="338B4F32" w:rsidR="005E03A9" w:rsidRPr="00953EF1" w:rsidRDefault="005E03A9" w:rsidP="005E03A9">
            <w:pPr>
              <w:spacing w:after="100" w:afterAutospacing="1"/>
              <w:ind w:left="54"/>
              <w:rPr>
                <w:rFonts w:ascii="Times New Roman" w:eastAsia="Times New Roman" w:hAnsi="Times New Roman" w:cs="Times New Roman"/>
                <w:sz w:val="24"/>
                <w:szCs w:val="24"/>
                <w:lang w:val="en-US"/>
              </w:rPr>
            </w:pPr>
            <w:r w:rsidRPr="00953EF1">
              <w:rPr>
                <w:rFonts w:ascii="Times New Roman" w:eastAsia="Times New Roman" w:hAnsi="Times New Roman" w:cs="Times New Roman"/>
                <w:b/>
                <w:bCs/>
                <w:sz w:val="24"/>
                <w:szCs w:val="24"/>
                <w:lang w:val="en-US"/>
              </w:rPr>
              <w:t>1. Textbooks and Academic Journals</w:t>
            </w:r>
            <w:r w:rsidRPr="00953EF1">
              <w:rPr>
                <w:rFonts w:ascii="Times New Roman" w:eastAsia="Times New Roman" w:hAnsi="Times New Roman" w:cs="Times New Roman"/>
                <w:sz w:val="24"/>
                <w:szCs w:val="24"/>
                <w:lang w:val="en-US"/>
              </w:rPr>
              <w:t>:</w:t>
            </w:r>
          </w:p>
          <w:p w14:paraId="08AF8467" w14:textId="77777777" w:rsidR="005E03A9" w:rsidRPr="00953EF1" w:rsidRDefault="005E03A9" w:rsidP="005E03A9">
            <w:pPr>
              <w:pStyle w:val="ListParagraph"/>
              <w:numPr>
                <w:ilvl w:val="0"/>
                <w:numId w:val="12"/>
              </w:numPr>
              <w:spacing w:after="100" w:afterAutospacing="1"/>
              <w:ind w:left="144" w:firstLine="0"/>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Purpose: Provide foundational knowledge and current research findings.</w:t>
            </w:r>
          </w:p>
          <w:p w14:paraId="5CFC39B9" w14:textId="2A0F35C0" w:rsidR="005E03A9" w:rsidRPr="00953EF1" w:rsidRDefault="005E03A9" w:rsidP="005E03A9">
            <w:pPr>
              <w:pStyle w:val="ListParagraph"/>
              <w:numPr>
                <w:ilvl w:val="0"/>
                <w:numId w:val="12"/>
              </w:numPr>
              <w:spacing w:after="100" w:afterAutospacing="1"/>
              <w:ind w:left="144" w:firstLine="0"/>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 xml:space="preserve">Examples: Standard textbooks on </w:t>
            </w:r>
            <w:r w:rsidR="00953EF1" w:rsidRPr="00953EF1">
              <w:rPr>
                <w:rFonts w:ascii="Times New Roman" w:eastAsia="Times New Roman" w:hAnsi="Times New Roman" w:cs="Times New Roman"/>
                <w:sz w:val="24"/>
                <w:szCs w:val="24"/>
                <w:lang w:val="en-US"/>
              </w:rPr>
              <w:t xml:space="preserve">Dental Morphology, </w:t>
            </w:r>
            <w:r w:rsidRPr="00953EF1">
              <w:rPr>
                <w:rFonts w:ascii="Times New Roman" w:eastAsia="Times New Roman" w:hAnsi="Times New Roman" w:cs="Times New Roman"/>
                <w:sz w:val="24"/>
                <w:szCs w:val="24"/>
                <w:lang w:val="en-US"/>
              </w:rPr>
              <w:t xml:space="preserve">peer-reviewed </w:t>
            </w:r>
            <w:r w:rsidR="00953EF1" w:rsidRPr="00953EF1">
              <w:rPr>
                <w:rFonts w:ascii="Times New Roman" w:eastAsia="Times New Roman" w:hAnsi="Times New Roman" w:cs="Times New Roman"/>
                <w:sz w:val="24"/>
                <w:szCs w:val="24"/>
                <w:lang w:val="en-US"/>
              </w:rPr>
              <w:t xml:space="preserve">articles on medical </w:t>
            </w:r>
            <w:r w:rsidRPr="00953EF1">
              <w:rPr>
                <w:rFonts w:ascii="Times New Roman" w:eastAsia="Times New Roman" w:hAnsi="Times New Roman" w:cs="Times New Roman"/>
                <w:sz w:val="24"/>
                <w:szCs w:val="24"/>
                <w:lang w:val="en-US"/>
              </w:rPr>
              <w:t xml:space="preserve">journals focusing on </w:t>
            </w:r>
            <w:r w:rsidR="00953EF1" w:rsidRPr="00953EF1">
              <w:rPr>
                <w:rFonts w:ascii="Times New Roman" w:eastAsia="Times New Roman" w:hAnsi="Times New Roman" w:cs="Times New Roman"/>
                <w:sz w:val="24"/>
                <w:szCs w:val="24"/>
                <w:lang w:val="en-US"/>
              </w:rPr>
              <w:t>dental morphology</w:t>
            </w:r>
            <w:r w:rsidRPr="00953EF1">
              <w:rPr>
                <w:rFonts w:ascii="Times New Roman" w:eastAsia="Times New Roman" w:hAnsi="Times New Roman" w:cs="Times New Roman"/>
                <w:sz w:val="24"/>
                <w:szCs w:val="24"/>
                <w:lang w:val="en-US"/>
              </w:rPr>
              <w:t>.</w:t>
            </w:r>
          </w:p>
          <w:p w14:paraId="51B4B277" w14:textId="77777777" w:rsidR="005E03A9" w:rsidRPr="00953EF1" w:rsidRDefault="005E03A9" w:rsidP="005E03A9">
            <w:pPr>
              <w:ind w:left="54"/>
              <w:rPr>
                <w:lang w:val="en-US"/>
              </w:rPr>
            </w:pPr>
          </w:p>
          <w:p w14:paraId="19A2A8E7" w14:textId="0B2D5996" w:rsidR="005E03A9" w:rsidRPr="00953EF1" w:rsidRDefault="005E03A9" w:rsidP="005E03A9">
            <w:pPr>
              <w:spacing w:line="360" w:lineRule="auto"/>
              <w:ind w:left="54"/>
              <w:rPr>
                <w:rFonts w:ascii="Georgia" w:hAnsi="Georgia"/>
                <w:lang w:val="en-US"/>
              </w:rPr>
            </w:pPr>
          </w:p>
        </w:tc>
        <w:tc>
          <w:tcPr>
            <w:tcW w:w="2340" w:type="dxa"/>
          </w:tcPr>
          <w:p w14:paraId="10366503" w14:textId="77777777" w:rsidR="005E03A9" w:rsidRPr="00953EF1" w:rsidRDefault="005E03A9" w:rsidP="005E03A9">
            <w:pPr>
              <w:spacing w:line="360" w:lineRule="auto"/>
              <w:jc w:val="right"/>
              <w:rPr>
                <w:rFonts w:ascii="Georgia" w:hAnsi="Georgia"/>
                <w:lang w:val="en-US"/>
              </w:rPr>
            </w:pPr>
          </w:p>
        </w:tc>
      </w:tr>
      <w:tr w:rsidR="00953EF1" w:rsidRPr="00953EF1" w14:paraId="06E36603" w14:textId="77777777" w:rsidTr="00A63F28">
        <w:trPr>
          <w:trHeight w:hRule="exact" w:val="2080"/>
        </w:trPr>
        <w:tc>
          <w:tcPr>
            <w:tcW w:w="2448" w:type="dxa"/>
            <w:vMerge/>
            <w:shd w:val="clear" w:color="auto" w:fill="DEEAF6" w:themeFill="accent5" w:themeFillTint="33"/>
            <w:vAlign w:val="center"/>
          </w:tcPr>
          <w:p w14:paraId="207D6B3B"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475FB8E8" w14:textId="0E83666D" w:rsidR="005E03A9" w:rsidRPr="00953EF1" w:rsidRDefault="005E03A9" w:rsidP="005E03A9">
            <w:pPr>
              <w:pStyle w:val="ListParagraph"/>
              <w:numPr>
                <w:ilvl w:val="0"/>
                <w:numId w:val="4"/>
              </w:numPr>
              <w:spacing w:before="100" w:beforeAutospacing="1" w:after="100" w:afterAutospacing="1"/>
              <w:rPr>
                <w:rFonts w:ascii="Times New Roman" w:eastAsia="Times New Roman" w:hAnsi="Times New Roman" w:cs="Times New Roman"/>
                <w:sz w:val="24"/>
                <w:szCs w:val="24"/>
                <w:lang w:val="en-US"/>
              </w:rPr>
            </w:pPr>
            <w:r w:rsidRPr="00953EF1">
              <w:rPr>
                <w:rFonts w:ascii="Times New Roman" w:eastAsia="Times New Roman" w:hAnsi="Times New Roman" w:cs="Times New Roman"/>
                <w:b/>
                <w:bCs/>
                <w:sz w:val="24"/>
                <w:szCs w:val="24"/>
                <w:lang w:val="en-US"/>
              </w:rPr>
              <w:t>Case Studies</w:t>
            </w:r>
            <w:r w:rsidRPr="00953EF1">
              <w:rPr>
                <w:rFonts w:ascii="Times New Roman" w:eastAsia="Times New Roman" w:hAnsi="Times New Roman" w:cs="Times New Roman"/>
                <w:sz w:val="24"/>
                <w:szCs w:val="24"/>
                <w:lang w:val="en-US"/>
              </w:rPr>
              <w:t>:</w:t>
            </w:r>
          </w:p>
          <w:p w14:paraId="1291106E" w14:textId="77777777" w:rsidR="005E03A9" w:rsidRPr="00953EF1" w:rsidRDefault="005E03A9" w:rsidP="005E03A9">
            <w:pPr>
              <w:pStyle w:val="ListParagraph"/>
              <w:numPr>
                <w:ilvl w:val="0"/>
                <w:numId w:val="15"/>
              </w:numPr>
              <w:spacing w:before="100" w:beforeAutospacing="1" w:after="100" w:afterAutospacing="1"/>
              <w:ind w:left="324" w:hanging="324"/>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Purpose: Illustrate practical applications of theories in real-world scenarios.</w:t>
            </w:r>
          </w:p>
          <w:p w14:paraId="06877201" w14:textId="7AE0E4E3" w:rsidR="005E03A9" w:rsidRPr="00953EF1" w:rsidRDefault="005E03A9" w:rsidP="005E03A9">
            <w:pPr>
              <w:pStyle w:val="ListParagraph"/>
              <w:numPr>
                <w:ilvl w:val="0"/>
                <w:numId w:val="15"/>
              </w:numPr>
              <w:spacing w:before="100" w:beforeAutospacing="1" w:after="100" w:afterAutospacing="1"/>
              <w:ind w:left="324" w:hanging="324"/>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 xml:space="preserve">Examples: Case studies </w:t>
            </w:r>
            <w:r w:rsidR="00953EF1" w:rsidRPr="00953EF1">
              <w:rPr>
                <w:rFonts w:ascii="Times New Roman" w:eastAsia="Times New Roman" w:hAnsi="Times New Roman" w:cs="Times New Roman"/>
                <w:sz w:val="24"/>
                <w:szCs w:val="24"/>
                <w:lang w:val="en-US"/>
              </w:rPr>
              <w:t xml:space="preserve">selected from </w:t>
            </w:r>
            <w:r w:rsidRPr="00953EF1">
              <w:rPr>
                <w:rFonts w:ascii="Times New Roman" w:eastAsia="Times New Roman" w:hAnsi="Times New Roman" w:cs="Times New Roman"/>
                <w:sz w:val="24"/>
                <w:szCs w:val="24"/>
                <w:lang w:val="en-US"/>
              </w:rPr>
              <w:t xml:space="preserve">healthcare organizations </w:t>
            </w:r>
            <w:r w:rsidR="00953EF1" w:rsidRPr="00953EF1">
              <w:rPr>
                <w:rFonts w:ascii="Times New Roman" w:eastAsia="Times New Roman" w:hAnsi="Times New Roman" w:cs="Times New Roman"/>
                <w:sz w:val="24"/>
                <w:szCs w:val="24"/>
                <w:lang w:val="en-US"/>
              </w:rPr>
              <w:t xml:space="preserve">medical journals showing research or </w:t>
            </w:r>
            <w:r w:rsidRPr="00953EF1">
              <w:rPr>
                <w:rFonts w:ascii="Times New Roman" w:eastAsia="Times New Roman" w:hAnsi="Times New Roman" w:cs="Times New Roman"/>
                <w:sz w:val="24"/>
                <w:szCs w:val="24"/>
                <w:lang w:val="en-US"/>
              </w:rPr>
              <w:t>successful</w:t>
            </w:r>
            <w:r w:rsidR="00953EF1" w:rsidRPr="00953EF1">
              <w:rPr>
                <w:rFonts w:ascii="Times New Roman" w:eastAsia="Times New Roman" w:hAnsi="Times New Roman" w:cs="Times New Roman"/>
                <w:sz w:val="24"/>
                <w:szCs w:val="24"/>
                <w:lang w:val="en-US"/>
              </w:rPr>
              <w:t xml:space="preserve"> presentation on related topics</w:t>
            </w:r>
            <w:r w:rsidRPr="00953EF1">
              <w:rPr>
                <w:rFonts w:ascii="Times New Roman" w:eastAsia="Times New Roman" w:hAnsi="Times New Roman" w:cs="Times New Roman"/>
                <w:sz w:val="24"/>
                <w:szCs w:val="24"/>
                <w:lang w:val="en-US"/>
              </w:rPr>
              <w:t>.</w:t>
            </w:r>
          </w:p>
        </w:tc>
        <w:tc>
          <w:tcPr>
            <w:tcW w:w="2340" w:type="dxa"/>
          </w:tcPr>
          <w:p w14:paraId="152D535A" w14:textId="77777777" w:rsidR="005E03A9" w:rsidRPr="00953EF1" w:rsidRDefault="005E03A9" w:rsidP="005E03A9">
            <w:pPr>
              <w:spacing w:line="360" w:lineRule="auto"/>
              <w:jc w:val="right"/>
              <w:rPr>
                <w:rFonts w:ascii="Georgia" w:hAnsi="Georgia"/>
                <w:lang w:val="en-US"/>
              </w:rPr>
            </w:pPr>
          </w:p>
        </w:tc>
      </w:tr>
      <w:tr w:rsidR="00953EF1" w:rsidRPr="00953EF1" w14:paraId="73E7C0AE" w14:textId="77777777" w:rsidTr="00A63F28">
        <w:trPr>
          <w:trHeight w:hRule="exact" w:val="3151"/>
        </w:trPr>
        <w:tc>
          <w:tcPr>
            <w:tcW w:w="2448" w:type="dxa"/>
            <w:vMerge/>
            <w:shd w:val="clear" w:color="auto" w:fill="DEEAF6" w:themeFill="accent5" w:themeFillTint="33"/>
            <w:vAlign w:val="center"/>
          </w:tcPr>
          <w:p w14:paraId="5CCD2B0C"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499AC384" w14:textId="76DA4B5A" w:rsidR="005E03A9" w:rsidRPr="00953EF1" w:rsidRDefault="005E03A9" w:rsidP="005E03A9">
            <w:pPr>
              <w:pStyle w:val="ListParagraph"/>
              <w:numPr>
                <w:ilvl w:val="0"/>
                <w:numId w:val="4"/>
              </w:numPr>
              <w:spacing w:before="100" w:beforeAutospacing="1" w:after="100" w:afterAutospacing="1"/>
              <w:rPr>
                <w:rFonts w:ascii="Times New Roman" w:eastAsia="Times New Roman" w:hAnsi="Times New Roman" w:cs="Times New Roman"/>
                <w:sz w:val="24"/>
                <w:szCs w:val="24"/>
                <w:lang w:val="en-US"/>
              </w:rPr>
            </w:pPr>
            <w:r w:rsidRPr="00953EF1">
              <w:rPr>
                <w:rFonts w:ascii="Times New Roman" w:eastAsia="Times New Roman" w:hAnsi="Times New Roman" w:cs="Times New Roman"/>
                <w:b/>
                <w:bCs/>
                <w:sz w:val="24"/>
                <w:szCs w:val="24"/>
                <w:lang w:val="en-US"/>
              </w:rPr>
              <w:t>Online Databases and Research Articles</w:t>
            </w:r>
            <w:r w:rsidRPr="00953EF1">
              <w:rPr>
                <w:rFonts w:ascii="Times New Roman" w:eastAsia="Times New Roman" w:hAnsi="Times New Roman" w:cs="Times New Roman"/>
                <w:sz w:val="24"/>
                <w:szCs w:val="24"/>
                <w:lang w:val="en-US"/>
              </w:rPr>
              <w:t>:</w:t>
            </w:r>
          </w:p>
          <w:p w14:paraId="514B7964" w14:textId="77777777" w:rsidR="005E03A9" w:rsidRPr="00953EF1" w:rsidRDefault="005E03A9" w:rsidP="005E03A9">
            <w:pPr>
              <w:pStyle w:val="ListParagraph"/>
              <w:numPr>
                <w:ilvl w:val="0"/>
                <w:numId w:val="20"/>
              </w:numPr>
              <w:spacing w:before="100" w:beforeAutospacing="1" w:after="100" w:afterAutospacing="1"/>
              <w:ind w:left="144" w:hanging="54"/>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Purpose: Offer access to a wide range of academic research and industry reports.</w:t>
            </w:r>
          </w:p>
          <w:p w14:paraId="45F960C6" w14:textId="6ADE6B05" w:rsidR="005E03A9" w:rsidRPr="00953EF1" w:rsidRDefault="005E03A9" w:rsidP="005E03A9">
            <w:pPr>
              <w:pStyle w:val="ListParagraph"/>
              <w:numPr>
                <w:ilvl w:val="0"/>
                <w:numId w:val="19"/>
              </w:numPr>
              <w:spacing w:after="0" w:line="360" w:lineRule="auto"/>
              <w:ind w:left="144" w:hanging="54"/>
              <w:rPr>
                <w:rFonts w:ascii="Georgia" w:hAnsi="Georgia" w:cs="Arial"/>
                <w:lang w:val="en-US"/>
              </w:rPr>
            </w:pPr>
            <w:r w:rsidRPr="00953EF1">
              <w:rPr>
                <w:rFonts w:ascii="Times New Roman" w:eastAsia="Times New Roman" w:hAnsi="Times New Roman" w:cs="Times New Roman"/>
                <w:sz w:val="24"/>
                <w:szCs w:val="24"/>
                <w:lang w:val="en-US"/>
              </w:rPr>
              <w:t xml:space="preserve">Examples: Access to databases like PubMed,  and </w:t>
            </w:r>
            <w:r w:rsidR="00953EF1" w:rsidRPr="00953EF1">
              <w:rPr>
                <w:rFonts w:ascii="Times New Roman" w:eastAsia="Times New Roman" w:hAnsi="Times New Roman" w:cs="Times New Roman"/>
                <w:sz w:val="24"/>
                <w:szCs w:val="24"/>
                <w:lang w:val="en-US"/>
              </w:rPr>
              <w:t>other</w:t>
            </w:r>
            <w:r w:rsidRPr="00953EF1">
              <w:rPr>
                <w:rFonts w:ascii="Times New Roman" w:eastAsia="Times New Roman" w:hAnsi="Times New Roman" w:cs="Times New Roman"/>
                <w:sz w:val="24"/>
                <w:szCs w:val="24"/>
                <w:lang w:val="en-US"/>
              </w:rPr>
              <w:t xml:space="preserve"> </w:t>
            </w:r>
            <w:r w:rsidR="00953EF1" w:rsidRPr="00953EF1">
              <w:rPr>
                <w:rFonts w:ascii="Times New Roman" w:eastAsia="Times New Roman" w:hAnsi="Times New Roman" w:cs="Times New Roman"/>
                <w:sz w:val="24"/>
                <w:szCs w:val="24"/>
                <w:lang w:val="en-US"/>
              </w:rPr>
              <w:t>sources</w:t>
            </w:r>
            <w:r w:rsidRPr="00953EF1">
              <w:rPr>
                <w:rFonts w:ascii="Times New Roman" w:eastAsia="Times New Roman" w:hAnsi="Times New Roman" w:cs="Times New Roman"/>
                <w:sz w:val="24"/>
                <w:szCs w:val="24"/>
                <w:lang w:val="en-US"/>
              </w:rPr>
              <w:t xml:space="preserve"> that contain research papers and reports on </w:t>
            </w:r>
            <w:r w:rsidR="00953EF1" w:rsidRPr="00953EF1">
              <w:rPr>
                <w:rFonts w:ascii="Times New Roman" w:eastAsia="Times New Roman" w:hAnsi="Times New Roman" w:cs="Times New Roman"/>
                <w:sz w:val="24"/>
                <w:szCs w:val="24"/>
                <w:lang w:val="en-US"/>
              </w:rPr>
              <w:t>Dental Morphology</w:t>
            </w:r>
            <w:r w:rsidRPr="00953EF1">
              <w:rPr>
                <w:rFonts w:ascii="Times New Roman" w:eastAsia="Times New Roman" w:hAnsi="Times New Roman" w:cs="Times New Roman"/>
                <w:sz w:val="24"/>
                <w:szCs w:val="24"/>
                <w:lang w:val="en-US"/>
              </w:rPr>
              <w:t>.</w:t>
            </w:r>
          </w:p>
        </w:tc>
        <w:tc>
          <w:tcPr>
            <w:tcW w:w="2340" w:type="dxa"/>
          </w:tcPr>
          <w:p w14:paraId="0B02579C" w14:textId="77777777" w:rsidR="005E03A9" w:rsidRPr="00953EF1" w:rsidRDefault="005E03A9" w:rsidP="005E03A9">
            <w:pPr>
              <w:spacing w:line="360" w:lineRule="auto"/>
              <w:jc w:val="right"/>
              <w:rPr>
                <w:rFonts w:ascii="Georgia" w:hAnsi="Georgia"/>
                <w:lang w:val="en-US"/>
              </w:rPr>
            </w:pPr>
          </w:p>
        </w:tc>
      </w:tr>
      <w:tr w:rsidR="00953EF1" w:rsidRPr="00953EF1" w14:paraId="1FDECDB1" w14:textId="77777777" w:rsidTr="00A63F28">
        <w:trPr>
          <w:trHeight w:hRule="exact" w:val="2971"/>
        </w:trPr>
        <w:tc>
          <w:tcPr>
            <w:tcW w:w="2448" w:type="dxa"/>
            <w:vMerge/>
            <w:shd w:val="clear" w:color="auto" w:fill="DEEAF6" w:themeFill="accent5" w:themeFillTint="33"/>
            <w:vAlign w:val="center"/>
          </w:tcPr>
          <w:p w14:paraId="500EFEDC"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5A69D657" w14:textId="77777777" w:rsidR="005E03A9" w:rsidRPr="00953EF1" w:rsidRDefault="005E03A9" w:rsidP="005E03A9">
            <w:pPr>
              <w:spacing w:before="100" w:beforeAutospacing="1" w:after="100" w:afterAutospacing="1"/>
              <w:rPr>
                <w:rFonts w:ascii="Times New Roman" w:eastAsia="Times New Roman" w:hAnsi="Times New Roman" w:cs="Times New Roman"/>
                <w:sz w:val="24"/>
                <w:szCs w:val="24"/>
                <w:lang w:val="en-US"/>
              </w:rPr>
            </w:pPr>
            <w:r w:rsidRPr="00953EF1">
              <w:rPr>
                <w:rFonts w:ascii="Times New Roman" w:eastAsia="Times New Roman" w:hAnsi="Times New Roman" w:cs="Times New Roman"/>
                <w:b/>
                <w:bCs/>
                <w:sz w:val="24"/>
                <w:szCs w:val="24"/>
                <w:lang w:val="en-US"/>
              </w:rPr>
              <w:t>4. E-Learning Platforms and MOOCs</w:t>
            </w:r>
            <w:r w:rsidRPr="00953EF1">
              <w:rPr>
                <w:rFonts w:ascii="Times New Roman" w:eastAsia="Times New Roman" w:hAnsi="Times New Roman" w:cs="Times New Roman"/>
                <w:sz w:val="24"/>
                <w:szCs w:val="24"/>
                <w:lang w:val="en-US"/>
              </w:rPr>
              <w:t>:</w:t>
            </w:r>
          </w:p>
          <w:p w14:paraId="2950B36E" w14:textId="77777777" w:rsidR="005E03A9" w:rsidRPr="00953EF1" w:rsidRDefault="005E03A9" w:rsidP="005E03A9">
            <w:pPr>
              <w:pStyle w:val="ListParagraph"/>
              <w:numPr>
                <w:ilvl w:val="0"/>
                <w:numId w:val="19"/>
              </w:numPr>
              <w:spacing w:before="100" w:beforeAutospacing="1" w:after="100" w:afterAutospacing="1"/>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Purpose: Provide supplementary learning materials and courses.</w:t>
            </w:r>
          </w:p>
          <w:p w14:paraId="6A5422EC" w14:textId="1800450D" w:rsidR="005E03A9" w:rsidRPr="00953EF1" w:rsidRDefault="005E03A9" w:rsidP="005E03A9">
            <w:pPr>
              <w:pStyle w:val="ListParagraph"/>
              <w:numPr>
                <w:ilvl w:val="0"/>
                <w:numId w:val="19"/>
              </w:numPr>
              <w:spacing w:line="360" w:lineRule="auto"/>
              <w:rPr>
                <w:rFonts w:ascii="Georgia" w:hAnsi="Georgia" w:cs="Arial"/>
                <w:lang w:val="en-US"/>
              </w:rPr>
            </w:pPr>
            <w:r w:rsidRPr="00953EF1">
              <w:rPr>
                <w:rFonts w:ascii="Times New Roman" w:eastAsia="Times New Roman" w:hAnsi="Times New Roman" w:cs="Times New Roman"/>
                <w:sz w:val="24"/>
                <w:szCs w:val="24"/>
                <w:lang w:val="en-US"/>
              </w:rPr>
              <w:t>Examples: Online courses and lectures from platforms like Coursera, edX, or Khan Academy that cover relevant topics.</w:t>
            </w:r>
          </w:p>
        </w:tc>
        <w:tc>
          <w:tcPr>
            <w:tcW w:w="2340" w:type="dxa"/>
          </w:tcPr>
          <w:p w14:paraId="38CCB23E" w14:textId="77777777" w:rsidR="005E03A9" w:rsidRPr="00953EF1" w:rsidRDefault="005E03A9" w:rsidP="005E03A9">
            <w:pPr>
              <w:spacing w:line="360" w:lineRule="auto"/>
              <w:jc w:val="right"/>
              <w:rPr>
                <w:rFonts w:ascii="Georgia" w:hAnsi="Georgia"/>
                <w:lang w:val="en-US"/>
              </w:rPr>
            </w:pPr>
          </w:p>
        </w:tc>
      </w:tr>
      <w:tr w:rsidR="00953EF1" w:rsidRPr="00953EF1" w14:paraId="28D8B9BB" w14:textId="77777777" w:rsidTr="00A63F28">
        <w:trPr>
          <w:trHeight w:hRule="exact" w:val="2422"/>
        </w:trPr>
        <w:tc>
          <w:tcPr>
            <w:tcW w:w="2448" w:type="dxa"/>
            <w:vMerge/>
            <w:shd w:val="clear" w:color="auto" w:fill="DEEAF6" w:themeFill="accent5" w:themeFillTint="33"/>
            <w:vAlign w:val="center"/>
          </w:tcPr>
          <w:p w14:paraId="40BAA14E"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55979D5C" w14:textId="453238C7" w:rsidR="005E03A9" w:rsidRPr="00953EF1" w:rsidRDefault="005E03A9" w:rsidP="005E03A9">
            <w:pPr>
              <w:spacing w:before="100" w:beforeAutospacing="1" w:after="100" w:afterAutospacing="1"/>
              <w:rPr>
                <w:rFonts w:ascii="Times New Roman" w:eastAsia="Times New Roman" w:hAnsi="Times New Roman" w:cs="Times New Roman"/>
                <w:sz w:val="24"/>
                <w:szCs w:val="24"/>
                <w:lang w:val="en-US"/>
              </w:rPr>
            </w:pPr>
            <w:r w:rsidRPr="00953EF1">
              <w:rPr>
                <w:rFonts w:ascii="Times New Roman" w:eastAsia="Times New Roman" w:hAnsi="Times New Roman" w:cs="Times New Roman"/>
                <w:b/>
                <w:bCs/>
                <w:sz w:val="24"/>
                <w:szCs w:val="24"/>
                <w:lang w:val="en-US"/>
              </w:rPr>
              <w:t>5. Guest Lectures and Workshops</w:t>
            </w:r>
            <w:r w:rsidRPr="00953EF1">
              <w:rPr>
                <w:rFonts w:ascii="Times New Roman" w:eastAsia="Times New Roman" w:hAnsi="Times New Roman" w:cs="Times New Roman"/>
                <w:sz w:val="24"/>
                <w:szCs w:val="24"/>
                <w:lang w:val="en-US"/>
              </w:rPr>
              <w:t>:</w:t>
            </w:r>
          </w:p>
          <w:p w14:paraId="347CBFAB" w14:textId="77777777" w:rsidR="005E03A9" w:rsidRPr="00953EF1" w:rsidRDefault="005E03A9" w:rsidP="005E03A9">
            <w:pPr>
              <w:pStyle w:val="ListParagraph"/>
              <w:numPr>
                <w:ilvl w:val="0"/>
                <w:numId w:val="24"/>
              </w:numPr>
              <w:spacing w:before="100" w:beforeAutospacing="1" w:after="100" w:afterAutospacing="1"/>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Purpose: Provide expert insights and practical perspectives.</w:t>
            </w:r>
          </w:p>
          <w:p w14:paraId="52CAF2F2" w14:textId="167D1BEA" w:rsidR="005E03A9" w:rsidRPr="00953EF1" w:rsidRDefault="005E03A9" w:rsidP="005E03A9">
            <w:pPr>
              <w:pStyle w:val="ListParagraph"/>
              <w:numPr>
                <w:ilvl w:val="0"/>
                <w:numId w:val="24"/>
              </w:numPr>
              <w:spacing w:line="360" w:lineRule="auto"/>
              <w:rPr>
                <w:rFonts w:ascii="Georgia" w:hAnsi="Georgia" w:cs="Arial"/>
                <w:lang w:val="en-US"/>
              </w:rPr>
            </w:pPr>
            <w:r w:rsidRPr="00953EF1">
              <w:rPr>
                <w:rFonts w:ascii="Times New Roman" w:eastAsia="Times New Roman" w:hAnsi="Times New Roman" w:cs="Times New Roman"/>
                <w:sz w:val="24"/>
                <w:szCs w:val="24"/>
                <w:lang w:val="en-US"/>
              </w:rPr>
              <w:t xml:space="preserve">Examples: Inviting </w:t>
            </w:r>
            <w:r w:rsidR="00953EF1" w:rsidRPr="00953EF1">
              <w:rPr>
                <w:rFonts w:ascii="Times New Roman" w:eastAsia="Times New Roman" w:hAnsi="Times New Roman" w:cs="Times New Roman"/>
                <w:sz w:val="24"/>
                <w:szCs w:val="24"/>
                <w:lang w:val="en-US"/>
              </w:rPr>
              <w:t xml:space="preserve">local and/or regional academics - </w:t>
            </w:r>
            <w:r w:rsidRPr="00953EF1">
              <w:rPr>
                <w:rFonts w:ascii="Times New Roman" w:eastAsia="Times New Roman" w:hAnsi="Times New Roman" w:cs="Times New Roman"/>
                <w:sz w:val="24"/>
                <w:szCs w:val="24"/>
                <w:lang w:val="en-US"/>
              </w:rPr>
              <w:t xml:space="preserve">healthcare </w:t>
            </w:r>
            <w:r w:rsidR="00953EF1" w:rsidRPr="00953EF1">
              <w:rPr>
                <w:rFonts w:ascii="Times New Roman" w:eastAsia="Times New Roman" w:hAnsi="Times New Roman" w:cs="Times New Roman"/>
                <w:sz w:val="24"/>
                <w:szCs w:val="24"/>
                <w:lang w:val="en-US"/>
              </w:rPr>
              <w:t>professionals with proven</w:t>
            </w:r>
            <w:r w:rsidRPr="00953EF1">
              <w:rPr>
                <w:rFonts w:ascii="Times New Roman" w:eastAsia="Times New Roman" w:hAnsi="Times New Roman" w:cs="Times New Roman"/>
                <w:sz w:val="24"/>
                <w:szCs w:val="24"/>
                <w:lang w:val="en-US"/>
              </w:rPr>
              <w:t xml:space="preserve"> knowledge</w:t>
            </w:r>
            <w:r w:rsidR="00953EF1" w:rsidRPr="00953EF1">
              <w:rPr>
                <w:rFonts w:ascii="Times New Roman" w:eastAsia="Times New Roman" w:hAnsi="Times New Roman" w:cs="Times New Roman"/>
                <w:sz w:val="24"/>
                <w:szCs w:val="24"/>
                <w:lang w:val="en-US"/>
              </w:rPr>
              <w:t xml:space="preserve"> on Dental Morphology.</w:t>
            </w:r>
          </w:p>
        </w:tc>
        <w:tc>
          <w:tcPr>
            <w:tcW w:w="2340" w:type="dxa"/>
          </w:tcPr>
          <w:p w14:paraId="4ED6FDF0" w14:textId="77777777" w:rsidR="005E03A9" w:rsidRPr="00953EF1" w:rsidRDefault="005E03A9" w:rsidP="005E03A9">
            <w:pPr>
              <w:spacing w:line="360" w:lineRule="auto"/>
              <w:jc w:val="right"/>
              <w:rPr>
                <w:rFonts w:ascii="Georgia" w:hAnsi="Georgia"/>
                <w:lang w:val="en-US"/>
              </w:rPr>
            </w:pPr>
          </w:p>
        </w:tc>
      </w:tr>
      <w:tr w:rsidR="00953EF1" w:rsidRPr="00953EF1" w14:paraId="4F6A8EDC" w14:textId="77777777" w:rsidTr="004C1991">
        <w:trPr>
          <w:trHeight w:hRule="exact" w:val="288"/>
        </w:trPr>
        <w:tc>
          <w:tcPr>
            <w:tcW w:w="2448" w:type="dxa"/>
            <w:vMerge w:val="restart"/>
            <w:shd w:val="clear" w:color="auto" w:fill="DEEAF6" w:themeFill="accent5" w:themeFillTint="33"/>
            <w:vAlign w:val="center"/>
          </w:tcPr>
          <w:p w14:paraId="0377A71A" w14:textId="45914654" w:rsidR="005E03A9" w:rsidRPr="00953EF1" w:rsidRDefault="005E03A9" w:rsidP="005E03A9">
            <w:pPr>
              <w:pStyle w:val="TableParagraph"/>
              <w:spacing w:line="360" w:lineRule="auto"/>
              <w:rPr>
                <w:rFonts w:ascii="Georgia" w:hAnsi="Georgia"/>
                <w:b/>
                <w:lang w:val="en-US"/>
              </w:rPr>
            </w:pPr>
            <w:r w:rsidRPr="00953EF1">
              <w:rPr>
                <w:rFonts w:ascii="Georgia" w:hAnsi="Georgia"/>
                <w:b/>
                <w:lang w:val="en-US"/>
              </w:rPr>
              <w:lastRenderedPageBreak/>
              <w:t>ECTS Load</w:t>
            </w:r>
          </w:p>
        </w:tc>
        <w:tc>
          <w:tcPr>
            <w:tcW w:w="3741" w:type="dxa"/>
            <w:gridSpan w:val="2"/>
            <w:shd w:val="clear" w:color="auto" w:fill="F2F2F2" w:themeFill="background1" w:themeFillShade="F2"/>
          </w:tcPr>
          <w:p w14:paraId="20525588" w14:textId="665B15B4" w:rsidR="005E03A9" w:rsidRPr="00953EF1" w:rsidRDefault="005E03A9" w:rsidP="005E03A9">
            <w:pPr>
              <w:spacing w:line="360" w:lineRule="auto"/>
              <w:rPr>
                <w:rFonts w:ascii="Georgia" w:hAnsi="Georgia"/>
                <w:b/>
                <w:lang w:val="en-US"/>
              </w:rPr>
            </w:pPr>
            <w:r w:rsidRPr="00953EF1">
              <w:rPr>
                <w:rFonts w:ascii="Georgia" w:hAnsi="Georgia"/>
                <w:b/>
                <w:lang w:val="en-US"/>
              </w:rPr>
              <w:t>Business The activity</w:t>
            </w:r>
          </w:p>
        </w:tc>
        <w:tc>
          <w:tcPr>
            <w:tcW w:w="1569" w:type="dxa"/>
            <w:gridSpan w:val="2"/>
            <w:shd w:val="clear" w:color="auto" w:fill="F2F2F2" w:themeFill="background1" w:themeFillShade="F2"/>
          </w:tcPr>
          <w:p w14:paraId="11A80805" w14:textId="77777777" w:rsidR="005E03A9" w:rsidRPr="00953EF1" w:rsidRDefault="005E03A9" w:rsidP="005E03A9">
            <w:pPr>
              <w:spacing w:line="360" w:lineRule="auto"/>
              <w:rPr>
                <w:rFonts w:ascii="Georgia" w:hAnsi="Georgia"/>
                <w:b/>
                <w:lang w:val="en-US"/>
              </w:rPr>
            </w:pPr>
          </w:p>
        </w:tc>
        <w:tc>
          <w:tcPr>
            <w:tcW w:w="2340" w:type="dxa"/>
            <w:shd w:val="clear" w:color="auto" w:fill="F2F2F2" w:themeFill="background1" w:themeFillShade="F2"/>
          </w:tcPr>
          <w:p w14:paraId="76485179" w14:textId="77777777" w:rsidR="005E03A9" w:rsidRPr="00953EF1" w:rsidRDefault="005E03A9" w:rsidP="005E03A9">
            <w:pPr>
              <w:spacing w:line="360" w:lineRule="auto"/>
              <w:jc w:val="right"/>
              <w:rPr>
                <w:rFonts w:ascii="Georgia" w:hAnsi="Georgia"/>
                <w:b/>
                <w:lang w:val="en-US"/>
              </w:rPr>
            </w:pPr>
          </w:p>
        </w:tc>
      </w:tr>
      <w:tr w:rsidR="00953EF1" w:rsidRPr="00953EF1" w14:paraId="400A65B5" w14:textId="77777777" w:rsidTr="004C1991">
        <w:trPr>
          <w:trHeight w:hRule="exact" w:val="288"/>
        </w:trPr>
        <w:tc>
          <w:tcPr>
            <w:tcW w:w="2448" w:type="dxa"/>
            <w:vMerge/>
            <w:shd w:val="clear" w:color="auto" w:fill="DEEAF6" w:themeFill="accent5" w:themeFillTint="33"/>
            <w:vAlign w:val="center"/>
          </w:tcPr>
          <w:p w14:paraId="45F76A29" w14:textId="77777777" w:rsidR="005E03A9" w:rsidRPr="00953EF1" w:rsidRDefault="005E03A9" w:rsidP="005E03A9">
            <w:pPr>
              <w:spacing w:line="360" w:lineRule="auto"/>
              <w:rPr>
                <w:rFonts w:ascii="Georgia" w:hAnsi="Georgia"/>
                <w:b/>
                <w:lang w:val="en-US"/>
              </w:rPr>
            </w:pPr>
          </w:p>
        </w:tc>
        <w:tc>
          <w:tcPr>
            <w:tcW w:w="3741" w:type="dxa"/>
            <w:gridSpan w:val="2"/>
          </w:tcPr>
          <w:p w14:paraId="3FB07160" w14:textId="1D7C8683" w:rsidR="005E03A9" w:rsidRPr="00953EF1" w:rsidRDefault="005E03A9" w:rsidP="005E03A9">
            <w:pPr>
              <w:pStyle w:val="ListParagraph"/>
              <w:numPr>
                <w:ilvl w:val="0"/>
                <w:numId w:val="2"/>
              </w:numPr>
              <w:spacing w:after="0" w:line="360" w:lineRule="auto"/>
              <w:rPr>
                <w:rFonts w:ascii="Georgia" w:hAnsi="Georgia" w:cs="Arial"/>
                <w:lang w:val="en-US"/>
              </w:rPr>
            </w:pPr>
            <w:r w:rsidRPr="00953EF1">
              <w:rPr>
                <w:rFonts w:ascii="Georgia" w:hAnsi="Georgia"/>
                <w:lang w:val="en-US"/>
              </w:rPr>
              <w:t>Lectures</w:t>
            </w:r>
          </w:p>
        </w:tc>
        <w:tc>
          <w:tcPr>
            <w:tcW w:w="1569" w:type="dxa"/>
            <w:gridSpan w:val="2"/>
          </w:tcPr>
          <w:p w14:paraId="6EFA387A" w14:textId="5D4D4014" w:rsidR="005E03A9" w:rsidRPr="00953EF1" w:rsidRDefault="005E03A9" w:rsidP="005E03A9">
            <w:pPr>
              <w:spacing w:line="360" w:lineRule="auto"/>
              <w:jc w:val="right"/>
              <w:rPr>
                <w:rFonts w:ascii="Georgia" w:hAnsi="Georgia"/>
                <w:lang w:val="en-US"/>
              </w:rPr>
            </w:pPr>
            <w:r w:rsidRPr="00953EF1">
              <w:rPr>
                <w:rFonts w:ascii="Georgia" w:hAnsi="Georgia"/>
                <w:lang w:val="en-US"/>
              </w:rPr>
              <w:t>30 h</w:t>
            </w:r>
          </w:p>
        </w:tc>
        <w:tc>
          <w:tcPr>
            <w:tcW w:w="2340" w:type="dxa"/>
          </w:tcPr>
          <w:p w14:paraId="1055A0E7" w14:textId="7AE6306D" w:rsidR="005E03A9" w:rsidRPr="00953EF1" w:rsidRDefault="005E03A9" w:rsidP="005E03A9">
            <w:pPr>
              <w:spacing w:line="360" w:lineRule="auto"/>
              <w:jc w:val="right"/>
              <w:rPr>
                <w:rFonts w:ascii="Georgia" w:hAnsi="Georgia"/>
                <w:lang w:val="en-US"/>
              </w:rPr>
            </w:pPr>
            <w:r w:rsidRPr="00953EF1">
              <w:rPr>
                <w:rFonts w:ascii="Georgia" w:hAnsi="Georgia"/>
                <w:lang w:val="en-US"/>
              </w:rPr>
              <w:t>33.5%</w:t>
            </w:r>
          </w:p>
        </w:tc>
      </w:tr>
      <w:tr w:rsidR="00953EF1" w:rsidRPr="00953EF1" w14:paraId="14154DC1" w14:textId="77777777" w:rsidTr="004C1991">
        <w:trPr>
          <w:trHeight w:hRule="exact" w:val="288"/>
        </w:trPr>
        <w:tc>
          <w:tcPr>
            <w:tcW w:w="2448" w:type="dxa"/>
            <w:vMerge/>
            <w:shd w:val="clear" w:color="auto" w:fill="DEEAF6" w:themeFill="accent5" w:themeFillTint="33"/>
            <w:vAlign w:val="center"/>
          </w:tcPr>
          <w:p w14:paraId="5411FA4F" w14:textId="77777777" w:rsidR="005E03A9" w:rsidRPr="00953EF1" w:rsidRDefault="005E03A9" w:rsidP="005E03A9">
            <w:pPr>
              <w:spacing w:line="360" w:lineRule="auto"/>
              <w:rPr>
                <w:rFonts w:ascii="Georgia" w:hAnsi="Georgia"/>
                <w:b/>
                <w:lang w:val="en-US"/>
              </w:rPr>
            </w:pPr>
          </w:p>
        </w:tc>
        <w:tc>
          <w:tcPr>
            <w:tcW w:w="3741" w:type="dxa"/>
            <w:gridSpan w:val="2"/>
          </w:tcPr>
          <w:p w14:paraId="50BC7EA4" w14:textId="344B4C7F" w:rsidR="005E03A9" w:rsidRPr="00953EF1" w:rsidRDefault="0053588B" w:rsidP="005E03A9">
            <w:pPr>
              <w:pStyle w:val="ListParagraph"/>
              <w:numPr>
                <w:ilvl w:val="0"/>
                <w:numId w:val="2"/>
              </w:numPr>
              <w:spacing w:after="0" w:line="360" w:lineRule="auto"/>
              <w:rPr>
                <w:rFonts w:ascii="Georgia" w:hAnsi="Georgia" w:cs="Arial"/>
                <w:lang w:val="en-US"/>
              </w:rPr>
            </w:pPr>
            <w:r w:rsidRPr="00953EF1">
              <w:rPr>
                <w:rFonts w:ascii="Georgia" w:hAnsi="Georgia"/>
                <w:lang w:val="en-US"/>
              </w:rPr>
              <w:t xml:space="preserve">Clinical </w:t>
            </w:r>
            <w:r w:rsidR="005E03A9" w:rsidRPr="00953EF1">
              <w:rPr>
                <w:rFonts w:ascii="Georgia" w:hAnsi="Georgia"/>
                <w:lang w:val="en-US"/>
              </w:rPr>
              <w:t xml:space="preserve">exercise </w:t>
            </w:r>
            <w:r w:rsidRPr="00953EF1">
              <w:rPr>
                <w:rFonts w:ascii="Georgia" w:hAnsi="Georgia"/>
                <w:lang w:val="en-US"/>
              </w:rPr>
              <w:t>s</w:t>
            </w:r>
          </w:p>
        </w:tc>
        <w:tc>
          <w:tcPr>
            <w:tcW w:w="1569" w:type="dxa"/>
            <w:gridSpan w:val="2"/>
          </w:tcPr>
          <w:p w14:paraId="6A534087" w14:textId="553A839B" w:rsidR="005E03A9" w:rsidRPr="00953EF1" w:rsidRDefault="005E03A9" w:rsidP="005E03A9">
            <w:pPr>
              <w:spacing w:line="360" w:lineRule="auto"/>
              <w:jc w:val="right"/>
              <w:rPr>
                <w:rFonts w:ascii="Georgia" w:hAnsi="Georgia"/>
                <w:lang w:val="en-US"/>
              </w:rPr>
            </w:pPr>
            <w:r w:rsidRPr="00953EF1">
              <w:rPr>
                <w:rFonts w:ascii="Georgia" w:hAnsi="Georgia"/>
                <w:lang w:val="en-US"/>
              </w:rPr>
              <w:t>15 h</w:t>
            </w:r>
          </w:p>
        </w:tc>
        <w:tc>
          <w:tcPr>
            <w:tcW w:w="2340" w:type="dxa"/>
          </w:tcPr>
          <w:p w14:paraId="16DF6AEA" w14:textId="6BDCBD55" w:rsidR="005E03A9" w:rsidRPr="00953EF1" w:rsidRDefault="005E03A9" w:rsidP="005E03A9">
            <w:pPr>
              <w:spacing w:line="360" w:lineRule="auto"/>
              <w:jc w:val="right"/>
              <w:rPr>
                <w:rFonts w:ascii="Georgia" w:hAnsi="Georgia"/>
                <w:lang w:val="en-US"/>
              </w:rPr>
            </w:pPr>
            <w:r w:rsidRPr="00953EF1">
              <w:rPr>
                <w:rFonts w:ascii="Georgia" w:hAnsi="Georgia"/>
                <w:lang w:val="en-US"/>
              </w:rPr>
              <w:t>16.5%</w:t>
            </w:r>
          </w:p>
        </w:tc>
      </w:tr>
      <w:tr w:rsidR="00953EF1" w:rsidRPr="00953EF1" w14:paraId="0E306FFF" w14:textId="77777777" w:rsidTr="004C1991">
        <w:trPr>
          <w:trHeight w:hRule="exact" w:val="288"/>
        </w:trPr>
        <w:tc>
          <w:tcPr>
            <w:tcW w:w="2448" w:type="dxa"/>
            <w:vMerge/>
            <w:shd w:val="clear" w:color="auto" w:fill="DEEAF6" w:themeFill="accent5" w:themeFillTint="33"/>
            <w:vAlign w:val="center"/>
          </w:tcPr>
          <w:p w14:paraId="67DD4758" w14:textId="77777777" w:rsidR="005E03A9" w:rsidRPr="00953EF1" w:rsidRDefault="005E03A9" w:rsidP="005E03A9">
            <w:pPr>
              <w:spacing w:line="360" w:lineRule="auto"/>
              <w:rPr>
                <w:rFonts w:ascii="Georgia" w:hAnsi="Georgia"/>
                <w:b/>
                <w:lang w:val="en-US"/>
              </w:rPr>
            </w:pPr>
          </w:p>
        </w:tc>
        <w:tc>
          <w:tcPr>
            <w:tcW w:w="3741" w:type="dxa"/>
            <w:gridSpan w:val="2"/>
          </w:tcPr>
          <w:p w14:paraId="2F06F3FB" w14:textId="0C60F232" w:rsidR="005E03A9" w:rsidRPr="00953EF1" w:rsidRDefault="005E03A9" w:rsidP="005E03A9">
            <w:pPr>
              <w:pStyle w:val="ListParagraph"/>
              <w:numPr>
                <w:ilvl w:val="0"/>
                <w:numId w:val="2"/>
              </w:numPr>
              <w:spacing w:after="0" w:line="360" w:lineRule="auto"/>
              <w:rPr>
                <w:rFonts w:ascii="Georgia" w:hAnsi="Georgia" w:cs="Arial"/>
                <w:lang w:val="en-US"/>
              </w:rPr>
            </w:pPr>
            <w:r w:rsidRPr="00953EF1">
              <w:rPr>
                <w:rFonts w:ascii="Georgia" w:hAnsi="Georgia"/>
                <w:lang w:val="en-US"/>
              </w:rPr>
              <w:t>Workshops</w:t>
            </w:r>
          </w:p>
        </w:tc>
        <w:tc>
          <w:tcPr>
            <w:tcW w:w="1569" w:type="dxa"/>
            <w:gridSpan w:val="2"/>
          </w:tcPr>
          <w:p w14:paraId="38CAA512" w14:textId="6C183600" w:rsidR="005E03A9" w:rsidRPr="00953EF1" w:rsidRDefault="005E03A9" w:rsidP="005E03A9">
            <w:pPr>
              <w:spacing w:line="360" w:lineRule="auto"/>
              <w:jc w:val="right"/>
              <w:rPr>
                <w:rFonts w:ascii="Georgia" w:hAnsi="Georgia"/>
                <w:lang w:val="en-US"/>
              </w:rPr>
            </w:pPr>
            <w:r w:rsidRPr="00953EF1">
              <w:rPr>
                <w:rFonts w:ascii="Georgia" w:hAnsi="Georgia"/>
                <w:lang w:val="en-US"/>
              </w:rPr>
              <w:t>15 h</w:t>
            </w:r>
          </w:p>
        </w:tc>
        <w:tc>
          <w:tcPr>
            <w:tcW w:w="2340" w:type="dxa"/>
          </w:tcPr>
          <w:p w14:paraId="512B88EB" w14:textId="6F5E6298" w:rsidR="005E03A9" w:rsidRPr="00953EF1" w:rsidRDefault="005E03A9" w:rsidP="005E03A9">
            <w:pPr>
              <w:spacing w:line="360" w:lineRule="auto"/>
              <w:jc w:val="right"/>
              <w:rPr>
                <w:rFonts w:ascii="Georgia" w:hAnsi="Georgia"/>
                <w:lang w:val="en-US"/>
              </w:rPr>
            </w:pPr>
            <w:r w:rsidRPr="00953EF1">
              <w:rPr>
                <w:rFonts w:ascii="Georgia" w:hAnsi="Georgia"/>
                <w:lang w:val="en-US"/>
              </w:rPr>
              <w:t>11.0%</w:t>
            </w:r>
          </w:p>
        </w:tc>
      </w:tr>
      <w:tr w:rsidR="00953EF1" w:rsidRPr="00953EF1" w14:paraId="029003A8" w14:textId="77777777" w:rsidTr="004C1991">
        <w:trPr>
          <w:trHeight w:hRule="exact" w:val="288"/>
        </w:trPr>
        <w:tc>
          <w:tcPr>
            <w:tcW w:w="2448" w:type="dxa"/>
            <w:vMerge/>
            <w:shd w:val="clear" w:color="auto" w:fill="DEEAF6" w:themeFill="accent5" w:themeFillTint="33"/>
            <w:vAlign w:val="center"/>
          </w:tcPr>
          <w:p w14:paraId="630D5EFE" w14:textId="77777777" w:rsidR="005E03A9" w:rsidRPr="00953EF1" w:rsidRDefault="005E03A9" w:rsidP="005E03A9">
            <w:pPr>
              <w:spacing w:line="360" w:lineRule="auto"/>
              <w:rPr>
                <w:rFonts w:ascii="Georgia" w:hAnsi="Georgia"/>
                <w:b/>
                <w:lang w:val="en-US"/>
              </w:rPr>
            </w:pPr>
          </w:p>
        </w:tc>
        <w:tc>
          <w:tcPr>
            <w:tcW w:w="3741" w:type="dxa"/>
            <w:gridSpan w:val="2"/>
          </w:tcPr>
          <w:p w14:paraId="13022D7D" w14:textId="2B6173E3" w:rsidR="005E03A9" w:rsidRPr="00953EF1" w:rsidRDefault="0053588B" w:rsidP="005E03A9">
            <w:pPr>
              <w:pStyle w:val="ListParagraph"/>
              <w:numPr>
                <w:ilvl w:val="0"/>
                <w:numId w:val="2"/>
              </w:numPr>
              <w:spacing w:after="0" w:line="360" w:lineRule="auto"/>
              <w:rPr>
                <w:rFonts w:ascii="Georgia" w:hAnsi="Georgia" w:cs="Arial"/>
                <w:lang w:val="en-US"/>
              </w:rPr>
            </w:pPr>
            <w:proofErr w:type="spellStart"/>
            <w:r w:rsidRPr="00953EF1">
              <w:rPr>
                <w:rFonts w:ascii="Georgia" w:hAnsi="Georgia"/>
                <w:lang w:val="en-US"/>
              </w:rPr>
              <w:t>Testings</w:t>
            </w:r>
            <w:proofErr w:type="spellEnd"/>
          </w:p>
        </w:tc>
        <w:tc>
          <w:tcPr>
            <w:tcW w:w="1569" w:type="dxa"/>
            <w:gridSpan w:val="2"/>
          </w:tcPr>
          <w:p w14:paraId="5597C783" w14:textId="2C0A62D6" w:rsidR="005E03A9" w:rsidRPr="00953EF1" w:rsidRDefault="005E03A9" w:rsidP="005E03A9">
            <w:pPr>
              <w:spacing w:line="360" w:lineRule="auto"/>
              <w:jc w:val="right"/>
              <w:rPr>
                <w:rFonts w:ascii="Georgia" w:hAnsi="Georgia"/>
                <w:lang w:val="en-US"/>
              </w:rPr>
            </w:pPr>
            <w:r w:rsidRPr="00953EF1">
              <w:rPr>
                <w:rFonts w:ascii="Georgia" w:hAnsi="Georgia"/>
                <w:lang w:val="en-US"/>
              </w:rPr>
              <w:t>10 h</w:t>
            </w:r>
          </w:p>
        </w:tc>
        <w:tc>
          <w:tcPr>
            <w:tcW w:w="2340" w:type="dxa"/>
          </w:tcPr>
          <w:p w14:paraId="3ACDC1C9" w14:textId="7CF7EEED" w:rsidR="005E03A9" w:rsidRPr="00953EF1" w:rsidRDefault="005E03A9" w:rsidP="005E03A9">
            <w:pPr>
              <w:spacing w:line="360" w:lineRule="auto"/>
              <w:jc w:val="right"/>
              <w:rPr>
                <w:rFonts w:ascii="Georgia" w:hAnsi="Georgia"/>
                <w:lang w:val="en-US"/>
              </w:rPr>
            </w:pPr>
            <w:r w:rsidRPr="00953EF1">
              <w:rPr>
                <w:rFonts w:ascii="Georgia" w:hAnsi="Georgia"/>
                <w:lang w:val="en-US"/>
              </w:rPr>
              <w:t>5.5%</w:t>
            </w:r>
          </w:p>
        </w:tc>
      </w:tr>
      <w:tr w:rsidR="00953EF1" w:rsidRPr="00953EF1" w14:paraId="5D26F8FD" w14:textId="77777777" w:rsidTr="002B7FE9">
        <w:trPr>
          <w:trHeight w:hRule="exact" w:val="469"/>
        </w:trPr>
        <w:tc>
          <w:tcPr>
            <w:tcW w:w="2448" w:type="dxa"/>
            <w:vMerge/>
            <w:shd w:val="clear" w:color="auto" w:fill="DEEAF6" w:themeFill="accent5" w:themeFillTint="33"/>
            <w:vAlign w:val="center"/>
          </w:tcPr>
          <w:p w14:paraId="49B53BD8" w14:textId="77777777" w:rsidR="005E03A9" w:rsidRPr="00953EF1" w:rsidRDefault="005E03A9" w:rsidP="005E03A9">
            <w:pPr>
              <w:spacing w:line="360" w:lineRule="auto"/>
              <w:rPr>
                <w:rFonts w:ascii="Georgia" w:hAnsi="Georgia"/>
                <w:b/>
                <w:lang w:val="en-US"/>
              </w:rPr>
            </w:pPr>
          </w:p>
        </w:tc>
        <w:tc>
          <w:tcPr>
            <w:tcW w:w="3741" w:type="dxa"/>
            <w:gridSpan w:val="2"/>
          </w:tcPr>
          <w:p w14:paraId="48C5B372" w14:textId="7A9FB380" w:rsidR="005E03A9" w:rsidRPr="00953EF1" w:rsidRDefault="005E03A9" w:rsidP="005E03A9">
            <w:pPr>
              <w:pStyle w:val="ListParagraph"/>
              <w:numPr>
                <w:ilvl w:val="0"/>
                <w:numId w:val="2"/>
              </w:numPr>
              <w:spacing w:line="360" w:lineRule="auto"/>
              <w:rPr>
                <w:rFonts w:ascii="Georgia" w:hAnsi="Georgia" w:cs="Arial"/>
                <w:b/>
                <w:bCs/>
                <w:lang w:val="en-US"/>
              </w:rPr>
            </w:pPr>
            <w:r w:rsidRPr="00953EF1">
              <w:rPr>
                <w:rFonts w:ascii="Georgia" w:hAnsi="Georgia"/>
                <w:lang w:val="en-US"/>
              </w:rPr>
              <w:t>Individual learning</w:t>
            </w:r>
          </w:p>
        </w:tc>
        <w:tc>
          <w:tcPr>
            <w:tcW w:w="1569" w:type="dxa"/>
            <w:gridSpan w:val="2"/>
          </w:tcPr>
          <w:p w14:paraId="6381FE6B" w14:textId="4EC60871" w:rsidR="005E03A9" w:rsidRPr="00953EF1" w:rsidRDefault="005E03A9" w:rsidP="005E03A9">
            <w:pPr>
              <w:spacing w:line="360" w:lineRule="auto"/>
              <w:jc w:val="right"/>
              <w:rPr>
                <w:rFonts w:ascii="Georgia" w:hAnsi="Georgia"/>
                <w:b/>
                <w:bCs/>
                <w:lang w:val="en-US"/>
              </w:rPr>
            </w:pPr>
            <w:r w:rsidRPr="00953EF1">
              <w:rPr>
                <w:rFonts w:ascii="Georgia" w:hAnsi="Georgia"/>
                <w:lang w:val="en-US"/>
              </w:rPr>
              <w:t>30 h</w:t>
            </w:r>
          </w:p>
        </w:tc>
        <w:tc>
          <w:tcPr>
            <w:tcW w:w="2340" w:type="dxa"/>
          </w:tcPr>
          <w:p w14:paraId="25177431" w14:textId="77777777" w:rsidR="005E03A9" w:rsidRPr="00953EF1" w:rsidRDefault="005E03A9" w:rsidP="005E03A9">
            <w:pPr>
              <w:spacing w:line="360" w:lineRule="auto"/>
              <w:jc w:val="right"/>
              <w:rPr>
                <w:rFonts w:ascii="Georgia" w:hAnsi="Georgia"/>
                <w:lang w:val="en-US"/>
              </w:rPr>
            </w:pPr>
            <w:r w:rsidRPr="00953EF1">
              <w:rPr>
                <w:rFonts w:ascii="Georgia" w:hAnsi="Georgia"/>
                <w:lang w:val="en-US"/>
              </w:rPr>
              <w:t>33.5%</w:t>
            </w:r>
          </w:p>
          <w:p w14:paraId="0D0A3F31" w14:textId="6617CC5E" w:rsidR="005E03A9" w:rsidRPr="00953EF1" w:rsidRDefault="005E03A9" w:rsidP="005E03A9">
            <w:pPr>
              <w:spacing w:line="360" w:lineRule="auto"/>
              <w:jc w:val="right"/>
              <w:rPr>
                <w:rFonts w:ascii="Georgia" w:hAnsi="Georgia"/>
                <w:b/>
                <w:bCs/>
                <w:lang w:val="en-US"/>
              </w:rPr>
            </w:pPr>
          </w:p>
        </w:tc>
      </w:tr>
      <w:tr w:rsidR="00953EF1" w:rsidRPr="00953EF1" w14:paraId="0FEB3235" w14:textId="77777777" w:rsidTr="002B7FE9">
        <w:trPr>
          <w:trHeight w:hRule="exact" w:val="469"/>
        </w:trPr>
        <w:tc>
          <w:tcPr>
            <w:tcW w:w="2448" w:type="dxa"/>
            <w:shd w:val="clear" w:color="auto" w:fill="DEEAF6" w:themeFill="accent5" w:themeFillTint="33"/>
            <w:vAlign w:val="center"/>
          </w:tcPr>
          <w:p w14:paraId="06D807BD" w14:textId="77777777" w:rsidR="005E03A9" w:rsidRPr="00953EF1" w:rsidRDefault="005E03A9" w:rsidP="005E03A9">
            <w:pPr>
              <w:spacing w:line="360" w:lineRule="auto"/>
              <w:rPr>
                <w:rFonts w:ascii="Georgia" w:hAnsi="Georgia"/>
                <w:b/>
                <w:lang w:val="en-US"/>
              </w:rPr>
            </w:pPr>
          </w:p>
        </w:tc>
        <w:tc>
          <w:tcPr>
            <w:tcW w:w="3741" w:type="dxa"/>
            <w:gridSpan w:val="2"/>
          </w:tcPr>
          <w:p w14:paraId="28AD946F" w14:textId="76FE864A" w:rsidR="005E03A9" w:rsidRPr="00953EF1" w:rsidRDefault="005E03A9" w:rsidP="005E03A9">
            <w:pPr>
              <w:pStyle w:val="ListParagraph"/>
              <w:spacing w:line="360" w:lineRule="auto"/>
              <w:rPr>
                <w:rFonts w:ascii="Georgia" w:hAnsi="Georgia"/>
                <w:lang w:val="en-US"/>
              </w:rPr>
            </w:pPr>
            <w:r w:rsidRPr="00953EF1">
              <w:rPr>
                <w:rFonts w:ascii="Georgia" w:hAnsi="Georgia" w:cs="Arial"/>
                <w:b/>
                <w:bCs/>
                <w:lang w:val="en-US"/>
              </w:rPr>
              <w:t>Total</w:t>
            </w:r>
          </w:p>
        </w:tc>
        <w:tc>
          <w:tcPr>
            <w:tcW w:w="1569" w:type="dxa"/>
            <w:gridSpan w:val="2"/>
          </w:tcPr>
          <w:p w14:paraId="262437B3" w14:textId="57CDF269" w:rsidR="005E03A9" w:rsidRPr="00953EF1" w:rsidRDefault="005E03A9" w:rsidP="005E03A9">
            <w:pPr>
              <w:spacing w:line="360" w:lineRule="auto"/>
              <w:jc w:val="right"/>
              <w:rPr>
                <w:rFonts w:ascii="Georgia" w:hAnsi="Georgia"/>
                <w:lang w:val="en-US"/>
              </w:rPr>
            </w:pPr>
            <w:r w:rsidRPr="00953EF1">
              <w:rPr>
                <w:rFonts w:ascii="Georgia" w:hAnsi="Georgia"/>
                <w:b/>
                <w:bCs/>
                <w:lang w:val="en-US"/>
              </w:rPr>
              <w:t>90 h</w:t>
            </w:r>
          </w:p>
        </w:tc>
        <w:tc>
          <w:tcPr>
            <w:tcW w:w="2340" w:type="dxa"/>
          </w:tcPr>
          <w:p w14:paraId="56798B8B" w14:textId="425007BD" w:rsidR="005E03A9" w:rsidRPr="00953EF1" w:rsidRDefault="005E03A9" w:rsidP="005E03A9">
            <w:pPr>
              <w:spacing w:line="360" w:lineRule="auto"/>
              <w:jc w:val="right"/>
              <w:rPr>
                <w:rFonts w:ascii="Georgia" w:hAnsi="Georgia"/>
                <w:lang w:val="en-US"/>
              </w:rPr>
            </w:pPr>
            <w:r w:rsidRPr="00953EF1">
              <w:rPr>
                <w:rFonts w:ascii="Georgia" w:hAnsi="Georgia"/>
                <w:b/>
                <w:bCs/>
                <w:lang w:val="en-US"/>
              </w:rPr>
              <w:t>100.0%</w:t>
            </w:r>
          </w:p>
        </w:tc>
      </w:tr>
      <w:tr w:rsidR="00953EF1" w:rsidRPr="00953EF1" w14:paraId="455E8249" w14:textId="77777777" w:rsidTr="004C1991">
        <w:tc>
          <w:tcPr>
            <w:tcW w:w="2448" w:type="dxa"/>
            <w:shd w:val="clear" w:color="auto" w:fill="DEEAF6" w:themeFill="accent5" w:themeFillTint="33"/>
            <w:vAlign w:val="center"/>
          </w:tcPr>
          <w:p w14:paraId="73454E31" w14:textId="20D5C203" w:rsidR="005E03A9" w:rsidRPr="00953EF1" w:rsidRDefault="005E03A9" w:rsidP="005E03A9">
            <w:pPr>
              <w:spacing w:line="360" w:lineRule="auto"/>
              <w:rPr>
                <w:rFonts w:ascii="Georgia" w:hAnsi="Georgia"/>
                <w:b/>
                <w:lang w:val="en-US"/>
              </w:rPr>
            </w:pPr>
            <w:r w:rsidRPr="00953EF1">
              <w:rPr>
                <w:rFonts w:ascii="Georgia" w:hAnsi="Georgia"/>
                <w:b/>
                <w:lang w:val="en-US"/>
              </w:rPr>
              <w:t>LITERATURE</w:t>
            </w:r>
          </w:p>
        </w:tc>
        <w:tc>
          <w:tcPr>
            <w:tcW w:w="7650" w:type="dxa"/>
            <w:gridSpan w:val="5"/>
          </w:tcPr>
          <w:p w14:paraId="3AC1CED3" w14:textId="641B4AD2" w:rsidR="005E03A9" w:rsidRPr="00953EF1" w:rsidRDefault="005E03A9" w:rsidP="005E03A9">
            <w:pPr>
              <w:pStyle w:val="ListParagraph"/>
              <w:numPr>
                <w:ilvl w:val="0"/>
                <w:numId w:val="9"/>
              </w:numPr>
              <w:ind w:left="342" w:hanging="342"/>
              <w:rPr>
                <w:lang w:val="en-US"/>
              </w:rPr>
            </w:pPr>
            <w:r w:rsidRPr="00953EF1">
              <w:rPr>
                <w:lang w:val="en-US"/>
              </w:rPr>
              <w:t>''Concise Dental Anatomy and Morphology'' James L. Fuller/ Gerald E. Denehy / Thomas M. Schulein Fourth Edition</w:t>
            </w:r>
          </w:p>
          <w:p w14:paraId="38284979" w14:textId="55B3BDF6" w:rsidR="005E03A9" w:rsidRPr="00953EF1" w:rsidRDefault="005E03A9" w:rsidP="005E03A9">
            <w:pPr>
              <w:pStyle w:val="ListParagraph"/>
              <w:numPr>
                <w:ilvl w:val="0"/>
                <w:numId w:val="9"/>
              </w:numPr>
              <w:ind w:left="342" w:hanging="342"/>
              <w:rPr>
                <w:lang w:val="nl-BE"/>
              </w:rPr>
            </w:pPr>
            <w:r w:rsidRPr="00953EF1">
              <w:rPr>
                <w:lang w:val="nl-BE"/>
              </w:rPr>
              <w:t>"Dental Morphology" Prof. Dr. Skender Karahoda</w:t>
            </w:r>
          </w:p>
          <w:p w14:paraId="592A4323" w14:textId="567D6AFA" w:rsidR="005E03A9" w:rsidRPr="00953EF1" w:rsidRDefault="005E03A9" w:rsidP="005E03A9">
            <w:pPr>
              <w:pStyle w:val="ListParagraph"/>
              <w:numPr>
                <w:ilvl w:val="0"/>
                <w:numId w:val="9"/>
              </w:numPr>
              <w:ind w:left="342" w:hanging="342"/>
              <w:rPr>
                <w:rFonts w:ascii="Georgia" w:hAnsi="Georgia"/>
                <w:lang w:val="en-US"/>
              </w:rPr>
            </w:pPr>
            <w:r w:rsidRPr="00953EF1">
              <w:rPr>
                <w:lang w:val="en-US"/>
              </w:rPr>
              <w:t>'' Anatomy Dental, Physiology AND Occlusion '' Ash Nelson, 9th edition</w:t>
            </w:r>
          </w:p>
        </w:tc>
      </w:tr>
      <w:tr w:rsidR="0016329F" w:rsidRPr="00953EF1" w14:paraId="0416DA14" w14:textId="77777777" w:rsidTr="004C1991">
        <w:tc>
          <w:tcPr>
            <w:tcW w:w="2448" w:type="dxa"/>
            <w:shd w:val="clear" w:color="auto" w:fill="DEEAF6" w:themeFill="accent5" w:themeFillTint="33"/>
            <w:vAlign w:val="center"/>
          </w:tcPr>
          <w:p w14:paraId="55B90BED" w14:textId="302D2A26" w:rsidR="0016329F" w:rsidRPr="00953EF1" w:rsidRDefault="0016329F" w:rsidP="0016329F">
            <w:pPr>
              <w:spacing w:line="360" w:lineRule="auto"/>
              <w:rPr>
                <w:rFonts w:ascii="Georgia" w:hAnsi="Georgia"/>
                <w:b/>
                <w:lang w:val="en-US"/>
              </w:rPr>
            </w:pPr>
            <w:r w:rsidRPr="00953EF1">
              <w:rPr>
                <w:rFonts w:ascii="Georgia" w:hAnsi="Georgia"/>
                <w:b/>
                <w:lang w:val="en-US"/>
              </w:rPr>
              <w:t>Contact</w:t>
            </w:r>
          </w:p>
        </w:tc>
        <w:tc>
          <w:tcPr>
            <w:tcW w:w="7650" w:type="dxa"/>
            <w:gridSpan w:val="5"/>
          </w:tcPr>
          <w:p w14:paraId="4321D5E0" w14:textId="47D466CD" w:rsidR="0016329F" w:rsidRPr="00953EF1" w:rsidRDefault="0016329F" w:rsidP="0016329F">
            <w:pPr>
              <w:spacing w:line="360" w:lineRule="auto"/>
              <w:rPr>
                <w:rFonts w:ascii="Georgia" w:hAnsi="Georgia"/>
                <w:b/>
                <w:u w:val="single"/>
                <w:lang w:val="en-US"/>
              </w:rPr>
            </w:pPr>
            <w:r w:rsidRPr="009708C1">
              <w:t xml:space="preserve">Prof. Asst . Dr. Genc Demjaha, </w:t>
            </w:r>
            <w:hyperlink r:id="rId8" w:history="1">
              <w:r w:rsidRPr="005F5C91">
                <w:rPr>
                  <w:rStyle w:val="Hyperlink"/>
                </w:rPr>
                <w:t>Genc.Demjaha@ubt-uni.net</w:t>
              </w:r>
            </w:hyperlink>
            <w:r>
              <w:t xml:space="preserve"> </w:t>
            </w:r>
          </w:p>
        </w:tc>
      </w:tr>
    </w:tbl>
    <w:p w14:paraId="5C4B260C" w14:textId="77777777" w:rsidR="006A4E29" w:rsidRPr="00953EF1" w:rsidRDefault="006A4E29" w:rsidP="00A0460C">
      <w:pPr>
        <w:spacing w:line="360" w:lineRule="auto"/>
        <w:rPr>
          <w:rStyle w:val="tlid-translation"/>
          <w:rFonts w:ascii="Georgia" w:hAnsi="Georgia"/>
          <w:b/>
          <w:bCs/>
          <w:lang w:val="en-US"/>
        </w:rPr>
      </w:pPr>
    </w:p>
    <w:p w14:paraId="4D796710" w14:textId="77777777" w:rsidR="00ED51B7" w:rsidRPr="00953EF1" w:rsidRDefault="00ED51B7" w:rsidP="00A0460C">
      <w:pPr>
        <w:spacing w:line="360" w:lineRule="auto"/>
        <w:jc w:val="both"/>
        <w:rPr>
          <w:rFonts w:ascii="Times New Roman" w:hAnsi="Times New Roman" w:cs="Times New Roman"/>
          <w:sz w:val="24"/>
          <w:szCs w:val="24"/>
          <w:lang w:val="en-US"/>
        </w:rPr>
      </w:pPr>
    </w:p>
    <w:p w14:paraId="2C761AD9" w14:textId="77777777" w:rsidR="00333CE7" w:rsidRPr="00953EF1" w:rsidRDefault="00333CE7" w:rsidP="00A0460C">
      <w:pPr>
        <w:spacing w:before="120" w:after="120" w:line="360" w:lineRule="auto"/>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Educational Regulations</w:t>
      </w:r>
    </w:p>
    <w:p w14:paraId="49F0CBA7" w14:textId="77777777" w:rsidR="00333CE7" w:rsidRPr="00953EF1" w:rsidRDefault="00333CE7" w:rsidP="00A0460C">
      <w:pPr>
        <w:spacing w:before="120" w:after="120" w:line="360" w:lineRule="auto"/>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Participation in the lesson</w:t>
      </w:r>
    </w:p>
    <w:p w14:paraId="35C190D2" w14:textId="61977C35" w:rsidR="00333CE7" w:rsidRPr="00953EF1" w:rsidRDefault="00333CE7" w:rsidP="00A0460C">
      <w:pPr>
        <w:spacing w:before="120" w:after="120" w:line="360" w:lineRule="auto"/>
        <w:jc w:val="both"/>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 xml:space="preserve">The Department of Dental Morphology </w:t>
      </w:r>
      <w:r w:rsidR="00A33B23" w:rsidRPr="00953EF1">
        <w:rPr>
          <w:rFonts w:ascii="Times New Roman" w:eastAsia="Times New Roman" w:hAnsi="Times New Roman" w:cs="Times New Roman"/>
          <w:sz w:val="24"/>
          <w:szCs w:val="24"/>
          <w:lang w:val="en-US"/>
        </w:rPr>
        <w:t>takes responsibility for training future dentists to the highest standards. One of these standards is taking responsibility for personal actions. If a student is absent from class especially in a laboratory and/or clinical session, the student has lost those laboratory and clinical instructions permanently.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for the department that will not be tolerated.</w:t>
      </w:r>
    </w:p>
    <w:p w14:paraId="5DDDA93F" w14:textId="77777777" w:rsidR="00333CE7" w:rsidRPr="00953EF1" w:rsidRDefault="00333CE7" w:rsidP="00A0460C">
      <w:pPr>
        <w:spacing w:before="120" w:after="120" w:line="360" w:lineRule="auto"/>
        <w:jc w:val="both"/>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14:paraId="1BB2B160" w14:textId="77777777" w:rsidR="00333CE7" w:rsidRPr="00953EF1" w:rsidRDefault="00333CE7" w:rsidP="00A0460C">
      <w:pPr>
        <w:spacing w:before="120" w:after="120" w:line="360" w:lineRule="auto"/>
        <w:jc w:val="both"/>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All sessions start and end at their designated times in the class schedule. Any student who leaves the class session early will be considered absent.</w:t>
      </w:r>
    </w:p>
    <w:p w14:paraId="314B8166" w14:textId="77777777" w:rsidR="00333CE7" w:rsidRPr="00953EF1" w:rsidRDefault="00333CE7"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p>
    <w:p w14:paraId="10E70E0E" w14:textId="77777777" w:rsidR="00577368" w:rsidRPr="00953EF1" w:rsidRDefault="00577368"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p>
    <w:p w14:paraId="24795CB1" w14:textId="77777777" w:rsidR="00577368" w:rsidRPr="00953EF1" w:rsidRDefault="00577368"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p>
    <w:p w14:paraId="38AFF182" w14:textId="77777777" w:rsidR="00333CE7" w:rsidRPr="00953EF1" w:rsidRDefault="00333CE7" w:rsidP="00A0460C">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lastRenderedPageBreak/>
        <w:t>Electronic devices</w:t>
      </w:r>
    </w:p>
    <w:p w14:paraId="50D0DEB1" w14:textId="77777777" w:rsidR="00333CE7" w:rsidRPr="00953EF1" w:rsidRDefault="00333CE7" w:rsidP="00A0460C">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14:paraId="77FC1DAA" w14:textId="77777777" w:rsidR="00333CE7" w:rsidRPr="00953EF1" w:rsidRDefault="00333CE7" w:rsidP="00A0460C">
      <w:pPr>
        <w:widowControl/>
        <w:autoSpaceDE/>
        <w:autoSpaceDN/>
        <w:spacing w:before="120" w:after="120" w:line="360" w:lineRule="auto"/>
        <w:jc w:val="both"/>
        <w:rPr>
          <w:rFonts w:ascii="Times New Roman" w:eastAsia="Times New Roman" w:hAnsi="Times New Roman" w:cs="Times New Roman"/>
          <w:b/>
          <w:bCs/>
          <w:sz w:val="24"/>
          <w:szCs w:val="24"/>
          <w:lang w:val="en-US" w:bidi="ar-SA"/>
        </w:rPr>
      </w:pPr>
      <w:r w:rsidRPr="00953EF1">
        <w:rPr>
          <w:rStyle w:val="tlid-translation"/>
          <w:rFonts w:ascii="Times New Roman" w:hAnsi="Times New Roman" w:cs="Times New Roman"/>
          <w:sz w:val="24"/>
          <w:szCs w:val="24"/>
          <w:lang w:val="en-US"/>
        </w:rPr>
        <w:t>The classroom, laboratory and dental clinic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14:paraId="1E0AFC25" w14:textId="77777777" w:rsidR="00333CE7" w:rsidRPr="00953EF1" w:rsidRDefault="00333CE7"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p>
    <w:p w14:paraId="2677D4CF" w14:textId="77777777" w:rsidR="00333CE7" w:rsidRPr="00953EF1" w:rsidRDefault="00333CE7" w:rsidP="00A0460C">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Tests and quizzes</w:t>
      </w:r>
    </w:p>
    <w:p w14:paraId="5E2BD9F8" w14:textId="77777777" w:rsidR="00333CE7" w:rsidRPr="00953EF1" w:rsidRDefault="00333CE7" w:rsidP="00A0460C">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Tests and quizzes are usually scheduled at the beginning of the lesson. Tests and quizzes are one way teachers measure a student's knowledge. Failure to participate in tests or quizzes interferes with this process. This department does not reward students who do not take their tests or quizzes on time; therefore, the teacher cannot allow students to take tests or quizzes after the deadline.</w:t>
      </w:r>
    </w:p>
    <w:p w14:paraId="5355F7F4" w14:textId="77777777" w:rsidR="00333CE7" w:rsidRPr="00953EF1" w:rsidRDefault="00333CE7"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r w:rsidRPr="00953EF1">
        <w:rPr>
          <w:rStyle w:val="tlid-translation"/>
          <w:rFonts w:ascii="Times New Roman" w:hAnsi="Times New Roman" w:cs="Times New Roman"/>
          <w:sz w:val="24"/>
          <w:szCs w:val="24"/>
          <w:lang w:val="en-US"/>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14:paraId="2F6E6176" w14:textId="77777777" w:rsidR="00577368" w:rsidRPr="00953EF1" w:rsidRDefault="00577368" w:rsidP="00577368">
      <w:pPr>
        <w:spacing w:before="120" w:after="120"/>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Seminars and Projects</w:t>
      </w:r>
    </w:p>
    <w:p w14:paraId="389DAD0E" w14:textId="77777777" w:rsidR="00577368" w:rsidRPr="00953EF1" w:rsidRDefault="00577368" w:rsidP="00577368">
      <w:pPr>
        <w:spacing w:before="120" w:after="120"/>
        <w:jc w:val="both"/>
        <w:rPr>
          <w:rStyle w:val="rynqvb"/>
          <w:rFonts w:ascii="Times New Roman" w:hAnsi="Times New Roman" w:cs="Times New Roman"/>
          <w:sz w:val="24"/>
          <w:szCs w:val="24"/>
          <w:lang w:val="en-US"/>
        </w:rPr>
      </w:pPr>
      <w:r w:rsidRPr="00953EF1">
        <w:rPr>
          <w:rStyle w:val="rynqvb"/>
          <w:rFonts w:ascii="Times New Roman" w:hAnsi="Times New Roman" w:cs="Times New Roman"/>
          <w:sz w:val="24"/>
          <w:szCs w:val="24"/>
          <w:lang w:val="en-US"/>
        </w:rPr>
        <w:t xml:space="preserve">Seminars and projects must be done on the student's own time, not during class. </w:t>
      </w:r>
    </w:p>
    <w:p w14:paraId="1404CCFA" w14:textId="77777777" w:rsidR="00577368" w:rsidRPr="00953EF1" w:rsidRDefault="00577368" w:rsidP="00577368">
      <w:pPr>
        <w:spacing w:before="120" w:after="120"/>
        <w:jc w:val="both"/>
        <w:rPr>
          <w:rStyle w:val="rynqvb"/>
          <w:rFonts w:ascii="Times New Roman" w:hAnsi="Times New Roman" w:cs="Times New Roman"/>
          <w:sz w:val="24"/>
          <w:szCs w:val="24"/>
          <w:lang w:val="en-US"/>
        </w:rPr>
      </w:pPr>
      <w:r w:rsidRPr="00953EF1">
        <w:rPr>
          <w:rStyle w:val="rynqvb"/>
          <w:rFonts w:ascii="Times New Roman" w:hAnsi="Times New Roman" w:cs="Times New Roman"/>
          <w:sz w:val="24"/>
          <w:szCs w:val="24"/>
          <w:lang w:val="en-US"/>
        </w:rPr>
        <w:t xml:space="preserve">Never allow another student to copy your seminars and projects. </w:t>
      </w:r>
    </w:p>
    <w:p w14:paraId="173852F6" w14:textId="77777777" w:rsidR="00577368" w:rsidRPr="00953EF1" w:rsidRDefault="00577368" w:rsidP="00577368">
      <w:pPr>
        <w:spacing w:before="120" w:after="120"/>
        <w:jc w:val="both"/>
        <w:rPr>
          <w:rFonts w:ascii="Times New Roman" w:eastAsia="Times New Roman" w:hAnsi="Times New Roman" w:cs="Times New Roman"/>
          <w:sz w:val="24"/>
          <w:szCs w:val="24"/>
          <w:lang w:val="en-US"/>
        </w:rPr>
      </w:pPr>
      <w:r w:rsidRPr="00953EF1">
        <w:rPr>
          <w:rStyle w:val="rynqvb"/>
          <w:rFonts w:ascii="Times New Roman" w:hAnsi="Times New Roman" w:cs="Times New Roman"/>
          <w:sz w:val="24"/>
          <w:szCs w:val="24"/>
          <w:lang w:val="en-US"/>
        </w:rPr>
        <w:t>Never copy another student's seminars and projects.</w:t>
      </w:r>
    </w:p>
    <w:p w14:paraId="45F78CFF" w14:textId="77777777" w:rsidR="00333CE7" w:rsidRPr="00953EF1" w:rsidRDefault="00333CE7" w:rsidP="00A0460C">
      <w:pPr>
        <w:widowControl/>
        <w:autoSpaceDE/>
        <w:autoSpaceDN/>
        <w:spacing w:before="120" w:after="120" w:line="360" w:lineRule="auto"/>
        <w:jc w:val="both"/>
        <w:rPr>
          <w:rStyle w:val="tlid-translation"/>
          <w:rFonts w:ascii="Times New Roman" w:hAnsi="Times New Roman" w:cs="Times New Roman"/>
          <w:sz w:val="24"/>
          <w:szCs w:val="24"/>
          <w:lang w:val="en-US"/>
        </w:rPr>
      </w:pPr>
    </w:p>
    <w:p w14:paraId="4E33C119" w14:textId="77777777" w:rsidR="00577368" w:rsidRPr="00953EF1" w:rsidRDefault="00577368" w:rsidP="00577368">
      <w:pPr>
        <w:spacing w:before="120" w:after="120"/>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Due Dates</w:t>
      </w:r>
    </w:p>
    <w:p w14:paraId="3283B33A" w14:textId="77777777" w:rsidR="00577368" w:rsidRPr="00953EF1" w:rsidRDefault="00577368" w:rsidP="00577368">
      <w:pPr>
        <w:spacing w:before="120" w:after="120"/>
        <w:jc w:val="both"/>
        <w:rPr>
          <w:rFonts w:ascii="Times New Roman" w:eastAsia="Times New Roman" w:hAnsi="Times New Roman" w:cs="Times New Roman"/>
          <w:sz w:val="24"/>
          <w:szCs w:val="24"/>
          <w:lang w:val="en-US"/>
        </w:rPr>
      </w:pPr>
      <w:r w:rsidRPr="00953EF1">
        <w:rPr>
          <w:rStyle w:val="rynqvb"/>
          <w:rFonts w:ascii="Times New Roman" w:hAnsi="Times New Roman" w:cs="Times New Roman"/>
          <w:sz w:val="24"/>
          <w:szCs w:val="24"/>
          <w:lang w:val="en-US"/>
        </w:rPr>
        <w:t>One thing all professionals must learn is to be on time.</w:t>
      </w:r>
      <w:r w:rsidRPr="00953EF1">
        <w:rPr>
          <w:rStyle w:val="hwtze"/>
          <w:rFonts w:ascii="Times New Roman" w:hAnsi="Times New Roman" w:cs="Times New Roman"/>
          <w:sz w:val="24"/>
          <w:szCs w:val="24"/>
          <w:lang w:val="en-US"/>
        </w:rPr>
        <w:t xml:space="preserve"> </w:t>
      </w:r>
      <w:r w:rsidRPr="00953EF1">
        <w:rPr>
          <w:rStyle w:val="rynqvb"/>
          <w:rFonts w:ascii="Times New Roman" w:hAnsi="Times New Roman" w:cs="Times New Roman"/>
          <w:sz w:val="24"/>
          <w:szCs w:val="24"/>
          <w:lang w:val="en-US"/>
        </w:rPr>
        <w:t>Excuses do not make the student and teacher feel better about their wasted time.</w:t>
      </w:r>
      <w:r w:rsidRPr="00953EF1">
        <w:rPr>
          <w:rStyle w:val="hwtze"/>
          <w:rFonts w:ascii="Times New Roman" w:hAnsi="Times New Roman" w:cs="Times New Roman"/>
          <w:sz w:val="24"/>
          <w:szCs w:val="24"/>
          <w:lang w:val="en-US"/>
        </w:rPr>
        <w:t xml:space="preserve"> </w:t>
      </w:r>
      <w:r w:rsidRPr="00953EF1">
        <w:rPr>
          <w:rStyle w:val="rynqvb"/>
          <w:rFonts w:ascii="Times New Roman" w:hAnsi="Times New Roman" w:cs="Times New Roman"/>
          <w:sz w:val="24"/>
          <w:szCs w:val="24"/>
          <w:lang w:val="en-US"/>
        </w:rPr>
        <w:t>For all assigned tasks, sufficient time is given to complete, and all work must be completed in the time set by the teacher.</w:t>
      </w:r>
      <w:r w:rsidRPr="00953EF1">
        <w:rPr>
          <w:rStyle w:val="hwtze"/>
          <w:rFonts w:ascii="Times New Roman" w:hAnsi="Times New Roman" w:cs="Times New Roman"/>
          <w:sz w:val="24"/>
          <w:szCs w:val="24"/>
          <w:lang w:val="en-US"/>
        </w:rPr>
        <w:t xml:space="preserve"> </w:t>
      </w:r>
      <w:r w:rsidRPr="00953EF1">
        <w:rPr>
          <w:rStyle w:val="rynqvb"/>
          <w:rFonts w:ascii="Times New Roman" w:hAnsi="Times New Roman" w:cs="Times New Roman"/>
          <w:b/>
          <w:bCs/>
          <w:sz w:val="24"/>
          <w:szCs w:val="24"/>
          <w:lang w:val="en-US"/>
        </w:rPr>
        <w:t>No delay in the completion of the works will be accepted</w:t>
      </w:r>
      <w:r w:rsidRPr="00953EF1">
        <w:rPr>
          <w:rStyle w:val="rynqvb"/>
          <w:rFonts w:ascii="Times New Roman" w:hAnsi="Times New Roman" w:cs="Times New Roman"/>
          <w:sz w:val="24"/>
          <w:szCs w:val="24"/>
          <w:lang w:val="en-US"/>
        </w:rPr>
        <w:t>.</w:t>
      </w:r>
    </w:p>
    <w:p w14:paraId="37D70050" w14:textId="77777777" w:rsidR="00577368" w:rsidRPr="00953EF1" w:rsidRDefault="00577368" w:rsidP="00A0460C">
      <w:pPr>
        <w:widowControl/>
        <w:autoSpaceDE/>
        <w:autoSpaceDN/>
        <w:spacing w:before="120" w:after="120" w:line="360" w:lineRule="auto"/>
        <w:jc w:val="both"/>
        <w:rPr>
          <w:rStyle w:val="tlid-translation"/>
          <w:rFonts w:ascii="Times New Roman" w:hAnsi="Times New Roman" w:cs="Times New Roman"/>
          <w:sz w:val="24"/>
          <w:szCs w:val="24"/>
          <w:lang w:val="en-US"/>
        </w:rPr>
      </w:pPr>
    </w:p>
    <w:p w14:paraId="01006A10" w14:textId="77777777" w:rsidR="00333CE7" w:rsidRPr="00953EF1" w:rsidRDefault="00333CE7"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p>
    <w:p w14:paraId="07F18DA8" w14:textId="0866BD2C" w:rsidR="00333CE7" w:rsidRPr="00953EF1" w:rsidRDefault="00577368" w:rsidP="00A0460C">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Dr</w:t>
      </w:r>
      <w:r w:rsidR="00333CE7" w:rsidRPr="00953EF1">
        <w:rPr>
          <w:rStyle w:val="tlid-translation"/>
          <w:rFonts w:ascii="Times New Roman" w:hAnsi="Times New Roman" w:cs="Times New Roman"/>
          <w:b/>
          <w:bCs/>
          <w:sz w:val="24"/>
          <w:szCs w:val="24"/>
          <w:lang w:val="en-US"/>
        </w:rPr>
        <w:t>ess code</w:t>
      </w:r>
    </w:p>
    <w:p w14:paraId="58D40F18" w14:textId="77777777" w:rsidR="00333CE7" w:rsidRPr="00953EF1" w:rsidRDefault="00333CE7" w:rsidP="00A0460C">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Dentists are professionals and should dress appropriately. Any student who does not dress appropriately during class time will not be allowed to participate in clinical and laboratory activities. Long hair should be tied back and away from the face for safety reasons. Long-sleeved shirts and blouses should be rolled up for safety.</w:t>
      </w:r>
    </w:p>
    <w:p w14:paraId="5A53DF60" w14:textId="77777777" w:rsidR="00333CE7" w:rsidRPr="00953EF1" w:rsidRDefault="00333CE7" w:rsidP="00A0460C">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Ties (collars) or handkerchiefs should be tucked inside the lab coat (coat) for safety reasons. A long-sleeved white lab coat is appropriate for a student.</w:t>
      </w:r>
    </w:p>
    <w:p w14:paraId="5EAD4B54" w14:textId="77777777" w:rsidR="00333CE7" w:rsidRPr="00953EF1" w:rsidRDefault="00333CE7"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r w:rsidRPr="00953EF1">
        <w:rPr>
          <w:rStyle w:val="tlid-translation"/>
          <w:rFonts w:ascii="Times New Roman" w:hAnsi="Times New Roman" w:cs="Times New Roman"/>
          <w:sz w:val="24"/>
          <w:szCs w:val="24"/>
          <w:lang w:val="en-US"/>
        </w:rPr>
        <w:t>Pointed toe shoes or sandals are not appropriate footwear for dental laboratories and clinics. For the safety of UBT staff, patients, students, family members and the community, we ask that all staff in clinical and laboratory sessions wear long pants.</w:t>
      </w:r>
    </w:p>
    <w:p w14:paraId="392FAD1C" w14:textId="77777777" w:rsidR="00333CE7" w:rsidRPr="00953EF1" w:rsidRDefault="00333CE7" w:rsidP="00A0460C">
      <w:pPr>
        <w:widowControl/>
        <w:adjustRightInd w:val="0"/>
        <w:spacing w:before="120" w:after="120" w:line="360" w:lineRule="auto"/>
        <w:jc w:val="both"/>
        <w:rPr>
          <w:rFonts w:ascii="Times New Roman" w:eastAsia="Times New Roman" w:hAnsi="Times New Roman" w:cs="Times New Roman"/>
          <w:sz w:val="24"/>
          <w:szCs w:val="24"/>
          <w:lang w:val="en-US" w:bidi="ar-SA"/>
        </w:rPr>
      </w:pPr>
    </w:p>
    <w:p w14:paraId="7510CB9B" w14:textId="77777777" w:rsidR="00333CE7" w:rsidRPr="00953EF1" w:rsidRDefault="00333CE7" w:rsidP="00A0460C">
      <w:pPr>
        <w:widowControl/>
        <w:adjustRightInd w:val="0"/>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The behavior</w:t>
      </w:r>
    </w:p>
    <w:p w14:paraId="2060019B" w14:textId="77424BC6" w:rsidR="00333CE7" w:rsidRPr="00953EF1" w:rsidRDefault="00333CE7" w:rsidP="00A0460C">
      <w:pPr>
        <w:widowControl/>
        <w:adjustRightInd w:val="0"/>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Students in the Department of Dental Morphology must learn to work in groups, regardless of group composition.</w:t>
      </w:r>
    </w:p>
    <w:p w14:paraId="1E2A5A5F" w14:textId="77777777" w:rsidR="00333CE7" w:rsidRPr="00953EF1" w:rsidRDefault="00333CE7" w:rsidP="00A0460C">
      <w:pPr>
        <w:widowControl/>
        <w:adjustRightInd w:val="0"/>
        <w:spacing w:before="120" w:after="120" w:line="360" w:lineRule="auto"/>
        <w:jc w:val="both"/>
        <w:rPr>
          <w:rFonts w:ascii="Times New Roman" w:eastAsia="Times New Roman" w:hAnsi="Times New Roman" w:cs="Times New Roman"/>
          <w:sz w:val="24"/>
          <w:szCs w:val="24"/>
          <w:lang w:val="en-US" w:bidi="ar-SA"/>
        </w:rPr>
      </w:pPr>
      <w:r w:rsidRPr="00953EF1">
        <w:rPr>
          <w:rStyle w:val="tlid-translation"/>
          <w:rFonts w:ascii="Times New Roman" w:hAnsi="Times New Roman" w:cs="Times New Roman"/>
          <w:sz w:val="24"/>
          <w:szCs w:val="24"/>
          <w:lang w:val="en-US"/>
        </w:rPr>
        <w:t>Tolerance, courtesy, respect and a peaceful environment are required in the classroom, dental laboratory and dental clinic.</w:t>
      </w:r>
    </w:p>
    <w:p w14:paraId="59D9B7CA" w14:textId="77777777" w:rsidR="00333CE7" w:rsidRPr="00953EF1" w:rsidRDefault="00333CE7" w:rsidP="00A0460C">
      <w:pPr>
        <w:widowControl/>
        <w:adjustRightInd w:val="0"/>
        <w:spacing w:before="120" w:after="120" w:line="360" w:lineRule="auto"/>
        <w:jc w:val="both"/>
        <w:rPr>
          <w:rFonts w:ascii="Times New Roman" w:eastAsia="Times New Roman" w:hAnsi="Times New Roman" w:cs="Times New Roman"/>
          <w:sz w:val="24"/>
          <w:szCs w:val="24"/>
          <w:lang w:val="en-US" w:bidi="ar-SA"/>
        </w:rPr>
      </w:pPr>
    </w:p>
    <w:p w14:paraId="106CB2F4" w14:textId="77777777" w:rsidR="00333CE7" w:rsidRPr="00953EF1" w:rsidRDefault="00333CE7" w:rsidP="00A0460C">
      <w:pPr>
        <w:widowControl/>
        <w:adjustRightInd w:val="0"/>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Academic Dishonesty</w:t>
      </w:r>
    </w:p>
    <w:p w14:paraId="3519E3B4" w14:textId="77777777" w:rsidR="00333CE7" w:rsidRPr="00953EF1" w:rsidRDefault="00333CE7" w:rsidP="00A0460C">
      <w:pPr>
        <w:widowControl/>
        <w:adjustRightInd w:val="0"/>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Violations of Academic Integrity include, but are not limited to, the following actions:</w:t>
      </w:r>
    </w:p>
    <w:p w14:paraId="3D41388C" w14:textId="77777777" w:rsidR="00333CE7" w:rsidRPr="00953EF1" w:rsidRDefault="00333CE7" w:rsidP="00A0460C">
      <w:pPr>
        <w:pStyle w:val="ListParagraph"/>
        <w:numPr>
          <w:ilvl w:val="0"/>
          <w:numId w:val="5"/>
        </w:numPr>
        <w:adjustRightInd w:val="0"/>
        <w:spacing w:before="120" w:after="120" w:line="360" w:lineRule="auto"/>
        <w:ind w:left="360"/>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Cheating in the exam.</w:t>
      </w:r>
    </w:p>
    <w:p w14:paraId="0A2329A1" w14:textId="77777777" w:rsidR="00333CE7" w:rsidRPr="00953EF1" w:rsidRDefault="00333CE7" w:rsidP="00A0460C">
      <w:pPr>
        <w:pStyle w:val="ListParagraph"/>
        <w:numPr>
          <w:ilvl w:val="0"/>
          <w:numId w:val="5"/>
        </w:numPr>
        <w:adjustRightInd w:val="0"/>
        <w:spacing w:before="120" w:after="120" w:line="360" w:lineRule="auto"/>
        <w:ind w:left="360"/>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Plagiarism.</w:t>
      </w:r>
    </w:p>
    <w:p w14:paraId="0200C601" w14:textId="77777777" w:rsidR="00333CE7" w:rsidRPr="00953EF1" w:rsidRDefault="00333CE7" w:rsidP="00A0460C">
      <w:pPr>
        <w:pStyle w:val="ListParagraph"/>
        <w:numPr>
          <w:ilvl w:val="0"/>
          <w:numId w:val="5"/>
        </w:numPr>
        <w:adjustRightInd w:val="0"/>
        <w:spacing w:before="120" w:after="120" w:line="360" w:lineRule="auto"/>
        <w:ind w:left="360"/>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Work together on an individual assignment, seminar or project when the teacher has specifically forbidden this.</w:t>
      </w:r>
    </w:p>
    <w:p w14:paraId="72B8D6E6" w14:textId="77777777" w:rsidR="00333CE7" w:rsidRPr="00953EF1" w:rsidRDefault="00333CE7" w:rsidP="00A0460C">
      <w:pPr>
        <w:pStyle w:val="ListParagraph"/>
        <w:numPr>
          <w:ilvl w:val="0"/>
          <w:numId w:val="5"/>
        </w:numPr>
        <w:adjustRightInd w:val="0"/>
        <w:spacing w:before="120" w:after="120" w:line="360" w:lineRule="auto"/>
        <w:ind w:left="360"/>
        <w:jc w:val="both"/>
        <w:rPr>
          <w:rStyle w:val="tlid-translation"/>
          <w:rFonts w:ascii="Times New Roman" w:eastAsia="Times New Roman" w:hAnsi="Times New Roman" w:cs="Times New Roman"/>
          <w:sz w:val="24"/>
          <w:szCs w:val="24"/>
          <w:lang w:val="en-US"/>
        </w:rPr>
      </w:pPr>
      <w:r w:rsidRPr="00953EF1">
        <w:rPr>
          <w:rStyle w:val="tlid-translation"/>
          <w:rFonts w:ascii="Times New Roman" w:hAnsi="Times New Roman" w:cs="Times New Roman"/>
          <w:sz w:val="24"/>
          <w:szCs w:val="24"/>
          <w:lang w:val="en-US"/>
        </w:rPr>
        <w:t>Submitting the same paper to more than one teacher or allowing another individual to impersonate them for the purpose of improving a grade.</w:t>
      </w:r>
    </w:p>
    <w:p w14:paraId="7C0E4B81" w14:textId="77777777" w:rsidR="00AB7FA7" w:rsidRPr="00953EF1" w:rsidRDefault="00AB7FA7" w:rsidP="00AB7FA7">
      <w:pPr>
        <w:adjustRightInd w:val="0"/>
        <w:spacing w:before="120" w:after="120" w:line="360" w:lineRule="auto"/>
        <w:jc w:val="both"/>
        <w:rPr>
          <w:rFonts w:ascii="Times New Roman" w:eastAsia="Times New Roman" w:hAnsi="Times New Roman" w:cs="Times New Roman"/>
          <w:sz w:val="24"/>
          <w:szCs w:val="24"/>
          <w:lang w:val="en-US"/>
        </w:rPr>
      </w:pPr>
    </w:p>
    <w:p w14:paraId="731A1D46" w14:textId="77777777" w:rsidR="00AB7FA7" w:rsidRPr="00953EF1" w:rsidRDefault="00AB7FA7" w:rsidP="00AB7FA7">
      <w:pPr>
        <w:adjustRightInd w:val="0"/>
        <w:spacing w:before="120" w:after="120" w:line="360" w:lineRule="auto"/>
        <w:jc w:val="both"/>
        <w:rPr>
          <w:rFonts w:ascii="Times New Roman" w:eastAsia="Times New Roman" w:hAnsi="Times New Roman" w:cs="Times New Roman"/>
          <w:sz w:val="24"/>
          <w:szCs w:val="24"/>
          <w:lang w:val="en-US"/>
        </w:rPr>
      </w:pPr>
    </w:p>
    <w:p w14:paraId="2870264A" w14:textId="59A324CF" w:rsidR="005713AA" w:rsidRPr="00953EF1" w:rsidRDefault="005713AA" w:rsidP="00A0460C">
      <w:pPr>
        <w:spacing w:before="100" w:beforeAutospacing="1" w:after="100" w:afterAutospacing="1"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lastRenderedPageBreak/>
        <w:t>Assessment of weekly laboratory sessions</w:t>
      </w:r>
    </w:p>
    <w:p w14:paraId="7E8B6B7F" w14:textId="19682FD7" w:rsidR="005713AA" w:rsidRPr="00953EF1" w:rsidRDefault="005713AA" w:rsidP="00A0460C">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At the end of each laboratory session, academic staff will evaluate the student using the weekly laboratory session evaluation. This assessment allows the academic staff to evaluate the student in the areas of professionalism and performance at the expected level towards the attainment of competence.</w:t>
      </w:r>
    </w:p>
    <w:p w14:paraId="45A7EF6E" w14:textId="08CE0FE6" w:rsidR="005713AA" w:rsidRPr="00953EF1" w:rsidRDefault="005713AA" w:rsidP="00A0460C">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Each laboratory session is rated as "satisfactory" or "needs improvement". Any satisfactory rating means acceptable performance in all three categories. Any rating as needs improvement means an unacceptable performance for that session in any of the areas rated.</w:t>
      </w:r>
    </w:p>
    <w:p w14:paraId="56993862" w14:textId="750BB72E" w:rsidR="005713AA" w:rsidRPr="00953EF1" w:rsidRDefault="005713AA" w:rsidP="00A0460C">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 xml:space="preserve">To successfully complete the </w:t>
      </w:r>
      <w:r w:rsidR="00E6031A" w:rsidRPr="00953EF1">
        <w:rPr>
          <w:rFonts w:ascii="Times New Roman" w:eastAsia="Times New Roman" w:hAnsi="Times New Roman" w:cs="Times New Roman"/>
          <w:sz w:val="24"/>
          <w:szCs w:val="24"/>
          <w:lang w:val="en-US"/>
        </w:rPr>
        <w:t xml:space="preserve">Dental Morphology </w:t>
      </w:r>
      <w:r w:rsidR="005D29EE" w:rsidRPr="00953EF1">
        <w:rPr>
          <w:rFonts w:ascii="Times New Roman" w:hAnsi="Times New Roman" w:cs="Times New Roman"/>
          <w:sz w:val="24"/>
          <w:szCs w:val="24"/>
          <w:lang w:val="en-US"/>
        </w:rPr>
        <w:t xml:space="preserve">preclinical </w:t>
      </w:r>
      <w:r w:rsidRPr="00953EF1">
        <w:rPr>
          <w:rStyle w:val="tlid-translation"/>
          <w:rFonts w:ascii="Times New Roman" w:hAnsi="Times New Roman" w:cs="Times New Roman"/>
          <w:sz w:val="24"/>
          <w:szCs w:val="24"/>
          <w:lang w:val="en-US"/>
        </w:rPr>
        <w:t>assessment a student must have an overall average of 80% satisfactory session assessments. For example, if a course has 15 assessment sessions in a semester, at least 12 must be satisfactory. If a student is graded below the 80% level, then the student is advised of the necessary steps to improve their deficiencies. If the student's overall grade falls below 60%, then the student is considered to have failed and must repeat the course.</w:t>
      </w:r>
    </w:p>
    <w:p w14:paraId="4F14F73E" w14:textId="5FF8096F" w:rsidR="005713AA" w:rsidRPr="00953EF1" w:rsidRDefault="005713AA" w:rsidP="00A0460C">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The evaluation system measures the student's level of achievement for each laboratory session. All lab sessions are graded, and all lab sessions have equal weight in the overall grade. In order for the session to be marked as "satisfactory", the student must perform satisfactorily in each category. In order to have a satisfactory grade, a student cannot have more than one area marked as "needs improvement".</w:t>
      </w:r>
    </w:p>
    <w:p w14:paraId="0236DFFD"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1E48C161"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7F28E953"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068B7AE9"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5EB26B4E"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77F2DD86"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320FD7B0"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256E494A"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16402587"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04035063"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tbl>
      <w:tblPr>
        <w:tblStyle w:val="TableGrid"/>
        <w:tblW w:w="9175" w:type="dxa"/>
        <w:jc w:val="center"/>
        <w:tblLook w:val="04A0" w:firstRow="1" w:lastRow="0" w:firstColumn="1" w:lastColumn="0" w:noHBand="0" w:noVBand="1"/>
      </w:tblPr>
      <w:tblGrid>
        <w:gridCol w:w="5381"/>
        <w:gridCol w:w="1699"/>
        <w:gridCol w:w="2095"/>
      </w:tblGrid>
      <w:tr w:rsidR="00953EF1" w:rsidRPr="00953EF1" w14:paraId="7FD2CC61" w14:textId="77777777" w:rsidTr="00380462">
        <w:trPr>
          <w:trHeight w:val="485"/>
          <w:jc w:val="center"/>
        </w:trPr>
        <w:tc>
          <w:tcPr>
            <w:tcW w:w="9175" w:type="dxa"/>
            <w:gridSpan w:val="3"/>
            <w:vAlign w:val="center"/>
          </w:tcPr>
          <w:p w14:paraId="3F8C2E23" w14:textId="7C2E469A" w:rsidR="00C157F1" w:rsidRPr="00953EF1" w:rsidRDefault="005713AA" w:rsidP="00A0460C">
            <w:pPr>
              <w:spacing w:before="100" w:beforeAutospacing="1" w:after="100" w:afterAutospacing="1" w:line="360" w:lineRule="auto"/>
              <w:jc w:val="center"/>
              <w:rPr>
                <w:rStyle w:val="tlid-translation"/>
                <w:rFonts w:ascii="Georgia" w:hAnsi="Georgia"/>
                <w:lang w:val="en-US"/>
              </w:rPr>
            </w:pPr>
            <w:bookmarkStart w:id="0" w:name="_Hlk15309708"/>
            <w:r w:rsidRPr="00953EF1">
              <w:rPr>
                <w:rFonts w:ascii="Georgia" w:hAnsi="Georgia"/>
                <w:b/>
                <w:bCs/>
                <w:lang w:val="en-US"/>
              </w:rPr>
              <w:t>Evaluation of Sessions weekly Laboratory</w:t>
            </w:r>
          </w:p>
        </w:tc>
      </w:tr>
      <w:tr w:rsidR="00953EF1" w:rsidRPr="00953EF1" w14:paraId="635816D1" w14:textId="77777777" w:rsidTr="00AB7FA7">
        <w:trPr>
          <w:jc w:val="center"/>
        </w:trPr>
        <w:tc>
          <w:tcPr>
            <w:tcW w:w="5381" w:type="dxa"/>
            <w:vAlign w:val="center"/>
          </w:tcPr>
          <w:p w14:paraId="54F79302" w14:textId="174C3ED7" w:rsidR="005713AA" w:rsidRPr="00953EF1" w:rsidRDefault="005713AA" w:rsidP="00A0460C">
            <w:pPr>
              <w:spacing w:before="100" w:beforeAutospacing="1" w:after="100" w:afterAutospacing="1" w:line="360" w:lineRule="auto"/>
              <w:jc w:val="center"/>
              <w:rPr>
                <w:rStyle w:val="tlid-translation"/>
                <w:rFonts w:ascii="Georgia" w:hAnsi="Georgia"/>
                <w:b/>
                <w:bCs/>
                <w:lang w:val="en-US"/>
              </w:rPr>
            </w:pPr>
            <w:r w:rsidRPr="00953EF1">
              <w:rPr>
                <w:rFonts w:ascii="Georgia" w:hAnsi="Georgia"/>
                <w:b/>
                <w:bCs/>
                <w:lang w:val="en-US"/>
              </w:rPr>
              <w:t>Professionalism</w:t>
            </w:r>
          </w:p>
        </w:tc>
        <w:tc>
          <w:tcPr>
            <w:tcW w:w="1699" w:type="dxa"/>
            <w:vAlign w:val="center"/>
          </w:tcPr>
          <w:p w14:paraId="38CF919D" w14:textId="43BF24AD" w:rsidR="005713AA" w:rsidRPr="00953EF1" w:rsidRDefault="005713AA" w:rsidP="00A0460C">
            <w:pPr>
              <w:spacing w:before="100" w:beforeAutospacing="1" w:after="100" w:afterAutospacing="1" w:line="360" w:lineRule="auto"/>
              <w:jc w:val="center"/>
              <w:rPr>
                <w:rStyle w:val="tlid-translation"/>
                <w:rFonts w:ascii="Georgia" w:hAnsi="Georgia"/>
                <w:b/>
                <w:bCs/>
                <w:lang w:val="en-US"/>
              </w:rPr>
            </w:pPr>
            <w:r w:rsidRPr="00953EF1">
              <w:rPr>
                <w:rFonts w:ascii="Georgia" w:hAnsi="Georgia"/>
                <w:b/>
                <w:bCs/>
                <w:lang w:val="en-US"/>
              </w:rPr>
              <w:t>Satisfying</w:t>
            </w:r>
          </w:p>
        </w:tc>
        <w:tc>
          <w:tcPr>
            <w:tcW w:w="2095" w:type="dxa"/>
            <w:vAlign w:val="center"/>
          </w:tcPr>
          <w:p w14:paraId="0E11FE5E" w14:textId="05F7550A" w:rsidR="005713AA" w:rsidRPr="00953EF1" w:rsidRDefault="005713AA" w:rsidP="00A0460C">
            <w:pPr>
              <w:spacing w:before="100" w:beforeAutospacing="1" w:after="100" w:afterAutospacing="1" w:line="360" w:lineRule="auto"/>
              <w:jc w:val="center"/>
              <w:rPr>
                <w:rStyle w:val="tlid-translation"/>
                <w:rFonts w:ascii="Georgia" w:hAnsi="Georgia"/>
                <w:b/>
                <w:bCs/>
                <w:lang w:val="en-US"/>
              </w:rPr>
            </w:pPr>
            <w:r w:rsidRPr="00953EF1">
              <w:rPr>
                <w:rFonts w:ascii="Georgia" w:hAnsi="Georgia"/>
                <w:b/>
                <w:bCs/>
                <w:lang w:val="en-US"/>
              </w:rPr>
              <w:t>Needs IMPROVEMENT</w:t>
            </w:r>
          </w:p>
        </w:tc>
      </w:tr>
      <w:tr w:rsidR="00953EF1" w:rsidRPr="00953EF1" w14:paraId="69D333BF" w14:textId="77777777" w:rsidTr="00AB7FA7">
        <w:trPr>
          <w:jc w:val="center"/>
        </w:trPr>
        <w:tc>
          <w:tcPr>
            <w:tcW w:w="5381" w:type="dxa"/>
          </w:tcPr>
          <w:p w14:paraId="45703262" w14:textId="17F7CAE2" w:rsidR="005713AA" w:rsidRPr="00953EF1" w:rsidRDefault="005713AA" w:rsidP="00A0460C">
            <w:pPr>
              <w:spacing w:before="100" w:beforeAutospacing="1" w:after="100" w:afterAutospacing="1" w:line="360" w:lineRule="auto"/>
              <w:rPr>
                <w:rStyle w:val="tlid-translation"/>
                <w:rFonts w:ascii="Georgia" w:hAnsi="Georgia"/>
                <w:lang w:val="en-US"/>
              </w:rPr>
            </w:pPr>
            <w:r w:rsidRPr="00953EF1">
              <w:rPr>
                <w:rFonts w:ascii="Georgia" w:hAnsi="Georgia"/>
                <w:lang w:val="en-US"/>
              </w:rPr>
              <w:t xml:space="preserve">Clothing </w:t>
            </w:r>
            <w:r w:rsidR="00AB7FA7" w:rsidRPr="00953EF1">
              <w:rPr>
                <w:rFonts w:ascii="Georgia" w:hAnsi="Georgia"/>
                <w:lang w:val="en-US"/>
              </w:rPr>
              <w:t>professional</w:t>
            </w:r>
          </w:p>
        </w:tc>
        <w:tc>
          <w:tcPr>
            <w:tcW w:w="1699" w:type="dxa"/>
          </w:tcPr>
          <w:p w14:paraId="7C49A700"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30989D3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2711C4A5" w14:textId="77777777" w:rsidTr="00AB7FA7">
        <w:trPr>
          <w:jc w:val="center"/>
        </w:trPr>
        <w:tc>
          <w:tcPr>
            <w:tcW w:w="5381" w:type="dxa"/>
          </w:tcPr>
          <w:p w14:paraId="66750325" w14:textId="5367D726" w:rsidR="005713AA" w:rsidRPr="00953EF1" w:rsidRDefault="005713AA" w:rsidP="00A0460C">
            <w:pPr>
              <w:spacing w:before="100" w:beforeAutospacing="1" w:after="100" w:afterAutospacing="1" w:line="360" w:lineRule="auto"/>
              <w:rPr>
                <w:rStyle w:val="tlid-translation"/>
                <w:rFonts w:ascii="Georgia" w:hAnsi="Georgia"/>
                <w:lang w:val="en-US"/>
              </w:rPr>
            </w:pPr>
            <w:r w:rsidRPr="00953EF1">
              <w:rPr>
                <w:rFonts w:ascii="Georgia" w:hAnsi="Georgia"/>
                <w:lang w:val="en-US"/>
              </w:rPr>
              <w:t>Accepts and acts constructively on advice</w:t>
            </w:r>
          </w:p>
        </w:tc>
        <w:tc>
          <w:tcPr>
            <w:tcW w:w="1699" w:type="dxa"/>
          </w:tcPr>
          <w:p w14:paraId="32069DB3"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42DCAE26"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33015009" w14:textId="77777777" w:rsidTr="00AB7FA7">
        <w:trPr>
          <w:jc w:val="center"/>
        </w:trPr>
        <w:tc>
          <w:tcPr>
            <w:tcW w:w="5381" w:type="dxa"/>
          </w:tcPr>
          <w:p w14:paraId="6FB1A370" w14:textId="42EEC0C8" w:rsidR="005713AA" w:rsidRPr="00953EF1" w:rsidRDefault="005713AA" w:rsidP="00A0460C">
            <w:pPr>
              <w:spacing w:before="100" w:beforeAutospacing="1" w:after="100" w:afterAutospacing="1" w:line="360" w:lineRule="auto"/>
              <w:rPr>
                <w:rStyle w:val="tlid-translation"/>
                <w:rFonts w:ascii="Georgia" w:hAnsi="Georgia"/>
                <w:lang w:val="en-US"/>
              </w:rPr>
            </w:pPr>
            <w:r w:rsidRPr="00953EF1">
              <w:rPr>
                <w:rFonts w:ascii="Georgia" w:hAnsi="Georgia"/>
                <w:lang w:val="en-US"/>
              </w:rPr>
              <w:t>Treat THE others politely _</w:t>
            </w:r>
          </w:p>
        </w:tc>
        <w:tc>
          <w:tcPr>
            <w:tcW w:w="1699" w:type="dxa"/>
          </w:tcPr>
          <w:p w14:paraId="0CD7F40E"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53BA7402"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67671E59" w14:textId="77777777" w:rsidTr="00AB7FA7">
        <w:trPr>
          <w:jc w:val="center"/>
        </w:trPr>
        <w:tc>
          <w:tcPr>
            <w:tcW w:w="5381" w:type="dxa"/>
          </w:tcPr>
          <w:p w14:paraId="2CA79921" w14:textId="68258BC0" w:rsidR="005713AA" w:rsidRPr="00953EF1" w:rsidRDefault="005713AA" w:rsidP="00A0460C">
            <w:pPr>
              <w:spacing w:before="100" w:beforeAutospacing="1" w:after="100" w:afterAutospacing="1" w:line="360" w:lineRule="auto"/>
              <w:rPr>
                <w:rFonts w:ascii="Georgia" w:hAnsi="Georgia"/>
                <w:lang w:val="en-US"/>
              </w:rPr>
            </w:pPr>
            <w:r w:rsidRPr="00953EF1">
              <w:rPr>
                <w:rFonts w:ascii="Georgia" w:hAnsi="Georgia"/>
                <w:lang w:val="en-US"/>
              </w:rPr>
              <w:t>It has manners ethical</w:t>
            </w:r>
          </w:p>
        </w:tc>
        <w:tc>
          <w:tcPr>
            <w:tcW w:w="1699" w:type="dxa"/>
          </w:tcPr>
          <w:p w14:paraId="34AA53CA"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055D4D32"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6F443FBD" w14:textId="77777777" w:rsidTr="00AB7FA7">
        <w:trPr>
          <w:trHeight w:val="359"/>
          <w:jc w:val="center"/>
        </w:trPr>
        <w:tc>
          <w:tcPr>
            <w:tcW w:w="5381" w:type="dxa"/>
          </w:tcPr>
          <w:p w14:paraId="0476DE57" w14:textId="7FDF4D0F" w:rsidR="005713AA" w:rsidRPr="00953EF1" w:rsidRDefault="00AB7FA7" w:rsidP="00A0460C">
            <w:pPr>
              <w:spacing w:before="100" w:beforeAutospacing="1" w:after="100" w:afterAutospacing="1" w:line="360" w:lineRule="auto"/>
              <w:jc w:val="right"/>
              <w:rPr>
                <w:rFonts w:ascii="Georgia" w:hAnsi="Georgia"/>
                <w:lang w:val="en-US"/>
              </w:rPr>
            </w:pPr>
            <w:r w:rsidRPr="00953EF1">
              <w:rPr>
                <w:rFonts w:ascii="Georgia" w:hAnsi="Georgia"/>
                <w:lang w:val="en-US"/>
              </w:rPr>
              <w:t xml:space="preserve">Professionalism </w:t>
            </w:r>
            <w:r w:rsidR="005713AA" w:rsidRPr="00953EF1">
              <w:rPr>
                <w:rFonts w:ascii="Georgia" w:hAnsi="Georgia"/>
                <w:lang w:val="en-US"/>
              </w:rPr>
              <w:t xml:space="preserve">Evaluation </w:t>
            </w:r>
          </w:p>
        </w:tc>
        <w:tc>
          <w:tcPr>
            <w:tcW w:w="1699" w:type="dxa"/>
          </w:tcPr>
          <w:p w14:paraId="5F3C69AC"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2BAEE2EC"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599C4876" w14:textId="77777777" w:rsidTr="00AB7FA7">
        <w:trPr>
          <w:jc w:val="center"/>
        </w:trPr>
        <w:tc>
          <w:tcPr>
            <w:tcW w:w="5381" w:type="dxa"/>
            <w:vAlign w:val="center"/>
          </w:tcPr>
          <w:p w14:paraId="6AC86AF3" w14:textId="615185C0" w:rsidR="005713AA" w:rsidRPr="00953EF1" w:rsidRDefault="00AB7FA7" w:rsidP="00A0460C">
            <w:pPr>
              <w:spacing w:before="100" w:beforeAutospacing="1" w:after="100" w:afterAutospacing="1" w:line="360" w:lineRule="auto"/>
              <w:jc w:val="center"/>
              <w:rPr>
                <w:rFonts w:ascii="Georgia" w:hAnsi="Georgia"/>
                <w:b/>
                <w:bCs/>
                <w:lang w:val="en-US"/>
              </w:rPr>
            </w:pPr>
            <w:r w:rsidRPr="00953EF1">
              <w:rPr>
                <w:rFonts w:ascii="Georgia" w:hAnsi="Georgia"/>
                <w:b/>
                <w:bCs/>
                <w:lang w:val="en-US"/>
              </w:rPr>
              <w:t>P</w:t>
            </w:r>
            <w:r w:rsidR="005713AA" w:rsidRPr="00953EF1">
              <w:rPr>
                <w:rFonts w:ascii="Georgia" w:hAnsi="Georgia"/>
                <w:b/>
                <w:bCs/>
                <w:lang w:val="en-US"/>
              </w:rPr>
              <w:t>erformances</w:t>
            </w:r>
          </w:p>
        </w:tc>
        <w:tc>
          <w:tcPr>
            <w:tcW w:w="1699" w:type="dxa"/>
            <w:vAlign w:val="center"/>
          </w:tcPr>
          <w:p w14:paraId="25BBE85C" w14:textId="6A7A65A0" w:rsidR="005713AA" w:rsidRPr="00953EF1" w:rsidRDefault="005713AA" w:rsidP="00A0460C">
            <w:pPr>
              <w:spacing w:before="100" w:beforeAutospacing="1" w:after="100" w:afterAutospacing="1" w:line="360" w:lineRule="auto"/>
              <w:jc w:val="center"/>
              <w:rPr>
                <w:rStyle w:val="tlid-translation"/>
                <w:rFonts w:ascii="Georgia" w:hAnsi="Georgia"/>
                <w:b/>
                <w:bCs/>
                <w:lang w:val="en-US"/>
              </w:rPr>
            </w:pPr>
            <w:r w:rsidRPr="00953EF1">
              <w:rPr>
                <w:rFonts w:ascii="Georgia" w:hAnsi="Georgia"/>
                <w:b/>
                <w:bCs/>
                <w:lang w:val="en-US"/>
              </w:rPr>
              <w:t>Satisfying</w:t>
            </w:r>
          </w:p>
        </w:tc>
        <w:tc>
          <w:tcPr>
            <w:tcW w:w="2095" w:type="dxa"/>
            <w:vAlign w:val="center"/>
          </w:tcPr>
          <w:p w14:paraId="34CDE378" w14:textId="3C6C0882" w:rsidR="005713AA" w:rsidRPr="00953EF1" w:rsidRDefault="005713AA" w:rsidP="00A0460C">
            <w:pPr>
              <w:spacing w:before="100" w:beforeAutospacing="1" w:after="100" w:afterAutospacing="1" w:line="360" w:lineRule="auto"/>
              <w:jc w:val="center"/>
              <w:rPr>
                <w:rStyle w:val="tlid-translation"/>
                <w:rFonts w:ascii="Georgia" w:hAnsi="Georgia"/>
                <w:b/>
                <w:bCs/>
                <w:lang w:val="en-US"/>
              </w:rPr>
            </w:pPr>
            <w:r w:rsidRPr="00953EF1">
              <w:rPr>
                <w:rFonts w:ascii="Georgia" w:hAnsi="Georgia"/>
                <w:b/>
                <w:bCs/>
                <w:lang w:val="en-US"/>
              </w:rPr>
              <w:t>Needs IMPROVEMENT</w:t>
            </w:r>
          </w:p>
        </w:tc>
      </w:tr>
      <w:tr w:rsidR="00953EF1" w:rsidRPr="00953EF1" w14:paraId="66EBF687" w14:textId="77777777" w:rsidTr="00AB7FA7">
        <w:trPr>
          <w:jc w:val="center"/>
        </w:trPr>
        <w:tc>
          <w:tcPr>
            <w:tcW w:w="5381" w:type="dxa"/>
          </w:tcPr>
          <w:p w14:paraId="79C2C7D5" w14:textId="0AB1FF72" w:rsidR="005713AA" w:rsidRPr="00953EF1" w:rsidRDefault="005F077D" w:rsidP="00A0460C">
            <w:pPr>
              <w:spacing w:before="100" w:beforeAutospacing="1" w:after="100" w:afterAutospacing="1" w:line="360" w:lineRule="auto"/>
              <w:rPr>
                <w:rFonts w:ascii="Georgia" w:hAnsi="Georgia"/>
                <w:lang w:val="en-US"/>
              </w:rPr>
            </w:pPr>
            <w:r w:rsidRPr="00953EF1">
              <w:rPr>
                <w:rFonts w:ascii="Georgia" w:hAnsi="Georgia"/>
                <w:lang w:val="en-US"/>
              </w:rPr>
              <w:t xml:space="preserve">Time Management </w:t>
            </w:r>
          </w:p>
        </w:tc>
        <w:tc>
          <w:tcPr>
            <w:tcW w:w="1699" w:type="dxa"/>
          </w:tcPr>
          <w:p w14:paraId="40794199"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06D650F2"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62A1A4CC" w14:textId="77777777" w:rsidTr="00AB7FA7">
        <w:trPr>
          <w:jc w:val="center"/>
        </w:trPr>
        <w:tc>
          <w:tcPr>
            <w:tcW w:w="5381" w:type="dxa"/>
          </w:tcPr>
          <w:p w14:paraId="7844DC71" w14:textId="2D4EAC38" w:rsidR="005713AA" w:rsidRPr="00953EF1" w:rsidRDefault="005713AA" w:rsidP="00A0460C">
            <w:pPr>
              <w:spacing w:before="100" w:beforeAutospacing="1" w:after="100" w:afterAutospacing="1" w:line="360" w:lineRule="auto"/>
              <w:rPr>
                <w:rFonts w:ascii="Georgia" w:hAnsi="Georgia"/>
                <w:lang w:val="en-US"/>
              </w:rPr>
            </w:pPr>
            <w:r w:rsidRPr="00953EF1">
              <w:rPr>
                <w:rFonts w:ascii="Georgia" w:hAnsi="Georgia"/>
                <w:lang w:val="en-US"/>
              </w:rPr>
              <w:t xml:space="preserve">Documentation </w:t>
            </w:r>
            <w:r w:rsidR="005F077D" w:rsidRPr="00953EF1">
              <w:rPr>
                <w:rFonts w:ascii="Georgia" w:hAnsi="Georgia"/>
                <w:lang w:val="en-US"/>
              </w:rPr>
              <w:t xml:space="preserve">of the labor </w:t>
            </w:r>
            <w:r w:rsidRPr="00953EF1">
              <w:rPr>
                <w:rFonts w:ascii="Georgia" w:hAnsi="Georgia"/>
                <w:lang w:val="en-US"/>
              </w:rPr>
              <w:t>in the laboratory</w:t>
            </w:r>
          </w:p>
        </w:tc>
        <w:tc>
          <w:tcPr>
            <w:tcW w:w="1699" w:type="dxa"/>
          </w:tcPr>
          <w:p w14:paraId="04C9C4A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4B89056B"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0CBE3840" w14:textId="77777777" w:rsidTr="00AB7FA7">
        <w:trPr>
          <w:jc w:val="center"/>
        </w:trPr>
        <w:tc>
          <w:tcPr>
            <w:tcW w:w="5381" w:type="dxa"/>
          </w:tcPr>
          <w:p w14:paraId="70649598" w14:textId="58704EA7" w:rsidR="005713AA" w:rsidRPr="00953EF1" w:rsidRDefault="005713AA" w:rsidP="00A0460C">
            <w:pPr>
              <w:spacing w:before="100" w:beforeAutospacing="1" w:after="100" w:afterAutospacing="1" w:line="360" w:lineRule="auto"/>
              <w:rPr>
                <w:rFonts w:ascii="Georgia" w:hAnsi="Georgia"/>
                <w:lang w:val="en-US"/>
              </w:rPr>
            </w:pPr>
            <w:r w:rsidRPr="00953EF1">
              <w:rPr>
                <w:rFonts w:ascii="Georgia" w:hAnsi="Georgia"/>
                <w:lang w:val="en-US"/>
              </w:rPr>
              <w:t>Self- evaluation</w:t>
            </w:r>
            <w:r w:rsidR="00AB7FA7" w:rsidRPr="00953EF1">
              <w:rPr>
                <w:rFonts w:ascii="Georgia" w:hAnsi="Georgia"/>
                <w:lang w:val="en-US"/>
              </w:rPr>
              <w:t xml:space="preserve"> </w:t>
            </w:r>
            <w:r w:rsidR="00AB7FA7" w:rsidRPr="00953EF1">
              <w:rPr>
                <w:lang w:val="en-US"/>
              </w:rPr>
              <w:t>of critical thinking</w:t>
            </w:r>
          </w:p>
        </w:tc>
        <w:tc>
          <w:tcPr>
            <w:tcW w:w="1699" w:type="dxa"/>
          </w:tcPr>
          <w:p w14:paraId="5DCBCDE5"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6EA6B6C3"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60B1DAAD" w14:textId="77777777" w:rsidTr="00AB7FA7">
        <w:trPr>
          <w:jc w:val="center"/>
        </w:trPr>
        <w:tc>
          <w:tcPr>
            <w:tcW w:w="5381" w:type="dxa"/>
          </w:tcPr>
          <w:p w14:paraId="7C088121" w14:textId="40F4D507" w:rsidR="005713AA" w:rsidRPr="00953EF1" w:rsidRDefault="00AB7FA7" w:rsidP="00A0460C">
            <w:pPr>
              <w:spacing w:before="100" w:beforeAutospacing="1" w:after="100" w:afterAutospacing="1" w:line="360" w:lineRule="auto"/>
              <w:rPr>
                <w:rFonts w:ascii="Georgia" w:hAnsi="Georgia"/>
                <w:lang w:val="en-US"/>
              </w:rPr>
            </w:pPr>
            <w:r w:rsidRPr="00953EF1">
              <w:rPr>
                <w:rFonts w:ascii="Georgia" w:hAnsi="Georgia"/>
                <w:lang w:val="en-US"/>
              </w:rPr>
              <w:t>D</w:t>
            </w:r>
            <w:r w:rsidR="005713AA" w:rsidRPr="00953EF1">
              <w:rPr>
                <w:rFonts w:ascii="Georgia" w:hAnsi="Georgia"/>
                <w:lang w:val="en-US"/>
              </w:rPr>
              <w:t>emonstrates independence</w:t>
            </w:r>
          </w:p>
        </w:tc>
        <w:tc>
          <w:tcPr>
            <w:tcW w:w="1699" w:type="dxa"/>
          </w:tcPr>
          <w:p w14:paraId="6D4EBDE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00D75A5A"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42549F43" w14:textId="77777777" w:rsidTr="00AB7FA7">
        <w:trPr>
          <w:jc w:val="center"/>
        </w:trPr>
        <w:tc>
          <w:tcPr>
            <w:tcW w:w="5381" w:type="dxa"/>
          </w:tcPr>
          <w:p w14:paraId="704ED0FD" w14:textId="1FDE108B" w:rsidR="005713AA" w:rsidRPr="00953EF1" w:rsidRDefault="005713AA" w:rsidP="00A0460C">
            <w:pPr>
              <w:spacing w:before="100" w:beforeAutospacing="1" w:after="100" w:afterAutospacing="1" w:line="360" w:lineRule="auto"/>
              <w:rPr>
                <w:rFonts w:ascii="Georgia" w:hAnsi="Georgia"/>
                <w:lang w:val="en-US"/>
              </w:rPr>
            </w:pPr>
            <w:r w:rsidRPr="00953EF1">
              <w:rPr>
                <w:rFonts w:ascii="Georgia" w:hAnsi="Georgia"/>
                <w:lang w:val="en-US"/>
              </w:rPr>
              <w:t xml:space="preserve">Skills </w:t>
            </w:r>
            <w:r w:rsidR="005F077D" w:rsidRPr="00953EF1">
              <w:rPr>
                <w:rFonts w:ascii="Georgia" w:hAnsi="Georgia"/>
                <w:lang w:val="en-US"/>
              </w:rPr>
              <w:t>in</w:t>
            </w:r>
            <w:r w:rsidRPr="00953EF1">
              <w:rPr>
                <w:rFonts w:ascii="Georgia" w:hAnsi="Georgia"/>
                <w:lang w:val="en-US"/>
              </w:rPr>
              <w:t xml:space="preserve"> level with the stage of development</w:t>
            </w:r>
          </w:p>
        </w:tc>
        <w:tc>
          <w:tcPr>
            <w:tcW w:w="1699" w:type="dxa"/>
          </w:tcPr>
          <w:p w14:paraId="1AB4741F"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17D786A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4914363F" w14:textId="77777777" w:rsidTr="00AB7FA7">
        <w:trPr>
          <w:trHeight w:val="404"/>
          <w:jc w:val="center"/>
        </w:trPr>
        <w:tc>
          <w:tcPr>
            <w:tcW w:w="5381" w:type="dxa"/>
          </w:tcPr>
          <w:p w14:paraId="165B2DE7" w14:textId="676FA8BB" w:rsidR="005713AA" w:rsidRPr="00953EF1" w:rsidRDefault="00AB7FA7" w:rsidP="00A0460C">
            <w:pPr>
              <w:spacing w:before="100" w:beforeAutospacing="1" w:after="100" w:afterAutospacing="1" w:line="360" w:lineRule="auto"/>
              <w:jc w:val="right"/>
              <w:rPr>
                <w:rFonts w:ascii="Georgia" w:hAnsi="Georgia"/>
                <w:lang w:val="en-US"/>
              </w:rPr>
            </w:pPr>
            <w:r w:rsidRPr="00953EF1">
              <w:rPr>
                <w:rFonts w:ascii="Georgia" w:hAnsi="Georgia"/>
                <w:lang w:val="en-US"/>
              </w:rPr>
              <w:t xml:space="preserve">Performance </w:t>
            </w:r>
            <w:r w:rsidR="005713AA" w:rsidRPr="00953EF1">
              <w:rPr>
                <w:rFonts w:ascii="Georgia" w:hAnsi="Georgia"/>
                <w:lang w:val="en-US"/>
              </w:rPr>
              <w:t xml:space="preserve">Evaluation </w:t>
            </w:r>
          </w:p>
        </w:tc>
        <w:tc>
          <w:tcPr>
            <w:tcW w:w="1699" w:type="dxa"/>
          </w:tcPr>
          <w:p w14:paraId="42FCBB7A"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74B118E0"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5713AA" w:rsidRPr="00953EF1" w14:paraId="307B084A" w14:textId="77777777" w:rsidTr="00AB7FA7">
        <w:trPr>
          <w:trHeight w:val="422"/>
          <w:jc w:val="center"/>
        </w:trPr>
        <w:tc>
          <w:tcPr>
            <w:tcW w:w="5381" w:type="dxa"/>
          </w:tcPr>
          <w:p w14:paraId="255D2931" w14:textId="5BE1F16A" w:rsidR="005713AA" w:rsidRPr="00953EF1" w:rsidRDefault="005713AA" w:rsidP="00A0460C">
            <w:pPr>
              <w:spacing w:before="100" w:beforeAutospacing="1" w:after="100" w:afterAutospacing="1" w:line="360" w:lineRule="auto"/>
              <w:jc w:val="right"/>
              <w:rPr>
                <w:rFonts w:ascii="Georgia" w:hAnsi="Georgia"/>
                <w:b/>
                <w:bCs/>
                <w:lang w:val="en-US"/>
              </w:rPr>
            </w:pPr>
            <w:r w:rsidRPr="00953EF1">
              <w:rPr>
                <w:rFonts w:ascii="Georgia" w:hAnsi="Georgia"/>
                <w:b/>
                <w:bCs/>
                <w:lang w:val="en-US"/>
              </w:rPr>
              <w:t xml:space="preserve">Evaluation of </w:t>
            </w:r>
            <w:r w:rsidR="00AB7FA7" w:rsidRPr="00953EF1">
              <w:rPr>
                <w:rFonts w:ascii="Georgia" w:hAnsi="Georgia"/>
                <w:b/>
                <w:bCs/>
                <w:lang w:val="en-US"/>
              </w:rPr>
              <w:t xml:space="preserve">weekly Laboratory </w:t>
            </w:r>
            <w:r w:rsidRPr="00953EF1">
              <w:rPr>
                <w:rFonts w:ascii="Georgia" w:hAnsi="Georgia"/>
                <w:b/>
                <w:bCs/>
                <w:lang w:val="en-US"/>
              </w:rPr>
              <w:t xml:space="preserve">Sessions </w:t>
            </w:r>
          </w:p>
        </w:tc>
        <w:tc>
          <w:tcPr>
            <w:tcW w:w="1699" w:type="dxa"/>
            <w:vAlign w:val="center"/>
          </w:tcPr>
          <w:p w14:paraId="02020303"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vAlign w:val="center"/>
          </w:tcPr>
          <w:p w14:paraId="223A4523"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bookmarkEnd w:id="0"/>
    </w:tbl>
    <w:p w14:paraId="14BD10DB" w14:textId="77777777" w:rsidR="006A4E29" w:rsidRPr="00953EF1" w:rsidRDefault="006A4E29" w:rsidP="00A0460C">
      <w:pPr>
        <w:spacing w:line="360" w:lineRule="auto"/>
        <w:rPr>
          <w:rFonts w:ascii="Georgia" w:hAnsi="Georgia"/>
          <w:lang w:val="en-US"/>
        </w:rPr>
      </w:pPr>
    </w:p>
    <w:p w14:paraId="6DFD1654" w14:textId="77777777" w:rsidR="000A5DE9" w:rsidRPr="00953EF1" w:rsidRDefault="000A5DE9" w:rsidP="00A0460C">
      <w:pPr>
        <w:spacing w:line="360" w:lineRule="auto"/>
        <w:rPr>
          <w:rFonts w:ascii="Georgia" w:hAnsi="Georgia"/>
          <w:lang w:val="en-US"/>
        </w:rPr>
      </w:pPr>
    </w:p>
    <w:sectPr w:rsidR="000A5DE9" w:rsidRPr="00953EF1" w:rsidSect="0086304A">
      <w:headerReference w:type="default" r:id="rId9"/>
      <w:footerReference w:type="default" r:id="rId10"/>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9C553" w14:textId="77777777" w:rsidR="0086304A" w:rsidRDefault="0086304A" w:rsidP="00CE2F6B">
      <w:r>
        <w:separator/>
      </w:r>
    </w:p>
  </w:endnote>
  <w:endnote w:type="continuationSeparator" w:id="0">
    <w:p w14:paraId="704368E5" w14:textId="77777777" w:rsidR="0086304A" w:rsidRDefault="0086304A"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panose1 w:val="020B050602020203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4DF55" w14:textId="40AEBA3F" w:rsidR="00A900F6" w:rsidRPr="00A1542F" w:rsidRDefault="00A900F6" w:rsidP="00A1542F">
    <w:pPr>
      <w:pStyle w:val="Footer"/>
      <w:pBdr>
        <w:top w:val="single" w:sz="4" w:space="1" w:color="auto"/>
      </w:pBdr>
      <w:tabs>
        <w:tab w:val="clear" w:pos="4680"/>
        <w:tab w:val="clear" w:pos="9360"/>
      </w:tabs>
      <w:jc w:val="both"/>
      <w:rPr>
        <w:caps/>
        <w:noProof/>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FFAC6" w14:textId="77777777" w:rsidR="0086304A" w:rsidRDefault="0086304A" w:rsidP="00CE2F6B">
      <w:r>
        <w:separator/>
      </w:r>
    </w:p>
  </w:footnote>
  <w:footnote w:type="continuationSeparator" w:id="0">
    <w:p w14:paraId="21E6D420" w14:textId="77777777" w:rsidR="0086304A" w:rsidRDefault="0086304A"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731EC" w14:textId="77777777" w:rsidR="00A900F6" w:rsidRDefault="00A900F6"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6FEEAE6E" wp14:editId="32A6B45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EC2E87A" w14:textId="77777777" w:rsidR="00A900F6" w:rsidRDefault="00A9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2FD"/>
    <w:multiLevelType w:val="hybridMultilevel"/>
    <w:tmpl w:val="BCB63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BB7C49"/>
    <w:multiLevelType w:val="hybridMultilevel"/>
    <w:tmpl w:val="93DA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654C"/>
    <w:multiLevelType w:val="hybridMultilevel"/>
    <w:tmpl w:val="9C7CC660"/>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5"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ACC"/>
    <w:multiLevelType w:val="hybridMultilevel"/>
    <w:tmpl w:val="E932D2D6"/>
    <w:lvl w:ilvl="0" w:tplc="261EB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F50DEF"/>
    <w:multiLevelType w:val="hybridMultilevel"/>
    <w:tmpl w:val="663A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22671"/>
    <w:multiLevelType w:val="hybridMultilevel"/>
    <w:tmpl w:val="13B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65174"/>
    <w:multiLevelType w:val="hybridMultilevel"/>
    <w:tmpl w:val="BCB6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73BEA"/>
    <w:multiLevelType w:val="hybridMultilevel"/>
    <w:tmpl w:val="8C563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740E3"/>
    <w:multiLevelType w:val="hybridMultilevel"/>
    <w:tmpl w:val="3D66C3F8"/>
    <w:lvl w:ilvl="0" w:tplc="7AC8B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B476A"/>
    <w:multiLevelType w:val="hybridMultilevel"/>
    <w:tmpl w:val="46E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90CC3"/>
    <w:multiLevelType w:val="hybridMultilevel"/>
    <w:tmpl w:val="920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F2160F"/>
    <w:multiLevelType w:val="hybridMultilevel"/>
    <w:tmpl w:val="D484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808B2"/>
    <w:multiLevelType w:val="hybridMultilevel"/>
    <w:tmpl w:val="791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4070AB"/>
    <w:multiLevelType w:val="hybridMultilevel"/>
    <w:tmpl w:val="2094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74553427">
    <w:abstractNumId w:val="0"/>
  </w:num>
  <w:num w:numId="2" w16cid:durableId="64883268">
    <w:abstractNumId w:val="13"/>
  </w:num>
  <w:num w:numId="3" w16cid:durableId="506480202">
    <w:abstractNumId w:val="17"/>
  </w:num>
  <w:num w:numId="4" w16cid:durableId="457145746">
    <w:abstractNumId w:val="24"/>
  </w:num>
  <w:num w:numId="5" w16cid:durableId="2052654498">
    <w:abstractNumId w:val="7"/>
  </w:num>
  <w:num w:numId="6" w16cid:durableId="1665476285">
    <w:abstractNumId w:val="16"/>
  </w:num>
  <w:num w:numId="7" w16cid:durableId="11571128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888801">
    <w:abstractNumId w:val="12"/>
  </w:num>
  <w:num w:numId="9" w16cid:durableId="1669020035">
    <w:abstractNumId w:val="1"/>
  </w:num>
  <w:num w:numId="10" w16cid:durableId="1653635341">
    <w:abstractNumId w:val="15"/>
  </w:num>
  <w:num w:numId="11" w16cid:durableId="168570640">
    <w:abstractNumId w:val="6"/>
  </w:num>
  <w:num w:numId="12" w16cid:durableId="120346958">
    <w:abstractNumId w:val="20"/>
  </w:num>
  <w:num w:numId="13" w16cid:durableId="171334451">
    <w:abstractNumId w:val="11"/>
  </w:num>
  <w:num w:numId="14" w16cid:durableId="566107217">
    <w:abstractNumId w:val="9"/>
  </w:num>
  <w:num w:numId="15" w16cid:durableId="658969632">
    <w:abstractNumId w:val="18"/>
  </w:num>
  <w:num w:numId="16" w16cid:durableId="1364936008">
    <w:abstractNumId w:val="5"/>
  </w:num>
  <w:num w:numId="17" w16cid:durableId="1283423024">
    <w:abstractNumId w:val="19"/>
  </w:num>
  <w:num w:numId="18" w16cid:durableId="1727531706">
    <w:abstractNumId w:val="14"/>
  </w:num>
  <w:num w:numId="19" w16cid:durableId="1164082628">
    <w:abstractNumId w:val="10"/>
  </w:num>
  <w:num w:numId="20" w16cid:durableId="339888740">
    <w:abstractNumId w:val="4"/>
  </w:num>
  <w:num w:numId="21" w16cid:durableId="1711949875">
    <w:abstractNumId w:val="2"/>
  </w:num>
  <w:num w:numId="22" w16cid:durableId="802163113">
    <w:abstractNumId w:val="22"/>
  </w:num>
  <w:num w:numId="23" w16cid:durableId="690424144">
    <w:abstractNumId w:val="23"/>
  </w:num>
  <w:num w:numId="24" w16cid:durableId="1853570559">
    <w:abstractNumId w:val="3"/>
  </w:num>
  <w:num w:numId="25" w16cid:durableId="43066528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01"/>
    <w:rsid w:val="000100D5"/>
    <w:rsid w:val="00010E7B"/>
    <w:rsid w:val="00023610"/>
    <w:rsid w:val="00026647"/>
    <w:rsid w:val="00032A3F"/>
    <w:rsid w:val="0003413C"/>
    <w:rsid w:val="000355B7"/>
    <w:rsid w:val="00043932"/>
    <w:rsid w:val="00060E4B"/>
    <w:rsid w:val="00086793"/>
    <w:rsid w:val="0008747A"/>
    <w:rsid w:val="000A08CC"/>
    <w:rsid w:val="000A5DE9"/>
    <w:rsid w:val="000B088B"/>
    <w:rsid w:val="000C0D2C"/>
    <w:rsid w:val="000E2103"/>
    <w:rsid w:val="000E2B0A"/>
    <w:rsid w:val="000F3A87"/>
    <w:rsid w:val="00102474"/>
    <w:rsid w:val="00103745"/>
    <w:rsid w:val="001252F9"/>
    <w:rsid w:val="001312D7"/>
    <w:rsid w:val="00133CFB"/>
    <w:rsid w:val="00136D96"/>
    <w:rsid w:val="00151D47"/>
    <w:rsid w:val="0015334F"/>
    <w:rsid w:val="00155AE6"/>
    <w:rsid w:val="0016329F"/>
    <w:rsid w:val="00171BA1"/>
    <w:rsid w:val="00172DD4"/>
    <w:rsid w:val="001743C8"/>
    <w:rsid w:val="00176F04"/>
    <w:rsid w:val="00180216"/>
    <w:rsid w:val="001A7993"/>
    <w:rsid w:val="001C1DD9"/>
    <w:rsid w:val="001C51FF"/>
    <w:rsid w:val="001C7DDE"/>
    <w:rsid w:val="001E3428"/>
    <w:rsid w:val="001F5BC7"/>
    <w:rsid w:val="00207080"/>
    <w:rsid w:val="00211689"/>
    <w:rsid w:val="002122E3"/>
    <w:rsid w:val="002217B6"/>
    <w:rsid w:val="00222D9A"/>
    <w:rsid w:val="002345D9"/>
    <w:rsid w:val="002460D1"/>
    <w:rsid w:val="002678E9"/>
    <w:rsid w:val="00276E7D"/>
    <w:rsid w:val="00280515"/>
    <w:rsid w:val="00281816"/>
    <w:rsid w:val="00286C37"/>
    <w:rsid w:val="00294FA6"/>
    <w:rsid w:val="00295E9A"/>
    <w:rsid w:val="002B7FE9"/>
    <w:rsid w:val="002C102B"/>
    <w:rsid w:val="002C22F3"/>
    <w:rsid w:val="002C7DDE"/>
    <w:rsid w:val="002E5578"/>
    <w:rsid w:val="00313DF1"/>
    <w:rsid w:val="00320008"/>
    <w:rsid w:val="00332B68"/>
    <w:rsid w:val="00333CE7"/>
    <w:rsid w:val="003447A5"/>
    <w:rsid w:val="00351F4D"/>
    <w:rsid w:val="0035624A"/>
    <w:rsid w:val="003635B7"/>
    <w:rsid w:val="00370A2B"/>
    <w:rsid w:val="003718CF"/>
    <w:rsid w:val="003719B1"/>
    <w:rsid w:val="003736BE"/>
    <w:rsid w:val="00373751"/>
    <w:rsid w:val="00376664"/>
    <w:rsid w:val="00380462"/>
    <w:rsid w:val="00382375"/>
    <w:rsid w:val="003826F5"/>
    <w:rsid w:val="00384E1D"/>
    <w:rsid w:val="00387F85"/>
    <w:rsid w:val="00390426"/>
    <w:rsid w:val="003A2502"/>
    <w:rsid w:val="003D628A"/>
    <w:rsid w:val="003E45A9"/>
    <w:rsid w:val="003E5BF5"/>
    <w:rsid w:val="003F5165"/>
    <w:rsid w:val="003F7EBD"/>
    <w:rsid w:val="0040033C"/>
    <w:rsid w:val="00424553"/>
    <w:rsid w:val="00424C0C"/>
    <w:rsid w:val="00430B2F"/>
    <w:rsid w:val="00441F35"/>
    <w:rsid w:val="00444E24"/>
    <w:rsid w:val="00451E46"/>
    <w:rsid w:val="004829AD"/>
    <w:rsid w:val="00491B4F"/>
    <w:rsid w:val="004A0F8D"/>
    <w:rsid w:val="004B2F88"/>
    <w:rsid w:val="004C1991"/>
    <w:rsid w:val="004E1241"/>
    <w:rsid w:val="004E14DB"/>
    <w:rsid w:val="0052263F"/>
    <w:rsid w:val="00526382"/>
    <w:rsid w:val="00527FE8"/>
    <w:rsid w:val="005305EF"/>
    <w:rsid w:val="00532709"/>
    <w:rsid w:val="00533B1F"/>
    <w:rsid w:val="0053588B"/>
    <w:rsid w:val="00541DCB"/>
    <w:rsid w:val="0054720C"/>
    <w:rsid w:val="00547C16"/>
    <w:rsid w:val="00567466"/>
    <w:rsid w:val="005713AA"/>
    <w:rsid w:val="00577368"/>
    <w:rsid w:val="00594675"/>
    <w:rsid w:val="00597F00"/>
    <w:rsid w:val="005A5B47"/>
    <w:rsid w:val="005B00B0"/>
    <w:rsid w:val="005B5B06"/>
    <w:rsid w:val="005C30AA"/>
    <w:rsid w:val="005C3FE5"/>
    <w:rsid w:val="005D29EE"/>
    <w:rsid w:val="005D2DF7"/>
    <w:rsid w:val="005D6C8F"/>
    <w:rsid w:val="005E03A9"/>
    <w:rsid w:val="005E71FE"/>
    <w:rsid w:val="005F077D"/>
    <w:rsid w:val="00603520"/>
    <w:rsid w:val="006070B0"/>
    <w:rsid w:val="0061415D"/>
    <w:rsid w:val="00620FF6"/>
    <w:rsid w:val="00624C8D"/>
    <w:rsid w:val="006312CF"/>
    <w:rsid w:val="0063564E"/>
    <w:rsid w:val="0064060C"/>
    <w:rsid w:val="0064180E"/>
    <w:rsid w:val="0064524E"/>
    <w:rsid w:val="00647491"/>
    <w:rsid w:val="00657E31"/>
    <w:rsid w:val="00675B8D"/>
    <w:rsid w:val="0068292B"/>
    <w:rsid w:val="00690759"/>
    <w:rsid w:val="006923FF"/>
    <w:rsid w:val="006A4E29"/>
    <w:rsid w:val="006A56B0"/>
    <w:rsid w:val="006C18A0"/>
    <w:rsid w:val="006D3A2E"/>
    <w:rsid w:val="006D59A5"/>
    <w:rsid w:val="006E2C82"/>
    <w:rsid w:val="006E4AE6"/>
    <w:rsid w:val="006E653F"/>
    <w:rsid w:val="00703822"/>
    <w:rsid w:val="007169F0"/>
    <w:rsid w:val="00724FFD"/>
    <w:rsid w:val="00743F6A"/>
    <w:rsid w:val="00747819"/>
    <w:rsid w:val="00761B10"/>
    <w:rsid w:val="00773722"/>
    <w:rsid w:val="00791BA7"/>
    <w:rsid w:val="00796282"/>
    <w:rsid w:val="007A13BD"/>
    <w:rsid w:val="007A74CD"/>
    <w:rsid w:val="007D712F"/>
    <w:rsid w:val="007E5A6B"/>
    <w:rsid w:val="007F2775"/>
    <w:rsid w:val="00816A18"/>
    <w:rsid w:val="00827F21"/>
    <w:rsid w:val="0084322C"/>
    <w:rsid w:val="00847640"/>
    <w:rsid w:val="008535E9"/>
    <w:rsid w:val="00854E05"/>
    <w:rsid w:val="0086304A"/>
    <w:rsid w:val="00876F94"/>
    <w:rsid w:val="00881B29"/>
    <w:rsid w:val="008925A4"/>
    <w:rsid w:val="00897E14"/>
    <w:rsid w:val="008B2AFB"/>
    <w:rsid w:val="008C2F13"/>
    <w:rsid w:val="008D38F0"/>
    <w:rsid w:val="008D3B8F"/>
    <w:rsid w:val="008E0E1B"/>
    <w:rsid w:val="008E1E42"/>
    <w:rsid w:val="008E25DF"/>
    <w:rsid w:val="008E354B"/>
    <w:rsid w:val="008E54C6"/>
    <w:rsid w:val="0091217B"/>
    <w:rsid w:val="00924041"/>
    <w:rsid w:val="009240AA"/>
    <w:rsid w:val="00936579"/>
    <w:rsid w:val="00947C30"/>
    <w:rsid w:val="00953EF1"/>
    <w:rsid w:val="00957F0C"/>
    <w:rsid w:val="0096019B"/>
    <w:rsid w:val="00964EAD"/>
    <w:rsid w:val="009731CA"/>
    <w:rsid w:val="00975757"/>
    <w:rsid w:val="00981565"/>
    <w:rsid w:val="00995AEC"/>
    <w:rsid w:val="009A18F9"/>
    <w:rsid w:val="009C6673"/>
    <w:rsid w:val="009C7496"/>
    <w:rsid w:val="009F1879"/>
    <w:rsid w:val="009F5DD4"/>
    <w:rsid w:val="009F6944"/>
    <w:rsid w:val="00A0460C"/>
    <w:rsid w:val="00A066C0"/>
    <w:rsid w:val="00A1542F"/>
    <w:rsid w:val="00A177E9"/>
    <w:rsid w:val="00A20DD6"/>
    <w:rsid w:val="00A302C8"/>
    <w:rsid w:val="00A33B23"/>
    <w:rsid w:val="00A3718A"/>
    <w:rsid w:val="00A437B9"/>
    <w:rsid w:val="00A45F56"/>
    <w:rsid w:val="00A47FDA"/>
    <w:rsid w:val="00A63F28"/>
    <w:rsid w:val="00A64034"/>
    <w:rsid w:val="00A900F6"/>
    <w:rsid w:val="00AA2855"/>
    <w:rsid w:val="00AA2F60"/>
    <w:rsid w:val="00AB5AC0"/>
    <w:rsid w:val="00AB7FA7"/>
    <w:rsid w:val="00AC2913"/>
    <w:rsid w:val="00AD6BDD"/>
    <w:rsid w:val="00AE7ECD"/>
    <w:rsid w:val="00B005EB"/>
    <w:rsid w:val="00B02E4D"/>
    <w:rsid w:val="00B1369B"/>
    <w:rsid w:val="00B20289"/>
    <w:rsid w:val="00B30F23"/>
    <w:rsid w:val="00B322A1"/>
    <w:rsid w:val="00B458C3"/>
    <w:rsid w:val="00B60246"/>
    <w:rsid w:val="00B61AC6"/>
    <w:rsid w:val="00B756A9"/>
    <w:rsid w:val="00B806A7"/>
    <w:rsid w:val="00B854C5"/>
    <w:rsid w:val="00B85B73"/>
    <w:rsid w:val="00B91013"/>
    <w:rsid w:val="00B94BE9"/>
    <w:rsid w:val="00B970D0"/>
    <w:rsid w:val="00BA21A8"/>
    <w:rsid w:val="00BA3CD6"/>
    <w:rsid w:val="00BA7ADD"/>
    <w:rsid w:val="00BC7DAB"/>
    <w:rsid w:val="00BD1731"/>
    <w:rsid w:val="00BD438F"/>
    <w:rsid w:val="00BD4E77"/>
    <w:rsid w:val="00BE03CA"/>
    <w:rsid w:val="00BE104A"/>
    <w:rsid w:val="00BE1DDC"/>
    <w:rsid w:val="00BE4234"/>
    <w:rsid w:val="00BE7597"/>
    <w:rsid w:val="00BF2909"/>
    <w:rsid w:val="00C10EFC"/>
    <w:rsid w:val="00C1292F"/>
    <w:rsid w:val="00C157F1"/>
    <w:rsid w:val="00C21CCB"/>
    <w:rsid w:val="00C24108"/>
    <w:rsid w:val="00C2494E"/>
    <w:rsid w:val="00C33BB2"/>
    <w:rsid w:val="00C53A36"/>
    <w:rsid w:val="00C563BE"/>
    <w:rsid w:val="00C56573"/>
    <w:rsid w:val="00C61D99"/>
    <w:rsid w:val="00C661B0"/>
    <w:rsid w:val="00C66D90"/>
    <w:rsid w:val="00C70A28"/>
    <w:rsid w:val="00C71C70"/>
    <w:rsid w:val="00C7715E"/>
    <w:rsid w:val="00C77DEF"/>
    <w:rsid w:val="00C80563"/>
    <w:rsid w:val="00C91037"/>
    <w:rsid w:val="00C921F0"/>
    <w:rsid w:val="00C9522F"/>
    <w:rsid w:val="00CA08A1"/>
    <w:rsid w:val="00CA7903"/>
    <w:rsid w:val="00CB0729"/>
    <w:rsid w:val="00CC579F"/>
    <w:rsid w:val="00CE1CBB"/>
    <w:rsid w:val="00CE2F6B"/>
    <w:rsid w:val="00CF4CC3"/>
    <w:rsid w:val="00D02D35"/>
    <w:rsid w:val="00D05A19"/>
    <w:rsid w:val="00D05CCE"/>
    <w:rsid w:val="00D23A5D"/>
    <w:rsid w:val="00D53CC2"/>
    <w:rsid w:val="00D87958"/>
    <w:rsid w:val="00D93484"/>
    <w:rsid w:val="00D961E5"/>
    <w:rsid w:val="00D97543"/>
    <w:rsid w:val="00DA3867"/>
    <w:rsid w:val="00DB0773"/>
    <w:rsid w:val="00DB18A2"/>
    <w:rsid w:val="00DC047E"/>
    <w:rsid w:val="00DD1E39"/>
    <w:rsid w:val="00DF3508"/>
    <w:rsid w:val="00DF3BA1"/>
    <w:rsid w:val="00DF46EB"/>
    <w:rsid w:val="00DF64F2"/>
    <w:rsid w:val="00E0200C"/>
    <w:rsid w:val="00E0398E"/>
    <w:rsid w:val="00E16E09"/>
    <w:rsid w:val="00E20F53"/>
    <w:rsid w:val="00E211EE"/>
    <w:rsid w:val="00E23D29"/>
    <w:rsid w:val="00E348F9"/>
    <w:rsid w:val="00E42B6F"/>
    <w:rsid w:val="00E43AAA"/>
    <w:rsid w:val="00E53BA4"/>
    <w:rsid w:val="00E6031A"/>
    <w:rsid w:val="00E6666B"/>
    <w:rsid w:val="00E827C8"/>
    <w:rsid w:val="00E9493E"/>
    <w:rsid w:val="00EA1275"/>
    <w:rsid w:val="00EA2B6D"/>
    <w:rsid w:val="00EB2933"/>
    <w:rsid w:val="00EB5811"/>
    <w:rsid w:val="00EC58FE"/>
    <w:rsid w:val="00ED51B7"/>
    <w:rsid w:val="00ED5BB8"/>
    <w:rsid w:val="00EE442D"/>
    <w:rsid w:val="00F07E56"/>
    <w:rsid w:val="00F11A4E"/>
    <w:rsid w:val="00F1599F"/>
    <w:rsid w:val="00F2384A"/>
    <w:rsid w:val="00F31565"/>
    <w:rsid w:val="00F41358"/>
    <w:rsid w:val="00F45B46"/>
    <w:rsid w:val="00F46B4B"/>
    <w:rsid w:val="00F46E05"/>
    <w:rsid w:val="00F52ECE"/>
    <w:rsid w:val="00F61525"/>
    <w:rsid w:val="00F66BEB"/>
    <w:rsid w:val="00F73D99"/>
    <w:rsid w:val="00F75465"/>
    <w:rsid w:val="00FA41A6"/>
    <w:rsid w:val="00FC096D"/>
    <w:rsid w:val="00FC7BF1"/>
    <w:rsid w:val="00FD12F7"/>
    <w:rsid w:val="00FD26DC"/>
    <w:rsid w:val="00FD2E7D"/>
    <w:rsid w:val="00FD5988"/>
    <w:rsid w:val="00FD678D"/>
    <w:rsid w:val="00FD69B0"/>
    <w:rsid w:val="00FD757F"/>
    <w:rsid w:val="00FE200A"/>
    <w:rsid w:val="00FE4001"/>
    <w:rsid w:val="00FF2032"/>
    <w:rsid w:val="00FF2BCF"/>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F70AD"/>
  <w15:docId w15:val="{174381E3-CB74-4128-A83E-59479CB4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4C199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val="en"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val="en"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paragraph" w:styleId="NoSpacing">
    <w:name w:val="No Spacing"/>
    <w:link w:val="NoSpacingChar"/>
    <w:uiPriority w:val="99"/>
    <w:qFormat/>
    <w:rsid w:val="00FF2BCF"/>
    <w:pPr>
      <w:spacing w:after="0" w:line="240" w:lineRule="auto"/>
    </w:pPr>
    <w:rPr>
      <w:rFonts w:ascii="Times New Roman" w:eastAsia="MS Mincho" w:hAnsi="Times New Roman" w:cs="Times New Roman"/>
      <w:sz w:val="24"/>
      <w:szCs w:val="24"/>
    </w:rPr>
  </w:style>
  <w:style w:type="character" w:customStyle="1" w:styleId="NoSpacingChar">
    <w:name w:val="No Spacing Char"/>
    <w:link w:val="NoSpacing"/>
    <w:uiPriority w:val="99"/>
    <w:rsid w:val="00FF2BCF"/>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4C1991"/>
    <w:rPr>
      <w:rFonts w:asciiTheme="majorHAnsi" w:eastAsiaTheme="majorEastAsia" w:hAnsiTheme="majorHAnsi" w:cstheme="majorBidi"/>
      <w:b/>
      <w:bCs/>
      <w:color w:val="2F5496" w:themeColor="accent1" w:themeShade="BF"/>
      <w:sz w:val="28"/>
      <w:szCs w:val="28"/>
      <w:lang w:val="en" w:bidi="en-US"/>
    </w:rPr>
  </w:style>
  <w:style w:type="paragraph" w:styleId="HTMLPreformatted">
    <w:name w:val="HTML Preformatted"/>
    <w:basedOn w:val="Normal"/>
    <w:link w:val="HTMLPreformattedChar"/>
    <w:uiPriority w:val="99"/>
    <w:semiHidden/>
    <w:unhideWhenUsed/>
    <w:rsid w:val="004C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4C1991"/>
    <w:rPr>
      <w:rFonts w:ascii="Courier New" w:eastAsia="Times New Roman" w:hAnsi="Courier New" w:cs="Courier New"/>
      <w:sz w:val="20"/>
      <w:szCs w:val="20"/>
    </w:rPr>
  </w:style>
  <w:style w:type="paragraph" w:styleId="NormalWeb">
    <w:name w:val="Normal (Web)"/>
    <w:basedOn w:val="Normal"/>
    <w:uiPriority w:val="99"/>
    <w:semiHidden/>
    <w:unhideWhenUsed/>
    <w:rsid w:val="002116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semiHidden/>
    <w:unhideWhenUsed/>
    <w:rsid w:val="00211689"/>
    <w:rPr>
      <w:sz w:val="16"/>
      <w:szCs w:val="16"/>
    </w:rPr>
  </w:style>
  <w:style w:type="character" w:styleId="UnresolvedMention">
    <w:name w:val="Unresolved Mention"/>
    <w:basedOn w:val="DefaultParagraphFont"/>
    <w:uiPriority w:val="99"/>
    <w:semiHidden/>
    <w:unhideWhenUsed/>
    <w:rsid w:val="004E14DB"/>
    <w:rPr>
      <w:color w:val="605E5C"/>
      <w:shd w:val="clear" w:color="auto" w:fill="E1DFDD"/>
    </w:rPr>
  </w:style>
  <w:style w:type="character" w:customStyle="1" w:styleId="rynqvb">
    <w:name w:val="rynqvb"/>
    <w:basedOn w:val="DefaultParagraphFont"/>
    <w:rsid w:val="00577368"/>
  </w:style>
  <w:style w:type="character" w:customStyle="1" w:styleId="hwtze">
    <w:name w:val="hwtze"/>
    <w:basedOn w:val="DefaultParagraphFont"/>
    <w:rsid w:val="0057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75631">
      <w:bodyDiv w:val="1"/>
      <w:marLeft w:val="0"/>
      <w:marRight w:val="0"/>
      <w:marTop w:val="0"/>
      <w:marBottom w:val="0"/>
      <w:divBdr>
        <w:top w:val="none" w:sz="0" w:space="0" w:color="auto"/>
        <w:left w:val="none" w:sz="0" w:space="0" w:color="auto"/>
        <w:bottom w:val="none" w:sz="0" w:space="0" w:color="auto"/>
        <w:right w:val="none" w:sz="0" w:space="0" w:color="auto"/>
      </w:divBdr>
    </w:div>
    <w:div w:id="68357153">
      <w:bodyDiv w:val="1"/>
      <w:marLeft w:val="0"/>
      <w:marRight w:val="0"/>
      <w:marTop w:val="0"/>
      <w:marBottom w:val="0"/>
      <w:divBdr>
        <w:top w:val="none" w:sz="0" w:space="0" w:color="auto"/>
        <w:left w:val="none" w:sz="0" w:space="0" w:color="auto"/>
        <w:bottom w:val="none" w:sz="0" w:space="0" w:color="auto"/>
        <w:right w:val="none" w:sz="0" w:space="0" w:color="auto"/>
      </w:divBdr>
    </w:div>
    <w:div w:id="199053360">
      <w:bodyDiv w:val="1"/>
      <w:marLeft w:val="0"/>
      <w:marRight w:val="0"/>
      <w:marTop w:val="0"/>
      <w:marBottom w:val="0"/>
      <w:divBdr>
        <w:top w:val="none" w:sz="0" w:space="0" w:color="auto"/>
        <w:left w:val="none" w:sz="0" w:space="0" w:color="auto"/>
        <w:bottom w:val="none" w:sz="0" w:space="0" w:color="auto"/>
        <w:right w:val="none" w:sz="0" w:space="0" w:color="auto"/>
      </w:divBdr>
    </w:div>
    <w:div w:id="212353750">
      <w:bodyDiv w:val="1"/>
      <w:marLeft w:val="0"/>
      <w:marRight w:val="0"/>
      <w:marTop w:val="0"/>
      <w:marBottom w:val="0"/>
      <w:divBdr>
        <w:top w:val="none" w:sz="0" w:space="0" w:color="auto"/>
        <w:left w:val="none" w:sz="0" w:space="0" w:color="auto"/>
        <w:bottom w:val="none" w:sz="0" w:space="0" w:color="auto"/>
        <w:right w:val="none" w:sz="0" w:space="0" w:color="auto"/>
      </w:divBdr>
    </w:div>
    <w:div w:id="257296344">
      <w:bodyDiv w:val="1"/>
      <w:marLeft w:val="0"/>
      <w:marRight w:val="0"/>
      <w:marTop w:val="0"/>
      <w:marBottom w:val="0"/>
      <w:divBdr>
        <w:top w:val="none" w:sz="0" w:space="0" w:color="auto"/>
        <w:left w:val="none" w:sz="0" w:space="0" w:color="auto"/>
        <w:bottom w:val="none" w:sz="0" w:space="0" w:color="auto"/>
        <w:right w:val="none" w:sz="0" w:space="0" w:color="auto"/>
      </w:divBdr>
    </w:div>
    <w:div w:id="306907656">
      <w:bodyDiv w:val="1"/>
      <w:marLeft w:val="0"/>
      <w:marRight w:val="0"/>
      <w:marTop w:val="0"/>
      <w:marBottom w:val="0"/>
      <w:divBdr>
        <w:top w:val="none" w:sz="0" w:space="0" w:color="auto"/>
        <w:left w:val="none" w:sz="0" w:space="0" w:color="auto"/>
        <w:bottom w:val="none" w:sz="0" w:space="0" w:color="auto"/>
        <w:right w:val="none" w:sz="0" w:space="0" w:color="auto"/>
      </w:divBdr>
    </w:div>
    <w:div w:id="337274805">
      <w:bodyDiv w:val="1"/>
      <w:marLeft w:val="0"/>
      <w:marRight w:val="0"/>
      <w:marTop w:val="0"/>
      <w:marBottom w:val="0"/>
      <w:divBdr>
        <w:top w:val="none" w:sz="0" w:space="0" w:color="auto"/>
        <w:left w:val="none" w:sz="0" w:space="0" w:color="auto"/>
        <w:bottom w:val="none" w:sz="0" w:space="0" w:color="auto"/>
        <w:right w:val="none" w:sz="0" w:space="0" w:color="auto"/>
      </w:divBdr>
    </w:div>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4534">
      <w:bodyDiv w:val="1"/>
      <w:marLeft w:val="0"/>
      <w:marRight w:val="0"/>
      <w:marTop w:val="0"/>
      <w:marBottom w:val="0"/>
      <w:divBdr>
        <w:top w:val="none" w:sz="0" w:space="0" w:color="auto"/>
        <w:left w:val="none" w:sz="0" w:space="0" w:color="auto"/>
        <w:bottom w:val="none" w:sz="0" w:space="0" w:color="auto"/>
        <w:right w:val="none" w:sz="0" w:space="0" w:color="auto"/>
      </w:divBdr>
    </w:div>
    <w:div w:id="680669297">
      <w:bodyDiv w:val="1"/>
      <w:marLeft w:val="0"/>
      <w:marRight w:val="0"/>
      <w:marTop w:val="0"/>
      <w:marBottom w:val="0"/>
      <w:divBdr>
        <w:top w:val="none" w:sz="0" w:space="0" w:color="auto"/>
        <w:left w:val="none" w:sz="0" w:space="0" w:color="auto"/>
        <w:bottom w:val="none" w:sz="0" w:space="0" w:color="auto"/>
        <w:right w:val="none" w:sz="0" w:space="0" w:color="auto"/>
      </w:divBdr>
    </w:div>
    <w:div w:id="781657236">
      <w:bodyDiv w:val="1"/>
      <w:marLeft w:val="0"/>
      <w:marRight w:val="0"/>
      <w:marTop w:val="0"/>
      <w:marBottom w:val="0"/>
      <w:divBdr>
        <w:top w:val="none" w:sz="0" w:space="0" w:color="auto"/>
        <w:left w:val="none" w:sz="0" w:space="0" w:color="auto"/>
        <w:bottom w:val="none" w:sz="0" w:space="0" w:color="auto"/>
        <w:right w:val="none" w:sz="0" w:space="0" w:color="auto"/>
      </w:divBdr>
    </w:div>
    <w:div w:id="800076915">
      <w:bodyDiv w:val="1"/>
      <w:marLeft w:val="0"/>
      <w:marRight w:val="0"/>
      <w:marTop w:val="0"/>
      <w:marBottom w:val="0"/>
      <w:divBdr>
        <w:top w:val="none" w:sz="0" w:space="0" w:color="auto"/>
        <w:left w:val="none" w:sz="0" w:space="0" w:color="auto"/>
        <w:bottom w:val="none" w:sz="0" w:space="0" w:color="auto"/>
        <w:right w:val="none" w:sz="0" w:space="0" w:color="auto"/>
      </w:divBdr>
      <w:divsChild>
        <w:div w:id="1535923137">
          <w:marLeft w:val="288"/>
          <w:marRight w:val="0"/>
          <w:marTop w:val="115"/>
          <w:marBottom w:val="0"/>
          <w:divBdr>
            <w:top w:val="none" w:sz="0" w:space="0" w:color="auto"/>
            <w:left w:val="none" w:sz="0" w:space="0" w:color="auto"/>
            <w:bottom w:val="none" w:sz="0" w:space="0" w:color="auto"/>
            <w:right w:val="none" w:sz="0" w:space="0" w:color="auto"/>
          </w:divBdr>
        </w:div>
        <w:div w:id="1121220497">
          <w:marLeft w:val="288"/>
          <w:marRight w:val="0"/>
          <w:marTop w:val="115"/>
          <w:marBottom w:val="0"/>
          <w:divBdr>
            <w:top w:val="none" w:sz="0" w:space="0" w:color="auto"/>
            <w:left w:val="none" w:sz="0" w:space="0" w:color="auto"/>
            <w:bottom w:val="none" w:sz="0" w:space="0" w:color="auto"/>
            <w:right w:val="none" w:sz="0" w:space="0" w:color="auto"/>
          </w:divBdr>
        </w:div>
        <w:div w:id="1937902474">
          <w:marLeft w:val="288"/>
          <w:marRight w:val="0"/>
          <w:marTop w:val="115"/>
          <w:marBottom w:val="0"/>
          <w:divBdr>
            <w:top w:val="none" w:sz="0" w:space="0" w:color="auto"/>
            <w:left w:val="none" w:sz="0" w:space="0" w:color="auto"/>
            <w:bottom w:val="none" w:sz="0" w:space="0" w:color="auto"/>
            <w:right w:val="none" w:sz="0" w:space="0" w:color="auto"/>
          </w:divBdr>
        </w:div>
      </w:divsChild>
    </w:div>
    <w:div w:id="907157842">
      <w:bodyDiv w:val="1"/>
      <w:marLeft w:val="0"/>
      <w:marRight w:val="0"/>
      <w:marTop w:val="0"/>
      <w:marBottom w:val="0"/>
      <w:divBdr>
        <w:top w:val="none" w:sz="0" w:space="0" w:color="auto"/>
        <w:left w:val="none" w:sz="0" w:space="0" w:color="auto"/>
        <w:bottom w:val="none" w:sz="0" w:space="0" w:color="auto"/>
        <w:right w:val="none" w:sz="0" w:space="0" w:color="auto"/>
      </w:divBdr>
    </w:div>
    <w:div w:id="1051416907">
      <w:bodyDiv w:val="1"/>
      <w:marLeft w:val="0"/>
      <w:marRight w:val="0"/>
      <w:marTop w:val="0"/>
      <w:marBottom w:val="0"/>
      <w:divBdr>
        <w:top w:val="none" w:sz="0" w:space="0" w:color="auto"/>
        <w:left w:val="none" w:sz="0" w:space="0" w:color="auto"/>
        <w:bottom w:val="none" w:sz="0" w:space="0" w:color="auto"/>
        <w:right w:val="none" w:sz="0" w:space="0" w:color="auto"/>
      </w:divBdr>
    </w:div>
    <w:div w:id="1059014585">
      <w:bodyDiv w:val="1"/>
      <w:marLeft w:val="0"/>
      <w:marRight w:val="0"/>
      <w:marTop w:val="0"/>
      <w:marBottom w:val="0"/>
      <w:divBdr>
        <w:top w:val="none" w:sz="0" w:space="0" w:color="auto"/>
        <w:left w:val="none" w:sz="0" w:space="0" w:color="auto"/>
        <w:bottom w:val="none" w:sz="0" w:space="0" w:color="auto"/>
        <w:right w:val="none" w:sz="0" w:space="0" w:color="auto"/>
      </w:divBdr>
      <w:divsChild>
        <w:div w:id="995304658">
          <w:marLeft w:val="850"/>
          <w:marRight w:val="0"/>
          <w:marTop w:val="86"/>
          <w:marBottom w:val="0"/>
          <w:divBdr>
            <w:top w:val="none" w:sz="0" w:space="0" w:color="auto"/>
            <w:left w:val="none" w:sz="0" w:space="0" w:color="auto"/>
            <w:bottom w:val="none" w:sz="0" w:space="0" w:color="auto"/>
            <w:right w:val="none" w:sz="0" w:space="0" w:color="auto"/>
          </w:divBdr>
        </w:div>
        <w:div w:id="1052654163">
          <w:marLeft w:val="850"/>
          <w:marRight w:val="0"/>
          <w:marTop w:val="86"/>
          <w:marBottom w:val="0"/>
          <w:divBdr>
            <w:top w:val="none" w:sz="0" w:space="0" w:color="auto"/>
            <w:left w:val="none" w:sz="0" w:space="0" w:color="auto"/>
            <w:bottom w:val="none" w:sz="0" w:space="0" w:color="auto"/>
            <w:right w:val="none" w:sz="0" w:space="0" w:color="auto"/>
          </w:divBdr>
        </w:div>
        <w:div w:id="150410201">
          <w:marLeft w:val="850"/>
          <w:marRight w:val="0"/>
          <w:marTop w:val="86"/>
          <w:marBottom w:val="0"/>
          <w:divBdr>
            <w:top w:val="none" w:sz="0" w:space="0" w:color="auto"/>
            <w:left w:val="none" w:sz="0" w:space="0" w:color="auto"/>
            <w:bottom w:val="none" w:sz="0" w:space="0" w:color="auto"/>
            <w:right w:val="none" w:sz="0" w:space="0" w:color="auto"/>
          </w:divBdr>
        </w:div>
        <w:div w:id="945115415">
          <w:marLeft w:val="850"/>
          <w:marRight w:val="0"/>
          <w:marTop w:val="86"/>
          <w:marBottom w:val="0"/>
          <w:divBdr>
            <w:top w:val="none" w:sz="0" w:space="0" w:color="auto"/>
            <w:left w:val="none" w:sz="0" w:space="0" w:color="auto"/>
            <w:bottom w:val="none" w:sz="0" w:space="0" w:color="auto"/>
            <w:right w:val="none" w:sz="0" w:space="0" w:color="auto"/>
          </w:divBdr>
        </w:div>
        <w:div w:id="767847422">
          <w:marLeft w:val="850"/>
          <w:marRight w:val="0"/>
          <w:marTop w:val="86"/>
          <w:marBottom w:val="0"/>
          <w:divBdr>
            <w:top w:val="none" w:sz="0" w:space="0" w:color="auto"/>
            <w:left w:val="none" w:sz="0" w:space="0" w:color="auto"/>
            <w:bottom w:val="none" w:sz="0" w:space="0" w:color="auto"/>
            <w:right w:val="none" w:sz="0" w:space="0" w:color="auto"/>
          </w:divBdr>
        </w:div>
        <w:div w:id="429277321">
          <w:marLeft w:val="850"/>
          <w:marRight w:val="0"/>
          <w:marTop w:val="86"/>
          <w:marBottom w:val="0"/>
          <w:divBdr>
            <w:top w:val="none" w:sz="0" w:space="0" w:color="auto"/>
            <w:left w:val="none" w:sz="0" w:space="0" w:color="auto"/>
            <w:bottom w:val="none" w:sz="0" w:space="0" w:color="auto"/>
            <w:right w:val="none" w:sz="0" w:space="0" w:color="auto"/>
          </w:divBdr>
        </w:div>
        <w:div w:id="60252659">
          <w:marLeft w:val="850"/>
          <w:marRight w:val="0"/>
          <w:marTop w:val="86"/>
          <w:marBottom w:val="0"/>
          <w:divBdr>
            <w:top w:val="none" w:sz="0" w:space="0" w:color="auto"/>
            <w:left w:val="none" w:sz="0" w:space="0" w:color="auto"/>
            <w:bottom w:val="none" w:sz="0" w:space="0" w:color="auto"/>
            <w:right w:val="none" w:sz="0" w:space="0" w:color="auto"/>
          </w:divBdr>
        </w:div>
      </w:divsChild>
    </w:div>
    <w:div w:id="1108113757">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9422">
      <w:bodyDiv w:val="1"/>
      <w:marLeft w:val="0"/>
      <w:marRight w:val="0"/>
      <w:marTop w:val="0"/>
      <w:marBottom w:val="0"/>
      <w:divBdr>
        <w:top w:val="none" w:sz="0" w:space="0" w:color="auto"/>
        <w:left w:val="none" w:sz="0" w:space="0" w:color="auto"/>
        <w:bottom w:val="none" w:sz="0" w:space="0" w:color="auto"/>
        <w:right w:val="none" w:sz="0" w:space="0" w:color="auto"/>
      </w:divBdr>
    </w:div>
    <w:div w:id="1158618922">
      <w:bodyDiv w:val="1"/>
      <w:marLeft w:val="0"/>
      <w:marRight w:val="0"/>
      <w:marTop w:val="0"/>
      <w:marBottom w:val="0"/>
      <w:divBdr>
        <w:top w:val="none" w:sz="0" w:space="0" w:color="auto"/>
        <w:left w:val="none" w:sz="0" w:space="0" w:color="auto"/>
        <w:bottom w:val="none" w:sz="0" w:space="0" w:color="auto"/>
        <w:right w:val="none" w:sz="0" w:space="0" w:color="auto"/>
      </w:divBdr>
    </w:div>
    <w:div w:id="1224826230">
      <w:bodyDiv w:val="1"/>
      <w:marLeft w:val="0"/>
      <w:marRight w:val="0"/>
      <w:marTop w:val="0"/>
      <w:marBottom w:val="0"/>
      <w:divBdr>
        <w:top w:val="none" w:sz="0" w:space="0" w:color="auto"/>
        <w:left w:val="none" w:sz="0" w:space="0" w:color="auto"/>
        <w:bottom w:val="none" w:sz="0" w:space="0" w:color="auto"/>
        <w:right w:val="none" w:sz="0" w:space="0" w:color="auto"/>
      </w:divBdr>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324892577">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8436">
      <w:bodyDiv w:val="1"/>
      <w:marLeft w:val="0"/>
      <w:marRight w:val="0"/>
      <w:marTop w:val="0"/>
      <w:marBottom w:val="0"/>
      <w:divBdr>
        <w:top w:val="none" w:sz="0" w:space="0" w:color="auto"/>
        <w:left w:val="none" w:sz="0" w:space="0" w:color="auto"/>
        <w:bottom w:val="none" w:sz="0" w:space="0" w:color="auto"/>
        <w:right w:val="none" w:sz="0" w:space="0" w:color="auto"/>
      </w:divBdr>
    </w:div>
    <w:div w:id="1709181045">
      <w:bodyDiv w:val="1"/>
      <w:marLeft w:val="0"/>
      <w:marRight w:val="0"/>
      <w:marTop w:val="0"/>
      <w:marBottom w:val="0"/>
      <w:divBdr>
        <w:top w:val="none" w:sz="0" w:space="0" w:color="auto"/>
        <w:left w:val="none" w:sz="0" w:space="0" w:color="auto"/>
        <w:bottom w:val="none" w:sz="0" w:space="0" w:color="auto"/>
        <w:right w:val="none" w:sz="0" w:space="0" w:color="auto"/>
      </w:divBdr>
    </w:div>
    <w:div w:id="1740401199">
      <w:bodyDiv w:val="1"/>
      <w:marLeft w:val="0"/>
      <w:marRight w:val="0"/>
      <w:marTop w:val="0"/>
      <w:marBottom w:val="0"/>
      <w:divBdr>
        <w:top w:val="none" w:sz="0" w:space="0" w:color="auto"/>
        <w:left w:val="none" w:sz="0" w:space="0" w:color="auto"/>
        <w:bottom w:val="none" w:sz="0" w:space="0" w:color="auto"/>
        <w:right w:val="none" w:sz="0" w:space="0" w:color="auto"/>
      </w:divBdr>
    </w:div>
    <w:div w:id="1920361691">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c.Demjaha@ubt-u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5CFA-5935-4D40-84FF-78183D84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Genc Demjaha</cp:lastModifiedBy>
  <cp:revision>4</cp:revision>
  <dcterms:created xsi:type="dcterms:W3CDTF">2024-04-04T12:51:00Z</dcterms:created>
  <dcterms:modified xsi:type="dcterms:W3CDTF">2024-04-05T06:17:00Z</dcterms:modified>
</cp:coreProperties>
</file>