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780F4" w14:textId="77777777" w:rsidR="00741FB9" w:rsidRPr="00741FB9" w:rsidRDefault="00741FB9" w:rsidP="00741FB9">
      <w:pPr>
        <w:spacing w:before="120" w:after="120"/>
        <w:jc w:val="center"/>
        <w:rPr>
          <w:rFonts w:ascii="Georgia" w:hAnsi="Georgia" w:cs="Tahoma"/>
          <w:b/>
          <w:lang w:val="en-US"/>
        </w:rPr>
      </w:pPr>
      <w:proofErr w:type="spellStart"/>
      <w:r w:rsidRPr="00741FB9">
        <w:rPr>
          <w:rFonts w:ascii="Georgia" w:hAnsi="Georgia" w:cs="Tahoma"/>
          <w:b/>
          <w:lang w:val="en-US"/>
        </w:rPr>
        <w:t>Studime</w:t>
      </w:r>
      <w:proofErr w:type="spellEnd"/>
      <w:r w:rsidRPr="00741FB9">
        <w:rPr>
          <w:rFonts w:ascii="Georgia" w:hAnsi="Georgia" w:cs="Tahoma"/>
          <w:b/>
          <w:lang w:val="en-US"/>
        </w:rPr>
        <w:t xml:space="preserve"> </w:t>
      </w:r>
      <w:proofErr w:type="spellStart"/>
      <w:r w:rsidRPr="00741FB9">
        <w:rPr>
          <w:rFonts w:ascii="Georgia" w:hAnsi="Georgia" w:cs="Tahoma"/>
          <w:b/>
          <w:lang w:val="en-US"/>
        </w:rPr>
        <w:t>të</w:t>
      </w:r>
      <w:proofErr w:type="spellEnd"/>
      <w:r w:rsidRPr="00741FB9">
        <w:rPr>
          <w:rFonts w:ascii="Georgia" w:hAnsi="Georgia" w:cs="Tahoma"/>
          <w:b/>
          <w:lang w:val="en-US"/>
        </w:rPr>
        <w:t xml:space="preserve"> </w:t>
      </w:r>
      <w:proofErr w:type="spellStart"/>
      <w:r w:rsidRPr="00741FB9">
        <w:rPr>
          <w:rFonts w:ascii="Georgia" w:hAnsi="Georgia" w:cs="Tahoma"/>
          <w:b/>
          <w:lang w:val="en-US"/>
        </w:rPr>
        <w:t>integruara</w:t>
      </w:r>
      <w:proofErr w:type="spellEnd"/>
      <w:r w:rsidRPr="00741FB9">
        <w:rPr>
          <w:rFonts w:ascii="Georgia" w:hAnsi="Georgia" w:cs="Tahoma"/>
          <w:b/>
          <w:lang w:val="en-US"/>
        </w:rPr>
        <w:t xml:space="preserve"> </w:t>
      </w:r>
      <w:proofErr w:type="spellStart"/>
      <w:r w:rsidRPr="00741FB9">
        <w:rPr>
          <w:rFonts w:ascii="Georgia" w:hAnsi="Georgia" w:cs="Tahoma"/>
          <w:b/>
          <w:lang w:val="en-US"/>
        </w:rPr>
        <w:t>në</w:t>
      </w:r>
      <w:proofErr w:type="spellEnd"/>
      <w:r w:rsidRPr="00741FB9">
        <w:rPr>
          <w:rFonts w:ascii="Georgia" w:hAnsi="Georgia" w:cs="Tahoma"/>
          <w:b/>
          <w:lang w:val="en-US"/>
        </w:rPr>
        <w:t xml:space="preserve"> </w:t>
      </w:r>
      <w:proofErr w:type="spellStart"/>
      <w:r w:rsidRPr="00741FB9">
        <w:rPr>
          <w:rFonts w:ascii="Georgia" w:hAnsi="Georgia" w:cs="Tahoma"/>
          <w:b/>
          <w:lang w:val="en-US"/>
        </w:rPr>
        <w:t>Stomatologji</w:t>
      </w:r>
      <w:proofErr w:type="spellEnd"/>
    </w:p>
    <w:p w14:paraId="6C6B09A6" w14:textId="77777777" w:rsidR="00741FB9" w:rsidRPr="00741FB9" w:rsidRDefault="00741FB9" w:rsidP="00741FB9">
      <w:pPr>
        <w:spacing w:before="120" w:after="120"/>
        <w:jc w:val="center"/>
        <w:rPr>
          <w:rFonts w:ascii="Georgia" w:hAnsi="Georgia" w:cs="Tahoma"/>
          <w:b/>
          <w:lang w:val="en-US"/>
        </w:rPr>
      </w:pPr>
      <w:proofErr w:type="spellStart"/>
      <w:r w:rsidRPr="00741FB9">
        <w:rPr>
          <w:rFonts w:ascii="Georgia" w:hAnsi="Georgia" w:cs="Tahoma"/>
          <w:b/>
          <w:lang w:val="en-US"/>
        </w:rPr>
        <w:t>Departamenti</w:t>
      </w:r>
      <w:proofErr w:type="spellEnd"/>
      <w:r w:rsidRPr="00741FB9">
        <w:rPr>
          <w:rFonts w:ascii="Georgia" w:hAnsi="Georgia" w:cs="Tahoma"/>
          <w:b/>
          <w:lang w:val="en-US"/>
        </w:rPr>
        <w:t xml:space="preserve"> i </w:t>
      </w:r>
      <w:proofErr w:type="spellStart"/>
      <w:r w:rsidRPr="00741FB9">
        <w:rPr>
          <w:rFonts w:ascii="Georgia" w:hAnsi="Georgia" w:cs="Tahoma"/>
          <w:b/>
          <w:lang w:val="en-US"/>
        </w:rPr>
        <w:t>Morfologjisë</w:t>
      </w:r>
      <w:proofErr w:type="spellEnd"/>
      <w:r w:rsidRPr="00741FB9">
        <w:rPr>
          <w:rFonts w:ascii="Georgia" w:hAnsi="Georgia" w:cs="Tahoma"/>
          <w:b/>
          <w:lang w:val="en-US"/>
        </w:rPr>
        <w:t xml:space="preserve"> </w:t>
      </w:r>
      <w:proofErr w:type="spellStart"/>
      <w:r w:rsidRPr="00741FB9">
        <w:rPr>
          <w:rFonts w:ascii="Georgia" w:hAnsi="Georgia" w:cs="Tahoma"/>
          <w:b/>
          <w:lang w:val="en-US"/>
        </w:rPr>
        <w:t>Dentare</w:t>
      </w:r>
      <w:proofErr w:type="spellEnd"/>
    </w:p>
    <w:p w14:paraId="5011D1E3" w14:textId="57439EB9" w:rsidR="0040033C" w:rsidRPr="00D71601" w:rsidRDefault="00741FB9" w:rsidP="00741FB9">
      <w:pPr>
        <w:spacing w:before="120" w:after="120"/>
        <w:jc w:val="center"/>
        <w:rPr>
          <w:rFonts w:ascii="Georgia" w:hAnsi="Georgia" w:cs="Tahoma"/>
          <w:b/>
          <w:sz w:val="24"/>
          <w:szCs w:val="24"/>
        </w:rPr>
      </w:pPr>
      <w:proofErr w:type="spellStart"/>
      <w:r w:rsidRPr="00741FB9">
        <w:rPr>
          <w:rFonts w:ascii="Georgia" w:hAnsi="Georgia" w:cs="Tahoma"/>
          <w:b/>
          <w:lang w:val="en-US"/>
        </w:rPr>
        <w:t>Planprogram</w:t>
      </w:r>
      <w:r>
        <w:rPr>
          <w:rFonts w:ascii="Georgia" w:hAnsi="Georgia" w:cs="Tahoma"/>
          <w:b/>
          <w:lang w:val="en-US"/>
        </w:rPr>
        <w:t>i</w:t>
      </w:r>
      <w:proofErr w:type="spellEnd"/>
      <w:r>
        <w:rPr>
          <w:rFonts w:ascii="Georgia" w:hAnsi="Georgia" w:cs="Tahoma"/>
          <w:b/>
          <w:lang w:val="en-US"/>
        </w:rPr>
        <w:t xml:space="preserve"> </w:t>
      </w:r>
      <w:proofErr w:type="spellStart"/>
      <w:r>
        <w:rPr>
          <w:rFonts w:ascii="Georgia" w:hAnsi="Georgia" w:cs="Tahoma"/>
          <w:b/>
          <w:lang w:val="en-US"/>
        </w:rPr>
        <w:t>i</w:t>
      </w:r>
      <w:proofErr w:type="spellEnd"/>
      <w:r w:rsidRPr="00741FB9">
        <w:rPr>
          <w:rFonts w:ascii="Georgia" w:hAnsi="Georgia" w:cs="Tahoma"/>
          <w:b/>
          <w:lang w:val="en-US"/>
        </w:rPr>
        <w:t xml:space="preserve"> </w:t>
      </w:r>
      <w:proofErr w:type="spellStart"/>
      <w:r w:rsidRPr="00741FB9">
        <w:rPr>
          <w:rFonts w:ascii="Georgia" w:hAnsi="Georgia" w:cs="Tahoma"/>
          <w:b/>
          <w:lang w:val="en-US"/>
        </w:rPr>
        <w:t>lëndës</w:t>
      </w:r>
      <w:proofErr w:type="spellEnd"/>
    </w:p>
    <w:tbl>
      <w:tblPr>
        <w:tblStyle w:val="TableGrid"/>
        <w:tblW w:w="10098" w:type="dxa"/>
        <w:tblLook w:val="04A0" w:firstRow="1" w:lastRow="0" w:firstColumn="1" w:lastColumn="0" w:noHBand="0" w:noVBand="1"/>
      </w:tblPr>
      <w:tblGrid>
        <w:gridCol w:w="2448"/>
        <w:gridCol w:w="2516"/>
        <w:gridCol w:w="1225"/>
        <w:gridCol w:w="1495"/>
        <w:gridCol w:w="74"/>
        <w:gridCol w:w="2340"/>
      </w:tblGrid>
      <w:tr w:rsidR="00953EF1" w:rsidRPr="00953EF1" w14:paraId="2651DC70" w14:textId="77777777" w:rsidTr="004C1991">
        <w:trPr>
          <w:trHeight w:val="395"/>
        </w:trPr>
        <w:tc>
          <w:tcPr>
            <w:tcW w:w="2448" w:type="dxa"/>
            <w:vMerge w:val="restart"/>
            <w:shd w:val="clear" w:color="auto" w:fill="DEEAF6" w:themeFill="accent5" w:themeFillTint="33"/>
            <w:vAlign w:val="center"/>
          </w:tcPr>
          <w:p w14:paraId="223051FA" w14:textId="434F5AF5" w:rsidR="009F1879" w:rsidRPr="00953EF1" w:rsidRDefault="00741FB9" w:rsidP="009F1879">
            <w:pPr>
              <w:rPr>
                <w:rFonts w:ascii="Georgia" w:hAnsi="Georgia"/>
                <w:b/>
                <w:lang w:val="en-US"/>
              </w:rPr>
            </w:pPr>
            <w:proofErr w:type="spellStart"/>
            <w:r>
              <w:rPr>
                <w:rFonts w:ascii="Georgia" w:hAnsi="Georgia"/>
                <w:b/>
                <w:lang w:val="en-US"/>
              </w:rPr>
              <w:t>Lënda</w:t>
            </w:r>
            <w:proofErr w:type="spellEnd"/>
          </w:p>
          <w:p w14:paraId="7121B432" w14:textId="77777777" w:rsidR="009F1879" w:rsidRPr="00953EF1" w:rsidRDefault="009F1879" w:rsidP="009F1879">
            <w:pPr>
              <w:spacing w:line="360" w:lineRule="auto"/>
              <w:rPr>
                <w:rFonts w:ascii="Georgia" w:hAnsi="Georgia"/>
                <w:b/>
                <w:lang w:val="en-US"/>
              </w:rPr>
            </w:pPr>
          </w:p>
        </w:tc>
        <w:tc>
          <w:tcPr>
            <w:tcW w:w="7650" w:type="dxa"/>
            <w:gridSpan w:val="5"/>
            <w:vAlign w:val="center"/>
          </w:tcPr>
          <w:p w14:paraId="0D80EEB2" w14:textId="3AF4F5BC" w:rsidR="009F1879" w:rsidRPr="00953EF1" w:rsidRDefault="008A710E" w:rsidP="009F1879">
            <w:pPr>
              <w:spacing w:line="360" w:lineRule="auto"/>
              <w:rPr>
                <w:rFonts w:ascii="Georgia" w:hAnsi="Georgia"/>
                <w:b/>
                <w:lang w:val="en-US"/>
              </w:rPr>
            </w:pPr>
            <w:r w:rsidRPr="008A710E">
              <w:rPr>
                <w:rFonts w:ascii="Georgia" w:hAnsi="Georgia"/>
                <w:b/>
                <w:lang w:val="en-US"/>
              </w:rPr>
              <w:t>ANATOMIA E NOFULLAVE DHE MORFOLOGJIA DENTARE</w:t>
            </w:r>
          </w:p>
        </w:tc>
      </w:tr>
      <w:tr w:rsidR="00953EF1" w:rsidRPr="00953EF1" w14:paraId="36E097E7" w14:textId="77777777" w:rsidTr="004C1991">
        <w:trPr>
          <w:trHeight w:hRule="exact" w:val="288"/>
        </w:trPr>
        <w:tc>
          <w:tcPr>
            <w:tcW w:w="2448" w:type="dxa"/>
            <w:vMerge/>
            <w:shd w:val="clear" w:color="auto" w:fill="DEEAF6" w:themeFill="accent5" w:themeFillTint="33"/>
            <w:vAlign w:val="center"/>
          </w:tcPr>
          <w:p w14:paraId="2D8269E3" w14:textId="77777777" w:rsidR="009F1879" w:rsidRPr="00953EF1" w:rsidRDefault="009F1879" w:rsidP="009F1879">
            <w:pPr>
              <w:spacing w:line="360" w:lineRule="auto"/>
              <w:rPr>
                <w:rFonts w:ascii="Georgia" w:hAnsi="Georgia"/>
                <w:b/>
                <w:lang w:val="en-US"/>
              </w:rPr>
            </w:pPr>
          </w:p>
        </w:tc>
        <w:tc>
          <w:tcPr>
            <w:tcW w:w="2516" w:type="dxa"/>
            <w:shd w:val="clear" w:color="auto" w:fill="F2F2F2" w:themeFill="background1" w:themeFillShade="F2"/>
            <w:vAlign w:val="center"/>
          </w:tcPr>
          <w:p w14:paraId="0221A7D8" w14:textId="108E953A" w:rsidR="009F1879" w:rsidRPr="00953EF1" w:rsidRDefault="008A710E" w:rsidP="009F1879">
            <w:pPr>
              <w:spacing w:line="360" w:lineRule="auto"/>
              <w:jc w:val="center"/>
              <w:rPr>
                <w:rFonts w:ascii="Georgia" w:hAnsi="Georgia"/>
                <w:lang w:val="en-US"/>
              </w:rPr>
            </w:pPr>
            <w:proofErr w:type="spellStart"/>
            <w:r>
              <w:rPr>
                <w:rFonts w:ascii="Georgia" w:hAnsi="Georgia"/>
                <w:lang w:val="en-US"/>
              </w:rPr>
              <w:t>Lloji</w:t>
            </w:r>
            <w:proofErr w:type="spellEnd"/>
          </w:p>
          <w:p w14:paraId="49C8DB56" w14:textId="77777777" w:rsidR="009F1879" w:rsidRPr="00953EF1" w:rsidRDefault="009F1879" w:rsidP="009F1879">
            <w:pPr>
              <w:spacing w:line="360" w:lineRule="auto"/>
              <w:jc w:val="center"/>
              <w:rPr>
                <w:rFonts w:ascii="Georgia" w:hAnsi="Georgia"/>
                <w:lang w:val="en-US"/>
              </w:rPr>
            </w:pPr>
          </w:p>
        </w:tc>
        <w:tc>
          <w:tcPr>
            <w:tcW w:w="1225" w:type="dxa"/>
            <w:shd w:val="clear" w:color="auto" w:fill="F2F2F2" w:themeFill="background1" w:themeFillShade="F2"/>
            <w:vAlign w:val="center"/>
          </w:tcPr>
          <w:p w14:paraId="39934916" w14:textId="192B7C5B" w:rsidR="009F1879" w:rsidRPr="00953EF1" w:rsidRDefault="008A710E" w:rsidP="009F1879">
            <w:pPr>
              <w:spacing w:line="360" w:lineRule="auto"/>
              <w:jc w:val="center"/>
              <w:rPr>
                <w:rFonts w:ascii="Georgia" w:hAnsi="Georgia"/>
                <w:lang w:val="en-US"/>
              </w:rPr>
            </w:pPr>
            <w:proofErr w:type="spellStart"/>
            <w:r>
              <w:rPr>
                <w:rFonts w:ascii="Georgia" w:hAnsi="Georgia"/>
                <w:lang w:val="en-US"/>
              </w:rPr>
              <w:t>Semestri</w:t>
            </w:r>
            <w:proofErr w:type="spellEnd"/>
          </w:p>
        </w:tc>
        <w:tc>
          <w:tcPr>
            <w:tcW w:w="1495" w:type="dxa"/>
            <w:shd w:val="clear" w:color="auto" w:fill="F2F2F2" w:themeFill="background1" w:themeFillShade="F2"/>
            <w:vAlign w:val="center"/>
          </w:tcPr>
          <w:p w14:paraId="62679879" w14:textId="4538129D" w:rsidR="009F1879" w:rsidRPr="00953EF1" w:rsidRDefault="009F1879" w:rsidP="009F1879">
            <w:pPr>
              <w:spacing w:line="360" w:lineRule="auto"/>
              <w:jc w:val="center"/>
              <w:rPr>
                <w:rFonts w:ascii="Georgia" w:hAnsi="Georgia"/>
                <w:lang w:val="en-US"/>
              </w:rPr>
            </w:pPr>
            <w:r w:rsidRPr="00953EF1">
              <w:rPr>
                <w:rFonts w:ascii="Georgia" w:hAnsi="Georgia"/>
                <w:lang w:val="en-US"/>
              </w:rPr>
              <w:t>ECTS</w:t>
            </w:r>
          </w:p>
        </w:tc>
        <w:tc>
          <w:tcPr>
            <w:tcW w:w="2414" w:type="dxa"/>
            <w:gridSpan w:val="2"/>
            <w:shd w:val="clear" w:color="auto" w:fill="F2F2F2" w:themeFill="background1" w:themeFillShade="F2"/>
            <w:vAlign w:val="center"/>
          </w:tcPr>
          <w:p w14:paraId="3B513EBC" w14:textId="6292A4D8" w:rsidR="009F1879" w:rsidRPr="00953EF1" w:rsidRDefault="008A710E" w:rsidP="009F1879">
            <w:pPr>
              <w:spacing w:line="360" w:lineRule="auto"/>
              <w:jc w:val="center"/>
              <w:rPr>
                <w:rFonts w:ascii="Georgia" w:hAnsi="Georgia"/>
                <w:lang w:val="en-US"/>
              </w:rPr>
            </w:pPr>
            <w:r>
              <w:rPr>
                <w:rFonts w:ascii="Georgia" w:hAnsi="Georgia"/>
                <w:lang w:val="en-US"/>
              </w:rPr>
              <w:t>Kodi</w:t>
            </w:r>
          </w:p>
        </w:tc>
      </w:tr>
      <w:tr w:rsidR="00953EF1" w:rsidRPr="00953EF1" w14:paraId="5C70C25A" w14:textId="77777777" w:rsidTr="004C1991">
        <w:trPr>
          <w:trHeight w:hRule="exact" w:val="288"/>
        </w:trPr>
        <w:tc>
          <w:tcPr>
            <w:tcW w:w="2448" w:type="dxa"/>
            <w:vMerge/>
            <w:shd w:val="clear" w:color="auto" w:fill="DEEAF6" w:themeFill="accent5" w:themeFillTint="33"/>
            <w:vAlign w:val="center"/>
          </w:tcPr>
          <w:p w14:paraId="61303815" w14:textId="77777777" w:rsidR="009F1879" w:rsidRPr="00953EF1" w:rsidRDefault="009F1879" w:rsidP="009F1879">
            <w:pPr>
              <w:spacing w:line="360" w:lineRule="auto"/>
              <w:rPr>
                <w:rFonts w:ascii="Georgia" w:hAnsi="Georgia"/>
                <w:b/>
                <w:lang w:val="en-US"/>
              </w:rPr>
            </w:pPr>
          </w:p>
        </w:tc>
        <w:tc>
          <w:tcPr>
            <w:tcW w:w="2516" w:type="dxa"/>
            <w:vAlign w:val="center"/>
          </w:tcPr>
          <w:p w14:paraId="00B1801F" w14:textId="05F1D44D" w:rsidR="009F1879" w:rsidRPr="00953EF1" w:rsidRDefault="00741FB9" w:rsidP="009F1879">
            <w:pPr>
              <w:spacing w:line="360" w:lineRule="auto"/>
              <w:jc w:val="center"/>
              <w:rPr>
                <w:rFonts w:ascii="Georgia" w:hAnsi="Georgia"/>
                <w:lang w:val="en-US"/>
              </w:rPr>
            </w:pPr>
            <w:r>
              <w:rPr>
                <w:rFonts w:ascii="Georgia" w:hAnsi="Georgia"/>
                <w:lang w:val="en-US"/>
              </w:rPr>
              <w:t>OBLIGATIVE</w:t>
            </w:r>
            <w:r w:rsidR="000F3A87" w:rsidRPr="00953EF1">
              <w:rPr>
                <w:rFonts w:ascii="Georgia" w:hAnsi="Georgia"/>
                <w:lang w:val="en-US"/>
              </w:rPr>
              <w:t xml:space="preserve"> (O)</w:t>
            </w:r>
          </w:p>
        </w:tc>
        <w:tc>
          <w:tcPr>
            <w:tcW w:w="1225" w:type="dxa"/>
            <w:vAlign w:val="center"/>
          </w:tcPr>
          <w:p w14:paraId="348CE135" w14:textId="00DFDE39" w:rsidR="009F1879" w:rsidRPr="00953EF1" w:rsidRDefault="009F1879" w:rsidP="009F1879">
            <w:pPr>
              <w:spacing w:line="360" w:lineRule="auto"/>
              <w:jc w:val="center"/>
              <w:rPr>
                <w:rFonts w:ascii="Georgia" w:hAnsi="Georgia"/>
                <w:lang w:val="en-US"/>
              </w:rPr>
            </w:pPr>
            <w:r w:rsidRPr="00953EF1">
              <w:rPr>
                <w:rFonts w:ascii="Georgia" w:hAnsi="Georgia"/>
                <w:lang w:val="en-US"/>
              </w:rPr>
              <w:t>2</w:t>
            </w:r>
          </w:p>
        </w:tc>
        <w:tc>
          <w:tcPr>
            <w:tcW w:w="1495" w:type="dxa"/>
            <w:vAlign w:val="center"/>
          </w:tcPr>
          <w:p w14:paraId="1BA86DB9" w14:textId="32ECA244" w:rsidR="009F1879" w:rsidRPr="00953EF1" w:rsidRDefault="009F1879" w:rsidP="009F1879">
            <w:pPr>
              <w:spacing w:line="360" w:lineRule="auto"/>
              <w:jc w:val="center"/>
              <w:rPr>
                <w:rFonts w:ascii="Georgia" w:hAnsi="Georgia"/>
                <w:lang w:val="en-US"/>
              </w:rPr>
            </w:pPr>
            <w:r w:rsidRPr="00953EF1">
              <w:rPr>
                <w:rFonts w:ascii="Georgia" w:hAnsi="Georgia"/>
                <w:lang w:val="en-US"/>
              </w:rPr>
              <w:t>5</w:t>
            </w:r>
          </w:p>
        </w:tc>
        <w:tc>
          <w:tcPr>
            <w:tcW w:w="2414" w:type="dxa"/>
            <w:gridSpan w:val="2"/>
            <w:vAlign w:val="center"/>
          </w:tcPr>
          <w:p w14:paraId="27860B6B" w14:textId="77777777" w:rsidR="009F1879" w:rsidRPr="00953EF1" w:rsidRDefault="009F1879" w:rsidP="009F1879">
            <w:pPr>
              <w:spacing w:line="360" w:lineRule="auto"/>
              <w:jc w:val="center"/>
              <w:rPr>
                <w:rFonts w:ascii="Georgia" w:hAnsi="Georgia"/>
                <w:lang w:val="en-US"/>
              </w:rPr>
            </w:pPr>
          </w:p>
        </w:tc>
      </w:tr>
      <w:tr w:rsidR="00953EF1" w:rsidRPr="00953EF1" w14:paraId="41774783" w14:textId="77777777" w:rsidTr="00FA41A6">
        <w:trPr>
          <w:trHeight w:hRule="exact" w:val="649"/>
        </w:trPr>
        <w:tc>
          <w:tcPr>
            <w:tcW w:w="2448" w:type="dxa"/>
            <w:shd w:val="clear" w:color="auto" w:fill="DEEAF6" w:themeFill="accent5" w:themeFillTint="33"/>
            <w:vAlign w:val="center"/>
          </w:tcPr>
          <w:p w14:paraId="6CDCDAE9" w14:textId="40BD085C" w:rsidR="009F1879" w:rsidRPr="00953EF1" w:rsidRDefault="008A710E" w:rsidP="009F1879">
            <w:pPr>
              <w:spacing w:line="360" w:lineRule="auto"/>
              <w:rPr>
                <w:rFonts w:ascii="Georgia" w:hAnsi="Georgia"/>
                <w:b/>
                <w:lang w:val="en-US"/>
              </w:rPr>
            </w:pPr>
            <w:proofErr w:type="spellStart"/>
            <w:r w:rsidRPr="008A710E">
              <w:rPr>
                <w:rFonts w:ascii="Georgia" w:hAnsi="Georgia"/>
                <w:b/>
                <w:lang w:val="en-US"/>
              </w:rPr>
              <w:t>Ligjërues</w:t>
            </w:r>
            <w:proofErr w:type="spellEnd"/>
            <w:r w:rsidRPr="008A710E">
              <w:rPr>
                <w:rFonts w:ascii="Georgia" w:hAnsi="Georgia"/>
                <w:b/>
                <w:lang w:val="en-US"/>
              </w:rPr>
              <w:t xml:space="preserve"> </w:t>
            </w:r>
            <w:r>
              <w:rPr>
                <w:rFonts w:ascii="Georgia" w:hAnsi="Georgia"/>
                <w:b/>
                <w:lang w:val="en-US"/>
              </w:rPr>
              <w:t xml:space="preserve">I </w:t>
            </w:r>
            <w:proofErr w:type="spellStart"/>
            <w:r>
              <w:rPr>
                <w:rFonts w:ascii="Georgia" w:hAnsi="Georgia"/>
                <w:b/>
                <w:lang w:val="en-US"/>
              </w:rPr>
              <w:t>Lëndës</w:t>
            </w:r>
            <w:proofErr w:type="spellEnd"/>
          </w:p>
        </w:tc>
        <w:tc>
          <w:tcPr>
            <w:tcW w:w="7650" w:type="dxa"/>
            <w:gridSpan w:val="5"/>
            <w:vAlign w:val="center"/>
          </w:tcPr>
          <w:p w14:paraId="6FC7077D" w14:textId="10678F50" w:rsidR="009F1879" w:rsidRPr="00953EF1" w:rsidRDefault="009F1879" w:rsidP="009F1879">
            <w:pPr>
              <w:spacing w:line="360" w:lineRule="auto"/>
              <w:rPr>
                <w:rFonts w:ascii="Georgia" w:hAnsi="Georgia" w:cstheme="minorHAnsi"/>
                <w:lang w:val="en-US"/>
              </w:rPr>
            </w:pPr>
            <w:r w:rsidRPr="00953EF1">
              <w:rPr>
                <w:rFonts w:ascii="Georgia" w:hAnsi="Georgia"/>
                <w:lang w:val="en-US"/>
              </w:rPr>
              <w:t>Prof. Asst. Dr. Genc Demjaha</w:t>
            </w:r>
          </w:p>
        </w:tc>
      </w:tr>
      <w:tr w:rsidR="00953EF1" w:rsidRPr="00953EF1" w14:paraId="71ED70FD" w14:textId="77777777" w:rsidTr="00FA41A6">
        <w:trPr>
          <w:trHeight w:hRule="exact" w:val="721"/>
        </w:trPr>
        <w:tc>
          <w:tcPr>
            <w:tcW w:w="2448" w:type="dxa"/>
            <w:shd w:val="clear" w:color="auto" w:fill="DEEAF6" w:themeFill="accent5" w:themeFillTint="33"/>
            <w:vAlign w:val="center"/>
          </w:tcPr>
          <w:p w14:paraId="17FF453C" w14:textId="4810440F" w:rsidR="009F1879" w:rsidRPr="00953EF1" w:rsidRDefault="008A710E" w:rsidP="009F1879">
            <w:pPr>
              <w:spacing w:line="360" w:lineRule="auto"/>
              <w:rPr>
                <w:rFonts w:ascii="Georgia" w:hAnsi="Georgia"/>
                <w:b/>
                <w:lang w:val="en-US"/>
              </w:rPr>
            </w:pPr>
            <w:proofErr w:type="spellStart"/>
            <w:r w:rsidRPr="008A710E">
              <w:rPr>
                <w:rFonts w:ascii="Georgia" w:hAnsi="Georgia"/>
                <w:b/>
                <w:lang w:val="en-US"/>
              </w:rPr>
              <w:t>Asistent</w:t>
            </w:r>
            <w:proofErr w:type="spellEnd"/>
            <w:r w:rsidRPr="008A710E">
              <w:rPr>
                <w:rFonts w:ascii="Georgia" w:hAnsi="Georgia"/>
                <w:b/>
                <w:lang w:val="en-US"/>
              </w:rPr>
              <w:t xml:space="preserve"> </w:t>
            </w:r>
            <w:r>
              <w:rPr>
                <w:rFonts w:ascii="Georgia" w:hAnsi="Georgia"/>
                <w:b/>
                <w:lang w:val="en-US"/>
              </w:rPr>
              <w:t xml:space="preserve">I </w:t>
            </w:r>
            <w:proofErr w:type="spellStart"/>
            <w:r>
              <w:rPr>
                <w:rFonts w:ascii="Georgia" w:hAnsi="Georgia"/>
                <w:b/>
                <w:lang w:val="en-US"/>
              </w:rPr>
              <w:t>Lëndës</w:t>
            </w:r>
            <w:proofErr w:type="spellEnd"/>
          </w:p>
        </w:tc>
        <w:tc>
          <w:tcPr>
            <w:tcW w:w="7650" w:type="dxa"/>
            <w:gridSpan w:val="5"/>
            <w:vAlign w:val="center"/>
          </w:tcPr>
          <w:p w14:paraId="370FBDB4" w14:textId="19E013B1" w:rsidR="009F1879" w:rsidRPr="00953EF1" w:rsidRDefault="009F1879" w:rsidP="009F1879">
            <w:pPr>
              <w:spacing w:line="360" w:lineRule="auto"/>
              <w:rPr>
                <w:rFonts w:ascii="Georgia" w:hAnsi="Georgia"/>
                <w:lang w:val="en-US"/>
              </w:rPr>
            </w:pPr>
          </w:p>
        </w:tc>
      </w:tr>
      <w:tr w:rsidR="00953EF1" w:rsidRPr="00953EF1" w14:paraId="52C8C256" w14:textId="77777777" w:rsidTr="004C1991">
        <w:trPr>
          <w:trHeight w:val="1502"/>
        </w:trPr>
        <w:tc>
          <w:tcPr>
            <w:tcW w:w="2448" w:type="dxa"/>
            <w:shd w:val="clear" w:color="auto" w:fill="DEEAF6" w:themeFill="accent5" w:themeFillTint="33"/>
            <w:vAlign w:val="center"/>
          </w:tcPr>
          <w:p w14:paraId="3D148881" w14:textId="7A7E5311" w:rsidR="009F1879" w:rsidRPr="00953EF1" w:rsidRDefault="008A710E" w:rsidP="009F1879">
            <w:pPr>
              <w:spacing w:line="360" w:lineRule="auto"/>
              <w:ind w:right="365"/>
              <w:rPr>
                <w:rFonts w:ascii="Georgia" w:hAnsi="Georgia"/>
                <w:b/>
                <w:lang w:val="en-US"/>
              </w:rPr>
            </w:pPr>
            <w:proofErr w:type="spellStart"/>
            <w:r w:rsidRPr="008A710E">
              <w:rPr>
                <w:rFonts w:ascii="Georgia" w:hAnsi="Georgia"/>
                <w:b/>
                <w:sz w:val="24"/>
                <w:szCs w:val="24"/>
                <w:lang w:val="en-US"/>
              </w:rPr>
              <w:t>Qëllimet</w:t>
            </w:r>
            <w:proofErr w:type="spellEnd"/>
            <w:r w:rsidRPr="008A710E">
              <w:rPr>
                <w:rFonts w:ascii="Georgia" w:hAnsi="Georgia"/>
                <w:b/>
                <w:sz w:val="24"/>
                <w:szCs w:val="24"/>
                <w:lang w:val="en-US"/>
              </w:rPr>
              <w:t xml:space="preserve"> </w:t>
            </w:r>
            <w:proofErr w:type="spellStart"/>
            <w:r w:rsidRPr="008A710E">
              <w:rPr>
                <w:rFonts w:ascii="Georgia" w:hAnsi="Georgia"/>
                <w:b/>
                <w:sz w:val="24"/>
                <w:szCs w:val="24"/>
                <w:lang w:val="en-US"/>
              </w:rPr>
              <w:t>dhe</w:t>
            </w:r>
            <w:proofErr w:type="spellEnd"/>
            <w:r w:rsidRPr="008A710E">
              <w:rPr>
                <w:rFonts w:ascii="Georgia" w:hAnsi="Georgia"/>
                <w:b/>
                <w:sz w:val="24"/>
                <w:szCs w:val="24"/>
                <w:lang w:val="en-US"/>
              </w:rPr>
              <w:t xml:space="preserve"> </w:t>
            </w:r>
            <w:proofErr w:type="spellStart"/>
            <w:r w:rsidRPr="008A710E">
              <w:rPr>
                <w:rFonts w:ascii="Georgia" w:hAnsi="Georgia"/>
                <w:b/>
                <w:sz w:val="24"/>
                <w:szCs w:val="24"/>
                <w:lang w:val="en-US"/>
              </w:rPr>
              <w:t>objektivat</w:t>
            </w:r>
            <w:proofErr w:type="spellEnd"/>
          </w:p>
        </w:tc>
        <w:tc>
          <w:tcPr>
            <w:tcW w:w="7650" w:type="dxa"/>
            <w:gridSpan w:val="5"/>
          </w:tcPr>
          <w:p w14:paraId="57C59A99" w14:textId="3BE41630" w:rsidR="009F1879" w:rsidRPr="00953EF1" w:rsidRDefault="008A710E" w:rsidP="009F1879">
            <w:pPr>
              <w:pStyle w:val="HTMLPreformatted"/>
              <w:shd w:val="clear" w:color="auto" w:fill="F8F9FA"/>
              <w:spacing w:line="360" w:lineRule="auto"/>
              <w:rPr>
                <w:rFonts w:ascii="Georgia" w:hAnsi="Georgia"/>
                <w:sz w:val="22"/>
                <w:szCs w:val="22"/>
                <w:lang w:val="en-US"/>
              </w:rPr>
            </w:pPr>
            <w:proofErr w:type="spellStart"/>
            <w:r w:rsidRPr="008A710E">
              <w:rPr>
                <w:rFonts w:ascii="Georgia" w:eastAsia="Arial Unicode MS" w:hAnsi="Georgia" w:cstheme="majorBidi"/>
                <w:bCs/>
                <w:sz w:val="22"/>
                <w:szCs w:val="22"/>
                <w:lang w:val="en-US" w:bidi="en-US"/>
              </w:rPr>
              <w:t>Qëllimi</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dhe</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objektivi</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i</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kësaj</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lënde</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është</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të</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informojë</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studentët</w:t>
            </w:r>
            <w:proofErr w:type="spellEnd"/>
            <w:r w:rsidRPr="008A710E">
              <w:rPr>
                <w:rFonts w:ascii="Georgia" w:eastAsia="Arial Unicode MS" w:hAnsi="Georgia" w:cstheme="majorBidi"/>
                <w:bCs/>
                <w:sz w:val="22"/>
                <w:szCs w:val="22"/>
                <w:lang w:val="en-US" w:bidi="en-US"/>
              </w:rPr>
              <w:t xml:space="preserve"> me </w:t>
            </w:r>
            <w:proofErr w:type="spellStart"/>
            <w:r w:rsidRPr="008A710E">
              <w:rPr>
                <w:rFonts w:ascii="Georgia" w:eastAsia="Arial Unicode MS" w:hAnsi="Georgia" w:cstheme="majorBidi"/>
                <w:bCs/>
                <w:sz w:val="22"/>
                <w:szCs w:val="22"/>
                <w:lang w:val="en-US" w:bidi="en-US"/>
              </w:rPr>
              <w:t>morfologjinë</w:t>
            </w:r>
            <w:proofErr w:type="spellEnd"/>
            <w:r w:rsidRPr="008A710E">
              <w:rPr>
                <w:rFonts w:ascii="Georgia" w:eastAsia="Arial Unicode MS" w:hAnsi="Georgia" w:cstheme="majorBidi"/>
                <w:bCs/>
                <w:sz w:val="22"/>
                <w:szCs w:val="22"/>
                <w:lang w:val="en-US" w:bidi="en-US"/>
              </w:rPr>
              <w:t xml:space="preserve"> e </w:t>
            </w:r>
            <w:proofErr w:type="spellStart"/>
            <w:r w:rsidRPr="008A710E">
              <w:rPr>
                <w:rFonts w:ascii="Georgia" w:eastAsia="Arial Unicode MS" w:hAnsi="Georgia" w:cstheme="majorBidi"/>
                <w:bCs/>
                <w:sz w:val="22"/>
                <w:szCs w:val="22"/>
                <w:lang w:val="en-US" w:bidi="en-US"/>
              </w:rPr>
              <w:t>kompleksit</w:t>
            </w:r>
            <w:proofErr w:type="spellEnd"/>
            <w:r w:rsidRPr="008A710E">
              <w:rPr>
                <w:rFonts w:ascii="Georgia" w:eastAsia="Arial Unicode MS" w:hAnsi="Georgia" w:cstheme="majorBidi"/>
                <w:bCs/>
                <w:sz w:val="22"/>
                <w:szCs w:val="22"/>
                <w:lang w:val="en-US" w:bidi="en-US"/>
              </w:rPr>
              <w:t xml:space="preserve"> orofacial. </w:t>
            </w:r>
            <w:proofErr w:type="spellStart"/>
            <w:r w:rsidRPr="008A710E">
              <w:rPr>
                <w:rFonts w:ascii="Georgia" w:eastAsia="Arial Unicode MS" w:hAnsi="Georgia" w:cstheme="majorBidi"/>
                <w:bCs/>
                <w:sz w:val="22"/>
                <w:szCs w:val="22"/>
                <w:lang w:val="en-US" w:bidi="en-US"/>
              </w:rPr>
              <w:t>Studenti</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në</w:t>
            </w:r>
            <w:proofErr w:type="spellEnd"/>
            <w:r w:rsidRPr="008A710E">
              <w:rPr>
                <w:rFonts w:ascii="Georgia" w:eastAsia="Arial Unicode MS" w:hAnsi="Georgia" w:cstheme="majorBidi"/>
                <w:bCs/>
                <w:sz w:val="22"/>
                <w:szCs w:val="22"/>
                <w:lang w:val="en-US" w:bidi="en-US"/>
              </w:rPr>
              <w:t xml:space="preserve"> fund </w:t>
            </w:r>
            <w:proofErr w:type="spellStart"/>
            <w:r w:rsidRPr="008A710E">
              <w:rPr>
                <w:rFonts w:ascii="Georgia" w:eastAsia="Arial Unicode MS" w:hAnsi="Georgia" w:cstheme="majorBidi"/>
                <w:bCs/>
                <w:sz w:val="22"/>
                <w:szCs w:val="22"/>
                <w:lang w:val="en-US" w:bidi="en-US"/>
              </w:rPr>
              <w:t>të</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kursit</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duhet</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të</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fitojë</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njohuri</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për</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sistemin</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stomatognatik</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morfologjinë</w:t>
            </w:r>
            <w:proofErr w:type="spellEnd"/>
            <w:r w:rsidRPr="008A710E">
              <w:rPr>
                <w:rFonts w:ascii="Georgia" w:eastAsia="Arial Unicode MS" w:hAnsi="Georgia" w:cstheme="majorBidi"/>
                <w:bCs/>
                <w:sz w:val="22"/>
                <w:szCs w:val="22"/>
                <w:lang w:val="en-US" w:bidi="en-US"/>
              </w:rPr>
              <w:t xml:space="preserve"> e </w:t>
            </w:r>
            <w:proofErr w:type="spellStart"/>
            <w:r w:rsidRPr="008A710E">
              <w:rPr>
                <w:rFonts w:ascii="Georgia" w:eastAsia="Arial Unicode MS" w:hAnsi="Georgia" w:cstheme="majorBidi"/>
                <w:bCs/>
                <w:sz w:val="22"/>
                <w:szCs w:val="22"/>
                <w:lang w:val="en-US" w:bidi="en-US"/>
              </w:rPr>
              <w:t>kompleksit</w:t>
            </w:r>
            <w:proofErr w:type="spellEnd"/>
            <w:r w:rsidRPr="008A710E">
              <w:rPr>
                <w:rFonts w:ascii="Georgia" w:eastAsia="Arial Unicode MS" w:hAnsi="Georgia" w:cstheme="majorBidi"/>
                <w:bCs/>
                <w:sz w:val="22"/>
                <w:szCs w:val="22"/>
                <w:lang w:val="en-US" w:bidi="en-US"/>
              </w:rPr>
              <w:t xml:space="preserve"> orofacial, </w:t>
            </w:r>
            <w:proofErr w:type="spellStart"/>
            <w:r w:rsidRPr="008A710E">
              <w:rPr>
                <w:rFonts w:ascii="Georgia" w:eastAsia="Arial Unicode MS" w:hAnsi="Georgia" w:cstheme="majorBidi"/>
                <w:bCs/>
                <w:sz w:val="22"/>
                <w:szCs w:val="22"/>
                <w:lang w:val="en-US" w:bidi="en-US"/>
              </w:rPr>
              <w:t>muskujt</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rajonalë</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harqet</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dentare</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si</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dhe</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njohuri</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të</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përgjithshme</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për</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dhëmbin</w:t>
            </w:r>
            <w:proofErr w:type="spellEnd"/>
            <w:r w:rsidRPr="008A710E">
              <w:rPr>
                <w:rFonts w:ascii="Georgia" w:eastAsia="Arial Unicode MS" w:hAnsi="Georgia" w:cstheme="majorBidi"/>
                <w:bCs/>
                <w:sz w:val="22"/>
                <w:szCs w:val="22"/>
                <w:lang w:val="en-US" w:bidi="en-US"/>
              </w:rPr>
              <w:t xml:space="preserve"> - </w:t>
            </w:r>
            <w:proofErr w:type="spellStart"/>
            <w:r w:rsidRPr="008A710E">
              <w:rPr>
                <w:rFonts w:ascii="Georgia" w:eastAsia="Arial Unicode MS" w:hAnsi="Georgia" w:cstheme="majorBidi"/>
                <w:bCs/>
                <w:sz w:val="22"/>
                <w:szCs w:val="22"/>
                <w:lang w:val="en-US" w:bidi="en-US"/>
              </w:rPr>
              <w:t>përkufizimin</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klasifikimin</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nomenklaturën</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dhe</w:t>
            </w:r>
            <w:proofErr w:type="spellEnd"/>
            <w:r w:rsidRPr="008A710E">
              <w:rPr>
                <w:rFonts w:ascii="Georgia" w:eastAsia="Arial Unicode MS" w:hAnsi="Georgia" w:cstheme="majorBidi"/>
                <w:bCs/>
                <w:sz w:val="22"/>
                <w:szCs w:val="22"/>
                <w:lang w:val="en-US" w:bidi="en-US"/>
              </w:rPr>
              <w:t xml:space="preserve"> </w:t>
            </w:r>
            <w:proofErr w:type="spellStart"/>
            <w:r w:rsidRPr="008A710E">
              <w:rPr>
                <w:rFonts w:ascii="Georgia" w:eastAsia="Arial Unicode MS" w:hAnsi="Georgia" w:cstheme="majorBidi"/>
                <w:bCs/>
                <w:sz w:val="22"/>
                <w:szCs w:val="22"/>
                <w:lang w:val="en-US" w:bidi="en-US"/>
              </w:rPr>
              <w:t>funksionin</w:t>
            </w:r>
            <w:proofErr w:type="spellEnd"/>
            <w:r w:rsidRPr="008A710E">
              <w:rPr>
                <w:rFonts w:ascii="Georgia" w:eastAsia="Arial Unicode MS" w:hAnsi="Georgia" w:cstheme="majorBidi"/>
                <w:bCs/>
                <w:sz w:val="22"/>
                <w:szCs w:val="22"/>
                <w:lang w:val="en-US" w:bidi="en-US"/>
              </w:rPr>
              <w:t xml:space="preserve"> e </w:t>
            </w:r>
            <w:proofErr w:type="spellStart"/>
            <w:r w:rsidRPr="008A710E">
              <w:rPr>
                <w:rFonts w:ascii="Georgia" w:eastAsia="Arial Unicode MS" w:hAnsi="Georgia" w:cstheme="majorBidi"/>
                <w:bCs/>
                <w:sz w:val="22"/>
                <w:szCs w:val="22"/>
                <w:lang w:val="en-US" w:bidi="en-US"/>
              </w:rPr>
              <w:t>dhëmbit</w:t>
            </w:r>
            <w:proofErr w:type="spellEnd"/>
            <w:r w:rsidRPr="008A710E">
              <w:rPr>
                <w:rFonts w:ascii="Georgia" w:eastAsia="Arial Unicode MS" w:hAnsi="Georgia" w:cstheme="majorBidi"/>
                <w:bCs/>
                <w:sz w:val="22"/>
                <w:szCs w:val="22"/>
                <w:lang w:val="en-US" w:bidi="en-US"/>
              </w:rPr>
              <w:t>.</w:t>
            </w:r>
          </w:p>
        </w:tc>
      </w:tr>
      <w:tr w:rsidR="00953EF1" w:rsidRPr="00953EF1" w14:paraId="080BEAEF" w14:textId="77777777" w:rsidTr="00E43AAA">
        <w:trPr>
          <w:trHeight w:val="3410"/>
        </w:trPr>
        <w:tc>
          <w:tcPr>
            <w:tcW w:w="2448" w:type="dxa"/>
            <w:shd w:val="clear" w:color="auto" w:fill="DEEAF6" w:themeFill="accent5" w:themeFillTint="33"/>
            <w:vAlign w:val="center"/>
          </w:tcPr>
          <w:p w14:paraId="7AD44683" w14:textId="752AB847" w:rsidR="00FD5988" w:rsidRPr="00953EF1" w:rsidRDefault="008A710E" w:rsidP="00A0460C">
            <w:pPr>
              <w:spacing w:line="360" w:lineRule="auto"/>
              <w:rPr>
                <w:rFonts w:ascii="Georgia" w:hAnsi="Georgia"/>
                <w:b/>
                <w:lang w:val="en-US"/>
              </w:rPr>
            </w:pPr>
            <w:proofErr w:type="spellStart"/>
            <w:r w:rsidRPr="008A710E">
              <w:rPr>
                <w:rFonts w:ascii="Georgia" w:hAnsi="Georgia"/>
                <w:b/>
                <w:lang w:val="en-US"/>
              </w:rPr>
              <w:t>Rezultatet</w:t>
            </w:r>
            <w:proofErr w:type="spellEnd"/>
            <w:r w:rsidRPr="008A710E">
              <w:rPr>
                <w:rFonts w:ascii="Georgia" w:hAnsi="Georgia"/>
                <w:b/>
                <w:lang w:val="en-US"/>
              </w:rPr>
              <w:t xml:space="preserve"> e </w:t>
            </w:r>
            <w:proofErr w:type="spellStart"/>
            <w:r w:rsidRPr="008A710E">
              <w:rPr>
                <w:rFonts w:ascii="Georgia" w:hAnsi="Georgia"/>
                <w:b/>
                <w:lang w:val="en-US"/>
              </w:rPr>
              <w:t>pritura</w:t>
            </w:r>
            <w:proofErr w:type="spellEnd"/>
          </w:p>
        </w:tc>
        <w:tc>
          <w:tcPr>
            <w:tcW w:w="7650" w:type="dxa"/>
            <w:gridSpan w:val="5"/>
          </w:tcPr>
          <w:p w14:paraId="1E464571" w14:textId="77777777" w:rsidR="008A710E" w:rsidRPr="008A710E" w:rsidRDefault="008A710E" w:rsidP="008A710E">
            <w:pPr>
              <w:spacing w:line="360" w:lineRule="auto"/>
              <w:rPr>
                <w:rStyle w:val="tlid-translation"/>
                <w:rFonts w:ascii="Georgia" w:hAnsi="Georgia" w:cs="Times New Roman"/>
                <w:lang w:val="en-US"/>
              </w:rPr>
            </w:pPr>
            <w:proofErr w:type="spellStart"/>
            <w:r w:rsidRPr="008A710E">
              <w:rPr>
                <w:rStyle w:val="tlid-translation"/>
                <w:rFonts w:ascii="Georgia" w:hAnsi="Georgia" w:cs="Times New Roman"/>
                <w:lang w:val="en-US"/>
              </w:rPr>
              <w:t>Në</w:t>
            </w:r>
            <w:proofErr w:type="spellEnd"/>
            <w:r w:rsidRPr="008A710E">
              <w:rPr>
                <w:rStyle w:val="tlid-translation"/>
                <w:rFonts w:ascii="Georgia" w:hAnsi="Georgia" w:cs="Times New Roman"/>
                <w:lang w:val="en-US"/>
              </w:rPr>
              <w:t xml:space="preserve"> fund, </w:t>
            </w:r>
            <w:proofErr w:type="spellStart"/>
            <w:r w:rsidRPr="008A710E">
              <w:rPr>
                <w:rStyle w:val="tlid-translation"/>
                <w:rFonts w:ascii="Georgia" w:hAnsi="Georgia" w:cs="Times New Roman"/>
                <w:lang w:val="en-US"/>
              </w:rPr>
              <w:t>studenti</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i</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suksesshëm</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në</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këtë</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lëndë</w:t>
            </w:r>
            <w:proofErr w:type="spellEnd"/>
            <w:r w:rsidRPr="008A710E">
              <w:rPr>
                <w:rStyle w:val="tlid-translation"/>
                <w:rFonts w:ascii="Georgia" w:hAnsi="Georgia" w:cs="Times New Roman"/>
                <w:lang w:val="en-US"/>
              </w:rPr>
              <w:t>:</w:t>
            </w:r>
          </w:p>
          <w:p w14:paraId="08E2BBFF" w14:textId="5C3736CF" w:rsidR="008A710E" w:rsidRPr="008A710E" w:rsidRDefault="008A710E" w:rsidP="008A710E">
            <w:pPr>
              <w:spacing w:line="360" w:lineRule="auto"/>
              <w:rPr>
                <w:rStyle w:val="tlid-translation"/>
                <w:rFonts w:ascii="Georgia" w:hAnsi="Georgia" w:cs="Times New Roman"/>
                <w:lang w:val="en-US"/>
              </w:rPr>
            </w:pPr>
            <w:proofErr w:type="spellStart"/>
            <w:r w:rsidRPr="008A710E">
              <w:rPr>
                <w:rStyle w:val="tlid-translation"/>
                <w:rFonts w:ascii="Georgia" w:hAnsi="Georgia" w:cs="Times New Roman"/>
                <w:lang w:val="en-US"/>
              </w:rPr>
              <w:t>Të</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zotrojnë</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nomenklaturën</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dhe</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terminologjinë</w:t>
            </w:r>
            <w:proofErr w:type="spellEnd"/>
            <w:r w:rsidRPr="008A710E">
              <w:rPr>
                <w:rStyle w:val="tlid-translation"/>
                <w:rFonts w:ascii="Georgia" w:hAnsi="Georgia" w:cs="Times New Roman"/>
                <w:lang w:val="en-US"/>
              </w:rPr>
              <w:t xml:space="preserve"> e </w:t>
            </w:r>
            <w:proofErr w:type="spellStart"/>
            <w:r w:rsidRPr="008A710E">
              <w:rPr>
                <w:rStyle w:val="tlid-translation"/>
                <w:rFonts w:ascii="Georgia" w:hAnsi="Georgia" w:cs="Times New Roman"/>
                <w:lang w:val="en-US"/>
              </w:rPr>
              <w:t>përdorur</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në</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morfologjinë</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dentare</w:t>
            </w:r>
            <w:proofErr w:type="spellEnd"/>
            <w:r w:rsidRPr="008A710E">
              <w:rPr>
                <w:rStyle w:val="tlid-translation"/>
                <w:rFonts w:ascii="Georgia" w:hAnsi="Georgia" w:cs="Times New Roman"/>
                <w:lang w:val="en-US"/>
              </w:rPr>
              <w:t>.</w:t>
            </w:r>
          </w:p>
          <w:p w14:paraId="7D52E519" w14:textId="77777777" w:rsidR="008A710E" w:rsidRPr="008A710E" w:rsidRDefault="008A710E" w:rsidP="008A710E">
            <w:pPr>
              <w:spacing w:line="360" w:lineRule="auto"/>
              <w:rPr>
                <w:rStyle w:val="tlid-translation"/>
                <w:rFonts w:ascii="Georgia" w:hAnsi="Georgia" w:cs="Times New Roman"/>
                <w:lang w:val="en-US"/>
              </w:rPr>
            </w:pPr>
            <w:proofErr w:type="spellStart"/>
            <w:r w:rsidRPr="008A710E">
              <w:rPr>
                <w:rStyle w:val="tlid-translation"/>
                <w:rFonts w:ascii="Georgia" w:hAnsi="Georgia" w:cs="Times New Roman"/>
                <w:lang w:val="en-US"/>
              </w:rPr>
              <w:t>Merr</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njohuri</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për</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detajet</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morfologjike</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të</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të</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gjithë</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dhëmbëve</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të</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përkohshëm</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dhe</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të</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përhershëm</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si</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dhe</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mund</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të</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njohë</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çdo</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dhëmb</w:t>
            </w:r>
            <w:proofErr w:type="spellEnd"/>
            <w:r w:rsidRPr="008A710E">
              <w:rPr>
                <w:rStyle w:val="tlid-translation"/>
                <w:rFonts w:ascii="Georgia" w:hAnsi="Georgia" w:cs="Times New Roman"/>
                <w:lang w:val="en-US"/>
              </w:rPr>
              <w:t>.</w:t>
            </w:r>
          </w:p>
          <w:p w14:paraId="702BEA83" w14:textId="77777777" w:rsidR="008A710E" w:rsidRPr="008A710E" w:rsidRDefault="008A710E" w:rsidP="008A710E">
            <w:pPr>
              <w:spacing w:line="360" w:lineRule="auto"/>
              <w:rPr>
                <w:rStyle w:val="tlid-translation"/>
                <w:rFonts w:ascii="Georgia" w:hAnsi="Georgia" w:cs="Times New Roman"/>
                <w:lang w:val="en-US"/>
              </w:rPr>
            </w:pPr>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Të</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kuptojë</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funksionet</w:t>
            </w:r>
            <w:proofErr w:type="spellEnd"/>
            <w:r w:rsidRPr="008A710E">
              <w:rPr>
                <w:rStyle w:val="tlid-translation"/>
                <w:rFonts w:ascii="Georgia" w:hAnsi="Georgia" w:cs="Times New Roman"/>
                <w:lang w:val="en-US"/>
              </w:rPr>
              <w:t xml:space="preserve"> e </w:t>
            </w:r>
            <w:proofErr w:type="spellStart"/>
            <w:r w:rsidRPr="008A710E">
              <w:rPr>
                <w:rStyle w:val="tlid-translation"/>
                <w:rFonts w:ascii="Georgia" w:hAnsi="Georgia" w:cs="Times New Roman"/>
                <w:lang w:val="en-US"/>
              </w:rPr>
              <w:t>sistemit</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stomatognatik</w:t>
            </w:r>
            <w:proofErr w:type="spellEnd"/>
            <w:r w:rsidRPr="008A710E">
              <w:rPr>
                <w:rStyle w:val="tlid-translation"/>
                <w:rFonts w:ascii="Georgia" w:hAnsi="Georgia" w:cs="Times New Roman"/>
                <w:lang w:val="en-US"/>
              </w:rPr>
              <w:t>.</w:t>
            </w:r>
          </w:p>
          <w:p w14:paraId="5FD09C4C" w14:textId="77777777" w:rsidR="008A710E" w:rsidRPr="008A710E" w:rsidRDefault="008A710E" w:rsidP="008A710E">
            <w:pPr>
              <w:spacing w:line="360" w:lineRule="auto"/>
              <w:rPr>
                <w:rStyle w:val="tlid-translation"/>
                <w:rFonts w:ascii="Georgia" w:hAnsi="Georgia" w:cs="Times New Roman"/>
                <w:lang w:val="en-US"/>
              </w:rPr>
            </w:pPr>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Përvetësoni</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plotësisht</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strukturën</w:t>
            </w:r>
            <w:proofErr w:type="spellEnd"/>
            <w:r w:rsidRPr="008A710E">
              <w:rPr>
                <w:rStyle w:val="tlid-translation"/>
                <w:rFonts w:ascii="Georgia" w:hAnsi="Georgia" w:cs="Times New Roman"/>
                <w:lang w:val="en-US"/>
              </w:rPr>
              <w:t xml:space="preserve"> e </w:t>
            </w:r>
            <w:proofErr w:type="spellStart"/>
            <w:r w:rsidRPr="008A710E">
              <w:rPr>
                <w:rStyle w:val="tlid-translation"/>
                <w:rFonts w:ascii="Georgia" w:hAnsi="Georgia" w:cs="Times New Roman"/>
                <w:lang w:val="en-US"/>
              </w:rPr>
              <w:t>dhëmbit</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dhe</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aparatin</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mbështetës</w:t>
            </w:r>
            <w:proofErr w:type="spellEnd"/>
          </w:p>
          <w:p w14:paraId="3875535D" w14:textId="6109016C" w:rsidR="00E43AAA" w:rsidRPr="008A710E" w:rsidRDefault="008A710E" w:rsidP="008A71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eorgia" w:eastAsia="Times New Roman" w:hAnsi="Georgia"/>
                <w:lang w:val="en-US"/>
              </w:rPr>
            </w:pPr>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Të</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kuptojnë</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mekanizmat</w:t>
            </w:r>
            <w:proofErr w:type="spellEnd"/>
            <w:r w:rsidRPr="008A710E">
              <w:rPr>
                <w:rStyle w:val="tlid-translation"/>
                <w:rFonts w:ascii="Georgia" w:hAnsi="Georgia" w:cs="Times New Roman"/>
                <w:lang w:val="en-US"/>
              </w:rPr>
              <w:t xml:space="preserve"> e </w:t>
            </w:r>
            <w:proofErr w:type="spellStart"/>
            <w:r w:rsidRPr="008A710E">
              <w:rPr>
                <w:rStyle w:val="tlid-translation"/>
                <w:rFonts w:ascii="Georgia" w:hAnsi="Georgia" w:cs="Times New Roman"/>
                <w:lang w:val="en-US"/>
              </w:rPr>
              <w:t>anomalive</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të</w:t>
            </w:r>
            <w:proofErr w:type="spellEnd"/>
            <w:r w:rsidRPr="008A710E">
              <w:rPr>
                <w:rStyle w:val="tlid-translation"/>
                <w:rFonts w:ascii="Georgia" w:hAnsi="Georgia" w:cs="Times New Roman"/>
                <w:lang w:val="en-US"/>
              </w:rPr>
              <w:t xml:space="preserve"> </w:t>
            </w:r>
            <w:proofErr w:type="spellStart"/>
            <w:r w:rsidRPr="008A710E">
              <w:rPr>
                <w:rStyle w:val="tlid-translation"/>
                <w:rFonts w:ascii="Georgia" w:hAnsi="Georgia" w:cs="Times New Roman"/>
                <w:lang w:val="en-US"/>
              </w:rPr>
              <w:t>dhëmbëve</w:t>
            </w:r>
            <w:proofErr w:type="spellEnd"/>
            <w:r w:rsidRPr="008A710E">
              <w:rPr>
                <w:rStyle w:val="tlid-translation"/>
                <w:rFonts w:ascii="Georgia" w:hAnsi="Georgia" w:cs="Times New Roman"/>
                <w:lang w:val="en-US"/>
              </w:rPr>
              <w:t>.</w:t>
            </w:r>
          </w:p>
        </w:tc>
      </w:tr>
      <w:tr w:rsidR="00953EF1" w:rsidRPr="00953EF1" w14:paraId="6C243147" w14:textId="77777777" w:rsidTr="004C1991">
        <w:trPr>
          <w:trHeight w:hRule="exact" w:val="361"/>
        </w:trPr>
        <w:tc>
          <w:tcPr>
            <w:tcW w:w="2448" w:type="dxa"/>
            <w:vMerge w:val="restart"/>
            <w:shd w:val="clear" w:color="auto" w:fill="DEEAF6" w:themeFill="accent5" w:themeFillTint="33"/>
            <w:vAlign w:val="center"/>
          </w:tcPr>
          <w:p w14:paraId="4C4085A0" w14:textId="40B14CF1" w:rsidR="00A3718A" w:rsidRPr="00953EF1" w:rsidRDefault="008A710E" w:rsidP="008A710E">
            <w:pPr>
              <w:spacing w:line="360" w:lineRule="auto"/>
              <w:jc w:val="center"/>
              <w:rPr>
                <w:rFonts w:ascii="Georgia" w:hAnsi="Georgia"/>
                <w:b/>
                <w:lang w:val="en-US"/>
              </w:rPr>
            </w:pPr>
            <w:proofErr w:type="spellStart"/>
            <w:r w:rsidRPr="008A710E">
              <w:rPr>
                <w:rFonts w:ascii="Georgia" w:hAnsi="Georgia"/>
                <w:b/>
                <w:lang w:val="en-US"/>
              </w:rPr>
              <w:t>Përmbajtja</w:t>
            </w:r>
            <w:proofErr w:type="spellEnd"/>
          </w:p>
        </w:tc>
        <w:tc>
          <w:tcPr>
            <w:tcW w:w="5310" w:type="dxa"/>
            <w:gridSpan w:val="4"/>
            <w:shd w:val="clear" w:color="auto" w:fill="F2F2F2" w:themeFill="background1" w:themeFillShade="F2"/>
            <w:vAlign w:val="center"/>
          </w:tcPr>
          <w:p w14:paraId="62532ACF" w14:textId="38B0A371" w:rsidR="00A3718A" w:rsidRPr="00953EF1" w:rsidRDefault="008A710E" w:rsidP="00A0460C">
            <w:pPr>
              <w:spacing w:line="360" w:lineRule="auto"/>
              <w:rPr>
                <w:rFonts w:ascii="Georgia" w:hAnsi="Georgia"/>
                <w:b/>
                <w:lang w:val="en-US"/>
              </w:rPr>
            </w:pPr>
            <w:proofErr w:type="spellStart"/>
            <w:r w:rsidRPr="008A710E">
              <w:rPr>
                <w:rFonts w:ascii="Georgia" w:hAnsi="Georgia"/>
                <w:b/>
                <w:lang w:val="en-US"/>
              </w:rPr>
              <w:t>Plani</w:t>
            </w:r>
            <w:proofErr w:type="spellEnd"/>
            <w:r w:rsidRPr="008A710E">
              <w:rPr>
                <w:rFonts w:ascii="Georgia" w:hAnsi="Georgia"/>
                <w:b/>
                <w:lang w:val="en-US"/>
              </w:rPr>
              <w:t xml:space="preserve"> i </w:t>
            </w:r>
            <w:proofErr w:type="spellStart"/>
            <w:r w:rsidRPr="008A710E">
              <w:rPr>
                <w:rFonts w:ascii="Georgia" w:hAnsi="Georgia"/>
                <w:b/>
                <w:lang w:val="en-US"/>
              </w:rPr>
              <w:t>kursit</w:t>
            </w:r>
            <w:proofErr w:type="spellEnd"/>
          </w:p>
        </w:tc>
        <w:tc>
          <w:tcPr>
            <w:tcW w:w="2340" w:type="dxa"/>
            <w:shd w:val="clear" w:color="auto" w:fill="F2F2F2" w:themeFill="background1" w:themeFillShade="F2"/>
            <w:vAlign w:val="center"/>
          </w:tcPr>
          <w:p w14:paraId="2B9E1F51" w14:textId="5C50D841" w:rsidR="00A3718A" w:rsidRPr="00953EF1" w:rsidRDefault="008A710E" w:rsidP="00A0460C">
            <w:pPr>
              <w:spacing w:line="360" w:lineRule="auto"/>
              <w:jc w:val="center"/>
              <w:rPr>
                <w:rFonts w:ascii="Georgia" w:hAnsi="Georgia"/>
                <w:b/>
                <w:lang w:val="en-US"/>
              </w:rPr>
            </w:pPr>
            <w:r>
              <w:rPr>
                <w:rFonts w:ascii="Georgia" w:hAnsi="Georgia"/>
                <w:b/>
                <w:lang w:val="en-US"/>
              </w:rPr>
              <w:t>JAVA</w:t>
            </w:r>
          </w:p>
        </w:tc>
      </w:tr>
      <w:tr w:rsidR="00953EF1" w:rsidRPr="00953EF1" w14:paraId="392CB432" w14:textId="77777777" w:rsidTr="00E6031A">
        <w:trPr>
          <w:trHeight w:hRule="exact" w:val="2188"/>
        </w:trPr>
        <w:tc>
          <w:tcPr>
            <w:tcW w:w="2448" w:type="dxa"/>
            <w:vMerge/>
            <w:shd w:val="clear" w:color="auto" w:fill="DEEAF6" w:themeFill="accent5" w:themeFillTint="33"/>
            <w:vAlign w:val="center"/>
          </w:tcPr>
          <w:p w14:paraId="43835C3E" w14:textId="77777777" w:rsidR="00E23D29" w:rsidRPr="00953EF1" w:rsidRDefault="00E23D29" w:rsidP="00A0460C">
            <w:pPr>
              <w:spacing w:line="360" w:lineRule="auto"/>
              <w:jc w:val="center"/>
              <w:rPr>
                <w:rFonts w:ascii="Georgia" w:hAnsi="Georgia"/>
                <w:lang w:val="en-US"/>
              </w:rPr>
            </w:pPr>
          </w:p>
        </w:tc>
        <w:tc>
          <w:tcPr>
            <w:tcW w:w="5310" w:type="dxa"/>
            <w:gridSpan w:val="4"/>
          </w:tcPr>
          <w:p w14:paraId="46C9668A" w14:textId="77777777" w:rsidR="008A710E" w:rsidRPr="008A710E" w:rsidRDefault="008A710E" w:rsidP="008A710E">
            <w:pPr>
              <w:pStyle w:val="ListParagraph"/>
              <w:spacing w:line="360" w:lineRule="auto"/>
              <w:ind w:left="162"/>
              <w:rPr>
                <w:rFonts w:ascii="Georgia" w:hAnsi="Georgia"/>
                <w:b/>
                <w:bCs/>
                <w:lang w:val="en-US"/>
              </w:rPr>
            </w:pPr>
            <w:r w:rsidRPr="008A710E">
              <w:rPr>
                <w:rFonts w:ascii="Georgia" w:hAnsi="Georgia"/>
                <w:b/>
                <w:bCs/>
                <w:lang w:val="en-US"/>
              </w:rPr>
              <w:t>ANATOMI DENTARE</w:t>
            </w:r>
          </w:p>
          <w:p w14:paraId="376FA389" w14:textId="77777777" w:rsidR="008A710E" w:rsidRPr="008A710E" w:rsidRDefault="008A710E" w:rsidP="008A710E">
            <w:pPr>
              <w:pStyle w:val="ListParagraph"/>
              <w:numPr>
                <w:ilvl w:val="0"/>
                <w:numId w:val="25"/>
              </w:numPr>
              <w:spacing w:line="240" w:lineRule="auto"/>
              <w:rPr>
                <w:rFonts w:ascii="Georgia" w:hAnsi="Georgia"/>
                <w:lang w:val="en-US"/>
              </w:rPr>
            </w:pPr>
            <w:proofErr w:type="spellStart"/>
            <w:r w:rsidRPr="008A710E">
              <w:rPr>
                <w:rFonts w:ascii="Georgia" w:hAnsi="Georgia"/>
                <w:lang w:val="en-US"/>
              </w:rPr>
              <w:t>Formimi</w:t>
            </w:r>
            <w:proofErr w:type="spellEnd"/>
            <w:r w:rsidRPr="008A710E">
              <w:rPr>
                <w:rFonts w:ascii="Georgia" w:hAnsi="Georgia"/>
                <w:lang w:val="en-US"/>
              </w:rPr>
              <w:t xml:space="preserve"> </w:t>
            </w:r>
            <w:proofErr w:type="spellStart"/>
            <w:r w:rsidRPr="008A710E">
              <w:rPr>
                <w:rFonts w:ascii="Georgia" w:hAnsi="Georgia"/>
                <w:lang w:val="en-US"/>
              </w:rPr>
              <w:t>i</w:t>
            </w:r>
            <w:proofErr w:type="spellEnd"/>
            <w:r w:rsidRPr="008A710E">
              <w:rPr>
                <w:rFonts w:ascii="Georgia" w:hAnsi="Georgia"/>
                <w:lang w:val="en-US"/>
              </w:rPr>
              <w:t xml:space="preserve"> </w:t>
            </w:r>
            <w:proofErr w:type="spellStart"/>
            <w:r w:rsidRPr="008A710E">
              <w:rPr>
                <w:rFonts w:ascii="Georgia" w:hAnsi="Georgia"/>
                <w:lang w:val="en-US"/>
              </w:rPr>
              <w:t>dhëmbëve</w:t>
            </w:r>
            <w:proofErr w:type="spellEnd"/>
            <w:r w:rsidRPr="008A710E">
              <w:rPr>
                <w:rFonts w:ascii="Georgia" w:hAnsi="Georgia"/>
                <w:lang w:val="en-US"/>
              </w:rPr>
              <w:t xml:space="preserve"> (</w:t>
            </w:r>
            <w:proofErr w:type="spellStart"/>
            <w:r w:rsidRPr="008A710E">
              <w:rPr>
                <w:rFonts w:ascii="Georgia" w:hAnsi="Georgia"/>
                <w:lang w:val="en-US"/>
              </w:rPr>
              <w:t>në</w:t>
            </w:r>
            <w:proofErr w:type="spellEnd"/>
            <w:r w:rsidRPr="008A710E">
              <w:rPr>
                <w:rFonts w:ascii="Georgia" w:hAnsi="Georgia"/>
                <w:lang w:val="en-US"/>
              </w:rPr>
              <w:t xml:space="preserve"> </w:t>
            </w:r>
            <w:proofErr w:type="spellStart"/>
            <w:r w:rsidRPr="008A710E">
              <w:rPr>
                <w:rFonts w:ascii="Georgia" w:hAnsi="Georgia"/>
                <w:lang w:val="en-US"/>
              </w:rPr>
              <w:t>përgjithësi</w:t>
            </w:r>
            <w:proofErr w:type="spellEnd"/>
            <w:r w:rsidRPr="008A710E">
              <w:rPr>
                <w:rFonts w:ascii="Georgia" w:hAnsi="Georgia"/>
                <w:lang w:val="en-US"/>
              </w:rPr>
              <w:t>)</w:t>
            </w:r>
          </w:p>
          <w:p w14:paraId="50E18BB8" w14:textId="77777777" w:rsidR="008A710E" w:rsidRPr="008A710E" w:rsidRDefault="008A710E" w:rsidP="008A710E">
            <w:pPr>
              <w:pStyle w:val="ListParagraph"/>
              <w:numPr>
                <w:ilvl w:val="0"/>
                <w:numId w:val="25"/>
              </w:numPr>
              <w:spacing w:line="240" w:lineRule="auto"/>
              <w:rPr>
                <w:rFonts w:ascii="Georgia" w:hAnsi="Georgia"/>
                <w:lang w:val="en-US"/>
              </w:rPr>
            </w:pPr>
            <w:r w:rsidRPr="008A710E">
              <w:rPr>
                <w:rFonts w:ascii="Georgia" w:hAnsi="Georgia"/>
                <w:lang w:val="en-US"/>
              </w:rPr>
              <w:t>Nomenklatura</w:t>
            </w:r>
          </w:p>
          <w:p w14:paraId="77BA0096" w14:textId="77777777" w:rsidR="008A710E" w:rsidRPr="008A710E" w:rsidRDefault="008A710E" w:rsidP="008A710E">
            <w:pPr>
              <w:pStyle w:val="ListParagraph"/>
              <w:numPr>
                <w:ilvl w:val="0"/>
                <w:numId w:val="25"/>
              </w:numPr>
              <w:spacing w:line="240" w:lineRule="auto"/>
              <w:rPr>
                <w:rFonts w:ascii="Georgia" w:hAnsi="Georgia"/>
                <w:lang w:val="en-US"/>
              </w:rPr>
            </w:pPr>
            <w:r w:rsidRPr="008A710E">
              <w:rPr>
                <w:rFonts w:ascii="Georgia" w:hAnsi="Georgia"/>
                <w:lang w:val="en-US"/>
              </w:rPr>
              <w:t xml:space="preserve">Formula e </w:t>
            </w:r>
            <w:proofErr w:type="spellStart"/>
            <w:r w:rsidRPr="008A710E">
              <w:rPr>
                <w:rFonts w:ascii="Georgia" w:hAnsi="Georgia"/>
                <w:lang w:val="en-US"/>
              </w:rPr>
              <w:t>dhëmbëve</w:t>
            </w:r>
            <w:proofErr w:type="spellEnd"/>
          </w:p>
          <w:p w14:paraId="4840E531" w14:textId="77777777" w:rsidR="008A710E" w:rsidRDefault="008A710E" w:rsidP="008A710E">
            <w:pPr>
              <w:pStyle w:val="ListParagraph"/>
              <w:numPr>
                <w:ilvl w:val="0"/>
                <w:numId w:val="25"/>
              </w:numPr>
              <w:spacing w:line="240" w:lineRule="auto"/>
              <w:rPr>
                <w:rFonts w:ascii="Georgia" w:hAnsi="Georgia"/>
                <w:lang w:val="en-US"/>
              </w:rPr>
            </w:pPr>
            <w:proofErr w:type="spellStart"/>
            <w:r w:rsidRPr="008A710E">
              <w:rPr>
                <w:rFonts w:ascii="Georgia" w:hAnsi="Georgia"/>
                <w:lang w:val="en-US"/>
              </w:rPr>
              <w:t>Sistemi</w:t>
            </w:r>
            <w:proofErr w:type="spellEnd"/>
            <w:r w:rsidRPr="008A710E">
              <w:rPr>
                <w:rFonts w:ascii="Georgia" w:hAnsi="Georgia"/>
                <w:lang w:val="en-US"/>
              </w:rPr>
              <w:t xml:space="preserve"> </w:t>
            </w:r>
            <w:proofErr w:type="spellStart"/>
            <w:r w:rsidRPr="008A710E">
              <w:rPr>
                <w:rFonts w:ascii="Georgia" w:hAnsi="Georgia"/>
                <w:lang w:val="en-US"/>
              </w:rPr>
              <w:t>i</w:t>
            </w:r>
            <w:proofErr w:type="spellEnd"/>
            <w:r w:rsidRPr="008A710E">
              <w:rPr>
                <w:rFonts w:ascii="Georgia" w:hAnsi="Georgia"/>
                <w:lang w:val="en-US"/>
              </w:rPr>
              <w:t xml:space="preserve"> </w:t>
            </w:r>
            <w:proofErr w:type="spellStart"/>
            <w:r w:rsidRPr="008A710E">
              <w:rPr>
                <w:rFonts w:ascii="Georgia" w:hAnsi="Georgia"/>
                <w:lang w:val="en-US"/>
              </w:rPr>
              <w:t>numërimit</w:t>
            </w:r>
            <w:proofErr w:type="spellEnd"/>
            <w:r w:rsidRPr="008A710E">
              <w:rPr>
                <w:rFonts w:ascii="Georgia" w:hAnsi="Georgia"/>
                <w:lang w:val="en-US"/>
              </w:rPr>
              <w:t xml:space="preserve"> </w:t>
            </w:r>
            <w:proofErr w:type="spellStart"/>
            <w:r w:rsidRPr="008A710E">
              <w:rPr>
                <w:rFonts w:ascii="Georgia" w:hAnsi="Georgia"/>
                <w:lang w:val="en-US"/>
              </w:rPr>
              <w:t>të</w:t>
            </w:r>
            <w:proofErr w:type="spellEnd"/>
            <w:r w:rsidRPr="008A710E">
              <w:rPr>
                <w:rFonts w:ascii="Georgia" w:hAnsi="Georgia"/>
                <w:lang w:val="en-US"/>
              </w:rPr>
              <w:t xml:space="preserve"> </w:t>
            </w:r>
            <w:proofErr w:type="spellStart"/>
            <w:r w:rsidRPr="008A710E">
              <w:rPr>
                <w:rFonts w:ascii="Georgia" w:hAnsi="Georgia"/>
                <w:lang w:val="en-US"/>
              </w:rPr>
              <w:t>dhëmbëve</w:t>
            </w:r>
            <w:proofErr w:type="spellEnd"/>
          </w:p>
          <w:p w14:paraId="21767C49" w14:textId="479F7242" w:rsidR="00FD12F7" w:rsidRPr="00953EF1" w:rsidRDefault="008A710E" w:rsidP="008A710E">
            <w:pPr>
              <w:pStyle w:val="ListParagraph"/>
              <w:numPr>
                <w:ilvl w:val="0"/>
                <w:numId w:val="25"/>
              </w:numPr>
              <w:spacing w:line="240" w:lineRule="auto"/>
              <w:rPr>
                <w:rFonts w:ascii="Georgia" w:hAnsi="Georgia"/>
                <w:lang w:val="en-US"/>
              </w:rPr>
            </w:pPr>
            <w:proofErr w:type="spellStart"/>
            <w:r w:rsidRPr="008A710E">
              <w:rPr>
                <w:rFonts w:ascii="Georgia" w:hAnsi="Georgia"/>
                <w:lang w:val="en-US"/>
              </w:rPr>
              <w:t>Vija</w:t>
            </w:r>
            <w:r>
              <w:rPr>
                <w:rFonts w:ascii="Georgia" w:hAnsi="Georgia"/>
                <w:lang w:val="en-US"/>
              </w:rPr>
              <w:t>t</w:t>
            </w:r>
            <w:proofErr w:type="spellEnd"/>
            <w:r w:rsidRPr="008A710E">
              <w:rPr>
                <w:rFonts w:ascii="Georgia" w:hAnsi="Georgia"/>
                <w:lang w:val="en-US"/>
              </w:rPr>
              <w:t xml:space="preserve"> </w:t>
            </w:r>
            <w:proofErr w:type="spellStart"/>
            <w:r w:rsidRPr="008A710E">
              <w:rPr>
                <w:rFonts w:ascii="Georgia" w:hAnsi="Georgia"/>
                <w:lang w:val="en-US"/>
              </w:rPr>
              <w:t>imagjinare</w:t>
            </w:r>
            <w:proofErr w:type="spellEnd"/>
            <w:r w:rsidRPr="008A710E">
              <w:rPr>
                <w:rFonts w:ascii="Georgia" w:hAnsi="Georgia"/>
                <w:lang w:val="en-US"/>
              </w:rPr>
              <w:t xml:space="preserve">, </w:t>
            </w:r>
            <w:proofErr w:type="spellStart"/>
            <w:r w:rsidRPr="008A710E">
              <w:rPr>
                <w:rFonts w:ascii="Georgia" w:hAnsi="Georgia"/>
                <w:lang w:val="en-US"/>
              </w:rPr>
              <w:t>ndarj</w:t>
            </w:r>
            <w:r>
              <w:rPr>
                <w:rFonts w:ascii="Georgia" w:hAnsi="Georgia"/>
                <w:lang w:val="en-US"/>
              </w:rPr>
              <w:t>et</w:t>
            </w:r>
            <w:proofErr w:type="spellEnd"/>
          </w:p>
        </w:tc>
        <w:tc>
          <w:tcPr>
            <w:tcW w:w="2340" w:type="dxa"/>
          </w:tcPr>
          <w:p w14:paraId="598AB41D" w14:textId="77777777" w:rsidR="00E23D29" w:rsidRPr="00953EF1" w:rsidRDefault="00E23D29" w:rsidP="00A0460C">
            <w:pPr>
              <w:spacing w:line="360" w:lineRule="auto"/>
              <w:jc w:val="center"/>
              <w:rPr>
                <w:rFonts w:ascii="Georgia" w:hAnsi="Georgia"/>
                <w:lang w:val="en-US"/>
              </w:rPr>
            </w:pPr>
            <w:r w:rsidRPr="00953EF1">
              <w:rPr>
                <w:rFonts w:ascii="Georgia" w:hAnsi="Georgia"/>
                <w:lang w:val="en-US"/>
              </w:rPr>
              <w:t>1</w:t>
            </w:r>
          </w:p>
        </w:tc>
      </w:tr>
      <w:tr w:rsidR="00953EF1" w:rsidRPr="00953EF1" w14:paraId="084A9EF1" w14:textId="77777777" w:rsidTr="00527FE8">
        <w:trPr>
          <w:trHeight w:hRule="exact" w:val="4762"/>
        </w:trPr>
        <w:tc>
          <w:tcPr>
            <w:tcW w:w="2448" w:type="dxa"/>
            <w:vMerge/>
            <w:shd w:val="clear" w:color="auto" w:fill="DEEAF6" w:themeFill="accent5" w:themeFillTint="33"/>
            <w:vAlign w:val="center"/>
          </w:tcPr>
          <w:p w14:paraId="0309BF14" w14:textId="77777777" w:rsidR="00E23D29" w:rsidRPr="00953EF1" w:rsidRDefault="00E23D29" w:rsidP="00A0460C">
            <w:pPr>
              <w:spacing w:line="360" w:lineRule="auto"/>
              <w:jc w:val="center"/>
              <w:rPr>
                <w:rFonts w:ascii="Georgia" w:hAnsi="Georgia"/>
                <w:lang w:val="en-US"/>
              </w:rPr>
            </w:pPr>
          </w:p>
        </w:tc>
        <w:tc>
          <w:tcPr>
            <w:tcW w:w="5310" w:type="dxa"/>
            <w:gridSpan w:val="4"/>
          </w:tcPr>
          <w:p w14:paraId="529992B4" w14:textId="77777777" w:rsidR="008A710E" w:rsidRPr="008A710E" w:rsidRDefault="008A710E" w:rsidP="008A710E">
            <w:pPr>
              <w:pStyle w:val="ListParagraph"/>
              <w:spacing w:after="200" w:line="360" w:lineRule="auto"/>
              <w:ind w:left="54"/>
              <w:rPr>
                <w:rFonts w:ascii="Georgia" w:hAnsi="Georgia" w:cs="Times New Roman"/>
                <w:b/>
                <w:lang w:val="en-US"/>
              </w:rPr>
            </w:pPr>
            <w:r w:rsidRPr="008A710E">
              <w:rPr>
                <w:rFonts w:ascii="Georgia" w:hAnsi="Georgia" w:cs="Times New Roman"/>
                <w:b/>
                <w:lang w:val="en-US"/>
              </w:rPr>
              <w:t>ERUPSIONI DHE ZHVILLIMI I DHËMBËVE</w:t>
            </w:r>
          </w:p>
          <w:p w14:paraId="689DD669" w14:textId="77777777" w:rsidR="008A710E" w:rsidRPr="008A710E" w:rsidRDefault="008A710E" w:rsidP="008A710E">
            <w:pPr>
              <w:pStyle w:val="ListParagraph"/>
              <w:numPr>
                <w:ilvl w:val="0"/>
                <w:numId w:val="26"/>
              </w:numPr>
              <w:spacing w:after="200" w:line="360" w:lineRule="auto"/>
              <w:ind w:left="594"/>
              <w:rPr>
                <w:rFonts w:ascii="Georgia" w:hAnsi="Georgia" w:cs="Times New Roman"/>
                <w:bCs/>
                <w:lang w:val="en-US"/>
              </w:rPr>
            </w:pPr>
            <w:proofErr w:type="spellStart"/>
            <w:r w:rsidRPr="008A710E">
              <w:rPr>
                <w:rFonts w:ascii="Georgia" w:hAnsi="Georgia" w:cs="Times New Roman"/>
                <w:bCs/>
                <w:lang w:val="en-US"/>
              </w:rPr>
              <w:t>Konsideratat</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klinike</w:t>
            </w:r>
            <w:proofErr w:type="spellEnd"/>
          </w:p>
          <w:p w14:paraId="0A375DE1" w14:textId="77777777" w:rsidR="008A710E" w:rsidRPr="008A710E" w:rsidRDefault="008A710E" w:rsidP="008A710E">
            <w:pPr>
              <w:pStyle w:val="ListParagraph"/>
              <w:numPr>
                <w:ilvl w:val="0"/>
                <w:numId w:val="26"/>
              </w:numPr>
              <w:spacing w:after="200" w:line="360" w:lineRule="auto"/>
              <w:ind w:left="594"/>
              <w:rPr>
                <w:rFonts w:ascii="Georgia" w:hAnsi="Georgia" w:cs="Times New Roman"/>
                <w:bCs/>
                <w:lang w:val="en-US"/>
              </w:rPr>
            </w:pPr>
            <w:proofErr w:type="spellStart"/>
            <w:r w:rsidRPr="008A710E">
              <w:rPr>
                <w:rFonts w:ascii="Georgia" w:hAnsi="Georgia" w:cs="Times New Roman"/>
                <w:bCs/>
                <w:lang w:val="en-US"/>
              </w:rPr>
              <w:t>Ndryshueshmëria</w:t>
            </w:r>
            <w:proofErr w:type="spellEnd"/>
          </w:p>
          <w:p w14:paraId="09192B27" w14:textId="6310B9B9" w:rsidR="008A710E" w:rsidRPr="008A710E" w:rsidRDefault="008A710E" w:rsidP="008A710E">
            <w:pPr>
              <w:pStyle w:val="ListParagraph"/>
              <w:numPr>
                <w:ilvl w:val="0"/>
                <w:numId w:val="26"/>
              </w:numPr>
              <w:spacing w:after="200" w:line="360" w:lineRule="auto"/>
              <w:ind w:left="594"/>
              <w:rPr>
                <w:rFonts w:ascii="Georgia" w:hAnsi="Georgia" w:cs="Times New Roman"/>
                <w:bCs/>
                <w:lang w:val="en-US"/>
              </w:rPr>
            </w:pPr>
            <w:proofErr w:type="spellStart"/>
            <w:r w:rsidRPr="008A710E">
              <w:rPr>
                <w:rFonts w:ascii="Georgia" w:hAnsi="Georgia" w:cs="Times New Roman"/>
                <w:bCs/>
                <w:lang w:val="en-US"/>
              </w:rPr>
              <w:t>Keqformime</w:t>
            </w:r>
            <w:r>
              <w:rPr>
                <w:rFonts w:ascii="Georgia" w:hAnsi="Georgia" w:cs="Times New Roman"/>
                <w:bCs/>
                <w:lang w:val="en-US"/>
              </w:rPr>
              <w:t>t</w:t>
            </w:r>
            <w:proofErr w:type="spellEnd"/>
          </w:p>
          <w:p w14:paraId="2599234D" w14:textId="77777777" w:rsidR="008A710E" w:rsidRPr="008A710E" w:rsidRDefault="008A710E" w:rsidP="008A710E">
            <w:pPr>
              <w:pStyle w:val="ListParagraph"/>
              <w:numPr>
                <w:ilvl w:val="0"/>
                <w:numId w:val="26"/>
              </w:numPr>
              <w:spacing w:after="200" w:line="360" w:lineRule="auto"/>
              <w:ind w:left="594"/>
              <w:rPr>
                <w:rFonts w:ascii="Georgia" w:hAnsi="Georgia" w:cs="Times New Roman"/>
                <w:bCs/>
                <w:lang w:val="en-US"/>
              </w:rPr>
            </w:pPr>
            <w:proofErr w:type="spellStart"/>
            <w:r w:rsidRPr="008A710E">
              <w:rPr>
                <w:rFonts w:ascii="Georgia" w:hAnsi="Georgia" w:cs="Times New Roman"/>
                <w:bCs/>
                <w:lang w:val="en-US"/>
              </w:rPr>
              <w:t>Kronologjia</w:t>
            </w:r>
            <w:proofErr w:type="spellEnd"/>
            <w:r w:rsidRPr="008A710E">
              <w:rPr>
                <w:rFonts w:ascii="Georgia" w:hAnsi="Georgia" w:cs="Times New Roman"/>
                <w:bCs/>
                <w:lang w:val="en-US"/>
              </w:rPr>
              <w:t xml:space="preserve"> e </w:t>
            </w:r>
            <w:proofErr w:type="spellStart"/>
            <w:r w:rsidRPr="008A710E">
              <w:rPr>
                <w:rFonts w:ascii="Georgia" w:hAnsi="Georgia" w:cs="Times New Roman"/>
                <w:bCs/>
                <w:lang w:val="en-US"/>
              </w:rPr>
              <w:t>dhëmbëve</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të</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përkohshëm</w:t>
            </w:r>
            <w:proofErr w:type="spellEnd"/>
          </w:p>
          <w:p w14:paraId="7EEC1A49" w14:textId="77777777" w:rsidR="008A710E" w:rsidRPr="008A710E" w:rsidRDefault="008A710E" w:rsidP="008A710E">
            <w:pPr>
              <w:pStyle w:val="ListParagraph"/>
              <w:numPr>
                <w:ilvl w:val="0"/>
                <w:numId w:val="26"/>
              </w:numPr>
              <w:spacing w:after="200" w:line="360" w:lineRule="auto"/>
              <w:ind w:left="594"/>
              <w:rPr>
                <w:rFonts w:ascii="Georgia" w:hAnsi="Georgia" w:cs="Times New Roman"/>
                <w:bCs/>
                <w:lang w:val="en-US"/>
              </w:rPr>
            </w:pPr>
            <w:proofErr w:type="spellStart"/>
            <w:r w:rsidRPr="008A710E">
              <w:rPr>
                <w:rFonts w:ascii="Georgia" w:hAnsi="Georgia" w:cs="Times New Roman"/>
                <w:bCs/>
                <w:lang w:val="en-US"/>
              </w:rPr>
              <w:t>Periudha</w:t>
            </w:r>
            <w:proofErr w:type="spellEnd"/>
            <w:r w:rsidRPr="008A710E">
              <w:rPr>
                <w:rFonts w:ascii="Georgia" w:hAnsi="Georgia" w:cs="Times New Roman"/>
                <w:bCs/>
                <w:lang w:val="en-US"/>
              </w:rPr>
              <w:t xml:space="preserve"> e </w:t>
            </w:r>
            <w:proofErr w:type="spellStart"/>
            <w:r w:rsidRPr="008A710E">
              <w:rPr>
                <w:rFonts w:ascii="Georgia" w:hAnsi="Georgia" w:cs="Times New Roman"/>
                <w:bCs/>
                <w:lang w:val="en-US"/>
              </w:rPr>
              <w:t>dhëmbëzimit</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kalimtar</w:t>
            </w:r>
            <w:proofErr w:type="spellEnd"/>
          </w:p>
          <w:p w14:paraId="42B95024" w14:textId="77777777" w:rsidR="008A710E" w:rsidRPr="008A710E" w:rsidRDefault="008A710E" w:rsidP="008A710E">
            <w:pPr>
              <w:pStyle w:val="ListParagraph"/>
              <w:numPr>
                <w:ilvl w:val="0"/>
                <w:numId w:val="26"/>
              </w:numPr>
              <w:spacing w:after="200" w:line="360" w:lineRule="auto"/>
              <w:ind w:left="594"/>
              <w:rPr>
                <w:rFonts w:ascii="Georgia" w:hAnsi="Georgia" w:cs="Times New Roman"/>
                <w:bCs/>
                <w:lang w:val="en-US"/>
              </w:rPr>
            </w:pPr>
            <w:proofErr w:type="spellStart"/>
            <w:r w:rsidRPr="008A710E">
              <w:rPr>
                <w:rFonts w:ascii="Georgia" w:hAnsi="Georgia" w:cs="Times New Roman"/>
                <w:bCs/>
                <w:lang w:val="en-US"/>
              </w:rPr>
              <w:t>Denticion</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i</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përhershëm</w:t>
            </w:r>
            <w:proofErr w:type="spellEnd"/>
          </w:p>
          <w:p w14:paraId="5A444506" w14:textId="77777777" w:rsidR="008A710E" w:rsidRPr="008A710E" w:rsidRDefault="008A710E" w:rsidP="008A710E">
            <w:pPr>
              <w:pStyle w:val="ListParagraph"/>
              <w:numPr>
                <w:ilvl w:val="0"/>
                <w:numId w:val="26"/>
              </w:numPr>
              <w:spacing w:after="200" w:line="360" w:lineRule="auto"/>
              <w:ind w:left="594"/>
              <w:rPr>
                <w:rFonts w:ascii="Georgia" w:hAnsi="Georgia" w:cs="Times New Roman"/>
                <w:bCs/>
                <w:lang w:val="en-US"/>
              </w:rPr>
            </w:pPr>
            <w:proofErr w:type="spellStart"/>
            <w:r w:rsidRPr="008A710E">
              <w:rPr>
                <w:rFonts w:ascii="Georgia" w:hAnsi="Georgia" w:cs="Times New Roman"/>
                <w:bCs/>
                <w:lang w:val="en-US"/>
              </w:rPr>
              <w:t>Kronologjia</w:t>
            </w:r>
            <w:proofErr w:type="spellEnd"/>
            <w:r w:rsidRPr="008A710E">
              <w:rPr>
                <w:rFonts w:ascii="Georgia" w:hAnsi="Georgia" w:cs="Times New Roman"/>
                <w:bCs/>
                <w:lang w:val="en-US"/>
              </w:rPr>
              <w:t xml:space="preserve"> e </w:t>
            </w:r>
            <w:proofErr w:type="spellStart"/>
            <w:r w:rsidRPr="008A710E">
              <w:rPr>
                <w:rFonts w:ascii="Georgia" w:hAnsi="Georgia" w:cs="Times New Roman"/>
                <w:bCs/>
                <w:lang w:val="en-US"/>
              </w:rPr>
              <w:t>dhëmbëve</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të</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përhershëm</w:t>
            </w:r>
            <w:proofErr w:type="spellEnd"/>
          </w:p>
          <w:p w14:paraId="27F41EBC" w14:textId="0818F01E" w:rsidR="008E25DF" w:rsidRPr="008A710E" w:rsidRDefault="008A710E" w:rsidP="008A710E">
            <w:pPr>
              <w:pStyle w:val="ListParagraph"/>
              <w:numPr>
                <w:ilvl w:val="0"/>
                <w:numId w:val="26"/>
              </w:numPr>
              <w:spacing w:line="360" w:lineRule="auto"/>
              <w:ind w:left="594"/>
              <w:rPr>
                <w:rFonts w:ascii="Georgia" w:eastAsia="Times New Roman" w:hAnsi="Georgia"/>
                <w:bCs/>
                <w:lang w:val="en-US"/>
              </w:rPr>
            </w:pPr>
            <w:proofErr w:type="spellStart"/>
            <w:r w:rsidRPr="008A710E">
              <w:rPr>
                <w:rFonts w:ascii="Georgia" w:hAnsi="Georgia" w:cs="Times New Roman"/>
                <w:bCs/>
                <w:lang w:val="en-US"/>
              </w:rPr>
              <w:t>Standardet</w:t>
            </w:r>
            <w:proofErr w:type="spellEnd"/>
            <w:r w:rsidRPr="008A710E">
              <w:rPr>
                <w:rFonts w:ascii="Georgia" w:hAnsi="Georgia" w:cs="Times New Roman"/>
                <w:bCs/>
                <w:lang w:val="en-US"/>
              </w:rPr>
              <w:t xml:space="preserve"> e </w:t>
            </w:r>
            <w:proofErr w:type="spellStart"/>
            <w:r w:rsidRPr="008A710E">
              <w:rPr>
                <w:rFonts w:ascii="Georgia" w:hAnsi="Georgia" w:cs="Times New Roman"/>
                <w:bCs/>
                <w:lang w:val="en-US"/>
              </w:rPr>
              <w:t>zhvillimit</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të</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dhëmbëve</w:t>
            </w:r>
            <w:proofErr w:type="spellEnd"/>
            <w:r w:rsidRPr="008A710E">
              <w:rPr>
                <w:rFonts w:ascii="Georgia" w:hAnsi="Georgia" w:cs="Times New Roman"/>
                <w:bCs/>
                <w:lang w:val="en-US"/>
              </w:rPr>
              <w:t xml:space="preserve"> - </w:t>
            </w:r>
            <w:proofErr w:type="spellStart"/>
            <w:r w:rsidRPr="008A710E">
              <w:rPr>
                <w:rFonts w:ascii="Georgia" w:hAnsi="Georgia" w:cs="Times New Roman"/>
                <w:bCs/>
                <w:lang w:val="en-US"/>
              </w:rPr>
              <w:t>përcaktimi</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i</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moshës</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parashikimi</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i</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moshës</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kohëzgjatja</w:t>
            </w:r>
            <w:proofErr w:type="spellEnd"/>
            <w:r w:rsidRPr="008A710E">
              <w:rPr>
                <w:rFonts w:ascii="Georgia" w:hAnsi="Georgia" w:cs="Times New Roman"/>
                <w:bCs/>
                <w:lang w:val="en-US"/>
              </w:rPr>
              <w:t xml:space="preserve"> e </w:t>
            </w:r>
            <w:proofErr w:type="spellStart"/>
            <w:r w:rsidRPr="008A710E">
              <w:rPr>
                <w:rFonts w:ascii="Georgia" w:hAnsi="Georgia" w:cs="Times New Roman"/>
                <w:bCs/>
                <w:lang w:val="en-US"/>
              </w:rPr>
              <w:t>formimit</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të</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rrënjës</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dhe</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kurorës</w:t>
            </w:r>
            <w:proofErr w:type="spellEnd"/>
          </w:p>
        </w:tc>
        <w:tc>
          <w:tcPr>
            <w:tcW w:w="2340" w:type="dxa"/>
          </w:tcPr>
          <w:p w14:paraId="5B4BDC2D" w14:textId="77777777" w:rsidR="00E23D29" w:rsidRPr="00953EF1" w:rsidRDefault="00E23D29" w:rsidP="00A0460C">
            <w:pPr>
              <w:spacing w:line="360" w:lineRule="auto"/>
              <w:jc w:val="center"/>
              <w:rPr>
                <w:rFonts w:ascii="Georgia" w:hAnsi="Georgia"/>
                <w:lang w:val="en-US"/>
              </w:rPr>
            </w:pPr>
            <w:r w:rsidRPr="00953EF1">
              <w:rPr>
                <w:rFonts w:ascii="Georgia" w:hAnsi="Georgia"/>
                <w:lang w:val="en-US"/>
              </w:rPr>
              <w:t>2</w:t>
            </w:r>
          </w:p>
        </w:tc>
      </w:tr>
      <w:tr w:rsidR="00953EF1" w:rsidRPr="00953EF1" w14:paraId="3CA5E09E" w14:textId="77777777" w:rsidTr="00211689">
        <w:trPr>
          <w:trHeight w:hRule="exact" w:val="2593"/>
        </w:trPr>
        <w:tc>
          <w:tcPr>
            <w:tcW w:w="2448" w:type="dxa"/>
            <w:vMerge/>
            <w:shd w:val="clear" w:color="auto" w:fill="DEEAF6" w:themeFill="accent5" w:themeFillTint="33"/>
            <w:vAlign w:val="center"/>
          </w:tcPr>
          <w:p w14:paraId="31C028F1" w14:textId="77777777" w:rsidR="00E23D29" w:rsidRPr="00953EF1" w:rsidRDefault="00E23D29" w:rsidP="00A0460C">
            <w:pPr>
              <w:spacing w:line="360" w:lineRule="auto"/>
              <w:jc w:val="center"/>
              <w:rPr>
                <w:rFonts w:ascii="Georgia" w:hAnsi="Georgia"/>
                <w:lang w:val="en-US"/>
              </w:rPr>
            </w:pPr>
          </w:p>
        </w:tc>
        <w:tc>
          <w:tcPr>
            <w:tcW w:w="5310" w:type="dxa"/>
            <w:gridSpan w:val="4"/>
          </w:tcPr>
          <w:p w14:paraId="368A0780" w14:textId="6C40B433" w:rsidR="008A710E" w:rsidRPr="008A710E" w:rsidRDefault="008A710E" w:rsidP="008A710E">
            <w:pPr>
              <w:pStyle w:val="ListParagraph"/>
              <w:spacing w:after="200" w:line="360" w:lineRule="auto"/>
              <w:ind w:left="162"/>
              <w:rPr>
                <w:rFonts w:ascii="Georgia" w:hAnsi="Georgia" w:cs="Times New Roman"/>
                <w:b/>
                <w:lang w:val="en-US"/>
              </w:rPr>
            </w:pPr>
            <w:r w:rsidRPr="008A710E">
              <w:rPr>
                <w:rFonts w:ascii="Georgia" w:hAnsi="Georgia" w:cs="Times New Roman"/>
                <w:b/>
                <w:lang w:val="en-US"/>
              </w:rPr>
              <w:t>APARAT</w:t>
            </w:r>
            <w:r>
              <w:rPr>
                <w:rFonts w:ascii="Georgia" w:hAnsi="Georgia" w:cs="Times New Roman"/>
                <w:b/>
                <w:lang w:val="en-US"/>
              </w:rPr>
              <w:t>I</w:t>
            </w:r>
            <w:r>
              <w:rPr>
                <w:rFonts w:ascii="Georgia" w:hAnsi="Georgia"/>
                <w:b/>
                <w:lang w:val="en-US"/>
              </w:rPr>
              <w:t xml:space="preserve"> MUSLULOR</w:t>
            </w:r>
          </w:p>
          <w:p w14:paraId="684E85A0" w14:textId="77777777" w:rsidR="008A710E" w:rsidRPr="008A710E" w:rsidRDefault="008A710E" w:rsidP="008A710E">
            <w:pPr>
              <w:pStyle w:val="ListParagraph"/>
              <w:numPr>
                <w:ilvl w:val="0"/>
                <w:numId w:val="27"/>
              </w:numPr>
              <w:spacing w:after="200" w:line="276" w:lineRule="auto"/>
              <w:rPr>
                <w:rFonts w:ascii="Georgia" w:hAnsi="Georgia" w:cs="Times New Roman"/>
                <w:bCs/>
                <w:lang w:val="en-US"/>
              </w:rPr>
            </w:pPr>
            <w:proofErr w:type="spellStart"/>
            <w:r w:rsidRPr="008A710E">
              <w:rPr>
                <w:rFonts w:ascii="Georgia" w:hAnsi="Georgia" w:cs="Times New Roman"/>
                <w:bCs/>
                <w:lang w:val="en-US"/>
              </w:rPr>
              <w:t>Sistemi</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i</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përtypjes</w:t>
            </w:r>
            <w:proofErr w:type="spellEnd"/>
          </w:p>
          <w:p w14:paraId="276939F2" w14:textId="77777777" w:rsidR="008A710E" w:rsidRPr="008A710E" w:rsidRDefault="008A710E" w:rsidP="008A710E">
            <w:pPr>
              <w:pStyle w:val="ListParagraph"/>
              <w:numPr>
                <w:ilvl w:val="0"/>
                <w:numId w:val="27"/>
              </w:numPr>
              <w:spacing w:after="200" w:line="276" w:lineRule="auto"/>
              <w:rPr>
                <w:rFonts w:ascii="Georgia" w:hAnsi="Georgia" w:cs="Times New Roman"/>
                <w:bCs/>
                <w:lang w:val="en-US"/>
              </w:rPr>
            </w:pPr>
            <w:proofErr w:type="spellStart"/>
            <w:r w:rsidRPr="008A710E">
              <w:rPr>
                <w:rFonts w:ascii="Georgia" w:hAnsi="Georgia" w:cs="Times New Roman"/>
                <w:bCs/>
                <w:lang w:val="en-US"/>
              </w:rPr>
              <w:t>Hyrja</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orale</w:t>
            </w:r>
            <w:proofErr w:type="spellEnd"/>
            <w:r w:rsidRPr="008A710E">
              <w:rPr>
                <w:rFonts w:ascii="Georgia" w:hAnsi="Georgia" w:cs="Times New Roman"/>
                <w:bCs/>
                <w:lang w:val="en-US"/>
              </w:rPr>
              <w:t xml:space="preserve"> - vestibulum </w:t>
            </w:r>
            <w:proofErr w:type="spellStart"/>
            <w:r w:rsidRPr="008A710E">
              <w:rPr>
                <w:rFonts w:ascii="Georgia" w:hAnsi="Georgia" w:cs="Times New Roman"/>
                <w:bCs/>
                <w:lang w:val="en-US"/>
              </w:rPr>
              <w:t>oris</w:t>
            </w:r>
            <w:proofErr w:type="spellEnd"/>
          </w:p>
          <w:p w14:paraId="0AE0C532" w14:textId="77777777" w:rsidR="008A710E" w:rsidRPr="008A710E" w:rsidRDefault="008A710E" w:rsidP="008A710E">
            <w:pPr>
              <w:pStyle w:val="ListParagraph"/>
              <w:numPr>
                <w:ilvl w:val="0"/>
                <w:numId w:val="27"/>
              </w:numPr>
              <w:spacing w:after="200" w:line="276" w:lineRule="auto"/>
              <w:rPr>
                <w:rFonts w:ascii="Georgia" w:hAnsi="Georgia" w:cs="Times New Roman"/>
                <w:bCs/>
                <w:lang w:val="en-US"/>
              </w:rPr>
            </w:pPr>
            <w:proofErr w:type="spellStart"/>
            <w:r w:rsidRPr="008A710E">
              <w:rPr>
                <w:rFonts w:ascii="Georgia" w:hAnsi="Georgia" w:cs="Times New Roman"/>
                <w:bCs/>
                <w:lang w:val="en-US"/>
              </w:rPr>
              <w:t>Kaviteti</w:t>
            </w:r>
            <w:proofErr w:type="spellEnd"/>
            <w:r w:rsidRPr="008A710E">
              <w:rPr>
                <w:rFonts w:ascii="Georgia" w:hAnsi="Georgia" w:cs="Times New Roman"/>
                <w:bCs/>
                <w:lang w:val="en-US"/>
              </w:rPr>
              <w:t xml:space="preserve"> oral – cavum </w:t>
            </w:r>
            <w:proofErr w:type="spellStart"/>
            <w:r w:rsidRPr="008A710E">
              <w:rPr>
                <w:rFonts w:ascii="Georgia" w:hAnsi="Georgia" w:cs="Times New Roman"/>
                <w:bCs/>
                <w:lang w:val="en-US"/>
              </w:rPr>
              <w:t>oris</w:t>
            </w:r>
            <w:proofErr w:type="spellEnd"/>
            <w:r w:rsidRPr="008A710E">
              <w:rPr>
                <w:rFonts w:ascii="Georgia" w:hAnsi="Georgia" w:cs="Times New Roman"/>
                <w:bCs/>
                <w:lang w:val="en-US"/>
              </w:rPr>
              <w:t xml:space="preserve"> proprium</w:t>
            </w:r>
          </w:p>
          <w:p w14:paraId="6BF9BF31" w14:textId="77777777" w:rsidR="008A710E" w:rsidRPr="008A710E" w:rsidRDefault="008A710E" w:rsidP="008A710E">
            <w:pPr>
              <w:pStyle w:val="ListParagraph"/>
              <w:numPr>
                <w:ilvl w:val="0"/>
                <w:numId w:val="27"/>
              </w:numPr>
              <w:spacing w:after="200" w:line="276" w:lineRule="auto"/>
              <w:rPr>
                <w:rFonts w:ascii="Georgia" w:hAnsi="Georgia" w:cs="Times New Roman"/>
                <w:bCs/>
                <w:lang w:val="en-US"/>
              </w:rPr>
            </w:pPr>
            <w:proofErr w:type="spellStart"/>
            <w:r w:rsidRPr="008A710E">
              <w:rPr>
                <w:rFonts w:ascii="Georgia" w:hAnsi="Georgia" w:cs="Times New Roman"/>
                <w:bCs/>
                <w:lang w:val="en-US"/>
              </w:rPr>
              <w:t>Pjesa</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kockore</w:t>
            </w:r>
            <w:proofErr w:type="spellEnd"/>
            <w:r w:rsidRPr="008A710E">
              <w:rPr>
                <w:rFonts w:ascii="Georgia" w:hAnsi="Georgia" w:cs="Times New Roman"/>
                <w:bCs/>
                <w:lang w:val="en-US"/>
              </w:rPr>
              <w:t xml:space="preserve"> – mandibula </w:t>
            </w:r>
            <w:proofErr w:type="spellStart"/>
            <w:r w:rsidRPr="008A710E">
              <w:rPr>
                <w:rFonts w:ascii="Georgia" w:hAnsi="Georgia" w:cs="Times New Roman"/>
                <w:bCs/>
                <w:lang w:val="en-US"/>
              </w:rPr>
              <w:t>dhe</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maksilla</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qiellza</w:t>
            </w:r>
            <w:proofErr w:type="spellEnd"/>
            <w:r w:rsidRPr="008A710E">
              <w:rPr>
                <w:rFonts w:ascii="Georgia" w:hAnsi="Georgia" w:cs="Times New Roman"/>
                <w:bCs/>
                <w:lang w:val="en-US"/>
              </w:rPr>
              <w:t xml:space="preserve"> e </w:t>
            </w:r>
            <w:proofErr w:type="spellStart"/>
            <w:r w:rsidRPr="008A710E">
              <w:rPr>
                <w:rFonts w:ascii="Georgia" w:hAnsi="Georgia" w:cs="Times New Roman"/>
                <w:bCs/>
                <w:lang w:val="en-US"/>
              </w:rPr>
              <w:t>fortë</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qiellza</w:t>
            </w:r>
            <w:proofErr w:type="spellEnd"/>
            <w:r w:rsidRPr="008A710E">
              <w:rPr>
                <w:rFonts w:ascii="Georgia" w:hAnsi="Georgia" w:cs="Times New Roman"/>
                <w:bCs/>
                <w:lang w:val="en-US"/>
              </w:rPr>
              <w:t xml:space="preserve"> e </w:t>
            </w:r>
            <w:proofErr w:type="spellStart"/>
            <w:r w:rsidRPr="008A710E">
              <w:rPr>
                <w:rFonts w:ascii="Georgia" w:hAnsi="Georgia" w:cs="Times New Roman"/>
                <w:bCs/>
                <w:lang w:val="en-US"/>
              </w:rPr>
              <w:t>butë</w:t>
            </w:r>
            <w:proofErr w:type="spellEnd"/>
          </w:p>
          <w:p w14:paraId="33EF7187" w14:textId="6728A532" w:rsidR="00E23D29" w:rsidRPr="00953EF1" w:rsidRDefault="008A710E" w:rsidP="008A710E">
            <w:pPr>
              <w:pStyle w:val="ListParagraph"/>
              <w:numPr>
                <w:ilvl w:val="0"/>
                <w:numId w:val="27"/>
              </w:numPr>
              <w:spacing w:line="276" w:lineRule="auto"/>
              <w:rPr>
                <w:rFonts w:ascii="Georgia" w:eastAsia="Times New Roman" w:hAnsi="Georgia"/>
                <w:lang w:val="en-US"/>
              </w:rPr>
            </w:pPr>
            <w:proofErr w:type="spellStart"/>
            <w:r w:rsidRPr="008A710E">
              <w:rPr>
                <w:rFonts w:ascii="Georgia" w:hAnsi="Georgia" w:cs="Times New Roman"/>
                <w:bCs/>
                <w:lang w:val="en-US"/>
              </w:rPr>
              <w:t>Muskujt</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gjëndrat</w:t>
            </w:r>
            <w:proofErr w:type="spellEnd"/>
            <w:r w:rsidRPr="008A710E">
              <w:rPr>
                <w:rFonts w:ascii="Georgia" w:hAnsi="Georgia" w:cs="Times New Roman"/>
                <w:bCs/>
                <w:lang w:val="en-US"/>
              </w:rPr>
              <w:t xml:space="preserve"> e </w:t>
            </w:r>
            <w:proofErr w:type="spellStart"/>
            <w:r w:rsidRPr="008A710E">
              <w:rPr>
                <w:rFonts w:ascii="Georgia" w:hAnsi="Georgia" w:cs="Times New Roman"/>
                <w:bCs/>
                <w:lang w:val="en-US"/>
              </w:rPr>
              <w:t>pështymës</w:t>
            </w:r>
            <w:proofErr w:type="spellEnd"/>
          </w:p>
        </w:tc>
        <w:tc>
          <w:tcPr>
            <w:tcW w:w="2340" w:type="dxa"/>
          </w:tcPr>
          <w:p w14:paraId="03E328EE" w14:textId="77777777" w:rsidR="00E23D29" w:rsidRPr="00953EF1" w:rsidRDefault="00E23D29" w:rsidP="00A0460C">
            <w:pPr>
              <w:spacing w:line="360" w:lineRule="auto"/>
              <w:jc w:val="center"/>
              <w:rPr>
                <w:rFonts w:ascii="Georgia" w:hAnsi="Georgia"/>
                <w:lang w:val="en-US"/>
              </w:rPr>
            </w:pPr>
            <w:r w:rsidRPr="00953EF1">
              <w:rPr>
                <w:rFonts w:ascii="Georgia" w:hAnsi="Georgia"/>
                <w:lang w:val="en-US"/>
              </w:rPr>
              <w:t>3</w:t>
            </w:r>
          </w:p>
        </w:tc>
      </w:tr>
      <w:tr w:rsidR="00953EF1" w:rsidRPr="00953EF1" w14:paraId="42ACDC70" w14:textId="77777777" w:rsidTr="00281816">
        <w:trPr>
          <w:trHeight w:hRule="exact" w:val="4069"/>
        </w:trPr>
        <w:tc>
          <w:tcPr>
            <w:tcW w:w="2448" w:type="dxa"/>
            <w:vMerge/>
            <w:shd w:val="clear" w:color="auto" w:fill="DEEAF6" w:themeFill="accent5" w:themeFillTint="33"/>
            <w:vAlign w:val="center"/>
          </w:tcPr>
          <w:p w14:paraId="42A6E30B" w14:textId="77FB6845" w:rsidR="00E23D29" w:rsidRPr="00953EF1" w:rsidRDefault="00E23D29" w:rsidP="00A0460C">
            <w:pPr>
              <w:spacing w:line="360" w:lineRule="auto"/>
              <w:jc w:val="center"/>
              <w:rPr>
                <w:rFonts w:ascii="Georgia" w:hAnsi="Georgia"/>
                <w:lang w:val="en-US"/>
              </w:rPr>
            </w:pPr>
          </w:p>
        </w:tc>
        <w:tc>
          <w:tcPr>
            <w:tcW w:w="5310" w:type="dxa"/>
            <w:gridSpan w:val="4"/>
          </w:tcPr>
          <w:p w14:paraId="7E1F8501" w14:textId="77777777" w:rsidR="008A710E" w:rsidRPr="008A710E" w:rsidRDefault="008A710E" w:rsidP="008A710E">
            <w:pPr>
              <w:pStyle w:val="ListParagraph"/>
              <w:spacing w:after="200" w:line="360" w:lineRule="auto"/>
              <w:ind w:left="162"/>
              <w:rPr>
                <w:rFonts w:ascii="Georgia" w:hAnsi="Georgia" w:cs="Times New Roman"/>
                <w:b/>
                <w:lang w:val="en-US"/>
              </w:rPr>
            </w:pPr>
            <w:r w:rsidRPr="008A710E">
              <w:rPr>
                <w:rFonts w:ascii="Georgia" w:hAnsi="Georgia" w:cs="Times New Roman"/>
                <w:b/>
                <w:lang w:val="en-US"/>
              </w:rPr>
              <w:t>KONSIDERATA ANATOMIKE DHE FIZIOLOGJIKE TË FORMAVE DHE FUNKSIONIVE TË DHËMBËVE</w:t>
            </w:r>
          </w:p>
          <w:p w14:paraId="1A3E7EE9" w14:textId="77777777" w:rsidR="008A710E" w:rsidRPr="008A710E" w:rsidRDefault="008A710E" w:rsidP="008A710E">
            <w:pPr>
              <w:pStyle w:val="ListParagraph"/>
              <w:numPr>
                <w:ilvl w:val="0"/>
                <w:numId w:val="28"/>
              </w:numPr>
              <w:spacing w:after="200" w:line="360" w:lineRule="auto"/>
              <w:rPr>
                <w:rFonts w:ascii="Georgia" w:hAnsi="Georgia" w:cs="Times New Roman"/>
                <w:bCs/>
                <w:lang w:val="en-US"/>
              </w:rPr>
            </w:pPr>
            <w:proofErr w:type="spellStart"/>
            <w:r w:rsidRPr="008A710E">
              <w:rPr>
                <w:rFonts w:ascii="Georgia" w:hAnsi="Georgia" w:cs="Times New Roman"/>
                <w:bCs/>
                <w:lang w:val="en-US"/>
              </w:rPr>
              <w:t>Odontologjia</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mjekoligjore</w:t>
            </w:r>
            <w:proofErr w:type="spellEnd"/>
          </w:p>
          <w:p w14:paraId="6A977ABF" w14:textId="77777777" w:rsidR="008A710E" w:rsidRPr="008A710E" w:rsidRDefault="008A710E" w:rsidP="008A710E">
            <w:pPr>
              <w:pStyle w:val="ListParagraph"/>
              <w:numPr>
                <w:ilvl w:val="0"/>
                <w:numId w:val="28"/>
              </w:numPr>
              <w:spacing w:after="200" w:line="360" w:lineRule="auto"/>
              <w:rPr>
                <w:rFonts w:ascii="Georgia" w:hAnsi="Georgia" w:cs="Times New Roman"/>
                <w:bCs/>
                <w:lang w:val="en-US"/>
              </w:rPr>
            </w:pPr>
            <w:r w:rsidRPr="008A710E">
              <w:rPr>
                <w:rFonts w:ascii="Georgia" w:hAnsi="Georgia" w:cs="Times New Roman"/>
                <w:bCs/>
                <w:lang w:val="en-US"/>
              </w:rPr>
              <w:t xml:space="preserve">Forma </w:t>
            </w:r>
            <w:proofErr w:type="spellStart"/>
            <w:r w:rsidRPr="008A710E">
              <w:rPr>
                <w:rFonts w:ascii="Georgia" w:hAnsi="Georgia" w:cs="Times New Roman"/>
                <w:bCs/>
                <w:lang w:val="en-US"/>
              </w:rPr>
              <w:t>dhe</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pozicioni</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i</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dhëmbëve</w:t>
            </w:r>
            <w:proofErr w:type="spellEnd"/>
            <w:r w:rsidRPr="008A710E">
              <w:rPr>
                <w:rFonts w:ascii="Georgia" w:hAnsi="Georgia" w:cs="Times New Roman"/>
                <w:bCs/>
                <w:lang w:val="en-US"/>
              </w:rPr>
              <w:t>.</w:t>
            </w:r>
          </w:p>
          <w:p w14:paraId="504CE3E0" w14:textId="77777777" w:rsidR="008A710E" w:rsidRPr="008A710E" w:rsidRDefault="008A710E" w:rsidP="008A710E">
            <w:pPr>
              <w:pStyle w:val="ListParagraph"/>
              <w:numPr>
                <w:ilvl w:val="0"/>
                <w:numId w:val="28"/>
              </w:numPr>
              <w:spacing w:after="200" w:line="360" w:lineRule="auto"/>
              <w:rPr>
                <w:rFonts w:ascii="Georgia" w:hAnsi="Georgia" w:cs="Times New Roman"/>
                <w:bCs/>
                <w:lang w:val="en-US"/>
              </w:rPr>
            </w:pPr>
            <w:r w:rsidRPr="008A710E">
              <w:rPr>
                <w:rFonts w:ascii="Georgia" w:hAnsi="Georgia" w:cs="Times New Roman"/>
                <w:bCs/>
                <w:lang w:val="en-US"/>
              </w:rPr>
              <w:t xml:space="preserve">Format e </w:t>
            </w:r>
            <w:proofErr w:type="spellStart"/>
            <w:r w:rsidRPr="008A710E">
              <w:rPr>
                <w:rFonts w:ascii="Georgia" w:hAnsi="Georgia" w:cs="Times New Roman"/>
                <w:bCs/>
                <w:lang w:val="en-US"/>
              </w:rPr>
              <w:t>sipërfaqes</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së</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dhëmbëve</w:t>
            </w:r>
            <w:proofErr w:type="spellEnd"/>
            <w:r w:rsidRPr="008A710E">
              <w:rPr>
                <w:rFonts w:ascii="Georgia" w:hAnsi="Georgia" w:cs="Times New Roman"/>
                <w:bCs/>
                <w:lang w:val="en-US"/>
              </w:rPr>
              <w:t>,</w:t>
            </w:r>
          </w:p>
          <w:p w14:paraId="30CEF732" w14:textId="77777777" w:rsidR="008A710E" w:rsidRPr="008A710E" w:rsidRDefault="008A710E" w:rsidP="008A710E">
            <w:pPr>
              <w:pStyle w:val="ListParagraph"/>
              <w:numPr>
                <w:ilvl w:val="0"/>
                <w:numId w:val="28"/>
              </w:numPr>
              <w:spacing w:after="200" w:line="360" w:lineRule="auto"/>
              <w:rPr>
                <w:rFonts w:ascii="Georgia" w:hAnsi="Georgia" w:cs="Times New Roman"/>
                <w:bCs/>
                <w:lang w:val="en-US"/>
              </w:rPr>
            </w:pPr>
            <w:r w:rsidRPr="008A710E">
              <w:rPr>
                <w:rFonts w:ascii="Georgia" w:hAnsi="Georgia" w:cs="Times New Roman"/>
                <w:bCs/>
                <w:lang w:val="en-US"/>
              </w:rPr>
              <w:t xml:space="preserve">Forma </w:t>
            </w:r>
            <w:proofErr w:type="spellStart"/>
            <w:r w:rsidRPr="008A710E">
              <w:rPr>
                <w:rFonts w:ascii="Georgia" w:hAnsi="Georgia" w:cs="Times New Roman"/>
                <w:bCs/>
                <w:lang w:val="en-US"/>
              </w:rPr>
              <w:t>dhe</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numri</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i</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rrënjëve</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pozicioni</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i</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dhëmbëve</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në</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harkun</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dentar</w:t>
            </w:r>
            <w:proofErr w:type="spellEnd"/>
            <w:r w:rsidRPr="008A710E">
              <w:rPr>
                <w:rFonts w:ascii="Georgia" w:hAnsi="Georgia" w:cs="Times New Roman"/>
                <w:bCs/>
                <w:lang w:val="en-US"/>
              </w:rPr>
              <w:t>.</w:t>
            </w:r>
          </w:p>
          <w:p w14:paraId="0EEE0572" w14:textId="77777777" w:rsidR="008A710E" w:rsidRPr="008A710E" w:rsidRDefault="008A710E" w:rsidP="008A710E">
            <w:pPr>
              <w:pStyle w:val="ListParagraph"/>
              <w:numPr>
                <w:ilvl w:val="0"/>
                <w:numId w:val="28"/>
              </w:numPr>
              <w:spacing w:after="200" w:line="360" w:lineRule="auto"/>
              <w:rPr>
                <w:rFonts w:ascii="Georgia" w:hAnsi="Georgia" w:cs="Times New Roman"/>
                <w:bCs/>
                <w:lang w:val="en-US"/>
              </w:rPr>
            </w:pPr>
            <w:proofErr w:type="spellStart"/>
            <w:r w:rsidRPr="008A710E">
              <w:rPr>
                <w:rFonts w:ascii="Georgia" w:hAnsi="Georgia" w:cs="Times New Roman"/>
                <w:bCs/>
                <w:lang w:val="en-US"/>
              </w:rPr>
              <w:t>Organizimi</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i</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harqeve</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dentare</w:t>
            </w:r>
            <w:proofErr w:type="spellEnd"/>
            <w:r w:rsidRPr="008A710E">
              <w:rPr>
                <w:rFonts w:ascii="Georgia" w:hAnsi="Georgia" w:cs="Times New Roman"/>
                <w:bCs/>
                <w:lang w:val="en-US"/>
              </w:rPr>
              <w:t>.</w:t>
            </w:r>
          </w:p>
          <w:p w14:paraId="5C539671" w14:textId="77777777" w:rsidR="008A710E" w:rsidRPr="008A710E" w:rsidRDefault="008A710E" w:rsidP="008A710E">
            <w:pPr>
              <w:pStyle w:val="ListParagraph"/>
              <w:numPr>
                <w:ilvl w:val="0"/>
                <w:numId w:val="28"/>
              </w:numPr>
              <w:spacing w:after="200" w:line="360" w:lineRule="auto"/>
              <w:rPr>
                <w:rFonts w:ascii="Georgia" w:hAnsi="Georgia" w:cs="Times New Roman"/>
                <w:bCs/>
                <w:lang w:val="en-US"/>
              </w:rPr>
            </w:pPr>
            <w:proofErr w:type="spellStart"/>
            <w:r w:rsidRPr="008A710E">
              <w:rPr>
                <w:rFonts w:ascii="Georgia" w:hAnsi="Georgia" w:cs="Times New Roman"/>
                <w:bCs/>
                <w:lang w:val="en-US"/>
              </w:rPr>
              <w:t>Kontakti</w:t>
            </w:r>
            <w:proofErr w:type="spellEnd"/>
            <w:r w:rsidRPr="008A710E">
              <w:rPr>
                <w:rFonts w:ascii="Georgia" w:hAnsi="Georgia" w:cs="Times New Roman"/>
                <w:bCs/>
                <w:lang w:val="en-US"/>
              </w:rPr>
              <w:t xml:space="preserve"> midis </w:t>
            </w:r>
            <w:proofErr w:type="spellStart"/>
            <w:r w:rsidRPr="008A710E">
              <w:rPr>
                <w:rFonts w:ascii="Georgia" w:hAnsi="Georgia" w:cs="Times New Roman"/>
                <w:bCs/>
                <w:lang w:val="en-US"/>
              </w:rPr>
              <w:t>dhëmbëve</w:t>
            </w:r>
            <w:proofErr w:type="spellEnd"/>
            <w:r w:rsidRPr="008A710E">
              <w:rPr>
                <w:rFonts w:ascii="Georgia" w:hAnsi="Georgia" w:cs="Times New Roman"/>
                <w:bCs/>
                <w:lang w:val="en-US"/>
              </w:rPr>
              <w:t>.</w:t>
            </w:r>
          </w:p>
          <w:p w14:paraId="1760E814" w14:textId="0DBF5774" w:rsidR="00211689" w:rsidRPr="00953EF1" w:rsidRDefault="008A710E" w:rsidP="008A710E">
            <w:pPr>
              <w:pStyle w:val="ListParagraph"/>
              <w:numPr>
                <w:ilvl w:val="0"/>
                <w:numId w:val="28"/>
              </w:numPr>
              <w:spacing w:after="200" w:line="360" w:lineRule="auto"/>
              <w:rPr>
                <w:rFonts w:ascii="Georgia" w:hAnsi="Georgia"/>
                <w:lang w:val="en-US"/>
              </w:rPr>
            </w:pPr>
            <w:proofErr w:type="spellStart"/>
            <w:r w:rsidRPr="008A710E">
              <w:rPr>
                <w:rFonts w:ascii="Georgia" w:hAnsi="Georgia" w:cs="Times New Roman"/>
                <w:bCs/>
                <w:lang w:val="en-US"/>
              </w:rPr>
              <w:t>Lartësia</w:t>
            </w:r>
            <w:proofErr w:type="spellEnd"/>
            <w:r w:rsidRPr="008A710E">
              <w:rPr>
                <w:rFonts w:ascii="Georgia" w:hAnsi="Georgia" w:cs="Times New Roman"/>
                <w:bCs/>
                <w:lang w:val="en-US"/>
              </w:rPr>
              <w:t xml:space="preserve"> e </w:t>
            </w:r>
            <w:proofErr w:type="spellStart"/>
            <w:r w:rsidRPr="008A710E">
              <w:rPr>
                <w:rFonts w:ascii="Georgia" w:hAnsi="Georgia" w:cs="Times New Roman"/>
                <w:bCs/>
                <w:lang w:val="en-US"/>
              </w:rPr>
              <w:t>dhëmbëve</w:t>
            </w:r>
            <w:proofErr w:type="spellEnd"/>
          </w:p>
        </w:tc>
        <w:tc>
          <w:tcPr>
            <w:tcW w:w="2340" w:type="dxa"/>
          </w:tcPr>
          <w:p w14:paraId="7BB3FAE3" w14:textId="77777777" w:rsidR="00E23D29" w:rsidRPr="00953EF1" w:rsidRDefault="00E23D29" w:rsidP="00A0460C">
            <w:pPr>
              <w:spacing w:line="360" w:lineRule="auto"/>
              <w:jc w:val="center"/>
              <w:rPr>
                <w:rFonts w:ascii="Georgia" w:hAnsi="Georgia"/>
                <w:lang w:val="en-US"/>
              </w:rPr>
            </w:pPr>
            <w:r w:rsidRPr="00953EF1">
              <w:rPr>
                <w:rFonts w:ascii="Georgia" w:hAnsi="Georgia"/>
                <w:lang w:val="en-US"/>
              </w:rPr>
              <w:t>4</w:t>
            </w:r>
          </w:p>
        </w:tc>
      </w:tr>
      <w:tr w:rsidR="00953EF1" w:rsidRPr="00953EF1" w14:paraId="4B14E488" w14:textId="77777777" w:rsidTr="005E03A9">
        <w:trPr>
          <w:trHeight w:hRule="exact" w:val="3772"/>
        </w:trPr>
        <w:tc>
          <w:tcPr>
            <w:tcW w:w="2448" w:type="dxa"/>
            <w:vMerge/>
            <w:shd w:val="clear" w:color="auto" w:fill="DEEAF6" w:themeFill="accent5" w:themeFillTint="33"/>
            <w:vAlign w:val="center"/>
          </w:tcPr>
          <w:p w14:paraId="7C9185D5" w14:textId="235452F5" w:rsidR="00E23D29" w:rsidRPr="00953EF1" w:rsidRDefault="00E23D29" w:rsidP="00A0460C">
            <w:pPr>
              <w:spacing w:line="360" w:lineRule="auto"/>
              <w:jc w:val="center"/>
              <w:rPr>
                <w:rFonts w:ascii="Georgia" w:hAnsi="Georgia"/>
                <w:lang w:val="en-US"/>
              </w:rPr>
            </w:pPr>
          </w:p>
        </w:tc>
        <w:tc>
          <w:tcPr>
            <w:tcW w:w="5310" w:type="dxa"/>
            <w:gridSpan w:val="4"/>
          </w:tcPr>
          <w:p w14:paraId="660921CD" w14:textId="77777777" w:rsidR="008A710E" w:rsidRPr="008A710E" w:rsidRDefault="008A710E" w:rsidP="008A710E">
            <w:pPr>
              <w:pStyle w:val="ListParagraph"/>
              <w:spacing w:line="360" w:lineRule="auto"/>
              <w:ind w:left="54"/>
              <w:rPr>
                <w:rFonts w:ascii="Georgia" w:hAnsi="Georgia" w:cs="Times New Roman"/>
                <w:b/>
              </w:rPr>
            </w:pPr>
            <w:r w:rsidRPr="008A710E">
              <w:rPr>
                <w:rFonts w:ascii="Georgia" w:hAnsi="Georgia" w:cs="Times New Roman"/>
                <w:b/>
              </w:rPr>
              <w:t>KONSIDERATA ANATOMIKE DHE FIZIOLOGJIKE TË FORMAVE DHE FUNKSIONIVE TË DHËMBËVE</w:t>
            </w:r>
          </w:p>
          <w:p w14:paraId="07629B14" w14:textId="77777777" w:rsidR="008A710E" w:rsidRPr="008A710E" w:rsidRDefault="008A710E" w:rsidP="008A710E">
            <w:pPr>
              <w:pStyle w:val="ListParagraph"/>
              <w:numPr>
                <w:ilvl w:val="0"/>
                <w:numId w:val="29"/>
              </w:numPr>
              <w:spacing w:line="360" w:lineRule="auto"/>
              <w:rPr>
                <w:rFonts w:ascii="Georgia" w:hAnsi="Georgia" w:cs="Times New Roman"/>
                <w:bCs/>
              </w:rPr>
            </w:pPr>
            <w:proofErr w:type="spellStart"/>
            <w:r w:rsidRPr="008A710E">
              <w:rPr>
                <w:rFonts w:ascii="Georgia" w:hAnsi="Georgia" w:cs="Times New Roman"/>
                <w:bCs/>
              </w:rPr>
              <w:t>Odontologjia</w:t>
            </w:r>
            <w:proofErr w:type="spellEnd"/>
            <w:r w:rsidRPr="008A710E">
              <w:rPr>
                <w:rFonts w:ascii="Georgia" w:hAnsi="Georgia" w:cs="Times New Roman"/>
                <w:bCs/>
              </w:rPr>
              <w:t xml:space="preserve"> </w:t>
            </w:r>
            <w:proofErr w:type="spellStart"/>
            <w:r w:rsidRPr="008A710E">
              <w:rPr>
                <w:rFonts w:ascii="Georgia" w:hAnsi="Georgia" w:cs="Times New Roman"/>
                <w:bCs/>
              </w:rPr>
              <w:t>mjekoligjore</w:t>
            </w:r>
            <w:proofErr w:type="spellEnd"/>
          </w:p>
          <w:p w14:paraId="6CE40D6E" w14:textId="77777777" w:rsidR="008A710E" w:rsidRPr="008A710E" w:rsidRDefault="008A710E" w:rsidP="008A710E">
            <w:pPr>
              <w:pStyle w:val="ListParagraph"/>
              <w:numPr>
                <w:ilvl w:val="0"/>
                <w:numId w:val="29"/>
              </w:numPr>
              <w:spacing w:line="360" w:lineRule="auto"/>
              <w:rPr>
                <w:rFonts w:ascii="Georgia" w:hAnsi="Georgia" w:cs="Times New Roman"/>
                <w:bCs/>
              </w:rPr>
            </w:pPr>
            <w:r w:rsidRPr="008A710E">
              <w:rPr>
                <w:rFonts w:ascii="Georgia" w:hAnsi="Georgia" w:cs="Times New Roman"/>
                <w:bCs/>
              </w:rPr>
              <w:t xml:space="preserve">Forma </w:t>
            </w:r>
            <w:proofErr w:type="spellStart"/>
            <w:r w:rsidRPr="008A710E">
              <w:rPr>
                <w:rFonts w:ascii="Georgia" w:hAnsi="Georgia" w:cs="Times New Roman"/>
                <w:bCs/>
              </w:rPr>
              <w:t>dhe</w:t>
            </w:r>
            <w:proofErr w:type="spellEnd"/>
            <w:r w:rsidRPr="008A710E">
              <w:rPr>
                <w:rFonts w:ascii="Georgia" w:hAnsi="Georgia" w:cs="Times New Roman"/>
                <w:bCs/>
              </w:rPr>
              <w:t xml:space="preserve"> </w:t>
            </w:r>
            <w:proofErr w:type="spellStart"/>
            <w:r w:rsidRPr="008A710E">
              <w:rPr>
                <w:rFonts w:ascii="Georgia" w:hAnsi="Georgia" w:cs="Times New Roman"/>
                <w:bCs/>
              </w:rPr>
              <w:t>pozicioni</w:t>
            </w:r>
            <w:proofErr w:type="spellEnd"/>
            <w:r w:rsidRPr="008A710E">
              <w:rPr>
                <w:rFonts w:ascii="Georgia" w:hAnsi="Georgia" w:cs="Times New Roman"/>
                <w:bCs/>
              </w:rPr>
              <w:t xml:space="preserve"> </w:t>
            </w:r>
            <w:proofErr w:type="spellStart"/>
            <w:r w:rsidRPr="008A710E">
              <w:rPr>
                <w:rFonts w:ascii="Georgia" w:hAnsi="Georgia" w:cs="Times New Roman"/>
                <w:bCs/>
              </w:rPr>
              <w:t>i</w:t>
            </w:r>
            <w:proofErr w:type="spellEnd"/>
            <w:r w:rsidRPr="008A710E">
              <w:rPr>
                <w:rFonts w:ascii="Georgia" w:hAnsi="Georgia" w:cs="Times New Roman"/>
                <w:bCs/>
              </w:rPr>
              <w:t xml:space="preserve"> </w:t>
            </w:r>
            <w:proofErr w:type="spellStart"/>
            <w:r w:rsidRPr="008A710E">
              <w:rPr>
                <w:rFonts w:ascii="Georgia" w:hAnsi="Georgia" w:cs="Times New Roman"/>
                <w:bCs/>
              </w:rPr>
              <w:t>dhëmbëve</w:t>
            </w:r>
            <w:proofErr w:type="spellEnd"/>
            <w:r w:rsidRPr="008A710E">
              <w:rPr>
                <w:rFonts w:ascii="Georgia" w:hAnsi="Georgia" w:cs="Times New Roman"/>
                <w:bCs/>
              </w:rPr>
              <w:t>.</w:t>
            </w:r>
          </w:p>
          <w:p w14:paraId="03E41386" w14:textId="77777777" w:rsidR="008A710E" w:rsidRPr="008A710E" w:rsidRDefault="008A710E" w:rsidP="008A710E">
            <w:pPr>
              <w:pStyle w:val="ListParagraph"/>
              <w:numPr>
                <w:ilvl w:val="0"/>
                <w:numId w:val="29"/>
              </w:numPr>
              <w:spacing w:line="360" w:lineRule="auto"/>
              <w:rPr>
                <w:rFonts w:ascii="Georgia" w:hAnsi="Georgia" w:cs="Times New Roman"/>
                <w:bCs/>
              </w:rPr>
            </w:pPr>
            <w:r w:rsidRPr="008A710E">
              <w:rPr>
                <w:rFonts w:ascii="Georgia" w:hAnsi="Georgia" w:cs="Times New Roman"/>
                <w:bCs/>
              </w:rPr>
              <w:t xml:space="preserve">Format e </w:t>
            </w:r>
            <w:proofErr w:type="spellStart"/>
            <w:r w:rsidRPr="008A710E">
              <w:rPr>
                <w:rFonts w:ascii="Georgia" w:hAnsi="Georgia" w:cs="Times New Roman"/>
                <w:bCs/>
              </w:rPr>
              <w:t>sipërfaqes</w:t>
            </w:r>
            <w:proofErr w:type="spellEnd"/>
            <w:r w:rsidRPr="008A710E">
              <w:rPr>
                <w:rFonts w:ascii="Georgia" w:hAnsi="Georgia" w:cs="Times New Roman"/>
                <w:bCs/>
              </w:rPr>
              <w:t xml:space="preserve"> </w:t>
            </w:r>
            <w:proofErr w:type="spellStart"/>
            <w:r w:rsidRPr="008A710E">
              <w:rPr>
                <w:rFonts w:ascii="Georgia" w:hAnsi="Georgia" w:cs="Times New Roman"/>
                <w:bCs/>
              </w:rPr>
              <w:t>së</w:t>
            </w:r>
            <w:proofErr w:type="spellEnd"/>
            <w:r w:rsidRPr="008A710E">
              <w:rPr>
                <w:rFonts w:ascii="Georgia" w:hAnsi="Georgia" w:cs="Times New Roman"/>
                <w:bCs/>
              </w:rPr>
              <w:t xml:space="preserve"> </w:t>
            </w:r>
            <w:proofErr w:type="spellStart"/>
            <w:r w:rsidRPr="008A710E">
              <w:rPr>
                <w:rFonts w:ascii="Georgia" w:hAnsi="Georgia" w:cs="Times New Roman"/>
                <w:bCs/>
              </w:rPr>
              <w:t>dhëmbëve</w:t>
            </w:r>
            <w:proofErr w:type="spellEnd"/>
            <w:r w:rsidRPr="008A710E">
              <w:rPr>
                <w:rFonts w:ascii="Georgia" w:hAnsi="Georgia" w:cs="Times New Roman"/>
                <w:bCs/>
              </w:rPr>
              <w:t>,</w:t>
            </w:r>
          </w:p>
          <w:p w14:paraId="5FCDB825" w14:textId="77777777" w:rsidR="008A710E" w:rsidRPr="008A710E" w:rsidRDefault="008A710E" w:rsidP="008A710E">
            <w:pPr>
              <w:pStyle w:val="ListParagraph"/>
              <w:numPr>
                <w:ilvl w:val="0"/>
                <w:numId w:val="29"/>
              </w:numPr>
              <w:spacing w:line="360" w:lineRule="auto"/>
              <w:rPr>
                <w:rFonts w:ascii="Georgia" w:hAnsi="Georgia" w:cs="Times New Roman"/>
                <w:bCs/>
              </w:rPr>
            </w:pPr>
            <w:r w:rsidRPr="008A710E">
              <w:rPr>
                <w:rFonts w:ascii="Georgia" w:hAnsi="Georgia" w:cs="Times New Roman"/>
                <w:bCs/>
              </w:rPr>
              <w:t xml:space="preserve">Forma </w:t>
            </w:r>
            <w:proofErr w:type="spellStart"/>
            <w:r w:rsidRPr="008A710E">
              <w:rPr>
                <w:rFonts w:ascii="Georgia" w:hAnsi="Georgia" w:cs="Times New Roman"/>
                <w:bCs/>
              </w:rPr>
              <w:t>dhe</w:t>
            </w:r>
            <w:proofErr w:type="spellEnd"/>
            <w:r w:rsidRPr="008A710E">
              <w:rPr>
                <w:rFonts w:ascii="Georgia" w:hAnsi="Georgia" w:cs="Times New Roman"/>
                <w:bCs/>
              </w:rPr>
              <w:t xml:space="preserve"> </w:t>
            </w:r>
            <w:proofErr w:type="spellStart"/>
            <w:r w:rsidRPr="008A710E">
              <w:rPr>
                <w:rFonts w:ascii="Georgia" w:hAnsi="Georgia" w:cs="Times New Roman"/>
                <w:bCs/>
              </w:rPr>
              <w:t>numri</w:t>
            </w:r>
            <w:proofErr w:type="spellEnd"/>
            <w:r w:rsidRPr="008A710E">
              <w:rPr>
                <w:rFonts w:ascii="Georgia" w:hAnsi="Georgia" w:cs="Times New Roman"/>
                <w:bCs/>
              </w:rPr>
              <w:t xml:space="preserve"> </w:t>
            </w:r>
            <w:proofErr w:type="spellStart"/>
            <w:r w:rsidRPr="008A710E">
              <w:rPr>
                <w:rFonts w:ascii="Georgia" w:hAnsi="Georgia" w:cs="Times New Roman"/>
                <w:bCs/>
              </w:rPr>
              <w:t>i</w:t>
            </w:r>
            <w:proofErr w:type="spellEnd"/>
            <w:r w:rsidRPr="008A710E">
              <w:rPr>
                <w:rFonts w:ascii="Georgia" w:hAnsi="Georgia" w:cs="Times New Roman"/>
                <w:bCs/>
              </w:rPr>
              <w:t xml:space="preserve"> </w:t>
            </w:r>
            <w:proofErr w:type="spellStart"/>
            <w:r w:rsidRPr="008A710E">
              <w:rPr>
                <w:rFonts w:ascii="Georgia" w:hAnsi="Georgia" w:cs="Times New Roman"/>
                <w:bCs/>
              </w:rPr>
              <w:t>rrënjëve</w:t>
            </w:r>
            <w:proofErr w:type="spellEnd"/>
            <w:r w:rsidRPr="008A710E">
              <w:rPr>
                <w:rFonts w:ascii="Georgia" w:hAnsi="Georgia" w:cs="Times New Roman"/>
                <w:bCs/>
              </w:rPr>
              <w:t xml:space="preserve">, </w:t>
            </w:r>
            <w:proofErr w:type="spellStart"/>
            <w:r w:rsidRPr="008A710E">
              <w:rPr>
                <w:rFonts w:ascii="Georgia" w:hAnsi="Georgia" w:cs="Times New Roman"/>
                <w:bCs/>
              </w:rPr>
              <w:t>pozicioni</w:t>
            </w:r>
            <w:proofErr w:type="spellEnd"/>
            <w:r w:rsidRPr="008A710E">
              <w:rPr>
                <w:rFonts w:ascii="Georgia" w:hAnsi="Georgia" w:cs="Times New Roman"/>
                <w:bCs/>
              </w:rPr>
              <w:t xml:space="preserve"> </w:t>
            </w:r>
            <w:proofErr w:type="spellStart"/>
            <w:r w:rsidRPr="008A710E">
              <w:rPr>
                <w:rFonts w:ascii="Georgia" w:hAnsi="Georgia" w:cs="Times New Roman"/>
                <w:bCs/>
              </w:rPr>
              <w:t>i</w:t>
            </w:r>
            <w:proofErr w:type="spellEnd"/>
            <w:r w:rsidRPr="008A710E">
              <w:rPr>
                <w:rFonts w:ascii="Georgia" w:hAnsi="Georgia" w:cs="Times New Roman"/>
                <w:bCs/>
              </w:rPr>
              <w:t xml:space="preserve"> </w:t>
            </w:r>
            <w:proofErr w:type="spellStart"/>
            <w:r w:rsidRPr="008A710E">
              <w:rPr>
                <w:rFonts w:ascii="Georgia" w:hAnsi="Georgia" w:cs="Times New Roman"/>
                <w:bCs/>
              </w:rPr>
              <w:t>dhëmbëve</w:t>
            </w:r>
            <w:proofErr w:type="spellEnd"/>
            <w:r w:rsidRPr="008A710E">
              <w:rPr>
                <w:rFonts w:ascii="Georgia" w:hAnsi="Georgia" w:cs="Times New Roman"/>
                <w:bCs/>
              </w:rPr>
              <w:t xml:space="preserve"> </w:t>
            </w:r>
            <w:proofErr w:type="spellStart"/>
            <w:r w:rsidRPr="008A710E">
              <w:rPr>
                <w:rFonts w:ascii="Georgia" w:hAnsi="Georgia" w:cs="Times New Roman"/>
                <w:bCs/>
              </w:rPr>
              <w:t>në</w:t>
            </w:r>
            <w:proofErr w:type="spellEnd"/>
            <w:r w:rsidRPr="008A710E">
              <w:rPr>
                <w:rFonts w:ascii="Georgia" w:hAnsi="Georgia" w:cs="Times New Roman"/>
                <w:bCs/>
              </w:rPr>
              <w:t xml:space="preserve"> </w:t>
            </w:r>
            <w:proofErr w:type="spellStart"/>
            <w:r w:rsidRPr="008A710E">
              <w:rPr>
                <w:rFonts w:ascii="Georgia" w:hAnsi="Georgia" w:cs="Times New Roman"/>
                <w:bCs/>
              </w:rPr>
              <w:t>harkun</w:t>
            </w:r>
            <w:proofErr w:type="spellEnd"/>
            <w:r w:rsidRPr="008A710E">
              <w:rPr>
                <w:rFonts w:ascii="Georgia" w:hAnsi="Georgia" w:cs="Times New Roman"/>
                <w:bCs/>
              </w:rPr>
              <w:t xml:space="preserve"> </w:t>
            </w:r>
            <w:proofErr w:type="spellStart"/>
            <w:r w:rsidRPr="008A710E">
              <w:rPr>
                <w:rFonts w:ascii="Georgia" w:hAnsi="Georgia" w:cs="Times New Roman"/>
                <w:bCs/>
              </w:rPr>
              <w:t>dentar</w:t>
            </w:r>
            <w:proofErr w:type="spellEnd"/>
            <w:r w:rsidRPr="008A710E">
              <w:rPr>
                <w:rFonts w:ascii="Georgia" w:hAnsi="Georgia" w:cs="Times New Roman"/>
                <w:bCs/>
              </w:rPr>
              <w:t>.</w:t>
            </w:r>
          </w:p>
          <w:p w14:paraId="721E53AE" w14:textId="77777777" w:rsidR="008A710E" w:rsidRPr="008A710E" w:rsidRDefault="008A710E" w:rsidP="008A710E">
            <w:pPr>
              <w:pStyle w:val="ListParagraph"/>
              <w:numPr>
                <w:ilvl w:val="0"/>
                <w:numId w:val="29"/>
              </w:numPr>
              <w:spacing w:line="360" w:lineRule="auto"/>
              <w:rPr>
                <w:rFonts w:ascii="Georgia" w:hAnsi="Georgia" w:cs="Times New Roman"/>
                <w:bCs/>
              </w:rPr>
            </w:pPr>
            <w:proofErr w:type="spellStart"/>
            <w:r w:rsidRPr="008A710E">
              <w:rPr>
                <w:rFonts w:ascii="Georgia" w:hAnsi="Georgia" w:cs="Times New Roman"/>
                <w:bCs/>
              </w:rPr>
              <w:t>Organizimi</w:t>
            </w:r>
            <w:proofErr w:type="spellEnd"/>
            <w:r w:rsidRPr="008A710E">
              <w:rPr>
                <w:rFonts w:ascii="Georgia" w:hAnsi="Georgia" w:cs="Times New Roman"/>
                <w:bCs/>
              </w:rPr>
              <w:t xml:space="preserve"> </w:t>
            </w:r>
            <w:proofErr w:type="spellStart"/>
            <w:r w:rsidRPr="008A710E">
              <w:rPr>
                <w:rFonts w:ascii="Georgia" w:hAnsi="Georgia" w:cs="Times New Roman"/>
                <w:bCs/>
              </w:rPr>
              <w:t>i</w:t>
            </w:r>
            <w:proofErr w:type="spellEnd"/>
            <w:r w:rsidRPr="008A710E">
              <w:rPr>
                <w:rFonts w:ascii="Georgia" w:hAnsi="Georgia" w:cs="Times New Roman"/>
                <w:bCs/>
              </w:rPr>
              <w:t xml:space="preserve"> </w:t>
            </w:r>
            <w:proofErr w:type="spellStart"/>
            <w:r w:rsidRPr="008A710E">
              <w:rPr>
                <w:rFonts w:ascii="Georgia" w:hAnsi="Georgia" w:cs="Times New Roman"/>
                <w:bCs/>
              </w:rPr>
              <w:t>harqeve</w:t>
            </w:r>
            <w:proofErr w:type="spellEnd"/>
            <w:r w:rsidRPr="008A710E">
              <w:rPr>
                <w:rFonts w:ascii="Georgia" w:hAnsi="Georgia" w:cs="Times New Roman"/>
                <w:bCs/>
              </w:rPr>
              <w:t xml:space="preserve"> </w:t>
            </w:r>
            <w:proofErr w:type="spellStart"/>
            <w:r w:rsidRPr="008A710E">
              <w:rPr>
                <w:rFonts w:ascii="Georgia" w:hAnsi="Georgia" w:cs="Times New Roman"/>
                <w:bCs/>
              </w:rPr>
              <w:t>dentare</w:t>
            </w:r>
            <w:proofErr w:type="spellEnd"/>
            <w:r w:rsidRPr="008A710E">
              <w:rPr>
                <w:rFonts w:ascii="Georgia" w:hAnsi="Georgia" w:cs="Times New Roman"/>
                <w:bCs/>
              </w:rPr>
              <w:t>.</w:t>
            </w:r>
          </w:p>
          <w:p w14:paraId="107D3E2A" w14:textId="77777777" w:rsidR="008A710E" w:rsidRPr="008A710E" w:rsidRDefault="008A710E" w:rsidP="008A710E">
            <w:pPr>
              <w:pStyle w:val="ListParagraph"/>
              <w:numPr>
                <w:ilvl w:val="0"/>
                <w:numId w:val="29"/>
              </w:numPr>
              <w:spacing w:line="360" w:lineRule="auto"/>
              <w:rPr>
                <w:rFonts w:ascii="Georgia" w:hAnsi="Georgia" w:cs="Times New Roman"/>
                <w:bCs/>
              </w:rPr>
            </w:pPr>
            <w:proofErr w:type="spellStart"/>
            <w:r w:rsidRPr="008A710E">
              <w:rPr>
                <w:rFonts w:ascii="Georgia" w:hAnsi="Georgia" w:cs="Times New Roman"/>
                <w:bCs/>
              </w:rPr>
              <w:t>Kontakti</w:t>
            </w:r>
            <w:proofErr w:type="spellEnd"/>
            <w:r w:rsidRPr="008A710E">
              <w:rPr>
                <w:rFonts w:ascii="Georgia" w:hAnsi="Georgia" w:cs="Times New Roman"/>
                <w:bCs/>
              </w:rPr>
              <w:t xml:space="preserve"> midis </w:t>
            </w:r>
            <w:proofErr w:type="spellStart"/>
            <w:r w:rsidRPr="008A710E">
              <w:rPr>
                <w:rFonts w:ascii="Georgia" w:hAnsi="Georgia" w:cs="Times New Roman"/>
                <w:bCs/>
              </w:rPr>
              <w:t>dhëmbëve</w:t>
            </w:r>
            <w:proofErr w:type="spellEnd"/>
            <w:r w:rsidRPr="008A710E">
              <w:rPr>
                <w:rFonts w:ascii="Georgia" w:hAnsi="Georgia" w:cs="Times New Roman"/>
                <w:bCs/>
              </w:rPr>
              <w:t>.</w:t>
            </w:r>
          </w:p>
          <w:p w14:paraId="75C831B7" w14:textId="2FC67FCA" w:rsidR="00E23D29" w:rsidRPr="00953EF1" w:rsidRDefault="008A710E" w:rsidP="008A710E">
            <w:pPr>
              <w:spacing w:line="360" w:lineRule="auto"/>
              <w:ind w:left="144"/>
              <w:rPr>
                <w:rFonts w:ascii="Georgia" w:eastAsia="Times New Roman" w:hAnsi="Georgia"/>
                <w:lang w:val="en-US"/>
              </w:rPr>
            </w:pPr>
            <w:proofErr w:type="spellStart"/>
            <w:r w:rsidRPr="008A710E">
              <w:rPr>
                <w:rFonts w:ascii="Georgia" w:hAnsi="Georgia" w:cs="Times New Roman"/>
                <w:b/>
              </w:rPr>
              <w:t>Lartësia</w:t>
            </w:r>
            <w:proofErr w:type="spellEnd"/>
            <w:r w:rsidRPr="008A710E">
              <w:rPr>
                <w:rFonts w:ascii="Georgia" w:hAnsi="Georgia" w:cs="Times New Roman"/>
                <w:b/>
              </w:rPr>
              <w:t xml:space="preserve"> e </w:t>
            </w:r>
            <w:proofErr w:type="spellStart"/>
            <w:r w:rsidRPr="008A710E">
              <w:rPr>
                <w:rFonts w:ascii="Georgia" w:hAnsi="Georgia" w:cs="Times New Roman"/>
                <w:b/>
              </w:rPr>
              <w:t>dhëmbëve</w:t>
            </w:r>
            <w:proofErr w:type="spellEnd"/>
          </w:p>
        </w:tc>
        <w:tc>
          <w:tcPr>
            <w:tcW w:w="2340" w:type="dxa"/>
          </w:tcPr>
          <w:p w14:paraId="1C2824B5" w14:textId="77777777" w:rsidR="00E23D29" w:rsidRPr="00953EF1" w:rsidRDefault="00E23D29" w:rsidP="00A0460C">
            <w:pPr>
              <w:spacing w:line="360" w:lineRule="auto"/>
              <w:jc w:val="center"/>
              <w:rPr>
                <w:rFonts w:ascii="Georgia" w:hAnsi="Georgia"/>
                <w:lang w:val="en-US"/>
              </w:rPr>
            </w:pPr>
            <w:r w:rsidRPr="00953EF1">
              <w:rPr>
                <w:rFonts w:ascii="Georgia" w:hAnsi="Georgia"/>
                <w:lang w:val="en-US"/>
              </w:rPr>
              <w:t>5</w:t>
            </w:r>
          </w:p>
        </w:tc>
      </w:tr>
      <w:tr w:rsidR="00953EF1" w:rsidRPr="00953EF1" w14:paraId="73B26973" w14:textId="77777777" w:rsidTr="00281816">
        <w:trPr>
          <w:trHeight w:hRule="exact" w:val="2512"/>
        </w:trPr>
        <w:tc>
          <w:tcPr>
            <w:tcW w:w="2448" w:type="dxa"/>
            <w:vMerge/>
            <w:shd w:val="clear" w:color="auto" w:fill="DEEAF6" w:themeFill="accent5" w:themeFillTint="33"/>
            <w:vAlign w:val="center"/>
          </w:tcPr>
          <w:p w14:paraId="7B9018C2" w14:textId="77777777" w:rsidR="006312CF" w:rsidRPr="00953EF1" w:rsidRDefault="006312CF" w:rsidP="00A0460C">
            <w:pPr>
              <w:spacing w:line="360" w:lineRule="auto"/>
              <w:jc w:val="center"/>
              <w:rPr>
                <w:rFonts w:ascii="Georgia" w:hAnsi="Georgia"/>
                <w:lang w:val="en-US"/>
              </w:rPr>
            </w:pPr>
          </w:p>
        </w:tc>
        <w:tc>
          <w:tcPr>
            <w:tcW w:w="5310" w:type="dxa"/>
            <w:gridSpan w:val="4"/>
          </w:tcPr>
          <w:p w14:paraId="213A3A66" w14:textId="77777777" w:rsidR="008A710E" w:rsidRPr="008A710E" w:rsidRDefault="008A710E" w:rsidP="008A710E">
            <w:pPr>
              <w:pStyle w:val="ListParagraph"/>
              <w:spacing w:after="200" w:line="360" w:lineRule="auto"/>
              <w:ind w:left="162"/>
              <w:rPr>
                <w:rFonts w:ascii="Georgia" w:hAnsi="Georgia" w:cs="Times New Roman"/>
                <w:b/>
                <w:lang w:val="en-US"/>
              </w:rPr>
            </w:pPr>
            <w:r w:rsidRPr="008A710E">
              <w:rPr>
                <w:rFonts w:ascii="Georgia" w:hAnsi="Georgia" w:cs="Times New Roman"/>
                <w:b/>
                <w:lang w:val="en-US"/>
              </w:rPr>
              <w:t>DENTICIONI PERMANENT - SEKTORI INTERKANIN</w:t>
            </w:r>
          </w:p>
          <w:p w14:paraId="51DF12CD" w14:textId="3862274A" w:rsidR="008A710E" w:rsidRPr="008A710E" w:rsidRDefault="008A710E" w:rsidP="008A710E">
            <w:pPr>
              <w:pStyle w:val="ListParagraph"/>
              <w:numPr>
                <w:ilvl w:val="0"/>
                <w:numId w:val="31"/>
              </w:numPr>
              <w:spacing w:after="200" w:line="276" w:lineRule="auto"/>
              <w:rPr>
                <w:rFonts w:ascii="Georgia" w:hAnsi="Georgia" w:cs="Times New Roman"/>
                <w:bCs/>
                <w:lang w:val="en-US"/>
              </w:rPr>
            </w:pPr>
            <w:proofErr w:type="spellStart"/>
            <w:r w:rsidRPr="008A710E">
              <w:rPr>
                <w:rFonts w:ascii="Georgia" w:hAnsi="Georgia" w:cs="Times New Roman"/>
                <w:bCs/>
                <w:lang w:val="en-US"/>
              </w:rPr>
              <w:t>Incizivët</w:t>
            </w:r>
            <w:proofErr w:type="spellEnd"/>
            <w:r w:rsidRPr="008A710E">
              <w:rPr>
                <w:rFonts w:ascii="Georgia" w:hAnsi="Georgia" w:cs="Times New Roman"/>
                <w:bCs/>
                <w:lang w:val="en-US"/>
              </w:rPr>
              <w:t xml:space="preserve"> e </w:t>
            </w:r>
            <w:proofErr w:type="spellStart"/>
            <w:r w:rsidRPr="008A710E">
              <w:rPr>
                <w:rFonts w:ascii="Georgia" w:hAnsi="Georgia" w:cs="Times New Roman"/>
                <w:bCs/>
                <w:lang w:val="en-US"/>
              </w:rPr>
              <w:t>përhershëm</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maksilar</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dhe</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kaninët</w:t>
            </w:r>
            <w:proofErr w:type="spellEnd"/>
            <w:r w:rsidRPr="008A710E">
              <w:rPr>
                <w:rFonts w:ascii="Georgia" w:hAnsi="Georgia" w:cs="Times New Roman"/>
                <w:bCs/>
                <w:lang w:val="en-US"/>
              </w:rPr>
              <w:t xml:space="preserve"> e </w:t>
            </w:r>
            <w:proofErr w:type="spellStart"/>
            <w:r w:rsidRPr="008A710E">
              <w:rPr>
                <w:rFonts w:ascii="Georgia" w:hAnsi="Georgia" w:cs="Times New Roman"/>
                <w:bCs/>
                <w:lang w:val="en-US"/>
              </w:rPr>
              <w:t>përhershëm</w:t>
            </w:r>
            <w:proofErr w:type="spellEnd"/>
            <w:r w:rsidRPr="008A710E">
              <w:rPr>
                <w:rFonts w:ascii="Georgia" w:hAnsi="Georgia" w:cs="Times New Roman"/>
                <w:bCs/>
                <w:lang w:val="en-US"/>
              </w:rPr>
              <w:t>.</w:t>
            </w:r>
          </w:p>
          <w:p w14:paraId="6212C522" w14:textId="75E121B4" w:rsidR="006312CF" w:rsidRPr="008A710E" w:rsidRDefault="008A710E" w:rsidP="008A710E">
            <w:pPr>
              <w:pStyle w:val="ListParagraph"/>
              <w:numPr>
                <w:ilvl w:val="0"/>
                <w:numId w:val="31"/>
              </w:numPr>
              <w:spacing w:line="276" w:lineRule="auto"/>
              <w:rPr>
                <w:rFonts w:ascii="Georgia" w:eastAsia="Times New Roman" w:hAnsi="Georgia"/>
                <w:lang w:val="nl-BE"/>
              </w:rPr>
            </w:pPr>
            <w:r w:rsidRPr="008A710E">
              <w:rPr>
                <w:rFonts w:ascii="Georgia" w:hAnsi="Georgia" w:cs="Times New Roman"/>
                <w:bCs/>
                <w:lang w:val="nl-BE"/>
              </w:rPr>
              <w:t>Karakteristikat morfologjike të incizivëve maksilarë dhe kaninëve.</w:t>
            </w:r>
          </w:p>
        </w:tc>
        <w:tc>
          <w:tcPr>
            <w:tcW w:w="2340" w:type="dxa"/>
          </w:tcPr>
          <w:p w14:paraId="05219088" w14:textId="77777777" w:rsidR="006312CF" w:rsidRPr="00953EF1" w:rsidRDefault="006312CF" w:rsidP="00A0460C">
            <w:pPr>
              <w:spacing w:line="360" w:lineRule="auto"/>
              <w:jc w:val="center"/>
              <w:rPr>
                <w:rFonts w:ascii="Georgia" w:hAnsi="Georgia"/>
                <w:lang w:val="en-US"/>
              </w:rPr>
            </w:pPr>
            <w:r w:rsidRPr="00953EF1">
              <w:rPr>
                <w:rFonts w:ascii="Georgia" w:hAnsi="Georgia"/>
                <w:lang w:val="en-US"/>
              </w:rPr>
              <w:t>6</w:t>
            </w:r>
          </w:p>
        </w:tc>
      </w:tr>
      <w:tr w:rsidR="00953EF1" w:rsidRPr="00953EF1" w14:paraId="1B69549C" w14:textId="77777777" w:rsidTr="00172DD4">
        <w:trPr>
          <w:trHeight w:hRule="exact" w:val="442"/>
        </w:trPr>
        <w:tc>
          <w:tcPr>
            <w:tcW w:w="2448" w:type="dxa"/>
            <w:vMerge/>
            <w:shd w:val="clear" w:color="auto" w:fill="DEEAF6" w:themeFill="accent5" w:themeFillTint="33"/>
            <w:vAlign w:val="center"/>
          </w:tcPr>
          <w:p w14:paraId="1E845BE3" w14:textId="77777777" w:rsidR="006312CF" w:rsidRPr="00953EF1" w:rsidRDefault="006312CF" w:rsidP="00A0460C">
            <w:pPr>
              <w:spacing w:line="360" w:lineRule="auto"/>
              <w:jc w:val="center"/>
              <w:rPr>
                <w:rFonts w:ascii="Georgia" w:hAnsi="Georgia"/>
                <w:lang w:val="en-US"/>
              </w:rPr>
            </w:pPr>
          </w:p>
        </w:tc>
        <w:tc>
          <w:tcPr>
            <w:tcW w:w="5310" w:type="dxa"/>
            <w:gridSpan w:val="4"/>
          </w:tcPr>
          <w:p w14:paraId="56C5D7B9" w14:textId="6C898191" w:rsidR="006312CF" w:rsidRPr="00953EF1" w:rsidRDefault="008A710E" w:rsidP="00281816">
            <w:pPr>
              <w:spacing w:line="360" w:lineRule="auto"/>
              <w:ind w:left="162"/>
              <w:rPr>
                <w:rFonts w:ascii="Georgia" w:hAnsi="Georgia"/>
                <w:b/>
                <w:bCs/>
                <w:lang w:val="en-US"/>
              </w:rPr>
            </w:pPr>
            <w:r>
              <w:rPr>
                <w:rFonts w:ascii="Georgia" w:hAnsi="Georgia"/>
                <w:b/>
                <w:bCs/>
                <w:lang w:val="en-US"/>
              </w:rPr>
              <w:t xml:space="preserve">Vlerësimi </w:t>
            </w:r>
            <w:proofErr w:type="spellStart"/>
            <w:r>
              <w:rPr>
                <w:rFonts w:ascii="Georgia" w:hAnsi="Georgia"/>
                <w:b/>
                <w:bCs/>
                <w:lang w:val="en-US"/>
              </w:rPr>
              <w:t>mes</w:t>
            </w:r>
            <w:proofErr w:type="spellEnd"/>
            <w:r>
              <w:rPr>
                <w:rFonts w:ascii="Georgia" w:hAnsi="Georgia"/>
                <w:b/>
                <w:bCs/>
                <w:lang w:val="en-US"/>
              </w:rPr>
              <w:t>-Semestral</w:t>
            </w:r>
          </w:p>
        </w:tc>
        <w:tc>
          <w:tcPr>
            <w:tcW w:w="2340" w:type="dxa"/>
          </w:tcPr>
          <w:p w14:paraId="7EF1C040" w14:textId="77777777" w:rsidR="006312CF" w:rsidRPr="00953EF1" w:rsidRDefault="006312CF" w:rsidP="00A0460C">
            <w:pPr>
              <w:spacing w:line="360" w:lineRule="auto"/>
              <w:jc w:val="center"/>
              <w:rPr>
                <w:rFonts w:ascii="Georgia" w:hAnsi="Georgia"/>
                <w:b/>
                <w:bCs/>
                <w:lang w:val="en-US"/>
              </w:rPr>
            </w:pPr>
            <w:r w:rsidRPr="00953EF1">
              <w:rPr>
                <w:rFonts w:ascii="Georgia" w:hAnsi="Georgia"/>
                <w:b/>
                <w:bCs/>
                <w:lang w:val="en-US"/>
              </w:rPr>
              <w:t>7</w:t>
            </w:r>
          </w:p>
        </w:tc>
      </w:tr>
      <w:tr w:rsidR="00953EF1" w:rsidRPr="00953EF1" w14:paraId="7370B894" w14:textId="77777777" w:rsidTr="008A710E">
        <w:trPr>
          <w:trHeight w:hRule="exact" w:val="2170"/>
        </w:trPr>
        <w:tc>
          <w:tcPr>
            <w:tcW w:w="2448" w:type="dxa"/>
            <w:vMerge/>
            <w:shd w:val="clear" w:color="auto" w:fill="DEEAF6" w:themeFill="accent5" w:themeFillTint="33"/>
            <w:vAlign w:val="center"/>
          </w:tcPr>
          <w:p w14:paraId="32DF93CE" w14:textId="77777777" w:rsidR="006312CF" w:rsidRPr="00953EF1" w:rsidRDefault="006312CF" w:rsidP="00A0460C">
            <w:pPr>
              <w:spacing w:line="360" w:lineRule="auto"/>
              <w:jc w:val="center"/>
              <w:rPr>
                <w:rFonts w:ascii="Georgia" w:hAnsi="Georgia"/>
                <w:lang w:val="en-US"/>
              </w:rPr>
            </w:pPr>
          </w:p>
        </w:tc>
        <w:tc>
          <w:tcPr>
            <w:tcW w:w="5310" w:type="dxa"/>
            <w:gridSpan w:val="4"/>
          </w:tcPr>
          <w:p w14:paraId="652E9F04" w14:textId="77777777" w:rsidR="008A710E" w:rsidRPr="008A710E" w:rsidRDefault="00211689" w:rsidP="008A710E">
            <w:pPr>
              <w:pStyle w:val="ListParagraph"/>
              <w:spacing w:line="276" w:lineRule="auto"/>
              <w:ind w:left="162"/>
              <w:rPr>
                <w:rFonts w:ascii="Georgia" w:hAnsi="Georgia" w:cs="Times New Roman"/>
                <w:b/>
                <w:lang w:val="en-US"/>
              </w:rPr>
            </w:pPr>
            <w:r w:rsidRPr="008A710E">
              <w:rPr>
                <w:rFonts w:ascii="Georgia" w:hAnsi="Georgia"/>
                <w:bCs/>
                <w:lang w:val="en-US"/>
              </w:rPr>
              <w:t xml:space="preserve"> </w:t>
            </w:r>
            <w:r w:rsidR="008A710E" w:rsidRPr="008A710E">
              <w:rPr>
                <w:rFonts w:ascii="Georgia" w:hAnsi="Georgia" w:cs="Times New Roman"/>
                <w:b/>
                <w:lang w:val="en-US"/>
              </w:rPr>
              <w:t>DENTICIONI PERMANENT – SEKTORI INTERKANINE</w:t>
            </w:r>
          </w:p>
          <w:p w14:paraId="49B9FFFE" w14:textId="489749D9" w:rsidR="00A47FDA" w:rsidRPr="008A710E" w:rsidRDefault="008A710E" w:rsidP="008A710E">
            <w:pPr>
              <w:pStyle w:val="ListParagraph"/>
              <w:numPr>
                <w:ilvl w:val="0"/>
                <w:numId w:val="32"/>
              </w:numPr>
              <w:spacing w:line="276" w:lineRule="auto"/>
              <w:rPr>
                <w:rFonts w:ascii="Georgia" w:hAnsi="Georgia" w:cs="Times New Roman"/>
                <w:bCs/>
                <w:lang w:val="en-US"/>
              </w:rPr>
            </w:pPr>
            <w:proofErr w:type="spellStart"/>
            <w:r w:rsidRPr="008A710E">
              <w:rPr>
                <w:rFonts w:ascii="Georgia" w:hAnsi="Georgia" w:cs="Times New Roman"/>
                <w:bCs/>
                <w:lang w:val="en-US"/>
              </w:rPr>
              <w:t>Incizivët</w:t>
            </w:r>
            <w:proofErr w:type="spellEnd"/>
            <w:r w:rsidRPr="008A710E">
              <w:rPr>
                <w:rFonts w:ascii="Georgia" w:hAnsi="Georgia" w:cs="Times New Roman"/>
                <w:bCs/>
                <w:lang w:val="en-US"/>
              </w:rPr>
              <w:t xml:space="preserve"> e </w:t>
            </w:r>
            <w:proofErr w:type="spellStart"/>
            <w:r w:rsidRPr="008A710E">
              <w:rPr>
                <w:rFonts w:ascii="Georgia" w:hAnsi="Georgia" w:cs="Times New Roman"/>
                <w:bCs/>
                <w:lang w:val="en-US"/>
              </w:rPr>
              <w:t>përhershëm</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dhe</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kaninët</w:t>
            </w:r>
            <w:proofErr w:type="spellEnd"/>
            <w:r w:rsidRPr="008A710E">
              <w:rPr>
                <w:rFonts w:ascii="Georgia" w:hAnsi="Georgia" w:cs="Times New Roman"/>
                <w:bCs/>
                <w:lang w:val="en-US"/>
              </w:rPr>
              <w:t xml:space="preserve"> mandibular </w:t>
            </w:r>
            <w:proofErr w:type="spellStart"/>
            <w:r w:rsidRPr="008A710E">
              <w:rPr>
                <w:rFonts w:ascii="Georgia" w:hAnsi="Georgia" w:cs="Times New Roman"/>
                <w:bCs/>
                <w:lang w:val="en-US"/>
              </w:rPr>
              <w:t>të</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përhershëm</w:t>
            </w:r>
            <w:proofErr w:type="spellEnd"/>
            <w:r w:rsidRPr="008A710E">
              <w:rPr>
                <w:rFonts w:ascii="Georgia" w:hAnsi="Georgia" w:cs="Times New Roman"/>
                <w:bCs/>
                <w:lang w:val="en-US"/>
              </w:rPr>
              <w:t>.</w:t>
            </w:r>
            <w:r w:rsidR="00A47FDA" w:rsidRPr="008A710E">
              <w:rPr>
                <w:rFonts w:ascii="Georgia" w:hAnsi="Georgia" w:cs="Times New Roman"/>
                <w:bCs/>
                <w:lang w:val="en-US"/>
              </w:rPr>
              <w:t xml:space="preserve">     </w:t>
            </w:r>
          </w:p>
          <w:p w14:paraId="463602FA" w14:textId="2F0AE3C5" w:rsidR="006312CF" w:rsidRPr="008A710E" w:rsidRDefault="008A710E" w:rsidP="008A710E">
            <w:pPr>
              <w:pStyle w:val="ListParagraph"/>
              <w:numPr>
                <w:ilvl w:val="0"/>
                <w:numId w:val="32"/>
              </w:numPr>
              <w:spacing w:line="276" w:lineRule="auto"/>
              <w:rPr>
                <w:rFonts w:ascii="Georgia" w:hAnsi="Georgia"/>
                <w:bCs/>
                <w:lang w:val="nl-BE"/>
              </w:rPr>
            </w:pPr>
            <w:r w:rsidRPr="008A710E">
              <w:rPr>
                <w:rFonts w:ascii="Georgia" w:hAnsi="Georgia" w:cs="Times New Roman"/>
                <w:bCs/>
                <w:lang w:val="nl-BE"/>
              </w:rPr>
              <w:t>Karakteristikat morfologjike të incizivëve dhe kanineve të mandibulës.</w:t>
            </w:r>
          </w:p>
        </w:tc>
        <w:tc>
          <w:tcPr>
            <w:tcW w:w="2340" w:type="dxa"/>
          </w:tcPr>
          <w:p w14:paraId="211D130E" w14:textId="77777777" w:rsidR="006312CF" w:rsidRPr="00953EF1" w:rsidRDefault="006312CF" w:rsidP="00A0460C">
            <w:pPr>
              <w:spacing w:line="360" w:lineRule="auto"/>
              <w:jc w:val="center"/>
              <w:rPr>
                <w:rFonts w:ascii="Georgia" w:hAnsi="Georgia"/>
                <w:lang w:val="en-US"/>
              </w:rPr>
            </w:pPr>
            <w:r w:rsidRPr="00953EF1">
              <w:rPr>
                <w:rFonts w:ascii="Georgia" w:hAnsi="Georgia"/>
                <w:lang w:val="en-US"/>
              </w:rPr>
              <w:t>8</w:t>
            </w:r>
          </w:p>
        </w:tc>
      </w:tr>
      <w:tr w:rsidR="00953EF1" w:rsidRPr="00953EF1" w14:paraId="1BF49EE0" w14:textId="77777777" w:rsidTr="00281816">
        <w:trPr>
          <w:trHeight w:hRule="exact" w:val="1954"/>
        </w:trPr>
        <w:tc>
          <w:tcPr>
            <w:tcW w:w="2448" w:type="dxa"/>
            <w:vMerge/>
            <w:shd w:val="clear" w:color="auto" w:fill="DEEAF6" w:themeFill="accent5" w:themeFillTint="33"/>
            <w:vAlign w:val="center"/>
          </w:tcPr>
          <w:p w14:paraId="46660452" w14:textId="77777777" w:rsidR="006312CF" w:rsidRPr="00953EF1" w:rsidRDefault="006312CF" w:rsidP="00A0460C">
            <w:pPr>
              <w:spacing w:line="360" w:lineRule="auto"/>
              <w:jc w:val="center"/>
              <w:rPr>
                <w:rFonts w:ascii="Georgia" w:hAnsi="Georgia"/>
                <w:lang w:val="en-US"/>
              </w:rPr>
            </w:pPr>
          </w:p>
        </w:tc>
        <w:tc>
          <w:tcPr>
            <w:tcW w:w="5310" w:type="dxa"/>
            <w:gridSpan w:val="4"/>
          </w:tcPr>
          <w:p w14:paraId="7A4C6662" w14:textId="77777777" w:rsidR="008A710E" w:rsidRPr="008A710E" w:rsidRDefault="008A710E" w:rsidP="008A710E">
            <w:pPr>
              <w:pStyle w:val="ListParagraph"/>
              <w:spacing w:after="200" w:line="360" w:lineRule="auto"/>
              <w:ind w:left="162"/>
              <w:rPr>
                <w:rFonts w:ascii="Georgia" w:hAnsi="Georgia" w:cs="Times New Roman"/>
                <w:b/>
                <w:lang w:val="en-US"/>
              </w:rPr>
            </w:pPr>
            <w:r w:rsidRPr="008A710E">
              <w:rPr>
                <w:rFonts w:ascii="Georgia" w:hAnsi="Georgia" w:cs="Times New Roman"/>
                <w:b/>
                <w:lang w:val="en-US"/>
              </w:rPr>
              <w:t>DENTICIONI PERMANENT - PREMOLARET PERMANENT MAXILLAR</w:t>
            </w:r>
          </w:p>
          <w:p w14:paraId="52C08FAF" w14:textId="6000BA5B" w:rsidR="006312CF" w:rsidRPr="008A710E" w:rsidRDefault="008A710E" w:rsidP="008A710E">
            <w:pPr>
              <w:spacing w:line="360" w:lineRule="auto"/>
              <w:ind w:left="162"/>
              <w:rPr>
                <w:rFonts w:ascii="Georgia" w:eastAsia="Times New Roman" w:hAnsi="Georgia"/>
                <w:bCs/>
                <w:lang w:val="en-US"/>
              </w:rPr>
            </w:pPr>
            <w:proofErr w:type="spellStart"/>
            <w:r w:rsidRPr="008A710E">
              <w:rPr>
                <w:rFonts w:ascii="Georgia" w:hAnsi="Georgia" w:cs="Times New Roman"/>
                <w:bCs/>
                <w:lang w:val="en-US"/>
              </w:rPr>
              <w:t>Karakteristikat</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morfologjike</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të</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premolarëve</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të</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përhershëm</w:t>
            </w:r>
            <w:proofErr w:type="spellEnd"/>
            <w:r w:rsidRPr="008A710E">
              <w:rPr>
                <w:rFonts w:ascii="Georgia" w:hAnsi="Georgia" w:cs="Times New Roman"/>
                <w:bCs/>
                <w:lang w:val="en-US"/>
              </w:rPr>
              <w:t xml:space="preserve"> </w:t>
            </w:r>
            <w:proofErr w:type="spellStart"/>
            <w:r w:rsidRPr="008A710E">
              <w:rPr>
                <w:rFonts w:ascii="Georgia" w:hAnsi="Georgia" w:cs="Times New Roman"/>
                <w:bCs/>
                <w:lang w:val="en-US"/>
              </w:rPr>
              <w:t>maksilar</w:t>
            </w:r>
            <w:proofErr w:type="spellEnd"/>
          </w:p>
        </w:tc>
        <w:tc>
          <w:tcPr>
            <w:tcW w:w="2340" w:type="dxa"/>
          </w:tcPr>
          <w:p w14:paraId="40551ADE" w14:textId="77777777" w:rsidR="006312CF" w:rsidRPr="00953EF1" w:rsidRDefault="006312CF" w:rsidP="00A0460C">
            <w:pPr>
              <w:spacing w:line="360" w:lineRule="auto"/>
              <w:jc w:val="center"/>
              <w:rPr>
                <w:rFonts w:ascii="Georgia" w:hAnsi="Georgia"/>
                <w:lang w:val="en-US"/>
              </w:rPr>
            </w:pPr>
            <w:r w:rsidRPr="00953EF1">
              <w:rPr>
                <w:rFonts w:ascii="Georgia" w:hAnsi="Georgia"/>
                <w:lang w:val="en-US"/>
              </w:rPr>
              <w:t>9</w:t>
            </w:r>
          </w:p>
        </w:tc>
      </w:tr>
      <w:tr w:rsidR="00953EF1" w:rsidRPr="00953EF1" w14:paraId="57E21698" w14:textId="77777777" w:rsidTr="00281816">
        <w:trPr>
          <w:trHeight w:hRule="exact" w:val="2260"/>
        </w:trPr>
        <w:tc>
          <w:tcPr>
            <w:tcW w:w="2448" w:type="dxa"/>
            <w:vMerge/>
            <w:shd w:val="clear" w:color="auto" w:fill="DEEAF6" w:themeFill="accent5" w:themeFillTint="33"/>
            <w:vAlign w:val="center"/>
          </w:tcPr>
          <w:p w14:paraId="127FC441" w14:textId="77777777" w:rsidR="006312CF" w:rsidRPr="00953EF1" w:rsidRDefault="006312CF" w:rsidP="00A0460C">
            <w:pPr>
              <w:spacing w:line="360" w:lineRule="auto"/>
              <w:jc w:val="center"/>
              <w:rPr>
                <w:rFonts w:ascii="Georgia" w:hAnsi="Georgia"/>
                <w:lang w:val="en-US"/>
              </w:rPr>
            </w:pPr>
          </w:p>
        </w:tc>
        <w:tc>
          <w:tcPr>
            <w:tcW w:w="5310" w:type="dxa"/>
            <w:gridSpan w:val="4"/>
          </w:tcPr>
          <w:p w14:paraId="47A45534" w14:textId="77777777" w:rsidR="008A710E" w:rsidRPr="008A710E" w:rsidRDefault="008A710E" w:rsidP="008A710E">
            <w:pPr>
              <w:pStyle w:val="ListParagraph"/>
              <w:spacing w:after="200" w:line="360" w:lineRule="auto"/>
              <w:ind w:left="162"/>
              <w:rPr>
                <w:rFonts w:ascii="Georgia" w:hAnsi="Georgia" w:cs="Times New Roman"/>
                <w:b/>
                <w:lang w:val="en-US"/>
              </w:rPr>
            </w:pPr>
            <w:r w:rsidRPr="008A710E">
              <w:rPr>
                <w:rFonts w:ascii="Georgia" w:hAnsi="Georgia" w:cs="Times New Roman"/>
                <w:b/>
                <w:lang w:val="en-US"/>
              </w:rPr>
              <w:t>DENTICIONI I PERHERSHEM - PREMOLARET PERMANENT MANDIBULARE</w:t>
            </w:r>
          </w:p>
          <w:p w14:paraId="4A98B306" w14:textId="06657A32" w:rsidR="006312CF" w:rsidRPr="008A710E" w:rsidRDefault="008A710E" w:rsidP="008A710E">
            <w:pPr>
              <w:pStyle w:val="Default"/>
              <w:spacing w:line="360" w:lineRule="auto"/>
              <w:ind w:left="162"/>
              <w:rPr>
                <w:rFonts w:ascii="Georgia" w:hAnsi="Georgia" w:cs="Arial"/>
                <w:bCs/>
                <w:color w:val="auto"/>
                <w:sz w:val="22"/>
                <w:szCs w:val="22"/>
                <w:lang w:val="en-US"/>
              </w:rPr>
            </w:pPr>
            <w:proofErr w:type="spellStart"/>
            <w:r w:rsidRPr="008A710E">
              <w:rPr>
                <w:rFonts w:ascii="Georgia" w:hAnsi="Georgia"/>
                <w:bCs/>
                <w:lang w:val="en-US"/>
              </w:rPr>
              <w:t>Karakteristikat</w:t>
            </w:r>
            <w:proofErr w:type="spellEnd"/>
            <w:r w:rsidRPr="008A710E">
              <w:rPr>
                <w:rFonts w:ascii="Georgia" w:hAnsi="Georgia"/>
                <w:bCs/>
                <w:lang w:val="en-US"/>
              </w:rPr>
              <w:t xml:space="preserve"> </w:t>
            </w:r>
            <w:proofErr w:type="spellStart"/>
            <w:r w:rsidRPr="008A710E">
              <w:rPr>
                <w:rFonts w:ascii="Georgia" w:hAnsi="Georgia"/>
                <w:bCs/>
                <w:lang w:val="en-US"/>
              </w:rPr>
              <w:t>morfologjike</w:t>
            </w:r>
            <w:proofErr w:type="spellEnd"/>
            <w:r w:rsidRPr="008A710E">
              <w:rPr>
                <w:rFonts w:ascii="Georgia" w:hAnsi="Georgia"/>
                <w:bCs/>
                <w:lang w:val="en-US"/>
              </w:rPr>
              <w:t xml:space="preserve"> </w:t>
            </w:r>
            <w:proofErr w:type="spellStart"/>
            <w:r w:rsidRPr="008A710E">
              <w:rPr>
                <w:rFonts w:ascii="Georgia" w:hAnsi="Georgia"/>
                <w:bCs/>
                <w:lang w:val="en-US"/>
              </w:rPr>
              <w:t>të</w:t>
            </w:r>
            <w:proofErr w:type="spellEnd"/>
            <w:r w:rsidRPr="008A710E">
              <w:rPr>
                <w:rFonts w:ascii="Georgia" w:hAnsi="Georgia"/>
                <w:bCs/>
                <w:lang w:val="en-US"/>
              </w:rPr>
              <w:t xml:space="preserve"> </w:t>
            </w:r>
            <w:proofErr w:type="spellStart"/>
            <w:r w:rsidRPr="008A710E">
              <w:rPr>
                <w:rFonts w:ascii="Georgia" w:hAnsi="Georgia"/>
                <w:bCs/>
                <w:lang w:val="en-US"/>
              </w:rPr>
              <w:t>premolarëve</w:t>
            </w:r>
            <w:proofErr w:type="spellEnd"/>
            <w:r w:rsidRPr="008A710E">
              <w:rPr>
                <w:rFonts w:ascii="Georgia" w:hAnsi="Georgia"/>
                <w:bCs/>
                <w:lang w:val="en-US"/>
              </w:rPr>
              <w:t xml:space="preserve"> </w:t>
            </w:r>
            <w:proofErr w:type="spellStart"/>
            <w:r w:rsidRPr="008A710E">
              <w:rPr>
                <w:rFonts w:ascii="Georgia" w:hAnsi="Georgia"/>
                <w:bCs/>
                <w:lang w:val="en-US"/>
              </w:rPr>
              <w:t>të</w:t>
            </w:r>
            <w:proofErr w:type="spellEnd"/>
            <w:r w:rsidRPr="008A710E">
              <w:rPr>
                <w:rFonts w:ascii="Georgia" w:hAnsi="Georgia"/>
                <w:bCs/>
                <w:lang w:val="en-US"/>
              </w:rPr>
              <w:t xml:space="preserve"> </w:t>
            </w:r>
            <w:proofErr w:type="spellStart"/>
            <w:r w:rsidRPr="008A710E">
              <w:rPr>
                <w:rFonts w:ascii="Georgia" w:hAnsi="Georgia"/>
                <w:bCs/>
                <w:lang w:val="en-US"/>
              </w:rPr>
              <w:t>përhershëm</w:t>
            </w:r>
            <w:proofErr w:type="spellEnd"/>
            <w:r w:rsidRPr="008A710E">
              <w:rPr>
                <w:rFonts w:ascii="Georgia" w:hAnsi="Georgia"/>
                <w:bCs/>
                <w:lang w:val="en-US"/>
              </w:rPr>
              <w:t xml:space="preserve"> mandibular</w:t>
            </w:r>
          </w:p>
        </w:tc>
        <w:tc>
          <w:tcPr>
            <w:tcW w:w="2340" w:type="dxa"/>
          </w:tcPr>
          <w:p w14:paraId="1200FD04" w14:textId="07E6C065" w:rsidR="009C6673" w:rsidRPr="00953EF1" w:rsidRDefault="00C24108" w:rsidP="00A0460C">
            <w:pPr>
              <w:spacing w:line="360" w:lineRule="auto"/>
              <w:jc w:val="center"/>
              <w:rPr>
                <w:rFonts w:ascii="Georgia" w:hAnsi="Georgia"/>
                <w:lang w:val="en-US"/>
              </w:rPr>
            </w:pPr>
            <w:r w:rsidRPr="00953EF1">
              <w:rPr>
                <w:rFonts w:ascii="Georgia" w:hAnsi="Georgia"/>
                <w:lang w:val="en-US"/>
              </w:rPr>
              <w:t>10</w:t>
            </w:r>
          </w:p>
          <w:p w14:paraId="5F18DCF9" w14:textId="77777777" w:rsidR="009C6673" w:rsidRPr="00953EF1" w:rsidRDefault="009C6673" w:rsidP="00A0460C">
            <w:pPr>
              <w:spacing w:line="360" w:lineRule="auto"/>
              <w:jc w:val="center"/>
              <w:rPr>
                <w:rFonts w:ascii="Georgia" w:hAnsi="Georgia"/>
                <w:lang w:val="en-US"/>
              </w:rPr>
            </w:pPr>
          </w:p>
        </w:tc>
      </w:tr>
      <w:tr w:rsidR="00953EF1" w:rsidRPr="00953EF1" w14:paraId="41ACB2AB" w14:textId="77777777" w:rsidTr="00281816">
        <w:trPr>
          <w:trHeight w:hRule="exact" w:val="1522"/>
        </w:trPr>
        <w:tc>
          <w:tcPr>
            <w:tcW w:w="2448" w:type="dxa"/>
            <w:vMerge/>
            <w:shd w:val="clear" w:color="auto" w:fill="DEEAF6" w:themeFill="accent5" w:themeFillTint="33"/>
            <w:vAlign w:val="center"/>
          </w:tcPr>
          <w:p w14:paraId="0E39C15D" w14:textId="1B932F00" w:rsidR="009C6673" w:rsidRPr="00953EF1" w:rsidRDefault="009C6673" w:rsidP="00A0460C">
            <w:pPr>
              <w:spacing w:line="360" w:lineRule="auto"/>
              <w:jc w:val="center"/>
              <w:rPr>
                <w:rFonts w:ascii="Georgia" w:hAnsi="Georgia"/>
                <w:lang w:val="en-US"/>
              </w:rPr>
            </w:pPr>
          </w:p>
        </w:tc>
        <w:tc>
          <w:tcPr>
            <w:tcW w:w="5310" w:type="dxa"/>
            <w:gridSpan w:val="4"/>
          </w:tcPr>
          <w:p w14:paraId="6040AD12" w14:textId="77777777" w:rsidR="008A710E" w:rsidRPr="008A710E" w:rsidRDefault="008A710E" w:rsidP="008A710E">
            <w:pPr>
              <w:pStyle w:val="ListParagraph"/>
              <w:spacing w:after="200" w:line="360" w:lineRule="auto"/>
              <w:ind w:left="162"/>
              <w:rPr>
                <w:rFonts w:ascii="Georgia" w:hAnsi="Georgia" w:cs="Times New Roman"/>
                <w:b/>
                <w:lang w:val="nl-BE"/>
              </w:rPr>
            </w:pPr>
            <w:r w:rsidRPr="008A710E">
              <w:rPr>
                <w:rFonts w:ascii="Georgia" w:hAnsi="Georgia" w:cs="Times New Roman"/>
                <w:b/>
                <w:lang w:val="nl-BE"/>
              </w:rPr>
              <w:t>MOLARE MEKSILARE PERMANENT</w:t>
            </w:r>
          </w:p>
          <w:p w14:paraId="58BBBEC3" w14:textId="246BC784" w:rsidR="00B970D0" w:rsidRPr="008A710E" w:rsidRDefault="008A710E" w:rsidP="008A710E">
            <w:pPr>
              <w:spacing w:after="200" w:line="360" w:lineRule="auto"/>
              <w:ind w:left="162"/>
              <w:rPr>
                <w:rFonts w:ascii="Georgia" w:hAnsi="Georgia"/>
                <w:bCs/>
                <w:lang w:val="nl-BE"/>
              </w:rPr>
            </w:pPr>
            <w:r w:rsidRPr="008A710E">
              <w:rPr>
                <w:rFonts w:ascii="Georgia" w:hAnsi="Georgia" w:cs="Times New Roman"/>
                <w:bCs/>
                <w:lang w:val="nl-BE"/>
              </w:rPr>
              <w:t>Karakteristikat morfologjike të molarëve maksilar.</w:t>
            </w:r>
          </w:p>
        </w:tc>
        <w:tc>
          <w:tcPr>
            <w:tcW w:w="2340" w:type="dxa"/>
          </w:tcPr>
          <w:p w14:paraId="35921E99" w14:textId="4933B196" w:rsidR="009C6673" w:rsidRPr="00953EF1" w:rsidRDefault="00B970D0" w:rsidP="00A0460C">
            <w:pPr>
              <w:spacing w:line="360" w:lineRule="auto"/>
              <w:jc w:val="center"/>
              <w:rPr>
                <w:rFonts w:ascii="Georgia" w:hAnsi="Georgia"/>
                <w:lang w:val="en-US"/>
              </w:rPr>
            </w:pPr>
            <w:r w:rsidRPr="00953EF1">
              <w:rPr>
                <w:rFonts w:ascii="Georgia" w:hAnsi="Georgia"/>
                <w:lang w:val="en-US"/>
              </w:rPr>
              <w:t>11</w:t>
            </w:r>
          </w:p>
        </w:tc>
      </w:tr>
      <w:tr w:rsidR="00953EF1" w:rsidRPr="00953EF1" w14:paraId="4DA24DA0" w14:textId="77777777" w:rsidTr="008A710E">
        <w:trPr>
          <w:trHeight w:hRule="exact" w:val="1531"/>
        </w:trPr>
        <w:tc>
          <w:tcPr>
            <w:tcW w:w="2448" w:type="dxa"/>
            <w:vMerge/>
            <w:shd w:val="clear" w:color="auto" w:fill="DEEAF6" w:themeFill="accent5" w:themeFillTint="33"/>
            <w:vAlign w:val="center"/>
          </w:tcPr>
          <w:p w14:paraId="574B74FD" w14:textId="2180C131" w:rsidR="006312CF" w:rsidRPr="00953EF1" w:rsidRDefault="006312CF" w:rsidP="00A0460C">
            <w:pPr>
              <w:spacing w:line="360" w:lineRule="auto"/>
              <w:jc w:val="center"/>
              <w:rPr>
                <w:rFonts w:ascii="Georgia" w:hAnsi="Georgia"/>
                <w:lang w:val="en-US"/>
              </w:rPr>
            </w:pPr>
          </w:p>
        </w:tc>
        <w:tc>
          <w:tcPr>
            <w:tcW w:w="5310" w:type="dxa"/>
            <w:gridSpan w:val="4"/>
          </w:tcPr>
          <w:p w14:paraId="18BBD57C" w14:textId="77777777" w:rsidR="00A47FDA" w:rsidRPr="00953EF1" w:rsidRDefault="00A47FDA" w:rsidP="00281816">
            <w:pPr>
              <w:pStyle w:val="ListParagraph"/>
              <w:spacing w:after="200" w:line="360" w:lineRule="auto"/>
              <w:ind w:left="162"/>
              <w:rPr>
                <w:rFonts w:ascii="Georgia" w:hAnsi="Georgia" w:cs="Times New Roman"/>
                <w:b/>
                <w:lang w:val="en-US"/>
              </w:rPr>
            </w:pPr>
            <w:r w:rsidRPr="00953EF1">
              <w:rPr>
                <w:rFonts w:ascii="Georgia" w:hAnsi="Georgia" w:cs="Times New Roman"/>
                <w:b/>
                <w:lang w:val="en-US"/>
              </w:rPr>
              <w:t>MANDIBULAR PERMANENT MOLARS</w:t>
            </w:r>
          </w:p>
          <w:p w14:paraId="78F9BC67" w14:textId="77777777" w:rsidR="00A47FDA" w:rsidRPr="00953EF1" w:rsidRDefault="00A47FDA" w:rsidP="00281816">
            <w:pPr>
              <w:spacing w:line="360" w:lineRule="auto"/>
              <w:ind w:left="162"/>
              <w:rPr>
                <w:rFonts w:ascii="Georgia" w:hAnsi="Georgia" w:cs="Times New Roman"/>
                <w:lang w:val="en-US"/>
              </w:rPr>
            </w:pPr>
            <w:r w:rsidRPr="00953EF1">
              <w:rPr>
                <w:rFonts w:ascii="Georgia" w:hAnsi="Georgia" w:cs="Times New Roman"/>
                <w:lang w:val="en-US"/>
              </w:rPr>
              <w:t>Morphological characteristics of mandibular molars.</w:t>
            </w:r>
          </w:p>
          <w:p w14:paraId="04D3F64A" w14:textId="66694F14" w:rsidR="006312CF" w:rsidRPr="00953EF1" w:rsidRDefault="006312CF" w:rsidP="00281816">
            <w:pPr>
              <w:pStyle w:val="ListParagraph"/>
              <w:spacing w:line="360" w:lineRule="auto"/>
              <w:ind w:left="162"/>
              <w:rPr>
                <w:rFonts w:ascii="Georgia" w:eastAsia="Times New Roman" w:hAnsi="Georgia"/>
                <w:lang w:val="en-US"/>
              </w:rPr>
            </w:pPr>
          </w:p>
        </w:tc>
        <w:tc>
          <w:tcPr>
            <w:tcW w:w="2340" w:type="dxa"/>
          </w:tcPr>
          <w:p w14:paraId="529C34CC" w14:textId="15D24501" w:rsidR="006312CF" w:rsidRPr="00953EF1" w:rsidRDefault="006312CF" w:rsidP="00A0460C">
            <w:pPr>
              <w:spacing w:line="360" w:lineRule="auto"/>
              <w:jc w:val="center"/>
              <w:rPr>
                <w:rFonts w:ascii="Georgia" w:hAnsi="Georgia"/>
                <w:lang w:val="en-US"/>
              </w:rPr>
            </w:pPr>
            <w:r w:rsidRPr="00953EF1">
              <w:rPr>
                <w:rFonts w:ascii="Georgia" w:hAnsi="Georgia"/>
                <w:lang w:val="en-US"/>
              </w:rPr>
              <w:t>12</w:t>
            </w:r>
          </w:p>
        </w:tc>
      </w:tr>
      <w:tr w:rsidR="00953EF1" w:rsidRPr="00953EF1" w14:paraId="426844A5" w14:textId="77777777" w:rsidTr="000A5DE9">
        <w:trPr>
          <w:trHeight w:hRule="exact" w:val="1090"/>
        </w:trPr>
        <w:tc>
          <w:tcPr>
            <w:tcW w:w="2448" w:type="dxa"/>
            <w:vMerge/>
            <w:shd w:val="clear" w:color="auto" w:fill="DEEAF6" w:themeFill="accent5" w:themeFillTint="33"/>
            <w:vAlign w:val="center"/>
          </w:tcPr>
          <w:p w14:paraId="6688D2F5" w14:textId="77777777" w:rsidR="006312CF" w:rsidRPr="00953EF1" w:rsidRDefault="006312CF" w:rsidP="00A0460C">
            <w:pPr>
              <w:spacing w:line="360" w:lineRule="auto"/>
              <w:jc w:val="center"/>
              <w:rPr>
                <w:rFonts w:ascii="Georgia" w:hAnsi="Georgia"/>
                <w:lang w:val="en-US"/>
              </w:rPr>
            </w:pPr>
          </w:p>
        </w:tc>
        <w:tc>
          <w:tcPr>
            <w:tcW w:w="5310" w:type="dxa"/>
            <w:gridSpan w:val="4"/>
          </w:tcPr>
          <w:p w14:paraId="2A11E70F" w14:textId="24D84DF5" w:rsidR="006312CF" w:rsidRPr="00953EF1" w:rsidRDefault="008A710E" w:rsidP="00281816">
            <w:pPr>
              <w:pStyle w:val="ListParagraph"/>
              <w:spacing w:after="200" w:line="360" w:lineRule="auto"/>
              <w:ind w:left="162"/>
              <w:rPr>
                <w:rFonts w:ascii="Georgia" w:eastAsia="Times New Roman" w:hAnsi="Georgia" w:cs="Times New Roman"/>
                <w:lang w:val="en-US"/>
              </w:rPr>
            </w:pPr>
            <w:r w:rsidRPr="008A710E">
              <w:rPr>
                <w:rFonts w:ascii="Georgia" w:hAnsi="Georgia" w:cs="Times New Roman"/>
                <w:b/>
                <w:lang w:val="en-US"/>
              </w:rPr>
              <w:t>ANOMALITË E ZHVILLIMIT TË DHËMBËVE</w:t>
            </w:r>
          </w:p>
        </w:tc>
        <w:tc>
          <w:tcPr>
            <w:tcW w:w="2340" w:type="dxa"/>
          </w:tcPr>
          <w:p w14:paraId="0BD9ED10" w14:textId="16739DFA" w:rsidR="006312CF" w:rsidRPr="00953EF1" w:rsidRDefault="006312CF" w:rsidP="00A0460C">
            <w:pPr>
              <w:spacing w:line="360" w:lineRule="auto"/>
              <w:jc w:val="center"/>
              <w:rPr>
                <w:rFonts w:ascii="Georgia" w:hAnsi="Georgia"/>
                <w:lang w:val="en-US"/>
              </w:rPr>
            </w:pPr>
            <w:r w:rsidRPr="00953EF1">
              <w:rPr>
                <w:rFonts w:ascii="Georgia" w:hAnsi="Georgia"/>
                <w:lang w:val="en-US"/>
              </w:rPr>
              <w:t>13</w:t>
            </w:r>
          </w:p>
        </w:tc>
      </w:tr>
      <w:tr w:rsidR="00953EF1" w:rsidRPr="00953EF1" w14:paraId="4A2D960D" w14:textId="77777777" w:rsidTr="005E03A9">
        <w:trPr>
          <w:trHeight w:hRule="exact" w:val="622"/>
        </w:trPr>
        <w:tc>
          <w:tcPr>
            <w:tcW w:w="2448" w:type="dxa"/>
            <w:vMerge/>
            <w:shd w:val="clear" w:color="auto" w:fill="DEEAF6" w:themeFill="accent5" w:themeFillTint="33"/>
            <w:vAlign w:val="center"/>
          </w:tcPr>
          <w:p w14:paraId="4BC3BD0C" w14:textId="77777777" w:rsidR="005E71FE" w:rsidRPr="00953EF1" w:rsidRDefault="005E71FE" w:rsidP="00A0460C">
            <w:pPr>
              <w:spacing w:line="360" w:lineRule="auto"/>
              <w:jc w:val="center"/>
              <w:rPr>
                <w:rFonts w:ascii="Georgia" w:hAnsi="Georgia"/>
                <w:lang w:val="en-US"/>
              </w:rPr>
            </w:pPr>
          </w:p>
        </w:tc>
        <w:tc>
          <w:tcPr>
            <w:tcW w:w="5310" w:type="dxa"/>
            <w:gridSpan w:val="4"/>
          </w:tcPr>
          <w:p w14:paraId="2F3862FB" w14:textId="6166781C" w:rsidR="005E71FE" w:rsidRPr="00953EF1" w:rsidRDefault="008A710E" w:rsidP="00281816">
            <w:pPr>
              <w:spacing w:after="200" w:line="360" w:lineRule="auto"/>
              <w:ind w:left="162"/>
              <w:rPr>
                <w:rFonts w:ascii="Georgia" w:eastAsia="Times New Roman" w:hAnsi="Georgia"/>
                <w:b/>
                <w:lang w:val="en-US"/>
              </w:rPr>
            </w:pPr>
            <w:proofErr w:type="spellStart"/>
            <w:r>
              <w:rPr>
                <w:rFonts w:ascii="Georgia" w:eastAsia="Times New Roman" w:hAnsi="Georgia"/>
                <w:b/>
                <w:lang w:val="en-US"/>
              </w:rPr>
              <w:t>Provimi</w:t>
            </w:r>
            <w:proofErr w:type="spellEnd"/>
            <w:r>
              <w:rPr>
                <w:rFonts w:ascii="Georgia" w:eastAsia="Times New Roman" w:hAnsi="Georgia"/>
                <w:b/>
                <w:lang w:val="en-US"/>
              </w:rPr>
              <w:t xml:space="preserve"> </w:t>
            </w:r>
            <w:proofErr w:type="spellStart"/>
            <w:r>
              <w:rPr>
                <w:rFonts w:ascii="Georgia" w:eastAsia="Times New Roman" w:hAnsi="Georgia"/>
                <w:b/>
                <w:lang w:val="en-US"/>
              </w:rPr>
              <w:t>Përfundimtar</w:t>
            </w:r>
            <w:proofErr w:type="spellEnd"/>
          </w:p>
        </w:tc>
        <w:tc>
          <w:tcPr>
            <w:tcW w:w="2340" w:type="dxa"/>
          </w:tcPr>
          <w:p w14:paraId="213A070F" w14:textId="0F8A01C6" w:rsidR="005E71FE" w:rsidRPr="00953EF1" w:rsidRDefault="005A5B47" w:rsidP="00A0460C">
            <w:pPr>
              <w:spacing w:line="360" w:lineRule="auto"/>
              <w:jc w:val="center"/>
              <w:rPr>
                <w:rFonts w:ascii="Georgia" w:hAnsi="Georgia"/>
                <w:lang w:val="en-US"/>
              </w:rPr>
            </w:pPr>
            <w:r w:rsidRPr="00953EF1">
              <w:rPr>
                <w:rFonts w:ascii="Georgia" w:hAnsi="Georgia"/>
                <w:lang w:val="en-US"/>
              </w:rPr>
              <w:t>14</w:t>
            </w:r>
          </w:p>
        </w:tc>
      </w:tr>
      <w:tr w:rsidR="00953EF1" w:rsidRPr="00953EF1" w14:paraId="0F099951" w14:textId="77777777" w:rsidTr="004C1991">
        <w:trPr>
          <w:trHeight w:hRule="exact" w:val="892"/>
        </w:trPr>
        <w:tc>
          <w:tcPr>
            <w:tcW w:w="2448" w:type="dxa"/>
            <w:vMerge/>
            <w:shd w:val="clear" w:color="auto" w:fill="DEEAF6" w:themeFill="accent5" w:themeFillTint="33"/>
            <w:vAlign w:val="center"/>
          </w:tcPr>
          <w:p w14:paraId="58300512" w14:textId="77777777" w:rsidR="00B30F23" w:rsidRPr="00953EF1" w:rsidRDefault="00B30F23" w:rsidP="00A0460C">
            <w:pPr>
              <w:spacing w:line="360" w:lineRule="auto"/>
              <w:jc w:val="center"/>
              <w:rPr>
                <w:rFonts w:ascii="Georgia" w:hAnsi="Georgia"/>
                <w:lang w:val="en-US"/>
              </w:rPr>
            </w:pPr>
          </w:p>
        </w:tc>
        <w:tc>
          <w:tcPr>
            <w:tcW w:w="5310" w:type="dxa"/>
            <w:gridSpan w:val="4"/>
          </w:tcPr>
          <w:p w14:paraId="453F5656" w14:textId="62CC5BE4" w:rsidR="00B30F23" w:rsidRPr="00953EF1" w:rsidRDefault="00B30F23" w:rsidP="00281816">
            <w:pPr>
              <w:spacing w:line="360" w:lineRule="auto"/>
              <w:ind w:left="162"/>
              <w:rPr>
                <w:rFonts w:ascii="Georgia" w:hAnsi="Georgia"/>
                <w:lang w:val="en-US"/>
              </w:rPr>
            </w:pPr>
          </w:p>
        </w:tc>
        <w:tc>
          <w:tcPr>
            <w:tcW w:w="2340" w:type="dxa"/>
          </w:tcPr>
          <w:p w14:paraId="29DFF012" w14:textId="779323AB" w:rsidR="00B30F23" w:rsidRPr="00953EF1" w:rsidRDefault="00B30F23" w:rsidP="00A0460C">
            <w:pPr>
              <w:spacing w:line="360" w:lineRule="auto"/>
              <w:jc w:val="center"/>
              <w:rPr>
                <w:rFonts w:ascii="Georgia" w:hAnsi="Georgia"/>
                <w:lang w:val="en-US"/>
              </w:rPr>
            </w:pPr>
          </w:p>
        </w:tc>
      </w:tr>
      <w:tr w:rsidR="00953EF1" w:rsidRPr="00953EF1" w14:paraId="0881CF1C" w14:textId="77777777" w:rsidTr="005E03A9">
        <w:trPr>
          <w:gridAfter w:val="5"/>
          <w:wAfter w:w="7650" w:type="dxa"/>
          <w:trHeight w:hRule="exact" w:val="550"/>
        </w:trPr>
        <w:tc>
          <w:tcPr>
            <w:tcW w:w="2448" w:type="dxa"/>
            <w:vMerge/>
            <w:shd w:val="clear" w:color="auto" w:fill="DEEAF6" w:themeFill="accent5" w:themeFillTint="33"/>
            <w:vAlign w:val="center"/>
          </w:tcPr>
          <w:p w14:paraId="6676FDB2" w14:textId="77777777" w:rsidR="008C2F13" w:rsidRPr="00953EF1" w:rsidRDefault="008C2F13" w:rsidP="00A0460C">
            <w:pPr>
              <w:spacing w:line="360" w:lineRule="auto"/>
              <w:jc w:val="center"/>
              <w:rPr>
                <w:rFonts w:ascii="Georgia" w:hAnsi="Georgia"/>
                <w:lang w:val="en-US"/>
              </w:rPr>
            </w:pPr>
          </w:p>
        </w:tc>
      </w:tr>
      <w:tr w:rsidR="008A710E" w:rsidRPr="00953EF1" w14:paraId="1E5747B9" w14:textId="77777777" w:rsidTr="005E03A9">
        <w:trPr>
          <w:trHeight w:hRule="exact" w:val="1072"/>
        </w:trPr>
        <w:tc>
          <w:tcPr>
            <w:tcW w:w="2448" w:type="dxa"/>
            <w:vMerge/>
            <w:shd w:val="clear" w:color="auto" w:fill="DEEAF6" w:themeFill="accent5" w:themeFillTint="33"/>
            <w:vAlign w:val="center"/>
          </w:tcPr>
          <w:p w14:paraId="08AB4813" w14:textId="77777777" w:rsidR="008A710E" w:rsidRPr="00953EF1" w:rsidRDefault="008A710E" w:rsidP="008A710E">
            <w:pPr>
              <w:spacing w:line="360" w:lineRule="auto"/>
              <w:jc w:val="center"/>
              <w:rPr>
                <w:rFonts w:ascii="Georgia" w:hAnsi="Georgia"/>
                <w:lang w:val="en-US"/>
              </w:rPr>
            </w:pPr>
          </w:p>
        </w:tc>
        <w:tc>
          <w:tcPr>
            <w:tcW w:w="5310" w:type="dxa"/>
            <w:gridSpan w:val="4"/>
          </w:tcPr>
          <w:p w14:paraId="2DF8B07C" w14:textId="278AFDC5" w:rsidR="008A710E" w:rsidRPr="008A710E" w:rsidRDefault="008A710E" w:rsidP="008A710E">
            <w:pPr>
              <w:spacing w:after="200" w:line="360" w:lineRule="auto"/>
              <w:jc w:val="both"/>
              <w:rPr>
                <w:rFonts w:ascii="Georgia" w:hAnsi="Georgia"/>
                <w:b/>
                <w:bCs/>
                <w:lang w:val="en-US"/>
              </w:rPr>
            </w:pPr>
            <w:proofErr w:type="spellStart"/>
            <w:r w:rsidRPr="008A710E">
              <w:rPr>
                <w:b/>
                <w:bCs/>
              </w:rPr>
              <w:t>Plani</w:t>
            </w:r>
            <w:proofErr w:type="spellEnd"/>
            <w:r w:rsidRPr="008A710E">
              <w:rPr>
                <w:b/>
                <w:bCs/>
              </w:rPr>
              <w:t xml:space="preserve"> </w:t>
            </w:r>
            <w:proofErr w:type="spellStart"/>
            <w:r w:rsidRPr="008A710E">
              <w:rPr>
                <w:b/>
                <w:bCs/>
              </w:rPr>
              <w:t>javor</w:t>
            </w:r>
            <w:proofErr w:type="spellEnd"/>
            <w:r w:rsidRPr="008A710E">
              <w:rPr>
                <w:b/>
                <w:bCs/>
              </w:rPr>
              <w:t xml:space="preserve"> - </w:t>
            </w:r>
            <w:proofErr w:type="spellStart"/>
            <w:r w:rsidRPr="008A710E">
              <w:rPr>
                <w:b/>
                <w:bCs/>
              </w:rPr>
              <w:t>Ushtrime</w:t>
            </w:r>
            <w:proofErr w:type="spellEnd"/>
            <w:r w:rsidRPr="008A710E">
              <w:rPr>
                <w:b/>
                <w:bCs/>
              </w:rPr>
              <w:t xml:space="preserve"> </w:t>
            </w:r>
            <w:proofErr w:type="spellStart"/>
            <w:r w:rsidRPr="008A710E">
              <w:rPr>
                <w:b/>
                <w:bCs/>
              </w:rPr>
              <w:t>laboratorike</w:t>
            </w:r>
            <w:proofErr w:type="spellEnd"/>
            <w:r w:rsidRPr="008A710E">
              <w:rPr>
                <w:b/>
                <w:bCs/>
              </w:rPr>
              <w:t xml:space="preserve"> </w:t>
            </w:r>
          </w:p>
        </w:tc>
        <w:tc>
          <w:tcPr>
            <w:tcW w:w="2340" w:type="dxa"/>
          </w:tcPr>
          <w:p w14:paraId="389745A3" w14:textId="524B3F4C" w:rsidR="008A710E" w:rsidRPr="008A710E" w:rsidRDefault="008A710E" w:rsidP="008A710E">
            <w:pPr>
              <w:spacing w:line="360" w:lineRule="auto"/>
              <w:jc w:val="center"/>
              <w:rPr>
                <w:rFonts w:ascii="Georgia" w:hAnsi="Georgia"/>
                <w:b/>
                <w:bCs/>
                <w:lang w:val="en-US"/>
              </w:rPr>
            </w:pPr>
            <w:r w:rsidRPr="00D51251">
              <w:t xml:space="preserve"> </w:t>
            </w:r>
            <w:r w:rsidRPr="008A710E">
              <w:rPr>
                <w:b/>
                <w:bCs/>
              </w:rPr>
              <w:t>JAVA</w:t>
            </w:r>
          </w:p>
        </w:tc>
      </w:tr>
      <w:tr w:rsidR="00953EF1" w:rsidRPr="00953EF1" w14:paraId="1BB108B7" w14:textId="77777777" w:rsidTr="00281816">
        <w:trPr>
          <w:trHeight w:hRule="exact" w:val="1873"/>
        </w:trPr>
        <w:tc>
          <w:tcPr>
            <w:tcW w:w="2448" w:type="dxa"/>
            <w:vMerge/>
            <w:shd w:val="clear" w:color="auto" w:fill="DEEAF6" w:themeFill="accent5" w:themeFillTint="33"/>
            <w:vAlign w:val="center"/>
          </w:tcPr>
          <w:p w14:paraId="6A735DCE" w14:textId="77777777" w:rsidR="005E03A9" w:rsidRPr="00953EF1" w:rsidRDefault="005E03A9" w:rsidP="005E03A9">
            <w:pPr>
              <w:spacing w:line="360" w:lineRule="auto"/>
              <w:jc w:val="center"/>
              <w:rPr>
                <w:rFonts w:ascii="Georgia" w:hAnsi="Georgia"/>
                <w:lang w:val="en-US"/>
              </w:rPr>
            </w:pPr>
          </w:p>
        </w:tc>
        <w:tc>
          <w:tcPr>
            <w:tcW w:w="5310" w:type="dxa"/>
            <w:gridSpan w:val="4"/>
          </w:tcPr>
          <w:p w14:paraId="1760FEE7" w14:textId="77777777" w:rsidR="00BF39EE" w:rsidRPr="00BF39EE" w:rsidRDefault="00BF39EE" w:rsidP="00BF39EE">
            <w:pPr>
              <w:spacing w:line="360" w:lineRule="auto"/>
              <w:ind w:left="162"/>
              <w:rPr>
                <w:rFonts w:ascii="Georgia" w:hAnsi="Georgia"/>
                <w:b/>
                <w:bCs/>
                <w:lang w:val="en-US"/>
              </w:rPr>
            </w:pPr>
            <w:proofErr w:type="spellStart"/>
            <w:r w:rsidRPr="00BF39EE">
              <w:rPr>
                <w:rFonts w:ascii="Georgia" w:hAnsi="Georgia"/>
                <w:b/>
                <w:bCs/>
                <w:lang w:val="en-US"/>
              </w:rPr>
              <w:t>Prerësi</w:t>
            </w:r>
            <w:proofErr w:type="spellEnd"/>
            <w:r w:rsidRPr="00BF39EE">
              <w:rPr>
                <w:rFonts w:ascii="Georgia" w:hAnsi="Georgia"/>
                <w:b/>
                <w:bCs/>
                <w:lang w:val="en-US"/>
              </w:rPr>
              <w:t xml:space="preserve"> </w:t>
            </w:r>
            <w:proofErr w:type="spellStart"/>
            <w:r w:rsidRPr="00BF39EE">
              <w:rPr>
                <w:rFonts w:ascii="Georgia" w:hAnsi="Georgia"/>
                <w:b/>
                <w:bCs/>
                <w:lang w:val="en-US"/>
              </w:rPr>
              <w:t>qendror</w:t>
            </w:r>
            <w:proofErr w:type="spellEnd"/>
            <w:r w:rsidRPr="00BF39EE">
              <w:rPr>
                <w:rFonts w:ascii="Georgia" w:hAnsi="Georgia"/>
                <w:b/>
                <w:bCs/>
                <w:lang w:val="en-US"/>
              </w:rPr>
              <w:t xml:space="preserve"> </w:t>
            </w:r>
            <w:proofErr w:type="spellStart"/>
            <w:r w:rsidRPr="00BF39EE">
              <w:rPr>
                <w:rFonts w:ascii="Georgia" w:hAnsi="Georgia"/>
                <w:b/>
                <w:bCs/>
                <w:lang w:val="en-US"/>
              </w:rPr>
              <w:t>maksilar</w:t>
            </w:r>
            <w:proofErr w:type="spellEnd"/>
          </w:p>
          <w:p w14:paraId="66E28B44" w14:textId="7F1FA554" w:rsidR="005E03A9" w:rsidRPr="00BF39EE" w:rsidRDefault="00BF39EE" w:rsidP="00BF39EE">
            <w:pPr>
              <w:spacing w:after="200" w:line="360" w:lineRule="auto"/>
              <w:ind w:left="162"/>
              <w:rPr>
                <w:rFonts w:ascii="Georgia" w:hAnsi="Georgia"/>
                <w:lang w:val="en-US"/>
              </w:rPr>
            </w:pPr>
            <w:proofErr w:type="spellStart"/>
            <w:r w:rsidRPr="00BF39EE">
              <w:rPr>
                <w:rFonts w:ascii="Georgia" w:hAnsi="Georgia"/>
                <w:lang w:val="en-US"/>
              </w:rPr>
              <w:t>Demonstrimi</w:t>
            </w:r>
            <w:proofErr w:type="spellEnd"/>
            <w:r w:rsidRPr="00BF39EE">
              <w:rPr>
                <w:rFonts w:ascii="Georgia" w:hAnsi="Georgia"/>
                <w:lang w:val="en-US"/>
              </w:rPr>
              <w:t xml:space="preserve"> </w:t>
            </w:r>
            <w:proofErr w:type="spellStart"/>
            <w:r w:rsidRPr="00BF39EE">
              <w:rPr>
                <w:rFonts w:ascii="Georgia" w:hAnsi="Georgia"/>
                <w:lang w:val="en-US"/>
              </w:rPr>
              <w:t>i</w:t>
            </w:r>
            <w:proofErr w:type="spellEnd"/>
            <w:r w:rsidRPr="00BF39EE">
              <w:rPr>
                <w:rFonts w:ascii="Georgia" w:hAnsi="Georgia"/>
                <w:lang w:val="en-US"/>
              </w:rPr>
              <w:t xml:space="preserve"> </w:t>
            </w:r>
            <w:proofErr w:type="spellStart"/>
            <w:r w:rsidRPr="00BF39EE">
              <w:rPr>
                <w:rFonts w:ascii="Georgia" w:hAnsi="Georgia"/>
                <w:lang w:val="en-US"/>
              </w:rPr>
              <w:t>modelimit</w:t>
            </w:r>
            <w:proofErr w:type="spellEnd"/>
            <w:r w:rsidRPr="00BF39EE">
              <w:rPr>
                <w:rFonts w:ascii="Georgia" w:hAnsi="Georgia"/>
                <w:lang w:val="en-US"/>
              </w:rPr>
              <w:t xml:space="preserve"> </w:t>
            </w:r>
            <w:proofErr w:type="spellStart"/>
            <w:r w:rsidRPr="00BF39EE">
              <w:rPr>
                <w:rFonts w:ascii="Georgia" w:hAnsi="Georgia"/>
                <w:lang w:val="en-US"/>
              </w:rPr>
              <w:t>të</w:t>
            </w:r>
            <w:proofErr w:type="spellEnd"/>
            <w:r w:rsidRPr="00BF39EE">
              <w:rPr>
                <w:rFonts w:ascii="Georgia" w:hAnsi="Georgia"/>
                <w:lang w:val="en-US"/>
              </w:rPr>
              <w:t xml:space="preserve"> </w:t>
            </w:r>
            <w:proofErr w:type="spellStart"/>
            <w:r w:rsidRPr="00BF39EE">
              <w:rPr>
                <w:rFonts w:ascii="Georgia" w:hAnsi="Georgia"/>
                <w:lang w:val="en-US"/>
              </w:rPr>
              <w:t>kurorës</w:t>
            </w:r>
            <w:proofErr w:type="spellEnd"/>
            <w:r w:rsidRPr="00BF39EE">
              <w:rPr>
                <w:rFonts w:ascii="Georgia" w:hAnsi="Georgia"/>
                <w:lang w:val="en-US"/>
              </w:rPr>
              <w:t xml:space="preserve"> </w:t>
            </w:r>
            <w:proofErr w:type="spellStart"/>
            <w:r w:rsidRPr="00BF39EE">
              <w:rPr>
                <w:rFonts w:ascii="Georgia" w:hAnsi="Georgia"/>
                <w:lang w:val="en-US"/>
              </w:rPr>
              <w:t>së</w:t>
            </w:r>
            <w:proofErr w:type="spellEnd"/>
            <w:r w:rsidRPr="00BF39EE">
              <w:rPr>
                <w:rFonts w:ascii="Georgia" w:hAnsi="Georgia"/>
                <w:lang w:val="en-US"/>
              </w:rPr>
              <w:t xml:space="preserve"> </w:t>
            </w:r>
            <w:proofErr w:type="spellStart"/>
            <w:r w:rsidRPr="00BF39EE">
              <w:rPr>
                <w:rFonts w:ascii="Georgia" w:hAnsi="Georgia"/>
                <w:lang w:val="en-US"/>
              </w:rPr>
              <w:t>incizivit</w:t>
            </w:r>
            <w:proofErr w:type="spellEnd"/>
            <w:r w:rsidRPr="00BF39EE">
              <w:rPr>
                <w:rFonts w:ascii="Georgia" w:hAnsi="Georgia"/>
                <w:lang w:val="en-US"/>
              </w:rPr>
              <w:t xml:space="preserve"> </w:t>
            </w:r>
            <w:proofErr w:type="spellStart"/>
            <w:r w:rsidRPr="00BF39EE">
              <w:rPr>
                <w:rFonts w:ascii="Georgia" w:hAnsi="Georgia"/>
                <w:lang w:val="en-US"/>
              </w:rPr>
              <w:t>qendror</w:t>
            </w:r>
            <w:proofErr w:type="spellEnd"/>
            <w:r w:rsidRPr="00BF39EE">
              <w:rPr>
                <w:rFonts w:ascii="Georgia" w:hAnsi="Georgia"/>
                <w:lang w:val="en-US"/>
              </w:rPr>
              <w:t xml:space="preserve"> </w:t>
            </w:r>
            <w:proofErr w:type="spellStart"/>
            <w:r w:rsidRPr="00BF39EE">
              <w:rPr>
                <w:rFonts w:ascii="Georgia" w:hAnsi="Georgia"/>
                <w:lang w:val="en-US"/>
              </w:rPr>
              <w:t>maksilar</w:t>
            </w:r>
            <w:proofErr w:type="spellEnd"/>
            <w:r w:rsidRPr="00BF39EE">
              <w:rPr>
                <w:rFonts w:ascii="Georgia" w:hAnsi="Georgia"/>
                <w:lang w:val="en-US"/>
              </w:rPr>
              <w:t xml:space="preserve"> </w:t>
            </w:r>
            <w:proofErr w:type="spellStart"/>
            <w:r w:rsidRPr="00BF39EE">
              <w:rPr>
                <w:rFonts w:ascii="Georgia" w:hAnsi="Georgia"/>
                <w:lang w:val="en-US"/>
              </w:rPr>
              <w:t>në</w:t>
            </w:r>
            <w:proofErr w:type="spellEnd"/>
            <w:r w:rsidRPr="00BF39EE">
              <w:rPr>
                <w:rFonts w:ascii="Georgia" w:hAnsi="Georgia"/>
                <w:lang w:val="en-US"/>
              </w:rPr>
              <w:t xml:space="preserve"> </w:t>
            </w:r>
            <w:proofErr w:type="spellStart"/>
            <w:r w:rsidRPr="00BF39EE">
              <w:rPr>
                <w:rFonts w:ascii="Georgia" w:hAnsi="Georgia"/>
                <w:lang w:val="en-US"/>
              </w:rPr>
              <w:t>dyll</w:t>
            </w:r>
            <w:proofErr w:type="spellEnd"/>
            <w:r w:rsidRPr="00BF39EE">
              <w:rPr>
                <w:rFonts w:ascii="Georgia" w:hAnsi="Georgia"/>
                <w:lang w:val="en-US"/>
              </w:rPr>
              <w:t xml:space="preserve">. </w:t>
            </w:r>
            <w:proofErr w:type="spellStart"/>
            <w:r w:rsidRPr="00BF39EE">
              <w:rPr>
                <w:rFonts w:ascii="Georgia" w:hAnsi="Georgia"/>
                <w:lang w:val="en-US"/>
              </w:rPr>
              <w:t>Ushtrimi</w:t>
            </w:r>
            <w:proofErr w:type="spellEnd"/>
            <w:r w:rsidRPr="00BF39EE">
              <w:rPr>
                <w:rFonts w:ascii="Georgia" w:hAnsi="Georgia"/>
                <w:lang w:val="en-US"/>
              </w:rPr>
              <w:t xml:space="preserve"> </w:t>
            </w:r>
            <w:proofErr w:type="spellStart"/>
            <w:r w:rsidRPr="00BF39EE">
              <w:rPr>
                <w:rFonts w:ascii="Georgia" w:hAnsi="Georgia"/>
                <w:lang w:val="en-US"/>
              </w:rPr>
              <w:t>i</w:t>
            </w:r>
            <w:proofErr w:type="spellEnd"/>
            <w:r w:rsidRPr="00BF39EE">
              <w:rPr>
                <w:rFonts w:ascii="Georgia" w:hAnsi="Georgia"/>
                <w:lang w:val="en-US"/>
              </w:rPr>
              <w:t xml:space="preserve"> </w:t>
            </w:r>
            <w:proofErr w:type="spellStart"/>
            <w:r w:rsidRPr="00BF39EE">
              <w:rPr>
                <w:rFonts w:ascii="Georgia" w:hAnsi="Georgia"/>
                <w:lang w:val="en-US"/>
              </w:rPr>
              <w:t>nxënësve</w:t>
            </w:r>
            <w:proofErr w:type="spellEnd"/>
            <w:r w:rsidRPr="00BF39EE">
              <w:rPr>
                <w:rFonts w:ascii="Georgia" w:hAnsi="Georgia"/>
                <w:lang w:val="en-US"/>
              </w:rPr>
              <w:t xml:space="preserve">: </w:t>
            </w:r>
            <w:proofErr w:type="spellStart"/>
            <w:r w:rsidRPr="00BF39EE">
              <w:rPr>
                <w:rFonts w:ascii="Georgia" w:hAnsi="Georgia"/>
                <w:lang w:val="en-US"/>
              </w:rPr>
              <w:t>Modelimi</w:t>
            </w:r>
            <w:proofErr w:type="spellEnd"/>
            <w:r w:rsidRPr="00BF39EE">
              <w:rPr>
                <w:rFonts w:ascii="Georgia" w:hAnsi="Georgia"/>
                <w:lang w:val="en-US"/>
              </w:rPr>
              <w:t xml:space="preserve"> </w:t>
            </w:r>
            <w:proofErr w:type="spellStart"/>
            <w:r w:rsidRPr="00BF39EE">
              <w:rPr>
                <w:rFonts w:ascii="Georgia" w:hAnsi="Georgia"/>
                <w:lang w:val="en-US"/>
              </w:rPr>
              <w:t>i</w:t>
            </w:r>
            <w:proofErr w:type="spellEnd"/>
            <w:r w:rsidRPr="00BF39EE">
              <w:rPr>
                <w:rFonts w:ascii="Georgia" w:hAnsi="Georgia"/>
                <w:lang w:val="en-US"/>
              </w:rPr>
              <w:t xml:space="preserve"> </w:t>
            </w:r>
            <w:proofErr w:type="spellStart"/>
            <w:r w:rsidRPr="00BF39EE">
              <w:rPr>
                <w:rFonts w:ascii="Georgia" w:hAnsi="Georgia"/>
                <w:lang w:val="en-US"/>
              </w:rPr>
              <w:t>një</w:t>
            </w:r>
            <w:proofErr w:type="spellEnd"/>
            <w:r w:rsidRPr="00BF39EE">
              <w:rPr>
                <w:rFonts w:ascii="Georgia" w:hAnsi="Georgia"/>
                <w:lang w:val="en-US"/>
              </w:rPr>
              <w:t xml:space="preserve"> </w:t>
            </w:r>
            <w:proofErr w:type="spellStart"/>
            <w:r w:rsidRPr="00BF39EE">
              <w:rPr>
                <w:rFonts w:ascii="Georgia" w:hAnsi="Georgia"/>
                <w:lang w:val="en-US"/>
              </w:rPr>
              <w:t>kurore</w:t>
            </w:r>
            <w:proofErr w:type="spellEnd"/>
            <w:r w:rsidRPr="00BF39EE">
              <w:rPr>
                <w:rFonts w:ascii="Georgia" w:hAnsi="Georgia"/>
                <w:lang w:val="en-US"/>
              </w:rPr>
              <w:t xml:space="preserve"> </w:t>
            </w:r>
            <w:proofErr w:type="spellStart"/>
            <w:r w:rsidRPr="00BF39EE">
              <w:rPr>
                <w:rFonts w:ascii="Georgia" w:hAnsi="Georgia"/>
                <w:lang w:val="en-US"/>
              </w:rPr>
              <w:t>dhëmbi</w:t>
            </w:r>
            <w:proofErr w:type="spellEnd"/>
            <w:r w:rsidRPr="00BF39EE">
              <w:rPr>
                <w:rFonts w:ascii="Georgia" w:hAnsi="Georgia"/>
                <w:lang w:val="en-US"/>
              </w:rPr>
              <w:t xml:space="preserve"> </w:t>
            </w:r>
            <w:proofErr w:type="spellStart"/>
            <w:r w:rsidRPr="00BF39EE">
              <w:rPr>
                <w:rFonts w:ascii="Georgia" w:hAnsi="Georgia"/>
                <w:lang w:val="en-US"/>
              </w:rPr>
              <w:t>në</w:t>
            </w:r>
            <w:proofErr w:type="spellEnd"/>
            <w:r w:rsidRPr="00BF39EE">
              <w:rPr>
                <w:rFonts w:ascii="Georgia" w:hAnsi="Georgia"/>
                <w:lang w:val="en-US"/>
              </w:rPr>
              <w:t xml:space="preserve"> </w:t>
            </w:r>
            <w:proofErr w:type="spellStart"/>
            <w:r w:rsidRPr="00BF39EE">
              <w:rPr>
                <w:rFonts w:ascii="Georgia" w:hAnsi="Georgia"/>
                <w:lang w:val="en-US"/>
              </w:rPr>
              <w:t>dyll</w:t>
            </w:r>
            <w:proofErr w:type="spellEnd"/>
          </w:p>
        </w:tc>
        <w:tc>
          <w:tcPr>
            <w:tcW w:w="2340" w:type="dxa"/>
          </w:tcPr>
          <w:p w14:paraId="1C058AF8" w14:textId="4C570E12" w:rsidR="005E03A9" w:rsidRPr="00953EF1" w:rsidRDefault="005E03A9" w:rsidP="005E03A9">
            <w:pPr>
              <w:spacing w:line="360" w:lineRule="auto"/>
              <w:jc w:val="center"/>
              <w:rPr>
                <w:rFonts w:ascii="Georgia" w:hAnsi="Georgia"/>
                <w:lang w:val="en-US"/>
              </w:rPr>
            </w:pPr>
            <w:r w:rsidRPr="00953EF1">
              <w:rPr>
                <w:rFonts w:ascii="Georgia" w:hAnsi="Georgia"/>
                <w:lang w:val="en-US"/>
              </w:rPr>
              <w:t>1</w:t>
            </w:r>
          </w:p>
        </w:tc>
      </w:tr>
      <w:tr w:rsidR="00953EF1" w:rsidRPr="00953EF1" w14:paraId="723EDE42" w14:textId="77777777" w:rsidTr="00603520">
        <w:trPr>
          <w:trHeight w:hRule="exact" w:val="1972"/>
        </w:trPr>
        <w:tc>
          <w:tcPr>
            <w:tcW w:w="2448" w:type="dxa"/>
            <w:vMerge/>
            <w:shd w:val="clear" w:color="auto" w:fill="DEEAF6" w:themeFill="accent5" w:themeFillTint="33"/>
            <w:vAlign w:val="center"/>
          </w:tcPr>
          <w:p w14:paraId="6CF7ADE1" w14:textId="77777777" w:rsidR="005E03A9" w:rsidRPr="00953EF1" w:rsidRDefault="005E03A9" w:rsidP="005E03A9">
            <w:pPr>
              <w:spacing w:line="360" w:lineRule="auto"/>
              <w:jc w:val="center"/>
              <w:rPr>
                <w:rFonts w:ascii="Georgia" w:hAnsi="Georgia"/>
                <w:lang w:val="en-US"/>
              </w:rPr>
            </w:pPr>
          </w:p>
        </w:tc>
        <w:tc>
          <w:tcPr>
            <w:tcW w:w="5310" w:type="dxa"/>
            <w:gridSpan w:val="4"/>
          </w:tcPr>
          <w:p w14:paraId="55024FFF" w14:textId="77777777" w:rsidR="00BF39EE" w:rsidRPr="00BF39EE" w:rsidRDefault="00BF39EE" w:rsidP="00BF39EE">
            <w:pPr>
              <w:spacing w:line="360" w:lineRule="auto"/>
              <w:ind w:left="162"/>
              <w:rPr>
                <w:rFonts w:ascii="Georgia" w:hAnsi="Georgia" w:cs="Times New Roman"/>
                <w:b/>
                <w:lang w:val="en-US"/>
              </w:rPr>
            </w:pPr>
            <w:proofErr w:type="spellStart"/>
            <w:r w:rsidRPr="00BF39EE">
              <w:rPr>
                <w:rFonts w:ascii="Georgia" w:hAnsi="Georgia" w:cs="Times New Roman"/>
                <w:b/>
                <w:lang w:val="en-US"/>
              </w:rPr>
              <w:t>Prerës</w:t>
            </w:r>
            <w:proofErr w:type="spellEnd"/>
            <w:r w:rsidRPr="00BF39EE">
              <w:rPr>
                <w:rFonts w:ascii="Georgia" w:hAnsi="Georgia" w:cs="Times New Roman"/>
                <w:b/>
                <w:lang w:val="en-US"/>
              </w:rPr>
              <w:t xml:space="preserve"> lateral </w:t>
            </w:r>
            <w:proofErr w:type="spellStart"/>
            <w:r w:rsidRPr="00BF39EE">
              <w:rPr>
                <w:rFonts w:ascii="Georgia" w:hAnsi="Georgia" w:cs="Times New Roman"/>
                <w:b/>
                <w:lang w:val="en-US"/>
              </w:rPr>
              <w:t>maksilar</w:t>
            </w:r>
            <w:proofErr w:type="spellEnd"/>
          </w:p>
          <w:p w14:paraId="1C1C6081" w14:textId="54C3CE0A" w:rsidR="005E03A9" w:rsidRPr="00BF39EE" w:rsidRDefault="00BF39EE" w:rsidP="00BF39EE">
            <w:pPr>
              <w:spacing w:after="200" w:line="360" w:lineRule="auto"/>
              <w:ind w:left="162"/>
              <w:rPr>
                <w:rFonts w:ascii="Georgia" w:hAnsi="Georgia"/>
                <w:bCs/>
                <w:lang w:val="en-US"/>
              </w:rPr>
            </w:pPr>
            <w:proofErr w:type="spellStart"/>
            <w:r w:rsidRPr="00BF39EE">
              <w:rPr>
                <w:rFonts w:ascii="Georgia" w:hAnsi="Georgia" w:cs="Times New Roman"/>
                <w:bCs/>
                <w:lang w:val="en-US"/>
              </w:rPr>
              <w:t>Demonstrimi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modelimit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të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kurorës</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së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incizivit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anësor</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maksilar</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Ushtrimi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nxënësve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Modelimi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një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kurore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dhëmbi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r w:rsidRPr="00BF39EE">
              <w:rPr>
                <w:rFonts w:ascii="Georgia" w:hAnsi="Georgia" w:cs="Times New Roman"/>
                <w:bCs/>
                <w:lang w:val="en-US"/>
              </w:rPr>
              <w:t>.</w:t>
            </w:r>
            <w:r w:rsidR="00DF46EB" w:rsidRPr="00BF39EE">
              <w:rPr>
                <w:rFonts w:ascii="Georgia" w:hAnsi="Georgia" w:cs="Times New Roman"/>
                <w:bCs/>
                <w:lang w:val="en-US"/>
              </w:rPr>
              <w:t>.</w:t>
            </w:r>
          </w:p>
          <w:p w14:paraId="07AEFA40" w14:textId="77777777" w:rsidR="005E03A9" w:rsidRPr="00953EF1" w:rsidRDefault="005E03A9" w:rsidP="005E03A9">
            <w:pPr>
              <w:spacing w:after="200" w:line="360" w:lineRule="auto"/>
              <w:ind w:left="162"/>
              <w:rPr>
                <w:rFonts w:ascii="Georgia" w:hAnsi="Georgia"/>
                <w:b/>
                <w:lang w:val="en-US"/>
              </w:rPr>
            </w:pPr>
          </w:p>
          <w:p w14:paraId="5EC3245E" w14:textId="77777777" w:rsidR="005E03A9" w:rsidRPr="00953EF1" w:rsidRDefault="005E03A9" w:rsidP="005E03A9">
            <w:pPr>
              <w:spacing w:after="200" w:line="360" w:lineRule="auto"/>
              <w:ind w:left="162"/>
              <w:rPr>
                <w:rFonts w:ascii="Georgia" w:hAnsi="Georgia"/>
                <w:b/>
                <w:lang w:val="en-US"/>
              </w:rPr>
            </w:pPr>
          </w:p>
          <w:p w14:paraId="74D67A16" w14:textId="47036D6C" w:rsidR="005E03A9" w:rsidRPr="00953EF1" w:rsidRDefault="005E03A9" w:rsidP="005E03A9">
            <w:pPr>
              <w:spacing w:after="200" w:line="360" w:lineRule="auto"/>
              <w:ind w:left="162"/>
              <w:rPr>
                <w:rFonts w:ascii="Georgia" w:hAnsi="Georgia"/>
                <w:b/>
                <w:lang w:val="en-US"/>
              </w:rPr>
            </w:pPr>
          </w:p>
        </w:tc>
        <w:tc>
          <w:tcPr>
            <w:tcW w:w="2340" w:type="dxa"/>
          </w:tcPr>
          <w:p w14:paraId="631686D1" w14:textId="68F97539" w:rsidR="005E03A9" w:rsidRPr="00953EF1" w:rsidRDefault="005E03A9" w:rsidP="005E03A9">
            <w:pPr>
              <w:spacing w:line="360" w:lineRule="auto"/>
              <w:jc w:val="center"/>
              <w:rPr>
                <w:rFonts w:ascii="Georgia" w:hAnsi="Georgia"/>
                <w:lang w:val="en-US"/>
              </w:rPr>
            </w:pPr>
            <w:r w:rsidRPr="00953EF1">
              <w:rPr>
                <w:rFonts w:ascii="Georgia" w:hAnsi="Georgia"/>
                <w:lang w:val="en-US"/>
              </w:rPr>
              <w:t>2</w:t>
            </w:r>
          </w:p>
        </w:tc>
      </w:tr>
      <w:tr w:rsidR="00953EF1" w:rsidRPr="00953EF1" w14:paraId="24ED7752" w14:textId="77777777" w:rsidTr="00603520">
        <w:trPr>
          <w:trHeight w:hRule="exact" w:val="1630"/>
        </w:trPr>
        <w:tc>
          <w:tcPr>
            <w:tcW w:w="2448" w:type="dxa"/>
            <w:vMerge/>
            <w:shd w:val="clear" w:color="auto" w:fill="DEEAF6" w:themeFill="accent5" w:themeFillTint="33"/>
            <w:vAlign w:val="center"/>
          </w:tcPr>
          <w:p w14:paraId="3DD96DB0" w14:textId="77777777" w:rsidR="005E03A9" w:rsidRPr="00953EF1" w:rsidRDefault="005E03A9" w:rsidP="005E03A9">
            <w:pPr>
              <w:spacing w:line="360" w:lineRule="auto"/>
              <w:jc w:val="center"/>
              <w:rPr>
                <w:rFonts w:ascii="Georgia" w:hAnsi="Georgia"/>
                <w:lang w:val="en-US"/>
              </w:rPr>
            </w:pPr>
          </w:p>
        </w:tc>
        <w:tc>
          <w:tcPr>
            <w:tcW w:w="5310" w:type="dxa"/>
            <w:gridSpan w:val="4"/>
          </w:tcPr>
          <w:p w14:paraId="5AA95A11" w14:textId="77777777" w:rsidR="00BF39EE" w:rsidRPr="00BF39EE" w:rsidRDefault="00BF39EE" w:rsidP="00BF39EE">
            <w:pPr>
              <w:spacing w:line="360" w:lineRule="auto"/>
              <w:ind w:left="162"/>
              <w:rPr>
                <w:rFonts w:ascii="Georgia" w:hAnsi="Georgia" w:cs="Times New Roman"/>
                <w:b/>
                <w:lang w:val="en-US"/>
              </w:rPr>
            </w:pPr>
            <w:proofErr w:type="spellStart"/>
            <w:r w:rsidRPr="00BF39EE">
              <w:rPr>
                <w:rFonts w:ascii="Georgia" w:hAnsi="Georgia" w:cs="Times New Roman"/>
                <w:b/>
                <w:lang w:val="en-US"/>
              </w:rPr>
              <w:t>Kaninet</w:t>
            </w:r>
            <w:proofErr w:type="spellEnd"/>
            <w:r w:rsidRPr="00BF39EE">
              <w:rPr>
                <w:rFonts w:ascii="Georgia" w:hAnsi="Georgia" w:cs="Times New Roman"/>
                <w:b/>
                <w:lang w:val="en-US"/>
              </w:rPr>
              <w:t xml:space="preserve"> </w:t>
            </w:r>
            <w:proofErr w:type="spellStart"/>
            <w:r w:rsidRPr="00BF39EE">
              <w:rPr>
                <w:rFonts w:ascii="Georgia" w:hAnsi="Georgia" w:cs="Times New Roman"/>
                <w:b/>
                <w:lang w:val="en-US"/>
              </w:rPr>
              <w:t>maksilar</w:t>
            </w:r>
            <w:proofErr w:type="spellEnd"/>
          </w:p>
          <w:p w14:paraId="5951C85C" w14:textId="2DF1328A" w:rsidR="005E03A9" w:rsidRPr="00BF39EE" w:rsidRDefault="00BF39EE" w:rsidP="00BF39EE">
            <w:pPr>
              <w:pStyle w:val="ListParagraph"/>
              <w:spacing w:line="360" w:lineRule="auto"/>
              <w:ind w:left="162"/>
              <w:rPr>
                <w:rFonts w:ascii="Georgia" w:hAnsi="Georgia"/>
                <w:bCs/>
                <w:lang w:val="en-US"/>
              </w:rPr>
            </w:pPr>
            <w:proofErr w:type="spellStart"/>
            <w:r w:rsidRPr="00BF39EE">
              <w:rPr>
                <w:rFonts w:ascii="Georgia" w:hAnsi="Georgia" w:cs="Times New Roman"/>
                <w:bCs/>
                <w:lang w:val="en-US"/>
              </w:rPr>
              <w:t>Demonstrimi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modelimit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të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kurorës</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së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dhëmbit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Ushtrimi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nxënësve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Modelimi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qenve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maksilar</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r w:rsidRPr="00BF39EE">
              <w:rPr>
                <w:rFonts w:ascii="Georgia" w:hAnsi="Georgia" w:cs="Times New Roman"/>
                <w:bCs/>
                <w:lang w:val="en-US"/>
              </w:rPr>
              <w:t>.</w:t>
            </w:r>
          </w:p>
        </w:tc>
        <w:tc>
          <w:tcPr>
            <w:tcW w:w="2340" w:type="dxa"/>
          </w:tcPr>
          <w:p w14:paraId="31805FF1" w14:textId="04D6F12D" w:rsidR="005E03A9" w:rsidRPr="00953EF1" w:rsidRDefault="005E03A9" w:rsidP="005E03A9">
            <w:pPr>
              <w:spacing w:line="360" w:lineRule="auto"/>
              <w:jc w:val="center"/>
              <w:rPr>
                <w:rFonts w:ascii="Georgia" w:hAnsi="Georgia"/>
                <w:lang w:val="en-US"/>
              </w:rPr>
            </w:pPr>
            <w:r w:rsidRPr="00953EF1">
              <w:rPr>
                <w:rFonts w:ascii="Georgia" w:hAnsi="Georgia"/>
                <w:lang w:val="en-US"/>
              </w:rPr>
              <w:t>3</w:t>
            </w:r>
          </w:p>
        </w:tc>
      </w:tr>
      <w:tr w:rsidR="00953EF1" w:rsidRPr="00953EF1" w14:paraId="5AAD61C3" w14:textId="77777777" w:rsidTr="00281816">
        <w:trPr>
          <w:trHeight w:hRule="exact" w:val="1801"/>
        </w:trPr>
        <w:tc>
          <w:tcPr>
            <w:tcW w:w="2448" w:type="dxa"/>
            <w:vMerge/>
            <w:shd w:val="clear" w:color="auto" w:fill="DEEAF6" w:themeFill="accent5" w:themeFillTint="33"/>
            <w:vAlign w:val="center"/>
          </w:tcPr>
          <w:p w14:paraId="2130F836" w14:textId="77777777" w:rsidR="005E03A9" w:rsidRPr="00953EF1" w:rsidRDefault="005E03A9" w:rsidP="005E03A9">
            <w:pPr>
              <w:spacing w:line="360" w:lineRule="auto"/>
              <w:jc w:val="center"/>
              <w:rPr>
                <w:rFonts w:ascii="Georgia" w:hAnsi="Georgia"/>
                <w:lang w:val="en-US"/>
              </w:rPr>
            </w:pPr>
          </w:p>
        </w:tc>
        <w:tc>
          <w:tcPr>
            <w:tcW w:w="5310" w:type="dxa"/>
            <w:gridSpan w:val="4"/>
          </w:tcPr>
          <w:p w14:paraId="3C545718" w14:textId="77777777" w:rsidR="005E03A9" w:rsidRPr="00953EF1" w:rsidRDefault="005E03A9" w:rsidP="005E03A9">
            <w:pPr>
              <w:spacing w:line="360" w:lineRule="auto"/>
              <w:ind w:left="162"/>
              <w:rPr>
                <w:rFonts w:ascii="Georgia" w:hAnsi="Georgia"/>
                <w:lang w:val="en-US"/>
              </w:rPr>
            </w:pPr>
          </w:p>
          <w:p w14:paraId="6752A596" w14:textId="77777777" w:rsidR="00BF39EE" w:rsidRPr="00BF39EE" w:rsidRDefault="00BF39EE" w:rsidP="00BF39EE">
            <w:pPr>
              <w:spacing w:line="360" w:lineRule="auto"/>
              <w:ind w:left="162"/>
              <w:rPr>
                <w:rFonts w:ascii="Georgia" w:hAnsi="Georgia" w:cs="Times New Roman"/>
                <w:b/>
                <w:lang w:val="en-US"/>
              </w:rPr>
            </w:pPr>
            <w:proofErr w:type="spellStart"/>
            <w:r w:rsidRPr="00BF39EE">
              <w:rPr>
                <w:rFonts w:ascii="Georgia" w:hAnsi="Georgia" w:cs="Times New Roman"/>
                <w:b/>
                <w:lang w:val="en-US"/>
              </w:rPr>
              <w:t>Premolari</w:t>
            </w:r>
            <w:proofErr w:type="spellEnd"/>
            <w:r w:rsidRPr="00BF39EE">
              <w:rPr>
                <w:rFonts w:ascii="Georgia" w:hAnsi="Georgia" w:cs="Times New Roman"/>
                <w:b/>
                <w:lang w:val="en-US"/>
              </w:rPr>
              <w:t xml:space="preserve"> </w:t>
            </w:r>
            <w:proofErr w:type="spellStart"/>
            <w:r w:rsidRPr="00BF39EE">
              <w:rPr>
                <w:rFonts w:ascii="Georgia" w:hAnsi="Georgia" w:cs="Times New Roman"/>
                <w:b/>
                <w:lang w:val="en-US"/>
              </w:rPr>
              <w:t>i</w:t>
            </w:r>
            <w:proofErr w:type="spellEnd"/>
            <w:r w:rsidRPr="00BF39EE">
              <w:rPr>
                <w:rFonts w:ascii="Georgia" w:hAnsi="Georgia" w:cs="Times New Roman"/>
                <w:b/>
                <w:lang w:val="en-US"/>
              </w:rPr>
              <w:t xml:space="preserve"> </w:t>
            </w:r>
            <w:proofErr w:type="spellStart"/>
            <w:r w:rsidRPr="00BF39EE">
              <w:rPr>
                <w:rFonts w:ascii="Georgia" w:hAnsi="Georgia" w:cs="Times New Roman"/>
                <w:b/>
                <w:lang w:val="en-US"/>
              </w:rPr>
              <w:t>parë</w:t>
            </w:r>
            <w:proofErr w:type="spellEnd"/>
            <w:r w:rsidRPr="00BF39EE">
              <w:rPr>
                <w:rFonts w:ascii="Georgia" w:hAnsi="Georgia" w:cs="Times New Roman"/>
                <w:b/>
                <w:lang w:val="en-US"/>
              </w:rPr>
              <w:t xml:space="preserve"> </w:t>
            </w:r>
            <w:proofErr w:type="spellStart"/>
            <w:r w:rsidRPr="00BF39EE">
              <w:rPr>
                <w:rFonts w:ascii="Georgia" w:hAnsi="Georgia" w:cs="Times New Roman"/>
                <w:b/>
                <w:lang w:val="en-US"/>
              </w:rPr>
              <w:t>maksilar</w:t>
            </w:r>
            <w:proofErr w:type="spellEnd"/>
          </w:p>
          <w:p w14:paraId="6EAEFC6B" w14:textId="68A75750" w:rsidR="005E03A9" w:rsidRPr="00953EF1" w:rsidRDefault="00BF39EE" w:rsidP="00BF39EE">
            <w:pPr>
              <w:pStyle w:val="ListParagraph"/>
              <w:spacing w:after="200" w:line="360" w:lineRule="auto"/>
              <w:ind w:left="162"/>
              <w:rPr>
                <w:rFonts w:ascii="Georgia" w:hAnsi="Georgia"/>
                <w:bCs/>
                <w:lang w:val="en-US"/>
              </w:rPr>
            </w:pPr>
            <w:proofErr w:type="spellStart"/>
            <w:r w:rsidRPr="00BF39EE">
              <w:rPr>
                <w:rFonts w:ascii="Georgia" w:hAnsi="Georgia" w:cs="Times New Roman"/>
                <w:bCs/>
                <w:lang w:val="en-US"/>
              </w:rPr>
              <w:t>Demonstrimi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modelimit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të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një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kurore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dhëmbi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Ushtrimi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nxënësit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Modelimi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një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kurore</w:t>
            </w:r>
            <w:proofErr w:type="spellEnd"/>
            <w:r w:rsidRPr="00BF39EE">
              <w:rPr>
                <w:rFonts w:ascii="Georgia" w:hAnsi="Georgia" w:cs="Times New Roman"/>
                <w:bCs/>
                <w:lang w:val="en-US"/>
              </w:rPr>
              <w:t xml:space="preserve"> premolar </w:t>
            </w:r>
            <w:proofErr w:type="spellStart"/>
            <w:r w:rsidRPr="00BF39EE">
              <w:rPr>
                <w:rFonts w:ascii="Georgia" w:hAnsi="Georgia" w:cs="Times New Roman"/>
                <w:bCs/>
                <w:lang w:val="en-US"/>
              </w:rPr>
              <w:t>të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parë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maksilar</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p>
        </w:tc>
        <w:tc>
          <w:tcPr>
            <w:tcW w:w="2340" w:type="dxa"/>
          </w:tcPr>
          <w:p w14:paraId="4A1675AE" w14:textId="20848CE3" w:rsidR="005E03A9" w:rsidRPr="00953EF1" w:rsidRDefault="005E03A9" w:rsidP="005E03A9">
            <w:pPr>
              <w:spacing w:line="360" w:lineRule="auto"/>
              <w:jc w:val="center"/>
              <w:rPr>
                <w:rFonts w:ascii="Georgia" w:hAnsi="Georgia"/>
                <w:lang w:val="en-US"/>
              </w:rPr>
            </w:pPr>
            <w:r w:rsidRPr="00953EF1">
              <w:rPr>
                <w:rFonts w:ascii="Georgia" w:hAnsi="Georgia"/>
                <w:lang w:val="en-US"/>
              </w:rPr>
              <w:t>4</w:t>
            </w:r>
          </w:p>
        </w:tc>
      </w:tr>
      <w:tr w:rsidR="00953EF1" w:rsidRPr="00953EF1" w14:paraId="54957015" w14:textId="77777777" w:rsidTr="00281816">
        <w:trPr>
          <w:trHeight w:hRule="exact" w:val="1981"/>
        </w:trPr>
        <w:tc>
          <w:tcPr>
            <w:tcW w:w="2448" w:type="dxa"/>
            <w:vMerge/>
            <w:shd w:val="clear" w:color="auto" w:fill="DEEAF6" w:themeFill="accent5" w:themeFillTint="33"/>
            <w:vAlign w:val="center"/>
          </w:tcPr>
          <w:p w14:paraId="304869CC" w14:textId="77777777" w:rsidR="005E03A9" w:rsidRPr="00953EF1" w:rsidRDefault="005E03A9" w:rsidP="005E03A9">
            <w:pPr>
              <w:spacing w:line="360" w:lineRule="auto"/>
              <w:jc w:val="center"/>
              <w:rPr>
                <w:rFonts w:ascii="Georgia" w:hAnsi="Georgia"/>
                <w:lang w:val="en-US"/>
              </w:rPr>
            </w:pPr>
          </w:p>
        </w:tc>
        <w:tc>
          <w:tcPr>
            <w:tcW w:w="5310" w:type="dxa"/>
            <w:gridSpan w:val="4"/>
          </w:tcPr>
          <w:p w14:paraId="19B0B989" w14:textId="77777777" w:rsidR="00BF39EE" w:rsidRPr="00BF39EE" w:rsidRDefault="00BF39EE" w:rsidP="00BF39EE">
            <w:pPr>
              <w:spacing w:line="360" w:lineRule="auto"/>
              <w:ind w:left="162"/>
              <w:rPr>
                <w:rFonts w:ascii="Georgia" w:hAnsi="Georgia"/>
                <w:b/>
                <w:lang w:val="en-US"/>
              </w:rPr>
            </w:pPr>
            <w:proofErr w:type="spellStart"/>
            <w:r w:rsidRPr="00BF39EE">
              <w:rPr>
                <w:rFonts w:ascii="Georgia" w:hAnsi="Georgia"/>
                <w:b/>
                <w:lang w:val="en-US"/>
              </w:rPr>
              <w:t>Premolari</w:t>
            </w:r>
            <w:proofErr w:type="spellEnd"/>
            <w:r w:rsidRPr="00BF39EE">
              <w:rPr>
                <w:rFonts w:ascii="Georgia" w:hAnsi="Georgia"/>
                <w:b/>
                <w:lang w:val="en-US"/>
              </w:rPr>
              <w:t xml:space="preserve"> </w:t>
            </w:r>
            <w:proofErr w:type="spellStart"/>
            <w:r w:rsidRPr="00BF39EE">
              <w:rPr>
                <w:rFonts w:ascii="Georgia" w:hAnsi="Georgia"/>
                <w:b/>
                <w:lang w:val="en-US"/>
              </w:rPr>
              <w:t>i</w:t>
            </w:r>
            <w:proofErr w:type="spellEnd"/>
            <w:r w:rsidRPr="00BF39EE">
              <w:rPr>
                <w:rFonts w:ascii="Georgia" w:hAnsi="Georgia"/>
                <w:b/>
                <w:lang w:val="en-US"/>
              </w:rPr>
              <w:t xml:space="preserve"> </w:t>
            </w:r>
            <w:proofErr w:type="spellStart"/>
            <w:r w:rsidRPr="00BF39EE">
              <w:rPr>
                <w:rFonts w:ascii="Georgia" w:hAnsi="Georgia"/>
                <w:b/>
                <w:lang w:val="en-US"/>
              </w:rPr>
              <w:t>dytë</w:t>
            </w:r>
            <w:proofErr w:type="spellEnd"/>
            <w:r w:rsidRPr="00BF39EE">
              <w:rPr>
                <w:rFonts w:ascii="Georgia" w:hAnsi="Georgia"/>
                <w:b/>
                <w:lang w:val="en-US"/>
              </w:rPr>
              <w:t xml:space="preserve"> </w:t>
            </w:r>
            <w:proofErr w:type="spellStart"/>
            <w:r w:rsidRPr="00BF39EE">
              <w:rPr>
                <w:rFonts w:ascii="Georgia" w:hAnsi="Georgia"/>
                <w:b/>
                <w:lang w:val="en-US"/>
              </w:rPr>
              <w:t>maksilar</w:t>
            </w:r>
            <w:proofErr w:type="spellEnd"/>
          </w:p>
          <w:p w14:paraId="650F8662" w14:textId="2BCA88D3" w:rsidR="005E03A9" w:rsidRPr="00BF39EE" w:rsidRDefault="00BF39EE" w:rsidP="00BF39EE">
            <w:pPr>
              <w:spacing w:line="360" w:lineRule="auto"/>
              <w:ind w:left="162"/>
              <w:rPr>
                <w:rFonts w:ascii="Georgia" w:hAnsi="Georgia"/>
                <w:bCs/>
                <w:highlight w:val="yellow"/>
                <w:lang w:val="en-US"/>
              </w:rPr>
            </w:pPr>
            <w:proofErr w:type="spellStart"/>
            <w:r w:rsidRPr="00BF39EE">
              <w:rPr>
                <w:rFonts w:ascii="Georgia" w:hAnsi="Georgia"/>
                <w:bCs/>
                <w:lang w:val="en-US"/>
              </w:rPr>
              <w:t>Demonstrimi</w:t>
            </w:r>
            <w:proofErr w:type="spellEnd"/>
            <w:r w:rsidRPr="00BF39EE">
              <w:rPr>
                <w:rFonts w:ascii="Georgia" w:hAnsi="Georgia"/>
                <w:bCs/>
                <w:lang w:val="en-US"/>
              </w:rPr>
              <w:t xml:space="preserve"> </w:t>
            </w:r>
            <w:proofErr w:type="spellStart"/>
            <w:r w:rsidRPr="00BF39EE">
              <w:rPr>
                <w:rFonts w:ascii="Georgia" w:hAnsi="Georgia"/>
                <w:bCs/>
                <w:lang w:val="en-US"/>
              </w:rPr>
              <w:t>i</w:t>
            </w:r>
            <w:proofErr w:type="spellEnd"/>
            <w:r w:rsidRPr="00BF39EE">
              <w:rPr>
                <w:rFonts w:ascii="Georgia" w:hAnsi="Georgia"/>
                <w:bCs/>
                <w:lang w:val="en-US"/>
              </w:rPr>
              <w:t xml:space="preserve"> </w:t>
            </w:r>
            <w:proofErr w:type="spellStart"/>
            <w:r w:rsidRPr="00BF39EE">
              <w:rPr>
                <w:rFonts w:ascii="Georgia" w:hAnsi="Georgia"/>
                <w:bCs/>
                <w:lang w:val="en-US"/>
              </w:rPr>
              <w:t>modelimit</w:t>
            </w:r>
            <w:proofErr w:type="spellEnd"/>
            <w:r w:rsidRPr="00BF39EE">
              <w:rPr>
                <w:rFonts w:ascii="Georgia" w:hAnsi="Georgia"/>
                <w:bCs/>
                <w:lang w:val="en-US"/>
              </w:rPr>
              <w:t xml:space="preserve"> </w:t>
            </w:r>
            <w:proofErr w:type="spellStart"/>
            <w:r w:rsidRPr="00BF39EE">
              <w:rPr>
                <w:rFonts w:ascii="Georgia" w:hAnsi="Georgia"/>
                <w:bCs/>
                <w:lang w:val="en-US"/>
              </w:rPr>
              <w:t>të</w:t>
            </w:r>
            <w:proofErr w:type="spellEnd"/>
            <w:r w:rsidRPr="00BF39EE">
              <w:rPr>
                <w:rFonts w:ascii="Georgia" w:hAnsi="Georgia"/>
                <w:bCs/>
                <w:lang w:val="en-US"/>
              </w:rPr>
              <w:t xml:space="preserve"> </w:t>
            </w:r>
            <w:proofErr w:type="spellStart"/>
            <w:r w:rsidRPr="00BF39EE">
              <w:rPr>
                <w:rFonts w:ascii="Georgia" w:hAnsi="Georgia"/>
                <w:bCs/>
                <w:lang w:val="en-US"/>
              </w:rPr>
              <w:t>premolarit</w:t>
            </w:r>
            <w:proofErr w:type="spellEnd"/>
            <w:r w:rsidRPr="00BF39EE">
              <w:rPr>
                <w:rFonts w:ascii="Georgia" w:hAnsi="Georgia"/>
                <w:bCs/>
                <w:lang w:val="en-US"/>
              </w:rPr>
              <w:t xml:space="preserve"> </w:t>
            </w:r>
            <w:proofErr w:type="spellStart"/>
            <w:r w:rsidRPr="00BF39EE">
              <w:rPr>
                <w:rFonts w:ascii="Georgia" w:hAnsi="Georgia"/>
                <w:bCs/>
                <w:lang w:val="en-US"/>
              </w:rPr>
              <w:t>të</w:t>
            </w:r>
            <w:proofErr w:type="spellEnd"/>
            <w:r w:rsidRPr="00BF39EE">
              <w:rPr>
                <w:rFonts w:ascii="Georgia" w:hAnsi="Georgia"/>
                <w:bCs/>
                <w:lang w:val="en-US"/>
              </w:rPr>
              <w:t xml:space="preserve"> </w:t>
            </w:r>
            <w:proofErr w:type="spellStart"/>
            <w:r w:rsidRPr="00BF39EE">
              <w:rPr>
                <w:rFonts w:ascii="Georgia" w:hAnsi="Georgia"/>
                <w:bCs/>
                <w:lang w:val="en-US"/>
              </w:rPr>
              <w:t>dytë</w:t>
            </w:r>
            <w:proofErr w:type="spellEnd"/>
            <w:r w:rsidRPr="00BF39EE">
              <w:rPr>
                <w:rFonts w:ascii="Georgia" w:hAnsi="Georgia"/>
                <w:bCs/>
                <w:lang w:val="en-US"/>
              </w:rPr>
              <w:t xml:space="preserve"> </w:t>
            </w:r>
            <w:proofErr w:type="spellStart"/>
            <w:r w:rsidRPr="00BF39EE">
              <w:rPr>
                <w:rFonts w:ascii="Georgia" w:hAnsi="Georgia"/>
                <w:bCs/>
                <w:lang w:val="en-US"/>
              </w:rPr>
              <w:t>maksilar</w:t>
            </w:r>
            <w:proofErr w:type="spellEnd"/>
            <w:r w:rsidRPr="00BF39EE">
              <w:rPr>
                <w:rFonts w:ascii="Georgia" w:hAnsi="Georgia"/>
                <w:bCs/>
                <w:lang w:val="en-US"/>
              </w:rPr>
              <w:t xml:space="preserve"> </w:t>
            </w:r>
            <w:proofErr w:type="spellStart"/>
            <w:r w:rsidRPr="00BF39EE">
              <w:rPr>
                <w:rFonts w:ascii="Georgia" w:hAnsi="Georgia"/>
                <w:bCs/>
                <w:lang w:val="en-US"/>
              </w:rPr>
              <w:t>në</w:t>
            </w:r>
            <w:proofErr w:type="spellEnd"/>
            <w:r w:rsidRPr="00BF39EE">
              <w:rPr>
                <w:rFonts w:ascii="Georgia" w:hAnsi="Georgia"/>
                <w:bCs/>
                <w:lang w:val="en-US"/>
              </w:rPr>
              <w:t xml:space="preserve"> </w:t>
            </w:r>
            <w:proofErr w:type="spellStart"/>
            <w:r w:rsidRPr="00BF39EE">
              <w:rPr>
                <w:rFonts w:ascii="Georgia" w:hAnsi="Georgia"/>
                <w:bCs/>
                <w:lang w:val="en-US"/>
              </w:rPr>
              <w:t>dyll</w:t>
            </w:r>
            <w:proofErr w:type="spellEnd"/>
            <w:r w:rsidRPr="00BF39EE">
              <w:rPr>
                <w:rFonts w:ascii="Georgia" w:hAnsi="Georgia"/>
                <w:bCs/>
                <w:lang w:val="en-US"/>
              </w:rPr>
              <w:t xml:space="preserve">. </w:t>
            </w:r>
            <w:proofErr w:type="spellStart"/>
            <w:r w:rsidRPr="00BF39EE">
              <w:rPr>
                <w:rFonts w:ascii="Georgia" w:hAnsi="Georgia"/>
                <w:bCs/>
                <w:lang w:val="en-US"/>
              </w:rPr>
              <w:t>Ushtrimi</w:t>
            </w:r>
            <w:proofErr w:type="spellEnd"/>
            <w:r w:rsidRPr="00BF39EE">
              <w:rPr>
                <w:rFonts w:ascii="Georgia" w:hAnsi="Georgia"/>
                <w:bCs/>
                <w:lang w:val="en-US"/>
              </w:rPr>
              <w:t xml:space="preserve"> </w:t>
            </w:r>
            <w:proofErr w:type="spellStart"/>
            <w:r w:rsidRPr="00BF39EE">
              <w:rPr>
                <w:rFonts w:ascii="Georgia" w:hAnsi="Georgia"/>
                <w:bCs/>
                <w:lang w:val="en-US"/>
              </w:rPr>
              <w:t>i</w:t>
            </w:r>
            <w:proofErr w:type="spellEnd"/>
            <w:r w:rsidRPr="00BF39EE">
              <w:rPr>
                <w:rFonts w:ascii="Georgia" w:hAnsi="Georgia"/>
                <w:bCs/>
                <w:lang w:val="en-US"/>
              </w:rPr>
              <w:t xml:space="preserve"> </w:t>
            </w:r>
            <w:proofErr w:type="spellStart"/>
            <w:r w:rsidRPr="00BF39EE">
              <w:rPr>
                <w:rFonts w:ascii="Georgia" w:hAnsi="Georgia"/>
                <w:bCs/>
                <w:lang w:val="en-US"/>
              </w:rPr>
              <w:t>nxënësve</w:t>
            </w:r>
            <w:proofErr w:type="spellEnd"/>
            <w:r w:rsidRPr="00BF39EE">
              <w:rPr>
                <w:rFonts w:ascii="Georgia" w:hAnsi="Georgia"/>
                <w:bCs/>
                <w:lang w:val="en-US"/>
              </w:rPr>
              <w:t xml:space="preserve">: </w:t>
            </w:r>
            <w:proofErr w:type="spellStart"/>
            <w:r w:rsidRPr="00BF39EE">
              <w:rPr>
                <w:rFonts w:ascii="Georgia" w:hAnsi="Georgia"/>
                <w:bCs/>
                <w:lang w:val="en-US"/>
              </w:rPr>
              <w:t>Modelimi</w:t>
            </w:r>
            <w:proofErr w:type="spellEnd"/>
            <w:r w:rsidRPr="00BF39EE">
              <w:rPr>
                <w:rFonts w:ascii="Georgia" w:hAnsi="Georgia"/>
                <w:bCs/>
                <w:lang w:val="en-US"/>
              </w:rPr>
              <w:t xml:space="preserve"> </w:t>
            </w:r>
            <w:proofErr w:type="spellStart"/>
            <w:r w:rsidRPr="00BF39EE">
              <w:rPr>
                <w:rFonts w:ascii="Georgia" w:hAnsi="Georgia"/>
                <w:bCs/>
                <w:lang w:val="en-US"/>
              </w:rPr>
              <w:t>i</w:t>
            </w:r>
            <w:proofErr w:type="spellEnd"/>
            <w:r w:rsidRPr="00BF39EE">
              <w:rPr>
                <w:rFonts w:ascii="Georgia" w:hAnsi="Georgia"/>
                <w:bCs/>
                <w:lang w:val="en-US"/>
              </w:rPr>
              <w:t xml:space="preserve"> </w:t>
            </w:r>
            <w:proofErr w:type="spellStart"/>
            <w:r w:rsidRPr="00BF39EE">
              <w:rPr>
                <w:rFonts w:ascii="Georgia" w:hAnsi="Georgia"/>
                <w:bCs/>
                <w:lang w:val="en-US"/>
              </w:rPr>
              <w:t>një</w:t>
            </w:r>
            <w:proofErr w:type="spellEnd"/>
            <w:r w:rsidRPr="00BF39EE">
              <w:rPr>
                <w:rFonts w:ascii="Georgia" w:hAnsi="Georgia"/>
                <w:bCs/>
                <w:lang w:val="en-US"/>
              </w:rPr>
              <w:t xml:space="preserve"> </w:t>
            </w:r>
            <w:proofErr w:type="spellStart"/>
            <w:r w:rsidRPr="00BF39EE">
              <w:rPr>
                <w:rFonts w:ascii="Georgia" w:hAnsi="Georgia"/>
                <w:bCs/>
                <w:lang w:val="en-US"/>
              </w:rPr>
              <w:t>kurore</w:t>
            </w:r>
            <w:proofErr w:type="spellEnd"/>
            <w:r w:rsidRPr="00BF39EE">
              <w:rPr>
                <w:rFonts w:ascii="Georgia" w:hAnsi="Georgia"/>
                <w:bCs/>
                <w:lang w:val="en-US"/>
              </w:rPr>
              <w:t xml:space="preserve"> </w:t>
            </w:r>
            <w:proofErr w:type="spellStart"/>
            <w:r w:rsidRPr="00BF39EE">
              <w:rPr>
                <w:rFonts w:ascii="Georgia" w:hAnsi="Georgia"/>
                <w:bCs/>
                <w:lang w:val="en-US"/>
              </w:rPr>
              <w:t>dhëmbi</w:t>
            </w:r>
            <w:proofErr w:type="spellEnd"/>
            <w:r w:rsidRPr="00BF39EE">
              <w:rPr>
                <w:rFonts w:ascii="Georgia" w:hAnsi="Georgia"/>
                <w:bCs/>
                <w:lang w:val="en-US"/>
              </w:rPr>
              <w:t xml:space="preserve"> </w:t>
            </w:r>
            <w:proofErr w:type="spellStart"/>
            <w:r w:rsidRPr="00BF39EE">
              <w:rPr>
                <w:rFonts w:ascii="Georgia" w:hAnsi="Georgia"/>
                <w:bCs/>
                <w:lang w:val="en-US"/>
              </w:rPr>
              <w:t>në</w:t>
            </w:r>
            <w:proofErr w:type="spellEnd"/>
            <w:r w:rsidRPr="00BF39EE">
              <w:rPr>
                <w:rFonts w:ascii="Georgia" w:hAnsi="Georgia"/>
                <w:bCs/>
                <w:lang w:val="en-US"/>
              </w:rPr>
              <w:t xml:space="preserve"> </w:t>
            </w:r>
            <w:proofErr w:type="spellStart"/>
            <w:r w:rsidRPr="00BF39EE">
              <w:rPr>
                <w:rFonts w:ascii="Georgia" w:hAnsi="Georgia"/>
                <w:bCs/>
                <w:lang w:val="en-US"/>
              </w:rPr>
              <w:t>dyll</w:t>
            </w:r>
            <w:proofErr w:type="spellEnd"/>
          </w:p>
        </w:tc>
        <w:tc>
          <w:tcPr>
            <w:tcW w:w="2340" w:type="dxa"/>
          </w:tcPr>
          <w:p w14:paraId="1FA33E30" w14:textId="4298EC86" w:rsidR="005E03A9" w:rsidRPr="00953EF1" w:rsidRDefault="005E03A9" w:rsidP="005E03A9">
            <w:pPr>
              <w:spacing w:line="360" w:lineRule="auto"/>
              <w:jc w:val="center"/>
              <w:rPr>
                <w:rFonts w:ascii="Georgia" w:hAnsi="Georgia"/>
                <w:lang w:val="en-US"/>
              </w:rPr>
            </w:pPr>
            <w:r w:rsidRPr="00953EF1">
              <w:rPr>
                <w:rFonts w:ascii="Georgia" w:hAnsi="Georgia"/>
                <w:lang w:val="en-US"/>
              </w:rPr>
              <w:t>5</w:t>
            </w:r>
          </w:p>
        </w:tc>
      </w:tr>
      <w:tr w:rsidR="00953EF1" w:rsidRPr="00953EF1" w14:paraId="1069C473" w14:textId="77777777" w:rsidTr="00281816">
        <w:trPr>
          <w:trHeight w:hRule="exact" w:val="1603"/>
        </w:trPr>
        <w:tc>
          <w:tcPr>
            <w:tcW w:w="2448" w:type="dxa"/>
            <w:vMerge/>
            <w:shd w:val="clear" w:color="auto" w:fill="DEEAF6" w:themeFill="accent5" w:themeFillTint="33"/>
            <w:vAlign w:val="center"/>
          </w:tcPr>
          <w:p w14:paraId="57EECA32" w14:textId="77777777" w:rsidR="005E03A9" w:rsidRPr="00953EF1" w:rsidRDefault="005E03A9" w:rsidP="005E03A9">
            <w:pPr>
              <w:spacing w:line="360" w:lineRule="auto"/>
              <w:jc w:val="center"/>
              <w:rPr>
                <w:rFonts w:ascii="Georgia" w:hAnsi="Georgia"/>
                <w:lang w:val="en-US"/>
              </w:rPr>
            </w:pPr>
          </w:p>
        </w:tc>
        <w:tc>
          <w:tcPr>
            <w:tcW w:w="5310" w:type="dxa"/>
            <w:gridSpan w:val="4"/>
          </w:tcPr>
          <w:p w14:paraId="1F0BDCA5" w14:textId="77777777" w:rsidR="00BF39EE" w:rsidRPr="00BF39EE" w:rsidRDefault="00BF39EE" w:rsidP="00BF39EE">
            <w:pPr>
              <w:spacing w:line="360" w:lineRule="auto"/>
              <w:ind w:left="162"/>
              <w:rPr>
                <w:rFonts w:ascii="Georgia" w:hAnsi="Georgia" w:cs="Times New Roman"/>
                <w:b/>
                <w:lang w:val="en-US"/>
              </w:rPr>
            </w:pPr>
            <w:proofErr w:type="spellStart"/>
            <w:r w:rsidRPr="00BF39EE">
              <w:rPr>
                <w:rFonts w:ascii="Georgia" w:hAnsi="Georgia" w:cs="Times New Roman"/>
                <w:b/>
                <w:lang w:val="en-US"/>
              </w:rPr>
              <w:t>Molari</w:t>
            </w:r>
            <w:proofErr w:type="spellEnd"/>
            <w:r w:rsidRPr="00BF39EE">
              <w:rPr>
                <w:rFonts w:ascii="Georgia" w:hAnsi="Georgia" w:cs="Times New Roman"/>
                <w:b/>
                <w:lang w:val="en-US"/>
              </w:rPr>
              <w:t xml:space="preserve"> </w:t>
            </w:r>
            <w:proofErr w:type="spellStart"/>
            <w:r w:rsidRPr="00BF39EE">
              <w:rPr>
                <w:rFonts w:ascii="Georgia" w:hAnsi="Georgia" w:cs="Times New Roman"/>
                <w:b/>
                <w:lang w:val="en-US"/>
              </w:rPr>
              <w:t>i</w:t>
            </w:r>
            <w:proofErr w:type="spellEnd"/>
            <w:r w:rsidRPr="00BF39EE">
              <w:rPr>
                <w:rFonts w:ascii="Georgia" w:hAnsi="Georgia" w:cs="Times New Roman"/>
                <w:b/>
                <w:lang w:val="en-US"/>
              </w:rPr>
              <w:t xml:space="preserve"> </w:t>
            </w:r>
            <w:proofErr w:type="spellStart"/>
            <w:r w:rsidRPr="00BF39EE">
              <w:rPr>
                <w:rFonts w:ascii="Georgia" w:hAnsi="Georgia" w:cs="Times New Roman"/>
                <w:b/>
                <w:lang w:val="en-US"/>
              </w:rPr>
              <w:t>parë</w:t>
            </w:r>
            <w:proofErr w:type="spellEnd"/>
            <w:r w:rsidRPr="00BF39EE">
              <w:rPr>
                <w:rFonts w:ascii="Georgia" w:hAnsi="Georgia" w:cs="Times New Roman"/>
                <w:b/>
                <w:lang w:val="en-US"/>
              </w:rPr>
              <w:t xml:space="preserve"> </w:t>
            </w:r>
            <w:proofErr w:type="spellStart"/>
            <w:r w:rsidRPr="00BF39EE">
              <w:rPr>
                <w:rFonts w:ascii="Georgia" w:hAnsi="Georgia" w:cs="Times New Roman"/>
                <w:b/>
                <w:lang w:val="en-US"/>
              </w:rPr>
              <w:t>maksilar</w:t>
            </w:r>
            <w:proofErr w:type="spellEnd"/>
          </w:p>
          <w:p w14:paraId="7ECFD02E" w14:textId="251C6110" w:rsidR="005E03A9" w:rsidRPr="00BF39EE" w:rsidRDefault="00BF39EE" w:rsidP="00BF39EE">
            <w:pPr>
              <w:spacing w:after="200" w:line="360" w:lineRule="auto"/>
              <w:ind w:left="162"/>
              <w:rPr>
                <w:rFonts w:ascii="Georgia" w:hAnsi="Georgia"/>
                <w:bCs/>
                <w:lang w:val="en-US"/>
              </w:rPr>
            </w:pPr>
            <w:proofErr w:type="spellStart"/>
            <w:r w:rsidRPr="00BF39EE">
              <w:rPr>
                <w:rFonts w:ascii="Georgia" w:hAnsi="Georgia" w:cs="Times New Roman"/>
                <w:bCs/>
                <w:lang w:val="en-US"/>
              </w:rPr>
              <w:t>Demonstrimi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modelimit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të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kurorës</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së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dhëmbit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Ushtrimi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nxënësve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Modelimi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një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kurore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molare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të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parë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nofull</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r w:rsidRPr="00BF39EE">
              <w:rPr>
                <w:rFonts w:ascii="Georgia" w:hAnsi="Georgia" w:cs="Times New Roman"/>
                <w:bCs/>
                <w:lang w:val="en-US"/>
              </w:rPr>
              <w:t>.</w:t>
            </w:r>
          </w:p>
        </w:tc>
        <w:tc>
          <w:tcPr>
            <w:tcW w:w="2340" w:type="dxa"/>
          </w:tcPr>
          <w:p w14:paraId="057263C2" w14:textId="1D53E684" w:rsidR="005E03A9" w:rsidRPr="00953EF1" w:rsidRDefault="005E03A9" w:rsidP="005E03A9">
            <w:pPr>
              <w:spacing w:line="360" w:lineRule="auto"/>
              <w:jc w:val="center"/>
              <w:rPr>
                <w:rFonts w:ascii="Georgia" w:hAnsi="Georgia"/>
                <w:lang w:val="en-US"/>
              </w:rPr>
            </w:pPr>
            <w:r w:rsidRPr="00953EF1">
              <w:rPr>
                <w:rFonts w:ascii="Georgia" w:hAnsi="Georgia"/>
                <w:lang w:val="en-US"/>
              </w:rPr>
              <w:t>6</w:t>
            </w:r>
          </w:p>
        </w:tc>
      </w:tr>
      <w:tr w:rsidR="00953EF1" w:rsidRPr="00953EF1" w14:paraId="27F2F632" w14:textId="77777777" w:rsidTr="004C1991">
        <w:trPr>
          <w:trHeight w:hRule="exact" w:val="973"/>
        </w:trPr>
        <w:tc>
          <w:tcPr>
            <w:tcW w:w="2448" w:type="dxa"/>
            <w:vMerge/>
            <w:shd w:val="clear" w:color="auto" w:fill="DEEAF6" w:themeFill="accent5" w:themeFillTint="33"/>
            <w:vAlign w:val="center"/>
          </w:tcPr>
          <w:p w14:paraId="6D57A998" w14:textId="302A8A9D" w:rsidR="005E03A9" w:rsidRPr="00953EF1" w:rsidRDefault="005E03A9" w:rsidP="005E03A9">
            <w:pPr>
              <w:spacing w:line="360" w:lineRule="auto"/>
              <w:jc w:val="center"/>
              <w:rPr>
                <w:rFonts w:ascii="Georgia" w:hAnsi="Georgia"/>
                <w:lang w:val="en-US"/>
              </w:rPr>
            </w:pPr>
          </w:p>
        </w:tc>
        <w:tc>
          <w:tcPr>
            <w:tcW w:w="5310" w:type="dxa"/>
            <w:gridSpan w:val="4"/>
          </w:tcPr>
          <w:p w14:paraId="57121408" w14:textId="63692BB0" w:rsidR="005E03A9" w:rsidRPr="00BF39EE" w:rsidRDefault="00BF39EE" w:rsidP="005E03A9">
            <w:pPr>
              <w:spacing w:after="200" w:line="360" w:lineRule="auto"/>
              <w:ind w:left="162"/>
              <w:rPr>
                <w:rFonts w:ascii="Georgia" w:hAnsi="Georgia"/>
                <w:b/>
                <w:bCs/>
                <w:lang w:val="en-US"/>
              </w:rPr>
            </w:pPr>
            <w:r w:rsidRPr="00BF39EE">
              <w:rPr>
                <w:rFonts w:ascii="Georgia" w:eastAsia="Times New Roman" w:hAnsi="Georgia"/>
                <w:b/>
                <w:bCs/>
                <w:lang w:val="en-US"/>
              </w:rPr>
              <w:t>Vlerësimi/</w:t>
            </w:r>
            <w:proofErr w:type="spellStart"/>
            <w:r w:rsidRPr="00BF39EE">
              <w:rPr>
                <w:rFonts w:ascii="Georgia" w:eastAsia="Times New Roman" w:hAnsi="Georgia"/>
                <w:b/>
                <w:bCs/>
                <w:lang w:val="en-US"/>
              </w:rPr>
              <w:t>kuiz</w:t>
            </w:r>
            <w:proofErr w:type="spellEnd"/>
            <w:r w:rsidRPr="00BF39EE">
              <w:rPr>
                <w:rFonts w:ascii="Georgia" w:eastAsia="Times New Roman" w:hAnsi="Georgia"/>
                <w:b/>
                <w:bCs/>
                <w:lang w:val="en-US"/>
              </w:rPr>
              <w:t xml:space="preserve"> </w:t>
            </w:r>
            <w:proofErr w:type="spellStart"/>
            <w:r w:rsidRPr="00BF39EE">
              <w:rPr>
                <w:rFonts w:ascii="Georgia" w:eastAsia="Times New Roman" w:hAnsi="Georgia"/>
                <w:b/>
                <w:bCs/>
                <w:lang w:val="en-US"/>
              </w:rPr>
              <w:t>i</w:t>
            </w:r>
            <w:proofErr w:type="spellEnd"/>
            <w:r w:rsidRPr="00BF39EE">
              <w:rPr>
                <w:rFonts w:ascii="Georgia" w:eastAsia="Times New Roman" w:hAnsi="Georgia"/>
                <w:b/>
                <w:bCs/>
                <w:lang w:val="en-US"/>
              </w:rPr>
              <w:t xml:space="preserve"> </w:t>
            </w:r>
            <w:proofErr w:type="spellStart"/>
            <w:r w:rsidRPr="00BF39EE">
              <w:rPr>
                <w:rFonts w:ascii="Georgia" w:eastAsia="Times New Roman" w:hAnsi="Georgia"/>
                <w:b/>
                <w:bCs/>
                <w:lang w:val="en-US"/>
              </w:rPr>
              <w:t>messemestrit</w:t>
            </w:r>
            <w:proofErr w:type="spellEnd"/>
          </w:p>
        </w:tc>
        <w:tc>
          <w:tcPr>
            <w:tcW w:w="2340" w:type="dxa"/>
          </w:tcPr>
          <w:p w14:paraId="6B975709" w14:textId="36FA435F" w:rsidR="005E03A9" w:rsidRPr="00953EF1" w:rsidRDefault="005E03A9" w:rsidP="005E03A9">
            <w:pPr>
              <w:spacing w:line="360" w:lineRule="auto"/>
              <w:jc w:val="center"/>
              <w:rPr>
                <w:rFonts w:ascii="Georgia" w:hAnsi="Georgia"/>
                <w:lang w:val="en-US"/>
              </w:rPr>
            </w:pPr>
            <w:r w:rsidRPr="00953EF1">
              <w:rPr>
                <w:rFonts w:ascii="Georgia" w:hAnsi="Georgia"/>
                <w:lang w:val="en-US"/>
              </w:rPr>
              <w:t>7</w:t>
            </w:r>
          </w:p>
        </w:tc>
      </w:tr>
      <w:tr w:rsidR="00953EF1" w:rsidRPr="00953EF1" w14:paraId="340B85BC" w14:textId="77777777" w:rsidTr="00281816">
        <w:trPr>
          <w:trHeight w:hRule="exact" w:val="1630"/>
        </w:trPr>
        <w:tc>
          <w:tcPr>
            <w:tcW w:w="2448" w:type="dxa"/>
            <w:vMerge/>
            <w:shd w:val="clear" w:color="auto" w:fill="DEEAF6" w:themeFill="accent5" w:themeFillTint="33"/>
            <w:vAlign w:val="center"/>
          </w:tcPr>
          <w:p w14:paraId="2101DECD" w14:textId="77777777" w:rsidR="005E03A9" w:rsidRPr="00953EF1" w:rsidRDefault="005E03A9" w:rsidP="005E03A9">
            <w:pPr>
              <w:spacing w:line="360" w:lineRule="auto"/>
              <w:jc w:val="center"/>
              <w:rPr>
                <w:rFonts w:ascii="Georgia" w:hAnsi="Georgia"/>
                <w:lang w:val="en-US"/>
              </w:rPr>
            </w:pPr>
          </w:p>
        </w:tc>
        <w:tc>
          <w:tcPr>
            <w:tcW w:w="5310" w:type="dxa"/>
            <w:gridSpan w:val="4"/>
          </w:tcPr>
          <w:p w14:paraId="2679FE6A" w14:textId="77777777" w:rsidR="00BF39EE" w:rsidRPr="00BF39EE" w:rsidRDefault="00BF39EE" w:rsidP="00BF39EE">
            <w:pPr>
              <w:spacing w:line="360" w:lineRule="auto"/>
              <w:ind w:left="162"/>
              <w:rPr>
                <w:rFonts w:ascii="Georgia" w:hAnsi="Georgia" w:cs="Times New Roman"/>
                <w:b/>
                <w:lang w:val="en-US"/>
              </w:rPr>
            </w:pPr>
            <w:proofErr w:type="spellStart"/>
            <w:r w:rsidRPr="00BF39EE">
              <w:rPr>
                <w:rFonts w:ascii="Georgia" w:hAnsi="Georgia" w:cs="Times New Roman"/>
                <w:b/>
                <w:lang w:val="en-US"/>
              </w:rPr>
              <w:t>Molari</w:t>
            </w:r>
            <w:proofErr w:type="spellEnd"/>
            <w:r w:rsidRPr="00BF39EE">
              <w:rPr>
                <w:rFonts w:ascii="Georgia" w:hAnsi="Georgia" w:cs="Times New Roman"/>
                <w:b/>
                <w:lang w:val="en-US"/>
              </w:rPr>
              <w:t xml:space="preserve"> </w:t>
            </w:r>
            <w:proofErr w:type="spellStart"/>
            <w:r w:rsidRPr="00BF39EE">
              <w:rPr>
                <w:rFonts w:ascii="Georgia" w:hAnsi="Georgia" w:cs="Times New Roman"/>
                <w:b/>
                <w:lang w:val="en-US"/>
              </w:rPr>
              <w:t>i</w:t>
            </w:r>
            <w:proofErr w:type="spellEnd"/>
            <w:r w:rsidRPr="00BF39EE">
              <w:rPr>
                <w:rFonts w:ascii="Georgia" w:hAnsi="Georgia" w:cs="Times New Roman"/>
                <w:b/>
                <w:lang w:val="en-US"/>
              </w:rPr>
              <w:t xml:space="preserve"> </w:t>
            </w:r>
            <w:proofErr w:type="spellStart"/>
            <w:r w:rsidRPr="00BF39EE">
              <w:rPr>
                <w:rFonts w:ascii="Georgia" w:hAnsi="Georgia" w:cs="Times New Roman"/>
                <w:b/>
                <w:lang w:val="en-US"/>
              </w:rPr>
              <w:t>dytë</w:t>
            </w:r>
            <w:proofErr w:type="spellEnd"/>
            <w:r w:rsidRPr="00BF39EE">
              <w:rPr>
                <w:rFonts w:ascii="Georgia" w:hAnsi="Georgia" w:cs="Times New Roman"/>
                <w:b/>
                <w:lang w:val="en-US"/>
              </w:rPr>
              <w:t xml:space="preserve"> </w:t>
            </w:r>
            <w:proofErr w:type="spellStart"/>
            <w:r w:rsidRPr="00BF39EE">
              <w:rPr>
                <w:rFonts w:ascii="Georgia" w:hAnsi="Georgia" w:cs="Times New Roman"/>
                <w:b/>
                <w:lang w:val="en-US"/>
              </w:rPr>
              <w:t>maksilar</w:t>
            </w:r>
            <w:proofErr w:type="spellEnd"/>
          </w:p>
          <w:p w14:paraId="0C9206F1" w14:textId="43AC6486" w:rsidR="005E03A9" w:rsidRPr="00BF39EE" w:rsidRDefault="00BF39EE" w:rsidP="00BF39EE">
            <w:pPr>
              <w:spacing w:line="360" w:lineRule="auto"/>
              <w:ind w:left="162"/>
              <w:rPr>
                <w:rFonts w:ascii="Georgia" w:hAnsi="Georgia"/>
                <w:b/>
                <w:lang w:val="en-US"/>
              </w:rPr>
            </w:pPr>
            <w:proofErr w:type="spellStart"/>
            <w:r w:rsidRPr="00BF39EE">
              <w:rPr>
                <w:rFonts w:ascii="Georgia" w:hAnsi="Georgia" w:cs="Times New Roman"/>
                <w:bCs/>
                <w:lang w:val="en-US"/>
              </w:rPr>
              <w:t>Demonstrimi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modelimit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të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kurorës</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së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dhëmbit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Ushtrimi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nxënësve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Modelimi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një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kurore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dhëmbi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r w:rsidRPr="00BF39EE">
              <w:rPr>
                <w:rFonts w:ascii="Georgia" w:hAnsi="Georgia" w:cs="Times New Roman"/>
                <w:bCs/>
                <w:lang w:val="en-US"/>
              </w:rPr>
              <w:t>.</w:t>
            </w:r>
            <w:r w:rsidR="005E03A9" w:rsidRPr="00BF39EE">
              <w:rPr>
                <w:rFonts w:ascii="Georgia" w:hAnsi="Georgia"/>
                <w:b/>
                <w:lang w:val="en-US"/>
              </w:rPr>
              <w:t xml:space="preserve">                </w:t>
            </w:r>
          </w:p>
          <w:p w14:paraId="5FCD358A" w14:textId="59B35657" w:rsidR="005E03A9" w:rsidRPr="00953EF1" w:rsidRDefault="005E03A9" w:rsidP="005E03A9">
            <w:pPr>
              <w:spacing w:after="200" w:line="360" w:lineRule="auto"/>
              <w:ind w:left="162"/>
              <w:rPr>
                <w:rFonts w:ascii="Georgia" w:hAnsi="Georgia"/>
                <w:b/>
                <w:lang w:val="en-US"/>
              </w:rPr>
            </w:pPr>
          </w:p>
        </w:tc>
        <w:tc>
          <w:tcPr>
            <w:tcW w:w="2340" w:type="dxa"/>
          </w:tcPr>
          <w:p w14:paraId="5E8BCB85" w14:textId="7D3184FD" w:rsidR="005E03A9" w:rsidRPr="00953EF1" w:rsidRDefault="005E03A9" w:rsidP="005E03A9">
            <w:pPr>
              <w:spacing w:line="360" w:lineRule="auto"/>
              <w:jc w:val="center"/>
              <w:rPr>
                <w:rFonts w:ascii="Georgia" w:hAnsi="Georgia"/>
                <w:lang w:val="en-US"/>
              </w:rPr>
            </w:pPr>
            <w:r w:rsidRPr="00953EF1">
              <w:rPr>
                <w:rFonts w:ascii="Georgia" w:hAnsi="Georgia"/>
                <w:lang w:val="en-US"/>
              </w:rPr>
              <w:t>8</w:t>
            </w:r>
          </w:p>
        </w:tc>
      </w:tr>
      <w:tr w:rsidR="00953EF1" w:rsidRPr="00953EF1" w14:paraId="399809BE" w14:textId="77777777" w:rsidTr="00A47FDA">
        <w:trPr>
          <w:trHeight w:hRule="exact" w:val="1630"/>
        </w:trPr>
        <w:tc>
          <w:tcPr>
            <w:tcW w:w="2448" w:type="dxa"/>
            <w:vMerge/>
            <w:shd w:val="clear" w:color="auto" w:fill="DEEAF6" w:themeFill="accent5" w:themeFillTint="33"/>
            <w:vAlign w:val="center"/>
          </w:tcPr>
          <w:p w14:paraId="01F657EC" w14:textId="486B47C2" w:rsidR="005E03A9" w:rsidRPr="00953EF1" w:rsidRDefault="005E03A9" w:rsidP="005E03A9">
            <w:pPr>
              <w:spacing w:line="360" w:lineRule="auto"/>
              <w:jc w:val="center"/>
              <w:rPr>
                <w:rFonts w:ascii="Georgia" w:hAnsi="Georgia"/>
                <w:lang w:val="en-US"/>
              </w:rPr>
            </w:pPr>
          </w:p>
        </w:tc>
        <w:tc>
          <w:tcPr>
            <w:tcW w:w="5310" w:type="dxa"/>
            <w:gridSpan w:val="4"/>
          </w:tcPr>
          <w:p w14:paraId="7F1B7D03" w14:textId="77777777" w:rsidR="00BF39EE" w:rsidRPr="00BF39EE" w:rsidRDefault="00BF39EE" w:rsidP="00BF39EE">
            <w:pPr>
              <w:spacing w:line="360" w:lineRule="auto"/>
              <w:ind w:left="162"/>
              <w:rPr>
                <w:rFonts w:ascii="Georgia" w:hAnsi="Georgia" w:cs="Times New Roman"/>
                <w:b/>
                <w:lang w:val="en-US"/>
              </w:rPr>
            </w:pPr>
            <w:proofErr w:type="spellStart"/>
            <w:r w:rsidRPr="00BF39EE">
              <w:rPr>
                <w:rFonts w:ascii="Georgia" w:hAnsi="Georgia" w:cs="Times New Roman"/>
                <w:b/>
                <w:lang w:val="en-US"/>
              </w:rPr>
              <w:t>Prerësi</w:t>
            </w:r>
            <w:proofErr w:type="spellEnd"/>
            <w:r w:rsidRPr="00BF39EE">
              <w:rPr>
                <w:rFonts w:ascii="Georgia" w:hAnsi="Georgia" w:cs="Times New Roman"/>
                <w:b/>
                <w:lang w:val="en-US"/>
              </w:rPr>
              <w:t xml:space="preserve"> </w:t>
            </w:r>
            <w:proofErr w:type="spellStart"/>
            <w:r w:rsidRPr="00BF39EE">
              <w:rPr>
                <w:rFonts w:ascii="Georgia" w:hAnsi="Georgia" w:cs="Times New Roman"/>
                <w:b/>
                <w:lang w:val="en-US"/>
              </w:rPr>
              <w:t>qendror</w:t>
            </w:r>
            <w:proofErr w:type="spellEnd"/>
            <w:r w:rsidRPr="00BF39EE">
              <w:rPr>
                <w:rFonts w:ascii="Georgia" w:hAnsi="Georgia" w:cs="Times New Roman"/>
                <w:b/>
                <w:lang w:val="en-US"/>
              </w:rPr>
              <w:t xml:space="preserve"> mandibular</w:t>
            </w:r>
          </w:p>
          <w:p w14:paraId="6297A876" w14:textId="5C97DC71" w:rsidR="005E03A9" w:rsidRPr="00BF39EE" w:rsidRDefault="00BF39EE" w:rsidP="00BF39EE">
            <w:pPr>
              <w:pStyle w:val="ListParagraph"/>
              <w:spacing w:after="200" w:line="360" w:lineRule="auto"/>
              <w:ind w:left="162"/>
              <w:rPr>
                <w:rFonts w:ascii="Georgia" w:eastAsia="Times New Roman" w:hAnsi="Georgia"/>
                <w:bCs/>
                <w:lang w:val="en-US"/>
              </w:rPr>
            </w:pPr>
            <w:proofErr w:type="spellStart"/>
            <w:r w:rsidRPr="00BF39EE">
              <w:rPr>
                <w:rFonts w:ascii="Georgia" w:hAnsi="Georgia" w:cs="Times New Roman"/>
                <w:bCs/>
                <w:lang w:val="en-US"/>
              </w:rPr>
              <w:t>Demonstrimi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modelimit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të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kurorës</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së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dhëmbit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Ushtrimi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nxënësit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Modelimi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një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kurore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molare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të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dytë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nofull</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p>
        </w:tc>
        <w:tc>
          <w:tcPr>
            <w:tcW w:w="2340" w:type="dxa"/>
          </w:tcPr>
          <w:p w14:paraId="6F26ABC1" w14:textId="197D27ED" w:rsidR="005E03A9" w:rsidRPr="00953EF1" w:rsidRDefault="005E03A9" w:rsidP="005E03A9">
            <w:pPr>
              <w:spacing w:line="360" w:lineRule="auto"/>
              <w:jc w:val="center"/>
              <w:rPr>
                <w:rFonts w:ascii="Georgia" w:hAnsi="Georgia"/>
                <w:lang w:val="en-US"/>
              </w:rPr>
            </w:pPr>
            <w:r w:rsidRPr="00953EF1">
              <w:rPr>
                <w:rFonts w:ascii="Georgia" w:hAnsi="Georgia"/>
                <w:lang w:val="en-US"/>
              </w:rPr>
              <w:t>9</w:t>
            </w:r>
          </w:p>
        </w:tc>
      </w:tr>
      <w:tr w:rsidR="00953EF1" w:rsidRPr="00953EF1" w14:paraId="1770A606" w14:textId="77777777" w:rsidTr="00281816">
        <w:trPr>
          <w:trHeight w:hRule="exact" w:val="1423"/>
        </w:trPr>
        <w:tc>
          <w:tcPr>
            <w:tcW w:w="2448" w:type="dxa"/>
            <w:vMerge/>
            <w:shd w:val="clear" w:color="auto" w:fill="DEEAF6" w:themeFill="accent5" w:themeFillTint="33"/>
            <w:vAlign w:val="center"/>
          </w:tcPr>
          <w:p w14:paraId="7C2EC257" w14:textId="77777777" w:rsidR="005E03A9" w:rsidRPr="00953EF1" w:rsidRDefault="005E03A9" w:rsidP="005E03A9">
            <w:pPr>
              <w:spacing w:line="360" w:lineRule="auto"/>
              <w:jc w:val="center"/>
              <w:rPr>
                <w:rFonts w:ascii="Georgia" w:hAnsi="Georgia"/>
                <w:lang w:val="en-US"/>
              </w:rPr>
            </w:pPr>
          </w:p>
        </w:tc>
        <w:tc>
          <w:tcPr>
            <w:tcW w:w="5310" w:type="dxa"/>
            <w:gridSpan w:val="4"/>
          </w:tcPr>
          <w:p w14:paraId="7921579E" w14:textId="77777777" w:rsidR="00BF39EE" w:rsidRPr="00BF39EE" w:rsidRDefault="005E03A9" w:rsidP="00BF39EE">
            <w:pPr>
              <w:spacing w:line="360" w:lineRule="auto"/>
              <w:ind w:left="162"/>
              <w:rPr>
                <w:rFonts w:ascii="Georgia" w:hAnsi="Georgia" w:cs="Times New Roman"/>
                <w:b/>
                <w:lang w:val="en-US"/>
              </w:rPr>
            </w:pPr>
            <w:r w:rsidRPr="00953EF1">
              <w:rPr>
                <w:rFonts w:ascii="Georgia" w:hAnsi="Georgia" w:cs="Times New Roman"/>
                <w:b/>
                <w:lang w:val="en-US"/>
              </w:rPr>
              <w:t xml:space="preserve"> </w:t>
            </w:r>
            <w:proofErr w:type="spellStart"/>
            <w:r w:rsidR="00BF39EE" w:rsidRPr="00BF39EE">
              <w:rPr>
                <w:rFonts w:ascii="Georgia" w:hAnsi="Georgia" w:cs="Times New Roman"/>
                <w:b/>
                <w:lang w:val="en-US"/>
              </w:rPr>
              <w:t>Prerësi</w:t>
            </w:r>
            <w:proofErr w:type="spellEnd"/>
            <w:r w:rsidR="00BF39EE" w:rsidRPr="00BF39EE">
              <w:rPr>
                <w:rFonts w:ascii="Georgia" w:hAnsi="Georgia" w:cs="Times New Roman"/>
                <w:b/>
                <w:lang w:val="en-US"/>
              </w:rPr>
              <w:t xml:space="preserve"> </w:t>
            </w:r>
            <w:proofErr w:type="spellStart"/>
            <w:r w:rsidR="00BF39EE" w:rsidRPr="00BF39EE">
              <w:rPr>
                <w:rFonts w:ascii="Georgia" w:hAnsi="Georgia" w:cs="Times New Roman"/>
                <w:b/>
                <w:lang w:val="en-US"/>
              </w:rPr>
              <w:t>anësor</w:t>
            </w:r>
            <w:proofErr w:type="spellEnd"/>
            <w:r w:rsidR="00BF39EE" w:rsidRPr="00BF39EE">
              <w:rPr>
                <w:rFonts w:ascii="Georgia" w:hAnsi="Georgia" w:cs="Times New Roman"/>
                <w:b/>
                <w:lang w:val="en-US"/>
              </w:rPr>
              <w:t xml:space="preserve"> mandibular</w:t>
            </w:r>
          </w:p>
          <w:p w14:paraId="28E27DD1" w14:textId="0F2B3ECA" w:rsidR="005E03A9" w:rsidRPr="00953EF1" w:rsidRDefault="00BF39EE" w:rsidP="00BF39EE">
            <w:pPr>
              <w:spacing w:after="200" w:line="360" w:lineRule="auto"/>
              <w:ind w:left="162"/>
              <w:rPr>
                <w:rFonts w:ascii="Georgia" w:hAnsi="Georgia"/>
                <w:bCs/>
                <w:lang w:val="en-US"/>
              </w:rPr>
            </w:pPr>
            <w:proofErr w:type="spellStart"/>
            <w:r w:rsidRPr="00BF39EE">
              <w:rPr>
                <w:rFonts w:ascii="Georgia" w:hAnsi="Georgia" w:cs="Times New Roman"/>
                <w:bCs/>
                <w:lang w:val="en-US"/>
              </w:rPr>
              <w:t>Demonstrimi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modelimit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të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incizivit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anësor</w:t>
            </w:r>
            <w:proofErr w:type="spellEnd"/>
            <w:r w:rsidRPr="00BF39EE">
              <w:rPr>
                <w:rFonts w:ascii="Georgia" w:hAnsi="Georgia" w:cs="Times New Roman"/>
                <w:bCs/>
                <w:lang w:val="en-US"/>
              </w:rPr>
              <w:t xml:space="preserve"> mandibular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Ushtrimi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nxënësve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Modelimi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një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kurore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dhëmbi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r w:rsidRPr="00BF39EE">
              <w:rPr>
                <w:rFonts w:ascii="Georgia" w:hAnsi="Georgia" w:cs="Times New Roman"/>
                <w:bCs/>
                <w:lang w:val="en-US"/>
              </w:rPr>
              <w:t>.</w:t>
            </w:r>
          </w:p>
        </w:tc>
        <w:tc>
          <w:tcPr>
            <w:tcW w:w="2340" w:type="dxa"/>
          </w:tcPr>
          <w:p w14:paraId="1401784C" w14:textId="293F2FFD" w:rsidR="005E03A9" w:rsidRPr="00953EF1" w:rsidRDefault="005E03A9" w:rsidP="005E03A9">
            <w:pPr>
              <w:spacing w:line="360" w:lineRule="auto"/>
              <w:jc w:val="center"/>
              <w:rPr>
                <w:rFonts w:ascii="Georgia" w:hAnsi="Georgia"/>
                <w:lang w:val="en-US"/>
              </w:rPr>
            </w:pPr>
            <w:r w:rsidRPr="00953EF1">
              <w:rPr>
                <w:rFonts w:ascii="Georgia" w:hAnsi="Georgia"/>
                <w:lang w:val="en-US"/>
              </w:rPr>
              <w:t>10</w:t>
            </w:r>
          </w:p>
        </w:tc>
      </w:tr>
      <w:tr w:rsidR="00953EF1" w:rsidRPr="00953EF1" w14:paraId="442F35D2" w14:textId="77777777" w:rsidTr="00281816">
        <w:trPr>
          <w:trHeight w:hRule="exact" w:val="1522"/>
        </w:trPr>
        <w:tc>
          <w:tcPr>
            <w:tcW w:w="2448" w:type="dxa"/>
            <w:vMerge/>
            <w:shd w:val="clear" w:color="auto" w:fill="DEEAF6" w:themeFill="accent5" w:themeFillTint="33"/>
            <w:vAlign w:val="center"/>
          </w:tcPr>
          <w:p w14:paraId="08AA1D2B" w14:textId="77777777" w:rsidR="005E03A9" w:rsidRPr="00953EF1" w:rsidRDefault="005E03A9" w:rsidP="005E03A9">
            <w:pPr>
              <w:spacing w:line="360" w:lineRule="auto"/>
              <w:jc w:val="center"/>
              <w:rPr>
                <w:rFonts w:ascii="Georgia" w:hAnsi="Georgia"/>
                <w:lang w:val="en-US"/>
              </w:rPr>
            </w:pPr>
          </w:p>
        </w:tc>
        <w:tc>
          <w:tcPr>
            <w:tcW w:w="5310" w:type="dxa"/>
            <w:gridSpan w:val="4"/>
          </w:tcPr>
          <w:p w14:paraId="70269D20" w14:textId="77777777" w:rsidR="00BF39EE" w:rsidRPr="00BF39EE" w:rsidRDefault="00BF39EE" w:rsidP="00BF39EE">
            <w:pPr>
              <w:spacing w:line="360" w:lineRule="auto"/>
              <w:ind w:left="162"/>
              <w:rPr>
                <w:rFonts w:ascii="Georgia" w:hAnsi="Georgia" w:cs="Times New Roman"/>
                <w:b/>
                <w:lang w:val="en-US"/>
              </w:rPr>
            </w:pPr>
            <w:proofErr w:type="spellStart"/>
            <w:r w:rsidRPr="00BF39EE">
              <w:rPr>
                <w:rFonts w:ascii="Georgia" w:hAnsi="Georgia" w:cs="Times New Roman"/>
                <w:b/>
                <w:lang w:val="en-US"/>
              </w:rPr>
              <w:t>Kaninet</w:t>
            </w:r>
            <w:proofErr w:type="spellEnd"/>
            <w:r w:rsidRPr="00BF39EE">
              <w:rPr>
                <w:rFonts w:ascii="Georgia" w:hAnsi="Georgia" w:cs="Times New Roman"/>
                <w:b/>
                <w:lang w:val="en-US"/>
              </w:rPr>
              <w:t xml:space="preserve"> </w:t>
            </w:r>
            <w:proofErr w:type="spellStart"/>
            <w:r w:rsidRPr="00BF39EE">
              <w:rPr>
                <w:rFonts w:ascii="Georgia" w:hAnsi="Georgia" w:cs="Times New Roman"/>
                <w:b/>
                <w:lang w:val="en-US"/>
              </w:rPr>
              <w:t>mandibulare</w:t>
            </w:r>
            <w:proofErr w:type="spellEnd"/>
          </w:p>
          <w:p w14:paraId="012DB1FF" w14:textId="1466D880" w:rsidR="005E03A9" w:rsidRPr="00953EF1" w:rsidRDefault="00BF39EE" w:rsidP="00BF39EE">
            <w:pPr>
              <w:pStyle w:val="ListParagraph"/>
              <w:spacing w:after="200" w:line="360" w:lineRule="auto"/>
              <w:ind w:left="162"/>
              <w:rPr>
                <w:rFonts w:ascii="Georgia" w:hAnsi="Georgia"/>
                <w:bCs/>
                <w:lang w:val="en-US"/>
              </w:rPr>
            </w:pPr>
            <w:proofErr w:type="spellStart"/>
            <w:r w:rsidRPr="00BF39EE">
              <w:rPr>
                <w:rFonts w:ascii="Georgia" w:hAnsi="Georgia" w:cs="Times New Roman"/>
                <w:bCs/>
                <w:lang w:val="en-US"/>
              </w:rPr>
              <w:t>Demonstrimi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modelimit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të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kurorës</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së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dhëmbit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Ushtrimi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nxënësve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Modelimi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një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kurore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të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qenve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mandibulare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r w:rsidRPr="00BF39EE">
              <w:rPr>
                <w:rFonts w:ascii="Georgia" w:hAnsi="Georgia" w:cs="Times New Roman"/>
                <w:bCs/>
                <w:lang w:val="en-US"/>
              </w:rPr>
              <w:t>.</w:t>
            </w:r>
          </w:p>
        </w:tc>
        <w:tc>
          <w:tcPr>
            <w:tcW w:w="2340" w:type="dxa"/>
          </w:tcPr>
          <w:p w14:paraId="51124007" w14:textId="61523044" w:rsidR="005E03A9" w:rsidRPr="00953EF1" w:rsidRDefault="005E03A9" w:rsidP="005E03A9">
            <w:pPr>
              <w:spacing w:line="360" w:lineRule="auto"/>
              <w:jc w:val="center"/>
              <w:rPr>
                <w:rFonts w:ascii="Georgia" w:hAnsi="Georgia"/>
                <w:lang w:val="en-US"/>
              </w:rPr>
            </w:pPr>
            <w:r w:rsidRPr="00953EF1">
              <w:rPr>
                <w:rFonts w:ascii="Georgia" w:hAnsi="Georgia"/>
                <w:lang w:val="en-US"/>
              </w:rPr>
              <w:t>11</w:t>
            </w:r>
          </w:p>
        </w:tc>
      </w:tr>
      <w:tr w:rsidR="00953EF1" w:rsidRPr="00953EF1" w14:paraId="1B805682" w14:textId="77777777" w:rsidTr="00B005EB">
        <w:trPr>
          <w:trHeight w:hRule="exact" w:val="1702"/>
        </w:trPr>
        <w:tc>
          <w:tcPr>
            <w:tcW w:w="2448" w:type="dxa"/>
            <w:vMerge/>
            <w:shd w:val="clear" w:color="auto" w:fill="DEEAF6" w:themeFill="accent5" w:themeFillTint="33"/>
            <w:vAlign w:val="center"/>
          </w:tcPr>
          <w:p w14:paraId="19C9F70D" w14:textId="77777777" w:rsidR="005E03A9" w:rsidRPr="00953EF1" w:rsidRDefault="005E03A9" w:rsidP="005E03A9">
            <w:pPr>
              <w:spacing w:line="360" w:lineRule="auto"/>
              <w:jc w:val="center"/>
              <w:rPr>
                <w:rFonts w:ascii="Georgia" w:hAnsi="Georgia"/>
                <w:lang w:val="en-US"/>
              </w:rPr>
            </w:pPr>
          </w:p>
        </w:tc>
        <w:tc>
          <w:tcPr>
            <w:tcW w:w="5310" w:type="dxa"/>
            <w:gridSpan w:val="4"/>
          </w:tcPr>
          <w:p w14:paraId="59C579D8" w14:textId="77777777" w:rsidR="00BF39EE" w:rsidRPr="00BF39EE" w:rsidRDefault="00BF39EE" w:rsidP="00BF39EE">
            <w:pPr>
              <w:spacing w:line="360" w:lineRule="auto"/>
              <w:ind w:left="162"/>
              <w:rPr>
                <w:rFonts w:ascii="Georgia" w:hAnsi="Georgia" w:cs="Times New Roman"/>
                <w:b/>
                <w:lang w:val="en-US"/>
              </w:rPr>
            </w:pPr>
            <w:proofErr w:type="spellStart"/>
            <w:r w:rsidRPr="00BF39EE">
              <w:rPr>
                <w:rFonts w:ascii="Georgia" w:hAnsi="Georgia" w:cs="Times New Roman"/>
                <w:b/>
                <w:lang w:val="en-US"/>
              </w:rPr>
              <w:t>Premolari</w:t>
            </w:r>
            <w:proofErr w:type="spellEnd"/>
            <w:r w:rsidRPr="00BF39EE">
              <w:rPr>
                <w:rFonts w:ascii="Georgia" w:hAnsi="Georgia" w:cs="Times New Roman"/>
                <w:b/>
                <w:lang w:val="en-US"/>
              </w:rPr>
              <w:t xml:space="preserve"> </w:t>
            </w:r>
            <w:proofErr w:type="spellStart"/>
            <w:r w:rsidRPr="00BF39EE">
              <w:rPr>
                <w:rFonts w:ascii="Georgia" w:hAnsi="Georgia" w:cs="Times New Roman"/>
                <w:b/>
                <w:lang w:val="en-US"/>
              </w:rPr>
              <w:t>i</w:t>
            </w:r>
            <w:proofErr w:type="spellEnd"/>
            <w:r w:rsidRPr="00BF39EE">
              <w:rPr>
                <w:rFonts w:ascii="Georgia" w:hAnsi="Georgia" w:cs="Times New Roman"/>
                <w:b/>
                <w:lang w:val="en-US"/>
              </w:rPr>
              <w:t xml:space="preserve"> </w:t>
            </w:r>
            <w:proofErr w:type="spellStart"/>
            <w:r w:rsidRPr="00BF39EE">
              <w:rPr>
                <w:rFonts w:ascii="Georgia" w:hAnsi="Georgia" w:cs="Times New Roman"/>
                <w:b/>
                <w:lang w:val="en-US"/>
              </w:rPr>
              <w:t>parë</w:t>
            </w:r>
            <w:proofErr w:type="spellEnd"/>
            <w:r w:rsidRPr="00BF39EE">
              <w:rPr>
                <w:rFonts w:ascii="Georgia" w:hAnsi="Georgia" w:cs="Times New Roman"/>
                <w:b/>
                <w:lang w:val="en-US"/>
              </w:rPr>
              <w:t xml:space="preserve"> mandibular</w:t>
            </w:r>
          </w:p>
          <w:p w14:paraId="741765B1" w14:textId="07E0437E" w:rsidR="005E03A9" w:rsidRPr="00BF39EE" w:rsidRDefault="00BF39EE" w:rsidP="00BF39EE">
            <w:pPr>
              <w:spacing w:line="360" w:lineRule="auto"/>
              <w:ind w:left="162"/>
              <w:rPr>
                <w:rFonts w:ascii="Georgia" w:hAnsi="Georgia"/>
                <w:bCs/>
                <w:lang w:val="en-US"/>
              </w:rPr>
            </w:pPr>
            <w:proofErr w:type="spellStart"/>
            <w:r w:rsidRPr="00BF39EE">
              <w:rPr>
                <w:rFonts w:ascii="Georgia" w:hAnsi="Georgia" w:cs="Times New Roman"/>
                <w:bCs/>
                <w:lang w:val="en-US"/>
              </w:rPr>
              <w:t>Demonstrimi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modelimit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të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kurorës</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së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premolarit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të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parë</w:t>
            </w:r>
            <w:proofErr w:type="spellEnd"/>
            <w:r w:rsidRPr="00BF39EE">
              <w:rPr>
                <w:rFonts w:ascii="Georgia" w:hAnsi="Georgia" w:cs="Times New Roman"/>
                <w:bCs/>
                <w:lang w:val="en-US"/>
              </w:rPr>
              <w:t xml:space="preserve"> mandibular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Ushtrimi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nxënësve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Modelimi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një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kurore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dhëmbi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p>
        </w:tc>
        <w:tc>
          <w:tcPr>
            <w:tcW w:w="2340" w:type="dxa"/>
          </w:tcPr>
          <w:p w14:paraId="40A52B71" w14:textId="44F3F82B" w:rsidR="005E03A9" w:rsidRPr="00953EF1" w:rsidRDefault="005E03A9" w:rsidP="005E03A9">
            <w:pPr>
              <w:spacing w:line="360" w:lineRule="auto"/>
              <w:jc w:val="center"/>
              <w:rPr>
                <w:rFonts w:ascii="Georgia" w:hAnsi="Georgia"/>
                <w:lang w:val="en-US"/>
              </w:rPr>
            </w:pPr>
            <w:r w:rsidRPr="00953EF1">
              <w:rPr>
                <w:rFonts w:ascii="Georgia" w:hAnsi="Georgia"/>
                <w:lang w:val="en-US"/>
              </w:rPr>
              <w:t>12</w:t>
            </w:r>
          </w:p>
        </w:tc>
      </w:tr>
      <w:tr w:rsidR="00953EF1" w:rsidRPr="00953EF1" w14:paraId="2B5358F3" w14:textId="77777777" w:rsidTr="00281816">
        <w:trPr>
          <w:trHeight w:hRule="exact" w:val="1441"/>
        </w:trPr>
        <w:tc>
          <w:tcPr>
            <w:tcW w:w="2448" w:type="dxa"/>
            <w:vMerge/>
            <w:shd w:val="clear" w:color="auto" w:fill="DEEAF6" w:themeFill="accent5" w:themeFillTint="33"/>
            <w:vAlign w:val="center"/>
          </w:tcPr>
          <w:p w14:paraId="0AB2AE3C" w14:textId="77777777" w:rsidR="005E03A9" w:rsidRPr="00953EF1" w:rsidRDefault="005E03A9" w:rsidP="005E03A9">
            <w:pPr>
              <w:spacing w:line="360" w:lineRule="auto"/>
              <w:jc w:val="center"/>
              <w:rPr>
                <w:rFonts w:ascii="Georgia" w:hAnsi="Georgia"/>
                <w:lang w:val="en-US"/>
              </w:rPr>
            </w:pPr>
          </w:p>
        </w:tc>
        <w:tc>
          <w:tcPr>
            <w:tcW w:w="5310" w:type="dxa"/>
            <w:gridSpan w:val="4"/>
          </w:tcPr>
          <w:p w14:paraId="5A1B4785" w14:textId="77777777" w:rsidR="00BF39EE" w:rsidRPr="00BF39EE" w:rsidRDefault="00BF39EE" w:rsidP="00BF39EE">
            <w:pPr>
              <w:widowControl/>
              <w:autoSpaceDE/>
              <w:autoSpaceDN/>
              <w:spacing w:line="360" w:lineRule="auto"/>
              <w:ind w:left="162"/>
              <w:contextualSpacing/>
              <w:rPr>
                <w:rFonts w:ascii="Georgia" w:hAnsi="Georgia" w:cs="Times New Roman"/>
                <w:b/>
                <w:lang w:val="en-US"/>
              </w:rPr>
            </w:pPr>
            <w:proofErr w:type="spellStart"/>
            <w:r w:rsidRPr="00BF39EE">
              <w:rPr>
                <w:rFonts w:ascii="Georgia" w:hAnsi="Georgia" w:cs="Times New Roman"/>
                <w:b/>
                <w:lang w:val="en-US"/>
              </w:rPr>
              <w:t>Premolari</w:t>
            </w:r>
            <w:proofErr w:type="spellEnd"/>
            <w:r w:rsidRPr="00BF39EE">
              <w:rPr>
                <w:rFonts w:ascii="Georgia" w:hAnsi="Georgia" w:cs="Times New Roman"/>
                <w:b/>
                <w:lang w:val="en-US"/>
              </w:rPr>
              <w:t xml:space="preserve"> </w:t>
            </w:r>
            <w:proofErr w:type="spellStart"/>
            <w:r w:rsidRPr="00BF39EE">
              <w:rPr>
                <w:rFonts w:ascii="Georgia" w:hAnsi="Georgia" w:cs="Times New Roman"/>
                <w:b/>
                <w:lang w:val="en-US"/>
              </w:rPr>
              <w:t>i</w:t>
            </w:r>
            <w:proofErr w:type="spellEnd"/>
            <w:r w:rsidRPr="00BF39EE">
              <w:rPr>
                <w:rFonts w:ascii="Georgia" w:hAnsi="Georgia" w:cs="Times New Roman"/>
                <w:b/>
                <w:lang w:val="en-US"/>
              </w:rPr>
              <w:t xml:space="preserve"> </w:t>
            </w:r>
            <w:proofErr w:type="spellStart"/>
            <w:r w:rsidRPr="00BF39EE">
              <w:rPr>
                <w:rFonts w:ascii="Georgia" w:hAnsi="Georgia" w:cs="Times New Roman"/>
                <w:b/>
                <w:lang w:val="en-US"/>
              </w:rPr>
              <w:t>dytë</w:t>
            </w:r>
            <w:proofErr w:type="spellEnd"/>
            <w:r w:rsidRPr="00BF39EE">
              <w:rPr>
                <w:rFonts w:ascii="Georgia" w:hAnsi="Georgia" w:cs="Times New Roman"/>
                <w:b/>
                <w:lang w:val="en-US"/>
              </w:rPr>
              <w:t xml:space="preserve"> mandibular</w:t>
            </w:r>
          </w:p>
          <w:p w14:paraId="03D2F0CB" w14:textId="6393B28C" w:rsidR="005E03A9" w:rsidRPr="00BF39EE" w:rsidRDefault="00BF39EE" w:rsidP="00BF39EE">
            <w:pPr>
              <w:spacing w:line="360" w:lineRule="auto"/>
              <w:ind w:left="162"/>
              <w:rPr>
                <w:rFonts w:ascii="Georgia" w:hAnsi="Georgia"/>
                <w:bCs/>
                <w:lang w:val="en-US"/>
              </w:rPr>
            </w:pPr>
            <w:proofErr w:type="spellStart"/>
            <w:r w:rsidRPr="00BF39EE">
              <w:rPr>
                <w:rFonts w:ascii="Georgia" w:hAnsi="Georgia" w:cs="Times New Roman"/>
                <w:bCs/>
                <w:lang w:val="en-US"/>
              </w:rPr>
              <w:t>Demonstrimi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modelimit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të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kurorës</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së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dhëmbëve</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r w:rsidRPr="00BF39EE">
              <w:rPr>
                <w:rFonts w:ascii="Georgia" w:hAnsi="Georgia" w:cs="Times New Roman"/>
                <w:bCs/>
                <w:lang w:val="en-US"/>
              </w:rPr>
              <w:t xml:space="preserve"> _ </w:t>
            </w:r>
            <w:proofErr w:type="spellStart"/>
            <w:r w:rsidRPr="00BF39EE">
              <w:rPr>
                <w:rFonts w:ascii="Georgia" w:hAnsi="Georgia" w:cs="Times New Roman"/>
                <w:bCs/>
                <w:lang w:val="en-US"/>
              </w:rPr>
              <w:t>ushtrim</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për</w:t>
            </w:r>
            <w:proofErr w:type="spellEnd"/>
            <w:r w:rsidRPr="00BF39EE">
              <w:rPr>
                <w:rFonts w:ascii="Georgia" w:hAnsi="Georgia" w:cs="Times New Roman"/>
                <w:bCs/>
                <w:lang w:val="en-US"/>
              </w:rPr>
              <w:t xml:space="preserve"> student: </w:t>
            </w:r>
            <w:proofErr w:type="spellStart"/>
            <w:r w:rsidRPr="00BF39EE">
              <w:rPr>
                <w:rFonts w:ascii="Georgia" w:hAnsi="Georgia" w:cs="Times New Roman"/>
                <w:bCs/>
                <w:lang w:val="en-US"/>
              </w:rPr>
              <w:t>Modelimi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i</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premolarit</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të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dytë</w:t>
            </w:r>
            <w:proofErr w:type="spellEnd"/>
            <w:r w:rsidRPr="00BF39EE">
              <w:rPr>
                <w:rFonts w:ascii="Georgia" w:hAnsi="Georgia" w:cs="Times New Roman"/>
                <w:bCs/>
                <w:lang w:val="en-US"/>
              </w:rPr>
              <w:t xml:space="preserve"> mandibular</w:t>
            </w:r>
            <w:r w:rsidRPr="00BF39EE">
              <w:rPr>
                <w:rFonts w:ascii="Georgia" w:hAnsi="Georgia" w:cs="Times New Roman"/>
                <w:b/>
                <w:lang w:val="en-US"/>
              </w:rPr>
              <w:t xml:space="preserve"> </w:t>
            </w:r>
            <w:proofErr w:type="spellStart"/>
            <w:r w:rsidRPr="00BF39EE">
              <w:rPr>
                <w:rFonts w:ascii="Georgia" w:hAnsi="Georgia" w:cs="Times New Roman"/>
                <w:bCs/>
                <w:lang w:val="en-US"/>
              </w:rPr>
              <w:t>në</w:t>
            </w:r>
            <w:proofErr w:type="spellEnd"/>
            <w:r w:rsidRPr="00BF39EE">
              <w:rPr>
                <w:rFonts w:ascii="Georgia" w:hAnsi="Georgia" w:cs="Times New Roman"/>
                <w:bCs/>
                <w:lang w:val="en-US"/>
              </w:rPr>
              <w:t xml:space="preserve"> </w:t>
            </w:r>
            <w:proofErr w:type="spellStart"/>
            <w:r w:rsidRPr="00BF39EE">
              <w:rPr>
                <w:rFonts w:ascii="Georgia" w:hAnsi="Georgia" w:cs="Times New Roman"/>
                <w:bCs/>
                <w:lang w:val="en-US"/>
              </w:rPr>
              <w:t>dyll</w:t>
            </w:r>
            <w:proofErr w:type="spellEnd"/>
          </w:p>
        </w:tc>
        <w:tc>
          <w:tcPr>
            <w:tcW w:w="2340" w:type="dxa"/>
          </w:tcPr>
          <w:p w14:paraId="4E6C49AD" w14:textId="17D73851" w:rsidR="005E03A9" w:rsidRPr="00953EF1" w:rsidRDefault="005E03A9" w:rsidP="005E03A9">
            <w:pPr>
              <w:spacing w:line="360" w:lineRule="auto"/>
              <w:jc w:val="center"/>
              <w:rPr>
                <w:rFonts w:ascii="Georgia" w:hAnsi="Georgia"/>
                <w:lang w:val="en-US"/>
              </w:rPr>
            </w:pPr>
            <w:r w:rsidRPr="00953EF1">
              <w:rPr>
                <w:rFonts w:ascii="Georgia" w:hAnsi="Georgia"/>
                <w:lang w:val="en-US"/>
              </w:rPr>
              <w:t>13</w:t>
            </w:r>
          </w:p>
        </w:tc>
      </w:tr>
      <w:tr w:rsidR="00953EF1" w:rsidRPr="00953EF1" w14:paraId="3EC6AD3E" w14:textId="77777777" w:rsidTr="0091217B">
        <w:trPr>
          <w:trHeight w:hRule="exact" w:val="1441"/>
        </w:trPr>
        <w:tc>
          <w:tcPr>
            <w:tcW w:w="2448" w:type="dxa"/>
            <w:vMerge/>
            <w:shd w:val="clear" w:color="auto" w:fill="DEEAF6" w:themeFill="accent5" w:themeFillTint="33"/>
            <w:vAlign w:val="center"/>
          </w:tcPr>
          <w:p w14:paraId="65FDD1B2" w14:textId="77777777" w:rsidR="0091217B" w:rsidRPr="00953EF1" w:rsidRDefault="0091217B" w:rsidP="005E03A9">
            <w:pPr>
              <w:spacing w:line="360" w:lineRule="auto"/>
              <w:jc w:val="center"/>
              <w:rPr>
                <w:rFonts w:ascii="Georgia" w:hAnsi="Georgia"/>
                <w:lang w:val="en-US"/>
              </w:rPr>
            </w:pPr>
          </w:p>
        </w:tc>
        <w:tc>
          <w:tcPr>
            <w:tcW w:w="5310" w:type="dxa"/>
            <w:gridSpan w:val="4"/>
          </w:tcPr>
          <w:p w14:paraId="199C12D6" w14:textId="77777777" w:rsidR="00BF39EE" w:rsidRPr="00BF39EE" w:rsidRDefault="00BF39EE" w:rsidP="00BF39EE">
            <w:pPr>
              <w:spacing w:line="360" w:lineRule="auto"/>
              <w:rPr>
                <w:rFonts w:ascii="Georgia" w:hAnsi="Georgia"/>
                <w:b/>
                <w:bCs/>
                <w:lang w:val="en-US"/>
              </w:rPr>
            </w:pPr>
            <w:proofErr w:type="spellStart"/>
            <w:r w:rsidRPr="00BF39EE">
              <w:rPr>
                <w:rFonts w:ascii="Georgia" w:hAnsi="Georgia"/>
                <w:b/>
                <w:bCs/>
                <w:lang w:val="en-US"/>
              </w:rPr>
              <w:t>Molarët</w:t>
            </w:r>
            <w:proofErr w:type="spellEnd"/>
            <w:r w:rsidRPr="00BF39EE">
              <w:rPr>
                <w:rFonts w:ascii="Georgia" w:hAnsi="Georgia"/>
                <w:b/>
                <w:bCs/>
                <w:lang w:val="en-US"/>
              </w:rPr>
              <w:t xml:space="preserve"> </w:t>
            </w:r>
            <w:proofErr w:type="spellStart"/>
            <w:r w:rsidRPr="00BF39EE">
              <w:rPr>
                <w:rFonts w:ascii="Georgia" w:hAnsi="Georgia"/>
                <w:b/>
                <w:bCs/>
                <w:lang w:val="en-US"/>
              </w:rPr>
              <w:t>maksilar</w:t>
            </w:r>
            <w:proofErr w:type="spellEnd"/>
            <w:r w:rsidRPr="00BF39EE">
              <w:rPr>
                <w:rFonts w:ascii="Georgia" w:hAnsi="Georgia"/>
                <w:b/>
                <w:bCs/>
                <w:lang w:val="en-US"/>
              </w:rPr>
              <w:t xml:space="preserve"> </w:t>
            </w:r>
            <w:proofErr w:type="spellStart"/>
            <w:r w:rsidRPr="00BF39EE">
              <w:rPr>
                <w:rFonts w:ascii="Georgia" w:hAnsi="Georgia"/>
                <w:b/>
                <w:bCs/>
                <w:lang w:val="en-US"/>
              </w:rPr>
              <w:t>dhe</w:t>
            </w:r>
            <w:proofErr w:type="spellEnd"/>
            <w:r w:rsidRPr="00BF39EE">
              <w:rPr>
                <w:rFonts w:ascii="Georgia" w:hAnsi="Georgia"/>
                <w:b/>
                <w:bCs/>
                <w:lang w:val="en-US"/>
              </w:rPr>
              <w:t xml:space="preserve"> mandibular</w:t>
            </w:r>
          </w:p>
          <w:p w14:paraId="624CAAA1" w14:textId="138B67DF" w:rsidR="0091217B" w:rsidRPr="00953EF1" w:rsidRDefault="00BF39EE" w:rsidP="00BF39EE">
            <w:pPr>
              <w:spacing w:line="360" w:lineRule="auto"/>
              <w:rPr>
                <w:rFonts w:ascii="Georgia" w:hAnsi="Georgia"/>
                <w:lang w:val="en-US"/>
              </w:rPr>
            </w:pPr>
            <w:proofErr w:type="spellStart"/>
            <w:r w:rsidRPr="00BF39EE">
              <w:rPr>
                <w:rFonts w:ascii="Georgia" w:hAnsi="Georgia"/>
                <w:lang w:val="en-US"/>
              </w:rPr>
              <w:t>Demonstrimi</w:t>
            </w:r>
            <w:proofErr w:type="spellEnd"/>
            <w:r w:rsidRPr="00BF39EE">
              <w:rPr>
                <w:rFonts w:ascii="Georgia" w:hAnsi="Georgia"/>
                <w:lang w:val="en-US"/>
              </w:rPr>
              <w:t xml:space="preserve"> </w:t>
            </w:r>
            <w:proofErr w:type="spellStart"/>
            <w:r w:rsidRPr="00BF39EE">
              <w:rPr>
                <w:rFonts w:ascii="Georgia" w:hAnsi="Georgia"/>
                <w:lang w:val="en-US"/>
              </w:rPr>
              <w:t>i</w:t>
            </w:r>
            <w:proofErr w:type="spellEnd"/>
            <w:r w:rsidRPr="00BF39EE">
              <w:rPr>
                <w:rFonts w:ascii="Georgia" w:hAnsi="Georgia"/>
                <w:lang w:val="en-US"/>
              </w:rPr>
              <w:t xml:space="preserve"> </w:t>
            </w:r>
            <w:proofErr w:type="spellStart"/>
            <w:r w:rsidRPr="00BF39EE">
              <w:rPr>
                <w:rFonts w:ascii="Georgia" w:hAnsi="Georgia"/>
                <w:lang w:val="en-US"/>
              </w:rPr>
              <w:t>modelimit</w:t>
            </w:r>
            <w:proofErr w:type="spellEnd"/>
            <w:r w:rsidRPr="00BF39EE">
              <w:rPr>
                <w:rFonts w:ascii="Georgia" w:hAnsi="Georgia"/>
                <w:lang w:val="en-US"/>
              </w:rPr>
              <w:t xml:space="preserve"> </w:t>
            </w:r>
            <w:proofErr w:type="spellStart"/>
            <w:r w:rsidRPr="00BF39EE">
              <w:rPr>
                <w:rFonts w:ascii="Georgia" w:hAnsi="Georgia"/>
                <w:lang w:val="en-US"/>
              </w:rPr>
              <w:t>të</w:t>
            </w:r>
            <w:proofErr w:type="spellEnd"/>
            <w:r w:rsidRPr="00BF39EE">
              <w:rPr>
                <w:rFonts w:ascii="Georgia" w:hAnsi="Georgia"/>
                <w:lang w:val="en-US"/>
              </w:rPr>
              <w:t xml:space="preserve"> </w:t>
            </w:r>
            <w:proofErr w:type="spellStart"/>
            <w:r w:rsidRPr="00BF39EE">
              <w:rPr>
                <w:rFonts w:ascii="Georgia" w:hAnsi="Georgia"/>
                <w:lang w:val="en-US"/>
              </w:rPr>
              <w:t>kurorës</w:t>
            </w:r>
            <w:proofErr w:type="spellEnd"/>
            <w:r w:rsidRPr="00BF39EE">
              <w:rPr>
                <w:rFonts w:ascii="Georgia" w:hAnsi="Georgia"/>
                <w:lang w:val="en-US"/>
              </w:rPr>
              <w:t xml:space="preserve"> </w:t>
            </w:r>
            <w:proofErr w:type="spellStart"/>
            <w:r w:rsidRPr="00BF39EE">
              <w:rPr>
                <w:rFonts w:ascii="Georgia" w:hAnsi="Georgia"/>
                <w:lang w:val="en-US"/>
              </w:rPr>
              <w:t>së</w:t>
            </w:r>
            <w:proofErr w:type="spellEnd"/>
            <w:r w:rsidRPr="00BF39EE">
              <w:rPr>
                <w:rFonts w:ascii="Georgia" w:hAnsi="Georgia"/>
                <w:lang w:val="en-US"/>
              </w:rPr>
              <w:t xml:space="preserve"> </w:t>
            </w:r>
            <w:proofErr w:type="spellStart"/>
            <w:r w:rsidRPr="00BF39EE">
              <w:rPr>
                <w:rFonts w:ascii="Georgia" w:hAnsi="Georgia"/>
                <w:lang w:val="en-US"/>
              </w:rPr>
              <w:t>dhëmbit</w:t>
            </w:r>
            <w:proofErr w:type="spellEnd"/>
            <w:r w:rsidRPr="00BF39EE">
              <w:rPr>
                <w:rFonts w:ascii="Georgia" w:hAnsi="Georgia"/>
                <w:lang w:val="en-US"/>
              </w:rPr>
              <w:t xml:space="preserve"> </w:t>
            </w:r>
            <w:proofErr w:type="spellStart"/>
            <w:r w:rsidRPr="00BF39EE">
              <w:rPr>
                <w:rFonts w:ascii="Georgia" w:hAnsi="Georgia"/>
                <w:lang w:val="en-US"/>
              </w:rPr>
              <w:t>në</w:t>
            </w:r>
            <w:proofErr w:type="spellEnd"/>
            <w:r w:rsidRPr="00BF39EE">
              <w:rPr>
                <w:rFonts w:ascii="Georgia" w:hAnsi="Georgia"/>
                <w:lang w:val="en-US"/>
              </w:rPr>
              <w:t xml:space="preserve"> </w:t>
            </w:r>
            <w:proofErr w:type="spellStart"/>
            <w:r w:rsidRPr="00BF39EE">
              <w:rPr>
                <w:rFonts w:ascii="Georgia" w:hAnsi="Georgia"/>
                <w:lang w:val="en-US"/>
              </w:rPr>
              <w:t>dyll</w:t>
            </w:r>
            <w:proofErr w:type="spellEnd"/>
            <w:r w:rsidRPr="00BF39EE">
              <w:rPr>
                <w:rFonts w:ascii="Georgia" w:hAnsi="Georgia"/>
                <w:lang w:val="en-US"/>
              </w:rPr>
              <w:t xml:space="preserve">. </w:t>
            </w:r>
            <w:proofErr w:type="spellStart"/>
            <w:r w:rsidRPr="00BF39EE">
              <w:rPr>
                <w:rFonts w:ascii="Georgia" w:hAnsi="Georgia"/>
                <w:lang w:val="en-US"/>
              </w:rPr>
              <w:t>Ushtrimi</w:t>
            </w:r>
            <w:proofErr w:type="spellEnd"/>
            <w:r w:rsidRPr="00BF39EE">
              <w:rPr>
                <w:rFonts w:ascii="Georgia" w:hAnsi="Georgia"/>
                <w:lang w:val="en-US"/>
              </w:rPr>
              <w:t xml:space="preserve"> </w:t>
            </w:r>
            <w:proofErr w:type="spellStart"/>
            <w:r w:rsidRPr="00BF39EE">
              <w:rPr>
                <w:rFonts w:ascii="Georgia" w:hAnsi="Georgia"/>
                <w:lang w:val="en-US"/>
              </w:rPr>
              <w:t>i</w:t>
            </w:r>
            <w:proofErr w:type="spellEnd"/>
            <w:r w:rsidRPr="00BF39EE">
              <w:rPr>
                <w:rFonts w:ascii="Georgia" w:hAnsi="Georgia"/>
                <w:lang w:val="en-US"/>
              </w:rPr>
              <w:t xml:space="preserve"> </w:t>
            </w:r>
            <w:proofErr w:type="spellStart"/>
            <w:r w:rsidRPr="00BF39EE">
              <w:rPr>
                <w:rFonts w:ascii="Georgia" w:hAnsi="Georgia"/>
                <w:lang w:val="en-US"/>
              </w:rPr>
              <w:t>nxënësve</w:t>
            </w:r>
            <w:proofErr w:type="spellEnd"/>
            <w:r w:rsidRPr="00BF39EE">
              <w:rPr>
                <w:rFonts w:ascii="Georgia" w:hAnsi="Georgia"/>
                <w:lang w:val="en-US"/>
              </w:rPr>
              <w:t xml:space="preserve">: </w:t>
            </w:r>
            <w:proofErr w:type="spellStart"/>
            <w:r w:rsidRPr="00BF39EE">
              <w:rPr>
                <w:rFonts w:ascii="Georgia" w:hAnsi="Georgia"/>
                <w:lang w:val="en-US"/>
              </w:rPr>
              <w:t>Modelimi</w:t>
            </w:r>
            <w:proofErr w:type="spellEnd"/>
            <w:r w:rsidRPr="00BF39EE">
              <w:rPr>
                <w:rFonts w:ascii="Georgia" w:hAnsi="Georgia"/>
                <w:lang w:val="en-US"/>
              </w:rPr>
              <w:t xml:space="preserve"> </w:t>
            </w:r>
            <w:proofErr w:type="spellStart"/>
            <w:r w:rsidRPr="00BF39EE">
              <w:rPr>
                <w:rFonts w:ascii="Georgia" w:hAnsi="Georgia"/>
                <w:lang w:val="en-US"/>
              </w:rPr>
              <w:t>i</w:t>
            </w:r>
            <w:proofErr w:type="spellEnd"/>
            <w:r w:rsidRPr="00BF39EE">
              <w:rPr>
                <w:rFonts w:ascii="Georgia" w:hAnsi="Georgia"/>
                <w:lang w:val="en-US"/>
              </w:rPr>
              <w:t xml:space="preserve"> </w:t>
            </w:r>
            <w:proofErr w:type="spellStart"/>
            <w:r w:rsidRPr="00BF39EE">
              <w:rPr>
                <w:rFonts w:ascii="Georgia" w:hAnsi="Georgia"/>
                <w:lang w:val="en-US"/>
              </w:rPr>
              <w:t>kurorave</w:t>
            </w:r>
            <w:proofErr w:type="spellEnd"/>
            <w:r w:rsidRPr="00BF39EE">
              <w:rPr>
                <w:rFonts w:ascii="Georgia" w:hAnsi="Georgia"/>
                <w:lang w:val="en-US"/>
              </w:rPr>
              <w:t xml:space="preserve"> </w:t>
            </w:r>
            <w:proofErr w:type="spellStart"/>
            <w:r w:rsidRPr="00BF39EE">
              <w:rPr>
                <w:rFonts w:ascii="Georgia" w:hAnsi="Georgia"/>
                <w:lang w:val="en-US"/>
              </w:rPr>
              <w:t>molare</w:t>
            </w:r>
            <w:proofErr w:type="spellEnd"/>
            <w:r w:rsidRPr="00BF39EE">
              <w:rPr>
                <w:rFonts w:ascii="Georgia" w:hAnsi="Georgia"/>
                <w:lang w:val="en-US"/>
              </w:rPr>
              <w:t xml:space="preserve"> </w:t>
            </w:r>
            <w:proofErr w:type="spellStart"/>
            <w:r w:rsidRPr="00BF39EE">
              <w:rPr>
                <w:rFonts w:ascii="Georgia" w:hAnsi="Georgia"/>
                <w:lang w:val="en-US"/>
              </w:rPr>
              <w:t>maksilare</w:t>
            </w:r>
            <w:proofErr w:type="spellEnd"/>
            <w:r w:rsidRPr="00BF39EE">
              <w:rPr>
                <w:rFonts w:ascii="Georgia" w:hAnsi="Georgia"/>
                <w:lang w:val="en-US"/>
              </w:rPr>
              <w:t xml:space="preserve"> </w:t>
            </w:r>
            <w:proofErr w:type="spellStart"/>
            <w:r w:rsidRPr="00BF39EE">
              <w:rPr>
                <w:rFonts w:ascii="Georgia" w:hAnsi="Georgia"/>
                <w:lang w:val="en-US"/>
              </w:rPr>
              <w:t>dhe</w:t>
            </w:r>
            <w:proofErr w:type="spellEnd"/>
            <w:r w:rsidRPr="00BF39EE">
              <w:rPr>
                <w:rFonts w:ascii="Georgia" w:hAnsi="Georgia"/>
                <w:b/>
                <w:bCs/>
                <w:lang w:val="en-US"/>
              </w:rPr>
              <w:t xml:space="preserve"> </w:t>
            </w:r>
            <w:proofErr w:type="spellStart"/>
            <w:r w:rsidRPr="00BF39EE">
              <w:rPr>
                <w:rFonts w:ascii="Georgia" w:hAnsi="Georgia"/>
                <w:lang w:val="en-US"/>
              </w:rPr>
              <w:t>mandibulare</w:t>
            </w:r>
            <w:proofErr w:type="spellEnd"/>
            <w:r w:rsidRPr="00BF39EE">
              <w:rPr>
                <w:rFonts w:ascii="Georgia" w:hAnsi="Georgia"/>
                <w:lang w:val="en-US"/>
              </w:rPr>
              <w:t xml:space="preserve"> </w:t>
            </w:r>
            <w:proofErr w:type="spellStart"/>
            <w:r w:rsidRPr="00BF39EE">
              <w:rPr>
                <w:rFonts w:ascii="Georgia" w:hAnsi="Georgia"/>
                <w:lang w:val="en-US"/>
              </w:rPr>
              <w:t>në</w:t>
            </w:r>
            <w:proofErr w:type="spellEnd"/>
            <w:r w:rsidRPr="00BF39EE">
              <w:rPr>
                <w:rFonts w:ascii="Georgia" w:hAnsi="Georgia"/>
                <w:lang w:val="en-US"/>
              </w:rPr>
              <w:t xml:space="preserve"> </w:t>
            </w:r>
            <w:proofErr w:type="spellStart"/>
            <w:r w:rsidRPr="00BF39EE">
              <w:rPr>
                <w:rFonts w:ascii="Georgia" w:hAnsi="Georgia"/>
                <w:lang w:val="en-US"/>
              </w:rPr>
              <w:t>dyll</w:t>
            </w:r>
            <w:proofErr w:type="spellEnd"/>
            <w:r w:rsidRPr="00BF39EE">
              <w:rPr>
                <w:rFonts w:ascii="Georgia" w:hAnsi="Georgia"/>
                <w:lang w:val="en-US"/>
              </w:rPr>
              <w:t>.</w:t>
            </w:r>
          </w:p>
        </w:tc>
        <w:tc>
          <w:tcPr>
            <w:tcW w:w="2340" w:type="dxa"/>
          </w:tcPr>
          <w:p w14:paraId="42652EF1" w14:textId="758A0EF9" w:rsidR="0091217B" w:rsidRPr="00953EF1" w:rsidRDefault="0091217B" w:rsidP="005E03A9">
            <w:pPr>
              <w:spacing w:line="360" w:lineRule="auto"/>
              <w:jc w:val="center"/>
              <w:rPr>
                <w:rFonts w:ascii="Georgia" w:hAnsi="Georgia"/>
                <w:lang w:val="en-US"/>
              </w:rPr>
            </w:pPr>
            <w:r w:rsidRPr="00953EF1">
              <w:rPr>
                <w:rFonts w:ascii="Georgia" w:hAnsi="Georgia"/>
                <w:lang w:val="en-US"/>
              </w:rPr>
              <w:t>14</w:t>
            </w:r>
          </w:p>
        </w:tc>
      </w:tr>
      <w:tr w:rsidR="00953EF1" w:rsidRPr="00953EF1" w14:paraId="2B7F6BFE" w14:textId="77777777" w:rsidTr="00281816">
        <w:trPr>
          <w:trHeight w:hRule="exact" w:val="1657"/>
        </w:trPr>
        <w:tc>
          <w:tcPr>
            <w:tcW w:w="2448" w:type="dxa"/>
            <w:vMerge/>
            <w:shd w:val="clear" w:color="auto" w:fill="DEEAF6" w:themeFill="accent5" w:themeFillTint="33"/>
            <w:vAlign w:val="center"/>
          </w:tcPr>
          <w:p w14:paraId="32E1AE26" w14:textId="77777777" w:rsidR="005E03A9" w:rsidRPr="00953EF1" w:rsidRDefault="005E03A9" w:rsidP="005E03A9">
            <w:pPr>
              <w:spacing w:line="360" w:lineRule="auto"/>
              <w:jc w:val="center"/>
              <w:rPr>
                <w:rFonts w:ascii="Georgia" w:hAnsi="Georgia"/>
                <w:lang w:val="en-US"/>
              </w:rPr>
            </w:pPr>
          </w:p>
        </w:tc>
        <w:tc>
          <w:tcPr>
            <w:tcW w:w="5310" w:type="dxa"/>
            <w:gridSpan w:val="4"/>
          </w:tcPr>
          <w:p w14:paraId="28D4A16C" w14:textId="77777777" w:rsidR="00BF39EE" w:rsidRDefault="00BF39EE" w:rsidP="005E03A9">
            <w:pPr>
              <w:pStyle w:val="ListParagraph"/>
              <w:spacing w:line="360" w:lineRule="auto"/>
              <w:rPr>
                <w:rFonts w:ascii="Georgia" w:eastAsia="Times New Roman" w:hAnsi="Georgia" w:cs="Arial"/>
                <w:b/>
                <w:lang w:val="en-US" w:bidi="en-US"/>
              </w:rPr>
            </w:pPr>
          </w:p>
          <w:p w14:paraId="6BFB017F" w14:textId="77777777" w:rsidR="00BF39EE" w:rsidRDefault="00BF39EE" w:rsidP="005E03A9">
            <w:pPr>
              <w:pStyle w:val="ListParagraph"/>
              <w:spacing w:line="360" w:lineRule="auto"/>
              <w:rPr>
                <w:rFonts w:ascii="Georgia" w:eastAsia="Times New Roman" w:hAnsi="Georgia" w:cs="Arial"/>
                <w:b/>
                <w:lang w:val="en-US" w:bidi="en-US"/>
              </w:rPr>
            </w:pPr>
          </w:p>
          <w:p w14:paraId="16E2AAA5" w14:textId="004180E8" w:rsidR="005E03A9" w:rsidRPr="00953EF1" w:rsidRDefault="00BF39EE" w:rsidP="005E03A9">
            <w:pPr>
              <w:pStyle w:val="ListParagraph"/>
              <w:spacing w:line="360" w:lineRule="auto"/>
              <w:rPr>
                <w:rFonts w:ascii="Georgia" w:hAnsi="Georgia"/>
                <w:lang w:val="en-US"/>
              </w:rPr>
            </w:pPr>
            <w:proofErr w:type="spellStart"/>
            <w:r w:rsidRPr="00BF39EE">
              <w:rPr>
                <w:rFonts w:ascii="Georgia" w:eastAsia="Times New Roman" w:hAnsi="Georgia" w:cs="Arial"/>
                <w:b/>
                <w:lang w:val="en-US" w:bidi="en-US"/>
              </w:rPr>
              <w:t>Provimi</w:t>
            </w:r>
            <w:proofErr w:type="spellEnd"/>
            <w:r w:rsidRPr="00BF39EE">
              <w:rPr>
                <w:rFonts w:ascii="Georgia" w:eastAsia="Times New Roman" w:hAnsi="Georgia" w:cs="Arial"/>
                <w:b/>
                <w:lang w:val="en-US" w:bidi="en-US"/>
              </w:rPr>
              <w:t xml:space="preserve"> </w:t>
            </w:r>
            <w:proofErr w:type="spellStart"/>
            <w:r w:rsidRPr="00BF39EE">
              <w:rPr>
                <w:rFonts w:ascii="Georgia" w:eastAsia="Times New Roman" w:hAnsi="Georgia" w:cs="Arial"/>
                <w:b/>
                <w:lang w:val="en-US" w:bidi="en-US"/>
              </w:rPr>
              <w:t>përfundimtar</w:t>
            </w:r>
            <w:proofErr w:type="spellEnd"/>
          </w:p>
        </w:tc>
        <w:tc>
          <w:tcPr>
            <w:tcW w:w="2340" w:type="dxa"/>
          </w:tcPr>
          <w:p w14:paraId="10B93052" w14:textId="4C6D568D" w:rsidR="005E03A9" w:rsidRPr="00953EF1" w:rsidRDefault="005E03A9" w:rsidP="005E03A9">
            <w:pPr>
              <w:spacing w:line="360" w:lineRule="auto"/>
              <w:jc w:val="center"/>
              <w:rPr>
                <w:rFonts w:ascii="Georgia" w:hAnsi="Georgia"/>
                <w:lang w:val="en-US"/>
              </w:rPr>
            </w:pPr>
            <w:r w:rsidRPr="00953EF1">
              <w:rPr>
                <w:rFonts w:ascii="Georgia" w:hAnsi="Georgia"/>
                <w:lang w:val="en-US"/>
              </w:rPr>
              <w:t>1</w:t>
            </w:r>
            <w:r w:rsidR="0091217B" w:rsidRPr="00953EF1">
              <w:rPr>
                <w:rFonts w:ascii="Georgia" w:hAnsi="Georgia"/>
                <w:lang w:val="en-US"/>
              </w:rPr>
              <w:t>5</w:t>
            </w:r>
          </w:p>
        </w:tc>
      </w:tr>
      <w:tr w:rsidR="00953EF1" w:rsidRPr="00953EF1" w14:paraId="369E453D" w14:textId="77777777" w:rsidTr="004C1991">
        <w:trPr>
          <w:trHeight w:hRule="exact" w:val="604"/>
        </w:trPr>
        <w:tc>
          <w:tcPr>
            <w:tcW w:w="2448" w:type="dxa"/>
            <w:vMerge w:val="restart"/>
            <w:shd w:val="clear" w:color="auto" w:fill="DEEAF6" w:themeFill="accent5" w:themeFillTint="33"/>
            <w:vAlign w:val="center"/>
          </w:tcPr>
          <w:p w14:paraId="294F887E" w14:textId="27C7E283" w:rsidR="00F91A9B" w:rsidRPr="00F91A9B" w:rsidRDefault="00F91A9B" w:rsidP="00F91A9B">
            <w:pPr>
              <w:pStyle w:val="TableParagraph"/>
              <w:spacing w:line="360" w:lineRule="auto"/>
              <w:rPr>
                <w:rFonts w:ascii="Georgia" w:hAnsi="Georgia"/>
                <w:b/>
                <w:lang w:val="en-US"/>
              </w:rPr>
            </w:pPr>
            <w:proofErr w:type="spellStart"/>
            <w:r w:rsidRPr="00F91A9B">
              <w:rPr>
                <w:rFonts w:ascii="Georgia" w:hAnsi="Georgia"/>
                <w:b/>
                <w:lang w:val="en-US"/>
              </w:rPr>
              <w:t>Mësimdhëni</w:t>
            </w:r>
            <w:r>
              <w:rPr>
                <w:rFonts w:ascii="Georgia" w:hAnsi="Georgia"/>
                <w:b/>
                <w:lang w:val="en-US"/>
              </w:rPr>
              <w:t>a</w:t>
            </w:r>
            <w:proofErr w:type="spellEnd"/>
            <w:r>
              <w:rPr>
                <w:rFonts w:ascii="Georgia" w:hAnsi="Georgia"/>
                <w:b/>
                <w:lang w:val="en-US"/>
              </w:rPr>
              <w:t xml:space="preserve"> </w:t>
            </w:r>
            <w:r w:rsidRPr="00F91A9B">
              <w:rPr>
                <w:rFonts w:ascii="Georgia" w:hAnsi="Georgia"/>
                <w:b/>
                <w:lang w:val="en-US"/>
              </w:rPr>
              <w:t>/</w:t>
            </w:r>
          </w:p>
          <w:p w14:paraId="4DD12F10" w14:textId="6B341779" w:rsidR="005E03A9" w:rsidRPr="00953EF1" w:rsidRDefault="00F91A9B" w:rsidP="00F91A9B">
            <w:pPr>
              <w:spacing w:line="360" w:lineRule="auto"/>
              <w:rPr>
                <w:rFonts w:ascii="Georgia" w:hAnsi="Georgia"/>
                <w:b/>
                <w:lang w:val="en-US"/>
              </w:rPr>
            </w:pPr>
            <w:proofErr w:type="spellStart"/>
            <w:r w:rsidRPr="00F91A9B">
              <w:rPr>
                <w:rFonts w:ascii="Georgia" w:hAnsi="Georgia"/>
                <w:b/>
                <w:lang w:val="en-US"/>
              </w:rPr>
              <w:t>Metodat</w:t>
            </w:r>
            <w:proofErr w:type="spellEnd"/>
            <w:r w:rsidRPr="00F91A9B">
              <w:rPr>
                <w:rFonts w:ascii="Georgia" w:hAnsi="Georgia"/>
                <w:b/>
                <w:lang w:val="en-US"/>
              </w:rPr>
              <w:t xml:space="preserve"> e </w:t>
            </w:r>
            <w:proofErr w:type="spellStart"/>
            <w:r w:rsidRPr="00F91A9B">
              <w:rPr>
                <w:rFonts w:ascii="Georgia" w:hAnsi="Georgia"/>
                <w:b/>
                <w:lang w:val="en-US"/>
              </w:rPr>
              <w:t>të</w:t>
            </w:r>
            <w:proofErr w:type="spellEnd"/>
            <w:r w:rsidRPr="00F91A9B">
              <w:rPr>
                <w:rFonts w:ascii="Georgia" w:hAnsi="Georgia"/>
                <w:b/>
                <w:lang w:val="en-US"/>
              </w:rPr>
              <w:t xml:space="preserve"> </w:t>
            </w:r>
            <w:proofErr w:type="spellStart"/>
            <w:r w:rsidRPr="00F91A9B">
              <w:rPr>
                <w:rFonts w:ascii="Georgia" w:hAnsi="Georgia"/>
                <w:b/>
                <w:lang w:val="en-US"/>
              </w:rPr>
              <w:t>mësuarit</w:t>
            </w:r>
            <w:proofErr w:type="spellEnd"/>
          </w:p>
        </w:tc>
        <w:tc>
          <w:tcPr>
            <w:tcW w:w="5310" w:type="dxa"/>
            <w:gridSpan w:val="4"/>
            <w:shd w:val="clear" w:color="auto" w:fill="F2F2F2" w:themeFill="background1" w:themeFillShade="F2"/>
          </w:tcPr>
          <w:p w14:paraId="6D074BAE" w14:textId="5FB9B670" w:rsidR="005E03A9" w:rsidRPr="00953EF1" w:rsidRDefault="00F91A9B" w:rsidP="005E03A9">
            <w:pPr>
              <w:spacing w:line="360" w:lineRule="auto"/>
              <w:rPr>
                <w:rFonts w:ascii="Georgia" w:hAnsi="Georgia"/>
                <w:b/>
                <w:lang w:val="en-US"/>
              </w:rPr>
            </w:pPr>
            <w:r w:rsidRPr="00F91A9B">
              <w:rPr>
                <w:rFonts w:ascii="Georgia" w:hAnsi="Georgia"/>
                <w:b/>
                <w:lang w:val="en-US"/>
              </w:rPr>
              <w:t>AKTIVITETET MËSIMORE</w:t>
            </w:r>
          </w:p>
        </w:tc>
        <w:tc>
          <w:tcPr>
            <w:tcW w:w="2340" w:type="dxa"/>
            <w:shd w:val="clear" w:color="auto" w:fill="F2F2F2" w:themeFill="background1" w:themeFillShade="F2"/>
          </w:tcPr>
          <w:p w14:paraId="4BEF4E5E" w14:textId="2C5D7B18" w:rsidR="005E03A9" w:rsidRPr="00953EF1" w:rsidRDefault="00F91A9B" w:rsidP="005E03A9">
            <w:pPr>
              <w:spacing w:line="360" w:lineRule="auto"/>
              <w:jc w:val="center"/>
              <w:rPr>
                <w:rFonts w:ascii="Georgia" w:hAnsi="Georgia"/>
                <w:b/>
                <w:lang w:val="en-US"/>
              </w:rPr>
            </w:pPr>
            <w:r>
              <w:rPr>
                <w:rFonts w:ascii="Georgia" w:hAnsi="Georgia"/>
                <w:b/>
                <w:lang w:val="en-US"/>
              </w:rPr>
              <w:t>Pesha</w:t>
            </w:r>
            <w:r w:rsidR="005E03A9" w:rsidRPr="00953EF1">
              <w:rPr>
                <w:rFonts w:ascii="Georgia" w:hAnsi="Georgia"/>
                <w:b/>
                <w:lang w:val="en-US"/>
              </w:rPr>
              <w:t xml:space="preserve"> (%)</w:t>
            </w:r>
          </w:p>
        </w:tc>
      </w:tr>
      <w:tr w:rsidR="00953EF1" w:rsidRPr="00953EF1" w14:paraId="355C8660" w14:textId="77777777" w:rsidTr="004C1991">
        <w:trPr>
          <w:trHeight w:val="539"/>
        </w:trPr>
        <w:tc>
          <w:tcPr>
            <w:tcW w:w="2448" w:type="dxa"/>
            <w:vMerge/>
            <w:shd w:val="clear" w:color="auto" w:fill="DEEAF6" w:themeFill="accent5" w:themeFillTint="33"/>
            <w:vAlign w:val="center"/>
          </w:tcPr>
          <w:p w14:paraId="70D30DDF" w14:textId="77777777" w:rsidR="005E03A9" w:rsidRPr="00953EF1" w:rsidRDefault="005E03A9" w:rsidP="005E03A9">
            <w:pPr>
              <w:spacing w:line="360" w:lineRule="auto"/>
              <w:rPr>
                <w:rFonts w:ascii="Georgia" w:hAnsi="Georgia"/>
                <w:b/>
                <w:lang w:val="en-US"/>
              </w:rPr>
            </w:pPr>
          </w:p>
        </w:tc>
        <w:tc>
          <w:tcPr>
            <w:tcW w:w="5310" w:type="dxa"/>
            <w:gridSpan w:val="4"/>
          </w:tcPr>
          <w:p w14:paraId="6FE0CD87" w14:textId="68584C55" w:rsidR="005E03A9" w:rsidRPr="00953EF1" w:rsidRDefault="00F91A9B" w:rsidP="005E03A9">
            <w:pPr>
              <w:spacing w:line="360" w:lineRule="auto"/>
              <w:rPr>
                <w:rFonts w:ascii="Georgia" w:hAnsi="Georgia"/>
                <w:lang w:val="en-US"/>
              </w:rPr>
            </w:pPr>
            <w:r>
              <w:rPr>
                <w:rFonts w:ascii="Georgia" w:hAnsi="Georgia"/>
                <w:lang w:val="en-US"/>
              </w:rPr>
              <w:t>Ligjerata</w:t>
            </w:r>
            <w:r w:rsidR="0053588B" w:rsidRPr="00953EF1">
              <w:rPr>
                <w:rFonts w:ascii="Georgia" w:hAnsi="Georgia"/>
                <w:lang w:val="en-US"/>
              </w:rPr>
              <w:t xml:space="preserve"> </w:t>
            </w:r>
          </w:p>
        </w:tc>
        <w:tc>
          <w:tcPr>
            <w:tcW w:w="2340" w:type="dxa"/>
          </w:tcPr>
          <w:p w14:paraId="12893901" w14:textId="6D93C595" w:rsidR="005E03A9" w:rsidRPr="00953EF1" w:rsidRDefault="005E03A9" w:rsidP="005E03A9">
            <w:pPr>
              <w:spacing w:line="360" w:lineRule="auto"/>
              <w:jc w:val="right"/>
              <w:rPr>
                <w:rFonts w:ascii="Georgia" w:hAnsi="Georgia"/>
                <w:lang w:val="en-US"/>
              </w:rPr>
            </w:pPr>
            <w:r w:rsidRPr="00953EF1">
              <w:rPr>
                <w:rFonts w:ascii="Georgia" w:hAnsi="Georgia"/>
                <w:lang w:val="en-US"/>
              </w:rPr>
              <w:t>60%</w:t>
            </w:r>
          </w:p>
        </w:tc>
      </w:tr>
      <w:tr w:rsidR="00953EF1" w:rsidRPr="00953EF1" w14:paraId="2EB5FF2C" w14:textId="77777777" w:rsidTr="004C1991">
        <w:trPr>
          <w:trHeight w:val="422"/>
        </w:trPr>
        <w:tc>
          <w:tcPr>
            <w:tcW w:w="2448" w:type="dxa"/>
            <w:vMerge/>
            <w:shd w:val="clear" w:color="auto" w:fill="DEEAF6" w:themeFill="accent5" w:themeFillTint="33"/>
            <w:vAlign w:val="center"/>
          </w:tcPr>
          <w:p w14:paraId="0CB373C3" w14:textId="77777777" w:rsidR="005E03A9" w:rsidRPr="00953EF1" w:rsidRDefault="005E03A9" w:rsidP="005E03A9">
            <w:pPr>
              <w:spacing w:line="360" w:lineRule="auto"/>
              <w:rPr>
                <w:rFonts w:ascii="Georgia" w:hAnsi="Georgia"/>
                <w:b/>
                <w:lang w:val="en-US"/>
              </w:rPr>
            </w:pPr>
          </w:p>
        </w:tc>
        <w:tc>
          <w:tcPr>
            <w:tcW w:w="5310" w:type="dxa"/>
            <w:gridSpan w:val="4"/>
          </w:tcPr>
          <w:p w14:paraId="5B6CC765" w14:textId="431F75D6" w:rsidR="005E03A9" w:rsidRPr="00953EF1" w:rsidRDefault="00F91A9B" w:rsidP="005E03A9">
            <w:pPr>
              <w:spacing w:line="360" w:lineRule="auto"/>
              <w:rPr>
                <w:rFonts w:ascii="Georgia" w:hAnsi="Georgia"/>
                <w:lang w:val="en-US"/>
              </w:rPr>
            </w:pPr>
            <w:proofErr w:type="spellStart"/>
            <w:r>
              <w:rPr>
                <w:rFonts w:ascii="Georgia" w:hAnsi="Georgia"/>
                <w:lang w:val="en-US"/>
              </w:rPr>
              <w:t>Ushtrime</w:t>
            </w:r>
            <w:proofErr w:type="spellEnd"/>
          </w:p>
        </w:tc>
        <w:tc>
          <w:tcPr>
            <w:tcW w:w="2340" w:type="dxa"/>
          </w:tcPr>
          <w:p w14:paraId="772A596F" w14:textId="658CB283" w:rsidR="005E03A9" w:rsidRPr="00953EF1" w:rsidRDefault="005E03A9" w:rsidP="005E03A9">
            <w:pPr>
              <w:spacing w:line="360" w:lineRule="auto"/>
              <w:jc w:val="right"/>
              <w:rPr>
                <w:rFonts w:ascii="Georgia" w:hAnsi="Georgia"/>
                <w:lang w:val="en-US"/>
              </w:rPr>
            </w:pPr>
            <w:r w:rsidRPr="00953EF1">
              <w:rPr>
                <w:rFonts w:ascii="Georgia" w:hAnsi="Georgia"/>
                <w:lang w:val="en-US"/>
              </w:rPr>
              <w:t>30%</w:t>
            </w:r>
          </w:p>
        </w:tc>
      </w:tr>
      <w:tr w:rsidR="00953EF1" w:rsidRPr="00953EF1" w14:paraId="3638BF08" w14:textId="77777777" w:rsidTr="004C1991">
        <w:trPr>
          <w:trHeight w:val="458"/>
        </w:trPr>
        <w:tc>
          <w:tcPr>
            <w:tcW w:w="2448" w:type="dxa"/>
            <w:vMerge/>
            <w:shd w:val="clear" w:color="auto" w:fill="DEEAF6" w:themeFill="accent5" w:themeFillTint="33"/>
            <w:vAlign w:val="center"/>
          </w:tcPr>
          <w:p w14:paraId="79691644" w14:textId="77777777" w:rsidR="005E03A9" w:rsidRPr="00953EF1" w:rsidRDefault="005E03A9" w:rsidP="005E03A9">
            <w:pPr>
              <w:spacing w:line="360" w:lineRule="auto"/>
              <w:rPr>
                <w:rFonts w:ascii="Georgia" w:hAnsi="Georgia"/>
                <w:b/>
                <w:lang w:val="en-US"/>
              </w:rPr>
            </w:pPr>
          </w:p>
        </w:tc>
        <w:tc>
          <w:tcPr>
            <w:tcW w:w="5310" w:type="dxa"/>
            <w:gridSpan w:val="4"/>
          </w:tcPr>
          <w:p w14:paraId="71D93923" w14:textId="59FF3399" w:rsidR="005E03A9" w:rsidRPr="00953EF1" w:rsidRDefault="00F91A9B" w:rsidP="005E03A9">
            <w:pPr>
              <w:spacing w:line="360" w:lineRule="auto"/>
              <w:rPr>
                <w:rFonts w:ascii="Georgia" w:hAnsi="Georgia"/>
                <w:lang w:val="en-US"/>
              </w:rPr>
            </w:pPr>
            <w:proofErr w:type="spellStart"/>
            <w:r>
              <w:rPr>
                <w:rFonts w:ascii="Georgia" w:hAnsi="Georgia"/>
                <w:lang w:val="en-US"/>
              </w:rPr>
              <w:t>Seminare</w:t>
            </w:r>
            <w:proofErr w:type="spellEnd"/>
          </w:p>
        </w:tc>
        <w:tc>
          <w:tcPr>
            <w:tcW w:w="2340" w:type="dxa"/>
          </w:tcPr>
          <w:p w14:paraId="4F882D25" w14:textId="22032D07" w:rsidR="005E03A9" w:rsidRPr="00953EF1" w:rsidRDefault="005E03A9" w:rsidP="005E03A9">
            <w:pPr>
              <w:spacing w:line="360" w:lineRule="auto"/>
              <w:jc w:val="right"/>
              <w:rPr>
                <w:rFonts w:ascii="Georgia" w:hAnsi="Georgia"/>
                <w:lang w:val="en-US"/>
              </w:rPr>
            </w:pPr>
            <w:r w:rsidRPr="00953EF1">
              <w:rPr>
                <w:rFonts w:ascii="Georgia" w:hAnsi="Georgia"/>
                <w:lang w:val="en-US"/>
              </w:rPr>
              <w:t>10%</w:t>
            </w:r>
          </w:p>
        </w:tc>
      </w:tr>
      <w:tr w:rsidR="00953EF1" w:rsidRPr="00953EF1" w14:paraId="4FB51759" w14:textId="77777777" w:rsidTr="004C1991">
        <w:trPr>
          <w:trHeight w:val="368"/>
        </w:trPr>
        <w:tc>
          <w:tcPr>
            <w:tcW w:w="2448" w:type="dxa"/>
            <w:vMerge/>
            <w:shd w:val="clear" w:color="auto" w:fill="DEEAF6" w:themeFill="accent5" w:themeFillTint="33"/>
            <w:vAlign w:val="center"/>
          </w:tcPr>
          <w:p w14:paraId="6775889B" w14:textId="77777777" w:rsidR="005E03A9" w:rsidRPr="00953EF1" w:rsidRDefault="005E03A9" w:rsidP="005E03A9">
            <w:pPr>
              <w:spacing w:line="360" w:lineRule="auto"/>
              <w:rPr>
                <w:rFonts w:ascii="Georgia" w:hAnsi="Georgia"/>
                <w:b/>
                <w:lang w:val="en-US"/>
              </w:rPr>
            </w:pPr>
          </w:p>
        </w:tc>
        <w:tc>
          <w:tcPr>
            <w:tcW w:w="5310" w:type="dxa"/>
            <w:gridSpan w:val="4"/>
          </w:tcPr>
          <w:p w14:paraId="1F0AEC63" w14:textId="1B9B7801" w:rsidR="005E03A9" w:rsidRPr="00953EF1" w:rsidRDefault="00F91A9B" w:rsidP="005E03A9">
            <w:pPr>
              <w:spacing w:line="360" w:lineRule="auto"/>
              <w:jc w:val="right"/>
              <w:rPr>
                <w:rFonts w:ascii="Georgia" w:hAnsi="Georgia"/>
                <w:b/>
                <w:bCs/>
                <w:lang w:val="en-US"/>
              </w:rPr>
            </w:pPr>
            <w:proofErr w:type="spellStart"/>
            <w:r>
              <w:rPr>
                <w:rFonts w:ascii="Georgia" w:hAnsi="Georgia"/>
                <w:b/>
                <w:bCs/>
                <w:lang w:val="en-US"/>
              </w:rPr>
              <w:t>Gjithsejt</w:t>
            </w:r>
            <w:proofErr w:type="spellEnd"/>
          </w:p>
        </w:tc>
        <w:tc>
          <w:tcPr>
            <w:tcW w:w="2340" w:type="dxa"/>
          </w:tcPr>
          <w:p w14:paraId="23069CAB" w14:textId="3C60604E" w:rsidR="005E03A9" w:rsidRPr="00953EF1" w:rsidRDefault="005E03A9" w:rsidP="005E03A9">
            <w:pPr>
              <w:spacing w:line="360" w:lineRule="auto"/>
              <w:jc w:val="right"/>
              <w:rPr>
                <w:rFonts w:ascii="Georgia" w:hAnsi="Georgia"/>
                <w:b/>
                <w:bCs/>
                <w:lang w:val="en-US"/>
              </w:rPr>
            </w:pPr>
            <w:r w:rsidRPr="00953EF1">
              <w:rPr>
                <w:rFonts w:ascii="Georgia" w:hAnsi="Georgia"/>
                <w:b/>
                <w:bCs/>
                <w:lang w:val="en-US"/>
              </w:rPr>
              <w:t>100.0%</w:t>
            </w:r>
          </w:p>
        </w:tc>
      </w:tr>
      <w:tr w:rsidR="00953EF1" w:rsidRPr="00953EF1" w14:paraId="74F08D9E" w14:textId="77777777" w:rsidTr="004C1991">
        <w:trPr>
          <w:trHeight w:hRule="exact" w:val="289"/>
        </w:trPr>
        <w:tc>
          <w:tcPr>
            <w:tcW w:w="2448" w:type="dxa"/>
            <w:vMerge w:val="restart"/>
            <w:shd w:val="clear" w:color="auto" w:fill="DEEAF6" w:themeFill="accent5" w:themeFillTint="33"/>
            <w:vAlign w:val="center"/>
          </w:tcPr>
          <w:p w14:paraId="2EBEC00D" w14:textId="77777777" w:rsidR="005E03A9" w:rsidRPr="00953EF1" w:rsidRDefault="005E03A9" w:rsidP="005E03A9">
            <w:pPr>
              <w:pStyle w:val="TableParagraph"/>
              <w:spacing w:line="227" w:lineRule="exact"/>
              <w:rPr>
                <w:rFonts w:ascii="Georgia" w:hAnsi="Georgia"/>
                <w:b/>
                <w:lang w:val="en-US"/>
              </w:rPr>
            </w:pPr>
            <w:r w:rsidRPr="00953EF1">
              <w:rPr>
                <w:rFonts w:ascii="Georgia" w:hAnsi="Georgia"/>
                <w:b/>
                <w:lang w:val="en-US"/>
              </w:rPr>
              <w:t>Assessment</w:t>
            </w:r>
          </w:p>
          <w:p w14:paraId="2949B10A" w14:textId="66DA7BA0" w:rsidR="005E03A9" w:rsidRPr="00953EF1" w:rsidRDefault="005E03A9" w:rsidP="005E03A9">
            <w:pPr>
              <w:spacing w:line="360" w:lineRule="auto"/>
              <w:rPr>
                <w:rFonts w:ascii="Georgia" w:hAnsi="Georgia"/>
                <w:b/>
                <w:lang w:val="en-US"/>
              </w:rPr>
            </w:pPr>
            <w:r w:rsidRPr="00953EF1">
              <w:rPr>
                <w:rFonts w:ascii="Georgia" w:hAnsi="Georgia"/>
                <w:b/>
                <w:lang w:val="en-US"/>
              </w:rPr>
              <w:t>Methods</w:t>
            </w:r>
          </w:p>
        </w:tc>
        <w:tc>
          <w:tcPr>
            <w:tcW w:w="5310" w:type="dxa"/>
            <w:gridSpan w:val="4"/>
            <w:shd w:val="clear" w:color="auto" w:fill="F2F2F2" w:themeFill="background1" w:themeFillShade="F2"/>
          </w:tcPr>
          <w:p w14:paraId="0B1996E4" w14:textId="319C74D7" w:rsidR="005E03A9" w:rsidRPr="00953EF1" w:rsidRDefault="00F91A9B" w:rsidP="005E03A9">
            <w:pPr>
              <w:spacing w:line="360" w:lineRule="auto"/>
              <w:rPr>
                <w:rFonts w:ascii="Georgia" w:hAnsi="Georgia"/>
                <w:b/>
                <w:lang w:val="en-US"/>
              </w:rPr>
            </w:pPr>
            <w:proofErr w:type="spellStart"/>
            <w:r>
              <w:rPr>
                <w:rFonts w:ascii="Georgia" w:hAnsi="Georgia"/>
                <w:b/>
                <w:lang w:val="en-US"/>
              </w:rPr>
              <w:t>Metodat</w:t>
            </w:r>
            <w:proofErr w:type="spellEnd"/>
            <w:r>
              <w:rPr>
                <w:rFonts w:ascii="Georgia" w:hAnsi="Georgia"/>
                <w:b/>
                <w:lang w:val="en-US"/>
              </w:rPr>
              <w:t xml:space="preserve"> e </w:t>
            </w:r>
            <w:proofErr w:type="spellStart"/>
            <w:r>
              <w:rPr>
                <w:rFonts w:ascii="Georgia" w:hAnsi="Georgia"/>
                <w:b/>
                <w:lang w:val="en-US"/>
              </w:rPr>
              <w:t>Vlerësimit</w:t>
            </w:r>
            <w:proofErr w:type="spellEnd"/>
          </w:p>
        </w:tc>
        <w:tc>
          <w:tcPr>
            <w:tcW w:w="2340" w:type="dxa"/>
            <w:shd w:val="clear" w:color="auto" w:fill="F2F2F2" w:themeFill="background1" w:themeFillShade="F2"/>
          </w:tcPr>
          <w:p w14:paraId="6FBE5C87" w14:textId="0E27E68C" w:rsidR="005E03A9" w:rsidRPr="00953EF1" w:rsidRDefault="00F91A9B" w:rsidP="005E03A9">
            <w:pPr>
              <w:spacing w:line="360" w:lineRule="auto"/>
              <w:jc w:val="center"/>
              <w:rPr>
                <w:rFonts w:ascii="Georgia" w:hAnsi="Georgia"/>
                <w:b/>
                <w:lang w:val="en-US"/>
              </w:rPr>
            </w:pPr>
            <w:r>
              <w:rPr>
                <w:rFonts w:ascii="Georgia" w:hAnsi="Georgia"/>
                <w:b/>
                <w:lang w:val="en-US"/>
              </w:rPr>
              <w:t>Pesha</w:t>
            </w:r>
            <w:r w:rsidR="005E03A9" w:rsidRPr="00953EF1">
              <w:rPr>
                <w:rFonts w:ascii="Georgia" w:hAnsi="Georgia"/>
                <w:b/>
                <w:lang w:val="en-US"/>
              </w:rPr>
              <w:t xml:space="preserve"> (%)</w:t>
            </w:r>
          </w:p>
        </w:tc>
      </w:tr>
      <w:tr w:rsidR="00953EF1" w:rsidRPr="00953EF1" w14:paraId="1083182B" w14:textId="77777777" w:rsidTr="004C1991">
        <w:trPr>
          <w:trHeight w:hRule="exact" w:val="370"/>
        </w:trPr>
        <w:tc>
          <w:tcPr>
            <w:tcW w:w="2448" w:type="dxa"/>
            <w:vMerge/>
            <w:shd w:val="clear" w:color="auto" w:fill="DEEAF6" w:themeFill="accent5" w:themeFillTint="33"/>
          </w:tcPr>
          <w:p w14:paraId="400CAFC6" w14:textId="77777777" w:rsidR="005E03A9" w:rsidRPr="00953EF1" w:rsidRDefault="005E03A9" w:rsidP="005E03A9">
            <w:pPr>
              <w:spacing w:line="360" w:lineRule="auto"/>
              <w:jc w:val="center"/>
              <w:rPr>
                <w:rFonts w:ascii="Georgia" w:hAnsi="Georgia"/>
                <w:lang w:val="en-US"/>
              </w:rPr>
            </w:pPr>
          </w:p>
        </w:tc>
        <w:tc>
          <w:tcPr>
            <w:tcW w:w="5310" w:type="dxa"/>
            <w:gridSpan w:val="4"/>
          </w:tcPr>
          <w:p w14:paraId="41C00896" w14:textId="5A352CCF" w:rsidR="005E03A9" w:rsidRPr="00953EF1" w:rsidRDefault="00F91A9B" w:rsidP="005E03A9">
            <w:pPr>
              <w:pStyle w:val="ListParagraph"/>
              <w:numPr>
                <w:ilvl w:val="0"/>
                <w:numId w:val="3"/>
              </w:numPr>
              <w:spacing w:after="0" w:line="360" w:lineRule="auto"/>
              <w:ind w:left="342"/>
              <w:rPr>
                <w:rStyle w:val="tlid-translation"/>
                <w:rFonts w:ascii="Georgia" w:hAnsi="Georgia" w:cs="Arial"/>
                <w:b/>
                <w:bCs/>
                <w:lang w:val="en-US"/>
              </w:rPr>
            </w:pPr>
            <w:r>
              <w:rPr>
                <w:rStyle w:val="tlid-translation"/>
                <w:rFonts w:ascii="Georgia" w:hAnsi="Georgia"/>
                <w:b/>
                <w:bCs/>
                <w:lang w:val="en-US"/>
              </w:rPr>
              <w:t>V</w:t>
            </w:r>
            <w:proofErr w:type="spellStart"/>
            <w:r>
              <w:rPr>
                <w:rStyle w:val="tlid-translation"/>
                <w:b/>
                <w:bCs/>
              </w:rPr>
              <w:t>leresimi</w:t>
            </w:r>
            <w:proofErr w:type="spellEnd"/>
            <w:r>
              <w:rPr>
                <w:rStyle w:val="tlid-translation"/>
                <w:b/>
                <w:bCs/>
              </w:rPr>
              <w:t xml:space="preserve"> </w:t>
            </w:r>
            <w:proofErr w:type="spellStart"/>
            <w:r>
              <w:rPr>
                <w:rStyle w:val="tlid-translation"/>
                <w:b/>
                <w:bCs/>
              </w:rPr>
              <w:t>Laboratorik</w:t>
            </w:r>
            <w:proofErr w:type="spellEnd"/>
            <w:r w:rsidR="005E03A9" w:rsidRPr="00953EF1">
              <w:rPr>
                <w:rStyle w:val="tlid-translation"/>
                <w:rFonts w:ascii="Georgia" w:hAnsi="Georgia" w:cs="Arial"/>
                <w:b/>
                <w:bCs/>
                <w:lang w:val="en-US"/>
              </w:rPr>
              <w:t xml:space="preserve"> </w:t>
            </w:r>
          </w:p>
        </w:tc>
        <w:tc>
          <w:tcPr>
            <w:tcW w:w="2340" w:type="dxa"/>
          </w:tcPr>
          <w:p w14:paraId="7F162B2B" w14:textId="66E928EF" w:rsidR="005E03A9" w:rsidRPr="00953EF1" w:rsidRDefault="005E03A9" w:rsidP="005E03A9">
            <w:pPr>
              <w:spacing w:line="360" w:lineRule="auto"/>
              <w:ind w:left="540"/>
              <w:jc w:val="right"/>
              <w:rPr>
                <w:rFonts w:ascii="Georgia" w:hAnsi="Georgia"/>
                <w:lang w:val="en-US"/>
              </w:rPr>
            </w:pPr>
          </w:p>
        </w:tc>
      </w:tr>
      <w:tr w:rsidR="00953EF1" w:rsidRPr="00953EF1" w14:paraId="39663649" w14:textId="77777777" w:rsidTr="004C1991">
        <w:trPr>
          <w:trHeight w:hRule="exact" w:val="415"/>
        </w:trPr>
        <w:tc>
          <w:tcPr>
            <w:tcW w:w="2448" w:type="dxa"/>
            <w:vMerge/>
            <w:shd w:val="clear" w:color="auto" w:fill="DEEAF6" w:themeFill="accent5" w:themeFillTint="33"/>
          </w:tcPr>
          <w:p w14:paraId="679A9A05" w14:textId="77777777" w:rsidR="005E03A9" w:rsidRPr="00953EF1" w:rsidRDefault="005E03A9" w:rsidP="005E03A9">
            <w:pPr>
              <w:spacing w:line="360" w:lineRule="auto"/>
              <w:jc w:val="center"/>
              <w:rPr>
                <w:rFonts w:ascii="Georgia" w:hAnsi="Georgia"/>
                <w:lang w:val="en-US"/>
              </w:rPr>
            </w:pPr>
          </w:p>
        </w:tc>
        <w:tc>
          <w:tcPr>
            <w:tcW w:w="5310" w:type="dxa"/>
            <w:gridSpan w:val="4"/>
          </w:tcPr>
          <w:p w14:paraId="3113B086" w14:textId="54B36577" w:rsidR="005E03A9" w:rsidRPr="00953EF1" w:rsidRDefault="00F91A9B" w:rsidP="005E03A9">
            <w:pPr>
              <w:pStyle w:val="ListParagraph"/>
              <w:spacing w:after="0" w:line="360" w:lineRule="auto"/>
              <w:ind w:left="342"/>
              <w:rPr>
                <w:rStyle w:val="tlid-translation"/>
                <w:rFonts w:ascii="Georgia" w:hAnsi="Georgia" w:cs="Arial"/>
                <w:lang w:val="en-US"/>
              </w:rPr>
            </w:pPr>
            <w:r w:rsidRPr="00F91A9B">
              <w:rPr>
                <w:rStyle w:val="tlid-translation"/>
                <w:rFonts w:ascii="Georgia" w:hAnsi="Georgia" w:cs="Arial"/>
                <w:lang w:val="en-US"/>
              </w:rPr>
              <w:t xml:space="preserve">Vlerësimi </w:t>
            </w:r>
            <w:proofErr w:type="spellStart"/>
            <w:r w:rsidRPr="00F91A9B">
              <w:rPr>
                <w:rStyle w:val="tlid-translation"/>
                <w:rFonts w:ascii="Georgia" w:hAnsi="Georgia" w:cs="Arial"/>
                <w:lang w:val="en-US"/>
              </w:rPr>
              <w:t>i</w:t>
            </w:r>
            <w:proofErr w:type="spellEnd"/>
            <w:r w:rsidRPr="00F91A9B">
              <w:rPr>
                <w:rStyle w:val="tlid-translation"/>
                <w:rFonts w:ascii="Georgia" w:hAnsi="Georgia" w:cs="Arial"/>
                <w:lang w:val="en-US"/>
              </w:rPr>
              <w:t xml:space="preserve"> </w:t>
            </w:r>
            <w:proofErr w:type="spellStart"/>
            <w:r w:rsidRPr="00F91A9B">
              <w:rPr>
                <w:rStyle w:val="tlid-translation"/>
                <w:rFonts w:ascii="Georgia" w:hAnsi="Georgia" w:cs="Arial"/>
                <w:lang w:val="en-US"/>
              </w:rPr>
              <w:t>seancave</w:t>
            </w:r>
            <w:proofErr w:type="spellEnd"/>
            <w:r w:rsidRPr="00F91A9B">
              <w:rPr>
                <w:rStyle w:val="tlid-translation"/>
                <w:rFonts w:ascii="Georgia" w:hAnsi="Georgia" w:cs="Arial"/>
                <w:lang w:val="en-US"/>
              </w:rPr>
              <w:t xml:space="preserve"> </w:t>
            </w:r>
            <w:proofErr w:type="spellStart"/>
            <w:r w:rsidRPr="00F91A9B">
              <w:rPr>
                <w:rStyle w:val="tlid-translation"/>
                <w:rFonts w:ascii="Georgia" w:hAnsi="Georgia" w:cs="Arial"/>
                <w:lang w:val="en-US"/>
              </w:rPr>
              <w:t>javore</w:t>
            </w:r>
            <w:proofErr w:type="spellEnd"/>
          </w:p>
        </w:tc>
        <w:tc>
          <w:tcPr>
            <w:tcW w:w="2340" w:type="dxa"/>
          </w:tcPr>
          <w:p w14:paraId="5B67D514" w14:textId="45674888" w:rsidR="005E03A9" w:rsidRPr="00953EF1" w:rsidRDefault="005E03A9" w:rsidP="005E03A9">
            <w:pPr>
              <w:spacing w:line="360" w:lineRule="auto"/>
              <w:ind w:left="540"/>
              <w:jc w:val="right"/>
              <w:rPr>
                <w:rFonts w:ascii="Georgia" w:hAnsi="Georgia"/>
                <w:lang w:val="en-US"/>
              </w:rPr>
            </w:pPr>
            <w:r w:rsidRPr="00953EF1">
              <w:rPr>
                <w:rFonts w:ascii="Georgia" w:hAnsi="Georgia"/>
                <w:lang w:val="en-US"/>
              </w:rPr>
              <w:t>20%</w:t>
            </w:r>
          </w:p>
        </w:tc>
      </w:tr>
      <w:tr w:rsidR="00953EF1" w:rsidRPr="00953EF1" w14:paraId="2D9DE02F" w14:textId="77777777" w:rsidTr="004C1991">
        <w:trPr>
          <w:trHeight w:hRule="exact" w:val="442"/>
        </w:trPr>
        <w:tc>
          <w:tcPr>
            <w:tcW w:w="2448" w:type="dxa"/>
            <w:vMerge/>
            <w:shd w:val="clear" w:color="auto" w:fill="DEEAF6" w:themeFill="accent5" w:themeFillTint="33"/>
          </w:tcPr>
          <w:p w14:paraId="143F0EC0" w14:textId="77777777" w:rsidR="005E03A9" w:rsidRPr="00953EF1" w:rsidRDefault="005E03A9" w:rsidP="005E03A9">
            <w:pPr>
              <w:spacing w:line="360" w:lineRule="auto"/>
              <w:jc w:val="center"/>
              <w:rPr>
                <w:rFonts w:ascii="Georgia" w:hAnsi="Georgia"/>
                <w:lang w:val="en-US"/>
              </w:rPr>
            </w:pPr>
          </w:p>
        </w:tc>
        <w:tc>
          <w:tcPr>
            <w:tcW w:w="5310" w:type="dxa"/>
            <w:gridSpan w:val="4"/>
          </w:tcPr>
          <w:p w14:paraId="5225984B" w14:textId="6D2C34AB" w:rsidR="005E03A9" w:rsidRPr="00953EF1" w:rsidRDefault="005E03A9" w:rsidP="005E03A9">
            <w:pPr>
              <w:pStyle w:val="ListParagraph"/>
              <w:spacing w:after="0" w:line="360" w:lineRule="auto"/>
              <w:ind w:left="342"/>
              <w:rPr>
                <w:rStyle w:val="tlid-translation"/>
                <w:rFonts w:ascii="Georgia" w:hAnsi="Georgia" w:cs="Arial"/>
                <w:lang w:val="en-US"/>
              </w:rPr>
            </w:pPr>
            <w:r w:rsidRPr="00953EF1">
              <w:rPr>
                <w:rStyle w:val="tlid-translation"/>
                <w:rFonts w:ascii="Georgia" w:hAnsi="Georgia" w:cs="Arial"/>
                <w:lang w:val="en-US"/>
              </w:rPr>
              <w:t xml:space="preserve">Evaluation of </w:t>
            </w:r>
            <w:proofErr w:type="spellStart"/>
            <w:r w:rsidR="0053588B" w:rsidRPr="00953EF1">
              <w:rPr>
                <w:rStyle w:val="tlid-translation"/>
                <w:rFonts w:ascii="Georgia" w:hAnsi="Georgia" w:cs="Arial"/>
                <w:lang w:val="en-US"/>
              </w:rPr>
              <w:t>laborat</w:t>
            </w:r>
            <w:r w:rsidR="00F91A9B" w:rsidRPr="00F91A9B">
              <w:rPr>
                <w:rStyle w:val="tlid-translation"/>
                <w:rFonts w:ascii="Georgia" w:hAnsi="Georgia" w:cs="Arial"/>
                <w:lang w:val="en-US"/>
              </w:rPr>
              <w:t>Vlerësimi</w:t>
            </w:r>
            <w:proofErr w:type="spellEnd"/>
            <w:r w:rsidR="00F91A9B" w:rsidRPr="00F91A9B">
              <w:rPr>
                <w:rStyle w:val="tlid-translation"/>
                <w:rFonts w:ascii="Georgia" w:hAnsi="Georgia" w:cs="Arial"/>
                <w:lang w:val="en-US"/>
              </w:rPr>
              <w:t xml:space="preserve"> </w:t>
            </w:r>
            <w:proofErr w:type="spellStart"/>
            <w:r w:rsidR="00F91A9B" w:rsidRPr="00F91A9B">
              <w:rPr>
                <w:rStyle w:val="tlid-translation"/>
                <w:rFonts w:ascii="Georgia" w:hAnsi="Georgia" w:cs="Arial"/>
                <w:lang w:val="en-US"/>
              </w:rPr>
              <w:t>i</w:t>
            </w:r>
            <w:proofErr w:type="spellEnd"/>
            <w:r w:rsidR="00F91A9B" w:rsidRPr="00F91A9B">
              <w:rPr>
                <w:rStyle w:val="tlid-translation"/>
                <w:rFonts w:ascii="Georgia" w:hAnsi="Georgia" w:cs="Arial"/>
                <w:lang w:val="en-US"/>
              </w:rPr>
              <w:t xml:space="preserve"> </w:t>
            </w:r>
            <w:proofErr w:type="spellStart"/>
            <w:r w:rsidR="00F91A9B" w:rsidRPr="00F91A9B">
              <w:rPr>
                <w:rStyle w:val="tlid-translation"/>
                <w:rFonts w:ascii="Georgia" w:hAnsi="Georgia" w:cs="Arial"/>
                <w:lang w:val="en-US"/>
              </w:rPr>
              <w:t>seancave</w:t>
            </w:r>
            <w:proofErr w:type="spellEnd"/>
            <w:r w:rsidR="00F91A9B" w:rsidRPr="00F91A9B">
              <w:rPr>
                <w:rStyle w:val="tlid-translation"/>
                <w:rFonts w:ascii="Georgia" w:hAnsi="Georgia" w:cs="Arial"/>
                <w:lang w:val="en-US"/>
              </w:rPr>
              <w:t xml:space="preserve"> </w:t>
            </w:r>
            <w:proofErr w:type="spellStart"/>
            <w:r w:rsidR="00F91A9B" w:rsidRPr="00F91A9B">
              <w:rPr>
                <w:rStyle w:val="tlid-translation"/>
                <w:rFonts w:ascii="Georgia" w:hAnsi="Georgia" w:cs="Arial"/>
                <w:lang w:val="en-US"/>
              </w:rPr>
              <w:t>laboratorike</w:t>
            </w:r>
            <w:r w:rsidR="0053588B" w:rsidRPr="00953EF1">
              <w:rPr>
                <w:rStyle w:val="tlid-translation"/>
                <w:rFonts w:ascii="Georgia" w:hAnsi="Georgia" w:cs="Arial"/>
                <w:lang w:val="en-US"/>
              </w:rPr>
              <w:t>ory</w:t>
            </w:r>
            <w:proofErr w:type="spellEnd"/>
            <w:r w:rsidR="0053588B" w:rsidRPr="00953EF1">
              <w:rPr>
                <w:rStyle w:val="tlid-translation"/>
                <w:rFonts w:ascii="Georgia" w:hAnsi="Georgia" w:cs="Arial"/>
                <w:lang w:val="en-US"/>
              </w:rPr>
              <w:t xml:space="preserve"> </w:t>
            </w:r>
            <w:r w:rsidRPr="00953EF1">
              <w:rPr>
                <w:rStyle w:val="tlid-translation"/>
                <w:rFonts w:ascii="Georgia" w:hAnsi="Georgia" w:cs="Arial"/>
                <w:lang w:val="en-US"/>
              </w:rPr>
              <w:t xml:space="preserve">sessions </w:t>
            </w:r>
          </w:p>
        </w:tc>
        <w:tc>
          <w:tcPr>
            <w:tcW w:w="2340" w:type="dxa"/>
          </w:tcPr>
          <w:p w14:paraId="07504619" w14:textId="6E79A19D" w:rsidR="005E03A9" w:rsidRPr="00953EF1" w:rsidRDefault="005E03A9" w:rsidP="005E03A9">
            <w:pPr>
              <w:spacing w:line="360" w:lineRule="auto"/>
              <w:ind w:left="540"/>
              <w:jc w:val="right"/>
              <w:rPr>
                <w:rFonts w:ascii="Georgia" w:hAnsi="Georgia"/>
                <w:lang w:val="en-US"/>
              </w:rPr>
            </w:pPr>
            <w:r w:rsidRPr="00953EF1">
              <w:rPr>
                <w:rFonts w:ascii="Georgia" w:hAnsi="Georgia"/>
                <w:lang w:val="en-US"/>
              </w:rPr>
              <w:t>80%</w:t>
            </w:r>
          </w:p>
        </w:tc>
      </w:tr>
      <w:tr w:rsidR="00953EF1" w:rsidRPr="00953EF1" w14:paraId="549954C4" w14:textId="77777777" w:rsidTr="004C1991">
        <w:trPr>
          <w:trHeight w:hRule="exact" w:val="361"/>
        </w:trPr>
        <w:tc>
          <w:tcPr>
            <w:tcW w:w="2448" w:type="dxa"/>
            <w:vMerge/>
            <w:shd w:val="clear" w:color="auto" w:fill="DEEAF6" w:themeFill="accent5" w:themeFillTint="33"/>
          </w:tcPr>
          <w:p w14:paraId="4DA118EB" w14:textId="77777777" w:rsidR="005E03A9" w:rsidRPr="00953EF1" w:rsidRDefault="005E03A9" w:rsidP="005E03A9">
            <w:pPr>
              <w:spacing w:line="360" w:lineRule="auto"/>
              <w:jc w:val="center"/>
              <w:rPr>
                <w:rFonts w:ascii="Georgia" w:hAnsi="Georgia"/>
                <w:lang w:val="en-US"/>
              </w:rPr>
            </w:pPr>
          </w:p>
        </w:tc>
        <w:tc>
          <w:tcPr>
            <w:tcW w:w="5310" w:type="dxa"/>
            <w:gridSpan w:val="4"/>
          </w:tcPr>
          <w:p w14:paraId="3845D952" w14:textId="5D45986E" w:rsidR="005E03A9" w:rsidRPr="00953EF1" w:rsidRDefault="00F91A9B" w:rsidP="005E03A9">
            <w:pPr>
              <w:spacing w:line="360" w:lineRule="auto"/>
              <w:ind w:left="114"/>
              <w:rPr>
                <w:rStyle w:val="tlid-translation"/>
                <w:rFonts w:ascii="Georgia" w:hAnsi="Georgia"/>
                <w:b/>
                <w:bCs/>
                <w:iCs/>
                <w:lang w:val="en-US"/>
              </w:rPr>
            </w:pPr>
            <w:r w:rsidRPr="00F91A9B">
              <w:rPr>
                <w:rFonts w:ascii="Georgia" w:hAnsi="Georgia"/>
                <w:b/>
                <w:bCs/>
                <w:lang w:val="en-US"/>
              </w:rPr>
              <w:t xml:space="preserve">Vlerësimi </w:t>
            </w:r>
            <w:proofErr w:type="spellStart"/>
            <w:r w:rsidRPr="00F91A9B">
              <w:rPr>
                <w:rFonts w:ascii="Georgia" w:hAnsi="Georgia"/>
                <w:b/>
                <w:bCs/>
                <w:lang w:val="en-US"/>
              </w:rPr>
              <w:t>i</w:t>
            </w:r>
            <w:proofErr w:type="spellEnd"/>
            <w:r w:rsidRPr="00F91A9B">
              <w:rPr>
                <w:rFonts w:ascii="Georgia" w:hAnsi="Georgia"/>
                <w:b/>
                <w:bCs/>
                <w:lang w:val="en-US"/>
              </w:rPr>
              <w:t xml:space="preserve"> </w:t>
            </w:r>
            <w:proofErr w:type="spellStart"/>
            <w:r w:rsidRPr="00F91A9B">
              <w:rPr>
                <w:rFonts w:ascii="Georgia" w:hAnsi="Georgia"/>
                <w:b/>
                <w:bCs/>
                <w:lang w:val="en-US"/>
              </w:rPr>
              <w:t>Përgjithshëm</w:t>
            </w:r>
            <w:proofErr w:type="spellEnd"/>
            <w:r w:rsidRPr="00F91A9B">
              <w:rPr>
                <w:rFonts w:ascii="Georgia" w:hAnsi="Georgia"/>
                <w:b/>
                <w:bCs/>
                <w:lang w:val="en-US"/>
              </w:rPr>
              <w:t xml:space="preserve"> </w:t>
            </w:r>
            <w:proofErr w:type="spellStart"/>
            <w:r w:rsidRPr="00F91A9B">
              <w:rPr>
                <w:rFonts w:ascii="Georgia" w:hAnsi="Georgia"/>
                <w:b/>
                <w:bCs/>
                <w:lang w:val="en-US"/>
              </w:rPr>
              <w:t>Laboratorik</w:t>
            </w:r>
            <w:proofErr w:type="spellEnd"/>
          </w:p>
        </w:tc>
        <w:tc>
          <w:tcPr>
            <w:tcW w:w="2340" w:type="dxa"/>
          </w:tcPr>
          <w:p w14:paraId="6AAEF27B" w14:textId="23FCE148" w:rsidR="005E03A9" w:rsidRPr="00953EF1" w:rsidRDefault="005E03A9" w:rsidP="005E03A9">
            <w:pPr>
              <w:spacing w:line="360" w:lineRule="auto"/>
              <w:ind w:left="540"/>
              <w:jc w:val="right"/>
              <w:rPr>
                <w:rFonts w:ascii="Georgia" w:hAnsi="Georgia"/>
                <w:b/>
                <w:bCs/>
                <w:lang w:val="en-US"/>
              </w:rPr>
            </w:pPr>
            <w:r w:rsidRPr="00953EF1">
              <w:rPr>
                <w:rFonts w:ascii="Georgia" w:hAnsi="Georgia"/>
                <w:b/>
                <w:bCs/>
                <w:lang w:val="en-US"/>
              </w:rPr>
              <w:t>100%</w:t>
            </w:r>
          </w:p>
        </w:tc>
      </w:tr>
      <w:tr w:rsidR="00953EF1" w:rsidRPr="00953EF1" w14:paraId="3C8A3402" w14:textId="77777777" w:rsidTr="004C1991">
        <w:trPr>
          <w:trHeight w:hRule="exact" w:val="271"/>
        </w:trPr>
        <w:tc>
          <w:tcPr>
            <w:tcW w:w="2448" w:type="dxa"/>
            <w:vMerge/>
            <w:shd w:val="clear" w:color="auto" w:fill="DEEAF6" w:themeFill="accent5" w:themeFillTint="33"/>
          </w:tcPr>
          <w:p w14:paraId="7E2816CE" w14:textId="77777777" w:rsidR="005E03A9" w:rsidRPr="00953EF1" w:rsidRDefault="005E03A9" w:rsidP="005E03A9">
            <w:pPr>
              <w:spacing w:line="360" w:lineRule="auto"/>
              <w:jc w:val="center"/>
              <w:rPr>
                <w:rFonts w:ascii="Georgia" w:hAnsi="Georgia"/>
                <w:lang w:val="en-US"/>
              </w:rPr>
            </w:pPr>
          </w:p>
        </w:tc>
        <w:tc>
          <w:tcPr>
            <w:tcW w:w="5310" w:type="dxa"/>
            <w:gridSpan w:val="4"/>
          </w:tcPr>
          <w:p w14:paraId="62FFE4FB" w14:textId="2A4A9CC0" w:rsidR="005E03A9" w:rsidRPr="00953EF1" w:rsidRDefault="00F91A9B" w:rsidP="005E03A9">
            <w:pPr>
              <w:pStyle w:val="ListParagraph"/>
              <w:numPr>
                <w:ilvl w:val="0"/>
                <w:numId w:val="4"/>
              </w:numPr>
              <w:spacing w:after="0" w:line="360" w:lineRule="auto"/>
              <w:ind w:left="342"/>
              <w:rPr>
                <w:rStyle w:val="tlid-translation"/>
                <w:rFonts w:ascii="Georgia" w:hAnsi="Georgia" w:cs="Arial"/>
                <w:b/>
                <w:bCs/>
                <w:lang w:val="en-US"/>
              </w:rPr>
            </w:pPr>
            <w:r>
              <w:rPr>
                <w:rStyle w:val="tlid-translation"/>
                <w:rFonts w:ascii="Georgia" w:hAnsi="Georgia"/>
                <w:b/>
                <w:bCs/>
                <w:lang w:val="en-US"/>
              </w:rPr>
              <w:t>V</w:t>
            </w:r>
            <w:proofErr w:type="spellStart"/>
            <w:r>
              <w:rPr>
                <w:rStyle w:val="tlid-translation"/>
                <w:b/>
                <w:bCs/>
              </w:rPr>
              <w:t>leresimi</w:t>
            </w:r>
            <w:proofErr w:type="spellEnd"/>
            <w:r>
              <w:rPr>
                <w:rStyle w:val="tlid-translation"/>
                <w:b/>
                <w:bCs/>
              </w:rPr>
              <w:t xml:space="preserve"> </w:t>
            </w:r>
            <w:proofErr w:type="spellStart"/>
            <w:r>
              <w:rPr>
                <w:rStyle w:val="tlid-translation"/>
                <w:b/>
                <w:bCs/>
              </w:rPr>
              <w:t>Teorik</w:t>
            </w:r>
            <w:proofErr w:type="spellEnd"/>
          </w:p>
        </w:tc>
        <w:tc>
          <w:tcPr>
            <w:tcW w:w="2340" w:type="dxa"/>
          </w:tcPr>
          <w:p w14:paraId="0E004CAD" w14:textId="77777777" w:rsidR="005E03A9" w:rsidRPr="00953EF1" w:rsidRDefault="005E03A9" w:rsidP="005E03A9">
            <w:pPr>
              <w:spacing w:line="360" w:lineRule="auto"/>
              <w:ind w:left="540"/>
              <w:jc w:val="right"/>
              <w:rPr>
                <w:rFonts w:ascii="Georgia" w:hAnsi="Georgia"/>
                <w:lang w:val="en-US"/>
              </w:rPr>
            </w:pPr>
          </w:p>
        </w:tc>
      </w:tr>
      <w:tr w:rsidR="00953EF1" w:rsidRPr="00953EF1" w14:paraId="722A3407" w14:textId="77777777" w:rsidTr="004C1991">
        <w:trPr>
          <w:trHeight w:hRule="exact" w:val="361"/>
        </w:trPr>
        <w:tc>
          <w:tcPr>
            <w:tcW w:w="2448" w:type="dxa"/>
            <w:vMerge/>
            <w:shd w:val="clear" w:color="auto" w:fill="DEEAF6" w:themeFill="accent5" w:themeFillTint="33"/>
          </w:tcPr>
          <w:p w14:paraId="4B75D9DD" w14:textId="77777777" w:rsidR="005E03A9" w:rsidRPr="00953EF1" w:rsidRDefault="005E03A9" w:rsidP="005E03A9">
            <w:pPr>
              <w:spacing w:line="360" w:lineRule="auto"/>
              <w:jc w:val="center"/>
              <w:rPr>
                <w:rFonts w:ascii="Georgia" w:hAnsi="Georgia"/>
                <w:lang w:val="en-US"/>
              </w:rPr>
            </w:pPr>
          </w:p>
        </w:tc>
        <w:tc>
          <w:tcPr>
            <w:tcW w:w="5310" w:type="dxa"/>
            <w:gridSpan w:val="4"/>
          </w:tcPr>
          <w:p w14:paraId="0333C9AE" w14:textId="7D909108" w:rsidR="005E03A9" w:rsidRPr="00F91A9B" w:rsidRDefault="00F91A9B" w:rsidP="005E03A9">
            <w:pPr>
              <w:pStyle w:val="ListParagraph"/>
              <w:spacing w:after="0" w:line="360" w:lineRule="auto"/>
              <w:ind w:left="342"/>
              <w:rPr>
                <w:rFonts w:ascii="Georgia" w:hAnsi="Georgia" w:cs="Arial"/>
                <w:lang w:val="nl-BE"/>
              </w:rPr>
            </w:pPr>
            <w:r w:rsidRPr="00F91A9B">
              <w:rPr>
                <w:rFonts w:ascii="Georgia" w:hAnsi="Georgia"/>
                <w:lang w:val="nl-BE"/>
              </w:rPr>
              <w:t>Frekuentimi dhe aktiviteti gjatë leksioneve</w:t>
            </w:r>
          </w:p>
        </w:tc>
        <w:tc>
          <w:tcPr>
            <w:tcW w:w="2340" w:type="dxa"/>
          </w:tcPr>
          <w:p w14:paraId="74CCDC3E" w14:textId="16F505C6" w:rsidR="005E03A9" w:rsidRPr="00953EF1" w:rsidRDefault="005E03A9" w:rsidP="005E03A9">
            <w:pPr>
              <w:spacing w:line="360" w:lineRule="auto"/>
              <w:ind w:left="540"/>
              <w:jc w:val="right"/>
              <w:rPr>
                <w:rFonts w:ascii="Georgia" w:hAnsi="Georgia"/>
                <w:lang w:val="en-US"/>
              </w:rPr>
            </w:pPr>
            <w:r w:rsidRPr="00953EF1">
              <w:rPr>
                <w:rFonts w:ascii="Georgia" w:hAnsi="Georgia"/>
                <w:lang w:val="en-US"/>
              </w:rPr>
              <w:t>10%</w:t>
            </w:r>
          </w:p>
        </w:tc>
      </w:tr>
      <w:tr w:rsidR="00953EF1" w:rsidRPr="00953EF1" w14:paraId="693C2167" w14:textId="77777777" w:rsidTr="004C1991">
        <w:trPr>
          <w:trHeight w:hRule="exact" w:val="343"/>
        </w:trPr>
        <w:tc>
          <w:tcPr>
            <w:tcW w:w="2448" w:type="dxa"/>
            <w:vMerge/>
            <w:shd w:val="clear" w:color="auto" w:fill="DEEAF6" w:themeFill="accent5" w:themeFillTint="33"/>
          </w:tcPr>
          <w:p w14:paraId="581AEAE6" w14:textId="77777777" w:rsidR="005E03A9" w:rsidRPr="00953EF1" w:rsidRDefault="005E03A9" w:rsidP="005E03A9">
            <w:pPr>
              <w:spacing w:line="360" w:lineRule="auto"/>
              <w:jc w:val="center"/>
              <w:rPr>
                <w:rFonts w:ascii="Georgia" w:hAnsi="Georgia"/>
                <w:lang w:val="en-US"/>
              </w:rPr>
            </w:pPr>
          </w:p>
        </w:tc>
        <w:tc>
          <w:tcPr>
            <w:tcW w:w="5310" w:type="dxa"/>
            <w:gridSpan w:val="4"/>
          </w:tcPr>
          <w:p w14:paraId="1BB26B39" w14:textId="4221C6DE" w:rsidR="005E03A9" w:rsidRPr="00953EF1" w:rsidRDefault="00F91A9B" w:rsidP="005E03A9">
            <w:pPr>
              <w:pStyle w:val="ListParagraph"/>
              <w:spacing w:after="0" w:line="360" w:lineRule="auto"/>
              <w:ind w:left="342"/>
              <w:rPr>
                <w:rFonts w:ascii="Georgia" w:hAnsi="Georgia" w:cs="Arial"/>
                <w:lang w:val="en-US"/>
              </w:rPr>
            </w:pPr>
            <w:r w:rsidRPr="00F91A9B">
              <w:rPr>
                <w:rFonts w:ascii="Georgia" w:hAnsi="Georgia"/>
                <w:lang w:val="en-US"/>
              </w:rPr>
              <w:t xml:space="preserve">Vlerësimi </w:t>
            </w:r>
            <w:proofErr w:type="spellStart"/>
            <w:r w:rsidRPr="00F91A9B">
              <w:rPr>
                <w:rFonts w:ascii="Georgia" w:hAnsi="Georgia"/>
                <w:lang w:val="en-US"/>
              </w:rPr>
              <w:t>gjysmë</w:t>
            </w:r>
            <w:proofErr w:type="spellEnd"/>
            <w:r w:rsidRPr="00F91A9B">
              <w:rPr>
                <w:rFonts w:ascii="Georgia" w:hAnsi="Georgia"/>
                <w:lang w:val="en-US"/>
              </w:rPr>
              <w:t xml:space="preserve"> </w:t>
            </w:r>
            <w:proofErr w:type="spellStart"/>
            <w:r w:rsidRPr="00F91A9B">
              <w:rPr>
                <w:rFonts w:ascii="Georgia" w:hAnsi="Georgia"/>
                <w:lang w:val="en-US"/>
              </w:rPr>
              <w:t>semest</w:t>
            </w:r>
            <w:r>
              <w:rPr>
                <w:rFonts w:ascii="Georgia" w:hAnsi="Georgia"/>
                <w:lang w:val="en-US"/>
              </w:rPr>
              <w:t>al</w:t>
            </w:r>
            <w:proofErr w:type="spellEnd"/>
          </w:p>
        </w:tc>
        <w:tc>
          <w:tcPr>
            <w:tcW w:w="2340" w:type="dxa"/>
          </w:tcPr>
          <w:p w14:paraId="26C8323D" w14:textId="50EB4C21" w:rsidR="005E03A9" w:rsidRPr="00953EF1" w:rsidRDefault="005E03A9" w:rsidP="005E03A9">
            <w:pPr>
              <w:spacing w:line="360" w:lineRule="auto"/>
              <w:ind w:left="540"/>
              <w:jc w:val="right"/>
              <w:rPr>
                <w:rFonts w:ascii="Georgia" w:hAnsi="Georgia"/>
                <w:lang w:val="en-US"/>
              </w:rPr>
            </w:pPr>
            <w:r w:rsidRPr="00953EF1">
              <w:rPr>
                <w:rFonts w:ascii="Georgia" w:hAnsi="Georgia"/>
                <w:lang w:val="en-US"/>
              </w:rPr>
              <w:t>10%</w:t>
            </w:r>
          </w:p>
        </w:tc>
      </w:tr>
      <w:tr w:rsidR="00953EF1" w:rsidRPr="00953EF1" w14:paraId="65DC19D8" w14:textId="77777777" w:rsidTr="004C1991">
        <w:trPr>
          <w:trHeight w:hRule="exact" w:val="325"/>
        </w:trPr>
        <w:tc>
          <w:tcPr>
            <w:tcW w:w="2448" w:type="dxa"/>
            <w:vMerge/>
            <w:shd w:val="clear" w:color="auto" w:fill="DEEAF6" w:themeFill="accent5" w:themeFillTint="33"/>
          </w:tcPr>
          <w:p w14:paraId="1A66B2A6" w14:textId="77777777" w:rsidR="005E03A9" w:rsidRPr="00953EF1" w:rsidRDefault="005E03A9" w:rsidP="005E03A9">
            <w:pPr>
              <w:spacing w:line="360" w:lineRule="auto"/>
              <w:jc w:val="center"/>
              <w:rPr>
                <w:rFonts w:ascii="Georgia" w:hAnsi="Georgia"/>
                <w:lang w:val="en-US"/>
              </w:rPr>
            </w:pPr>
          </w:p>
        </w:tc>
        <w:tc>
          <w:tcPr>
            <w:tcW w:w="5310" w:type="dxa"/>
            <w:gridSpan w:val="4"/>
          </w:tcPr>
          <w:p w14:paraId="70E04AE4" w14:textId="01438B54" w:rsidR="005E03A9" w:rsidRPr="00953EF1" w:rsidRDefault="00F91A9B" w:rsidP="005E03A9">
            <w:pPr>
              <w:pStyle w:val="ListParagraph"/>
              <w:spacing w:after="0" w:line="360" w:lineRule="auto"/>
              <w:ind w:left="342"/>
              <w:rPr>
                <w:rStyle w:val="tlid-translation"/>
                <w:rFonts w:ascii="Georgia" w:hAnsi="Georgia" w:cs="Arial"/>
                <w:lang w:val="en-US"/>
              </w:rPr>
            </w:pPr>
            <w:proofErr w:type="spellStart"/>
            <w:r w:rsidRPr="00F91A9B">
              <w:rPr>
                <w:rFonts w:ascii="Georgia" w:hAnsi="Georgia"/>
                <w:lang w:val="en-US"/>
              </w:rPr>
              <w:t>Prezantimi</w:t>
            </w:r>
            <w:proofErr w:type="spellEnd"/>
            <w:r w:rsidRPr="00F91A9B">
              <w:rPr>
                <w:rFonts w:ascii="Georgia" w:hAnsi="Georgia"/>
                <w:lang w:val="en-US"/>
              </w:rPr>
              <w:t xml:space="preserve"> </w:t>
            </w:r>
            <w:proofErr w:type="spellStart"/>
            <w:r w:rsidRPr="00F91A9B">
              <w:rPr>
                <w:rFonts w:ascii="Georgia" w:hAnsi="Georgia"/>
                <w:lang w:val="en-US"/>
              </w:rPr>
              <w:t>i</w:t>
            </w:r>
            <w:proofErr w:type="spellEnd"/>
            <w:r w:rsidRPr="00F91A9B">
              <w:rPr>
                <w:rFonts w:ascii="Georgia" w:hAnsi="Georgia"/>
                <w:lang w:val="en-US"/>
              </w:rPr>
              <w:t xml:space="preserve"> </w:t>
            </w:r>
            <w:proofErr w:type="spellStart"/>
            <w:r w:rsidRPr="00F91A9B">
              <w:rPr>
                <w:rFonts w:ascii="Georgia" w:hAnsi="Georgia"/>
                <w:lang w:val="en-US"/>
              </w:rPr>
              <w:t>seminarit</w:t>
            </w:r>
            <w:proofErr w:type="spellEnd"/>
          </w:p>
        </w:tc>
        <w:tc>
          <w:tcPr>
            <w:tcW w:w="2340" w:type="dxa"/>
          </w:tcPr>
          <w:p w14:paraId="67A5FCB2" w14:textId="664AD200" w:rsidR="005E03A9" w:rsidRPr="00953EF1" w:rsidRDefault="005E03A9" w:rsidP="005E03A9">
            <w:pPr>
              <w:spacing w:line="360" w:lineRule="auto"/>
              <w:ind w:left="540"/>
              <w:jc w:val="right"/>
              <w:rPr>
                <w:rFonts w:ascii="Georgia" w:hAnsi="Georgia"/>
                <w:lang w:val="en-US"/>
              </w:rPr>
            </w:pPr>
            <w:r w:rsidRPr="00953EF1">
              <w:rPr>
                <w:rFonts w:ascii="Georgia" w:hAnsi="Georgia"/>
                <w:lang w:val="en-US"/>
              </w:rPr>
              <w:t>20%</w:t>
            </w:r>
          </w:p>
        </w:tc>
      </w:tr>
      <w:tr w:rsidR="00953EF1" w:rsidRPr="00953EF1" w14:paraId="4B03A801" w14:textId="77777777" w:rsidTr="004C1991">
        <w:trPr>
          <w:trHeight w:hRule="exact" w:val="325"/>
        </w:trPr>
        <w:tc>
          <w:tcPr>
            <w:tcW w:w="2448" w:type="dxa"/>
            <w:vMerge/>
            <w:shd w:val="clear" w:color="auto" w:fill="DEEAF6" w:themeFill="accent5" w:themeFillTint="33"/>
          </w:tcPr>
          <w:p w14:paraId="7F42A305" w14:textId="77777777" w:rsidR="005E03A9" w:rsidRPr="00953EF1" w:rsidRDefault="005E03A9" w:rsidP="005E03A9">
            <w:pPr>
              <w:spacing w:line="360" w:lineRule="auto"/>
              <w:jc w:val="center"/>
              <w:rPr>
                <w:rFonts w:ascii="Georgia" w:hAnsi="Georgia"/>
                <w:lang w:val="en-US"/>
              </w:rPr>
            </w:pPr>
          </w:p>
        </w:tc>
        <w:tc>
          <w:tcPr>
            <w:tcW w:w="5310" w:type="dxa"/>
            <w:gridSpan w:val="4"/>
          </w:tcPr>
          <w:p w14:paraId="3A74E44A" w14:textId="0A95E5B2" w:rsidR="005E03A9" w:rsidRPr="00953EF1" w:rsidRDefault="00F91A9B" w:rsidP="005E03A9">
            <w:pPr>
              <w:pStyle w:val="ListParagraph"/>
              <w:spacing w:after="0" w:line="360" w:lineRule="auto"/>
              <w:ind w:left="342"/>
              <w:rPr>
                <w:rStyle w:val="tlid-translation"/>
                <w:rFonts w:ascii="Georgia" w:hAnsi="Georgia" w:cs="Arial"/>
                <w:lang w:val="en-US"/>
              </w:rPr>
            </w:pPr>
            <w:r>
              <w:t xml:space="preserve">Testi </w:t>
            </w:r>
            <w:proofErr w:type="spellStart"/>
            <w:r>
              <w:t>Perfundimtar</w:t>
            </w:r>
            <w:proofErr w:type="spellEnd"/>
          </w:p>
        </w:tc>
        <w:tc>
          <w:tcPr>
            <w:tcW w:w="2340" w:type="dxa"/>
          </w:tcPr>
          <w:p w14:paraId="3166ACE5" w14:textId="17714BC2" w:rsidR="005E03A9" w:rsidRPr="00953EF1" w:rsidRDefault="005E03A9" w:rsidP="005E03A9">
            <w:pPr>
              <w:spacing w:line="360" w:lineRule="auto"/>
              <w:ind w:left="540"/>
              <w:jc w:val="right"/>
              <w:rPr>
                <w:rFonts w:ascii="Georgia" w:hAnsi="Georgia"/>
                <w:lang w:val="en-US"/>
              </w:rPr>
            </w:pPr>
            <w:r w:rsidRPr="00953EF1">
              <w:rPr>
                <w:rFonts w:ascii="Georgia" w:hAnsi="Georgia"/>
                <w:lang w:val="en-US"/>
              </w:rPr>
              <w:t>60%</w:t>
            </w:r>
          </w:p>
        </w:tc>
      </w:tr>
      <w:tr w:rsidR="00953EF1" w:rsidRPr="00953EF1" w14:paraId="773EEE39" w14:textId="77777777" w:rsidTr="004C1991">
        <w:trPr>
          <w:trHeight w:hRule="exact" w:val="289"/>
        </w:trPr>
        <w:tc>
          <w:tcPr>
            <w:tcW w:w="2448" w:type="dxa"/>
            <w:vMerge/>
            <w:shd w:val="clear" w:color="auto" w:fill="DEEAF6" w:themeFill="accent5" w:themeFillTint="33"/>
          </w:tcPr>
          <w:p w14:paraId="42DA650D" w14:textId="77777777" w:rsidR="005E03A9" w:rsidRPr="00953EF1" w:rsidRDefault="005E03A9" w:rsidP="005E03A9">
            <w:pPr>
              <w:spacing w:line="360" w:lineRule="auto"/>
              <w:jc w:val="center"/>
              <w:rPr>
                <w:rFonts w:ascii="Georgia" w:hAnsi="Georgia"/>
                <w:lang w:val="en-US"/>
              </w:rPr>
            </w:pPr>
          </w:p>
        </w:tc>
        <w:tc>
          <w:tcPr>
            <w:tcW w:w="5310" w:type="dxa"/>
            <w:gridSpan w:val="4"/>
          </w:tcPr>
          <w:p w14:paraId="4F638E7F" w14:textId="4E46E4AA" w:rsidR="005E03A9" w:rsidRPr="00953EF1" w:rsidRDefault="00F91A9B" w:rsidP="005E03A9">
            <w:pPr>
              <w:pStyle w:val="ListParagraph"/>
              <w:spacing w:after="0" w:line="360" w:lineRule="auto"/>
              <w:ind w:left="342"/>
              <w:rPr>
                <w:rFonts w:ascii="Georgia" w:hAnsi="Georgia" w:cs="Arial"/>
                <w:b/>
                <w:bCs/>
                <w:iCs/>
                <w:lang w:val="en-US"/>
              </w:rPr>
            </w:pPr>
            <w:proofErr w:type="spellStart"/>
            <w:r>
              <w:rPr>
                <w:rFonts w:ascii="Georgia" w:hAnsi="Georgia" w:cs="Arial"/>
                <w:b/>
                <w:bCs/>
                <w:lang w:val="en-US"/>
              </w:rPr>
              <w:t>Vleresimi</w:t>
            </w:r>
            <w:proofErr w:type="spellEnd"/>
            <w:r>
              <w:rPr>
                <w:rFonts w:ascii="Georgia" w:hAnsi="Georgia" w:cs="Arial"/>
                <w:b/>
                <w:bCs/>
                <w:lang w:val="en-US"/>
              </w:rPr>
              <w:t xml:space="preserve"> </w:t>
            </w:r>
            <w:proofErr w:type="spellStart"/>
            <w:r>
              <w:rPr>
                <w:rFonts w:ascii="Georgia" w:hAnsi="Georgia" w:cs="Arial"/>
                <w:b/>
                <w:bCs/>
                <w:lang w:val="en-US"/>
              </w:rPr>
              <w:t>Teorik</w:t>
            </w:r>
            <w:proofErr w:type="spellEnd"/>
            <w:r w:rsidR="0091217B" w:rsidRPr="00953EF1">
              <w:rPr>
                <w:rFonts w:ascii="Georgia" w:hAnsi="Georgia" w:cs="Arial"/>
                <w:b/>
                <w:bCs/>
                <w:lang w:val="en-US"/>
              </w:rPr>
              <w:t xml:space="preserve"> </w:t>
            </w:r>
            <w:r w:rsidR="005E03A9" w:rsidRPr="00953EF1">
              <w:rPr>
                <w:rFonts w:ascii="Georgia" w:hAnsi="Georgia" w:cs="Arial"/>
                <w:b/>
                <w:bCs/>
                <w:lang w:val="en-US"/>
              </w:rPr>
              <w:t>100%</w:t>
            </w:r>
          </w:p>
        </w:tc>
        <w:tc>
          <w:tcPr>
            <w:tcW w:w="2340" w:type="dxa"/>
          </w:tcPr>
          <w:p w14:paraId="395E71C2" w14:textId="2E330777" w:rsidR="005E03A9" w:rsidRPr="00953EF1" w:rsidRDefault="005E03A9" w:rsidP="005E03A9">
            <w:pPr>
              <w:spacing w:line="360" w:lineRule="auto"/>
              <w:ind w:left="540"/>
              <w:jc w:val="right"/>
              <w:rPr>
                <w:rFonts w:ascii="Georgia" w:hAnsi="Georgia"/>
                <w:b/>
                <w:bCs/>
                <w:lang w:val="en-US"/>
              </w:rPr>
            </w:pPr>
          </w:p>
        </w:tc>
      </w:tr>
      <w:tr w:rsidR="00953EF1" w:rsidRPr="00953EF1" w14:paraId="6B9F8EBE" w14:textId="77777777" w:rsidTr="0053588B">
        <w:trPr>
          <w:trHeight w:hRule="exact" w:val="982"/>
        </w:trPr>
        <w:tc>
          <w:tcPr>
            <w:tcW w:w="2448" w:type="dxa"/>
            <w:vMerge/>
            <w:shd w:val="clear" w:color="auto" w:fill="DEEAF6" w:themeFill="accent5" w:themeFillTint="33"/>
          </w:tcPr>
          <w:p w14:paraId="3348333F" w14:textId="77777777" w:rsidR="005E03A9" w:rsidRPr="00953EF1" w:rsidRDefault="005E03A9" w:rsidP="005E03A9">
            <w:pPr>
              <w:spacing w:line="360" w:lineRule="auto"/>
              <w:jc w:val="center"/>
              <w:rPr>
                <w:rFonts w:ascii="Georgia" w:hAnsi="Georgia"/>
                <w:lang w:val="en-US"/>
              </w:rPr>
            </w:pPr>
          </w:p>
        </w:tc>
        <w:tc>
          <w:tcPr>
            <w:tcW w:w="5310" w:type="dxa"/>
            <w:gridSpan w:val="4"/>
          </w:tcPr>
          <w:p w14:paraId="73E2C908" w14:textId="64FA183D" w:rsidR="005E03A9" w:rsidRPr="00953EF1" w:rsidRDefault="00F91A9B" w:rsidP="005E03A9">
            <w:pPr>
              <w:spacing w:line="360" w:lineRule="auto"/>
              <w:jc w:val="right"/>
              <w:rPr>
                <w:rFonts w:ascii="Georgia" w:hAnsi="Georgia"/>
                <w:b/>
                <w:bCs/>
                <w:lang w:val="en-US"/>
              </w:rPr>
            </w:pPr>
            <w:proofErr w:type="spellStart"/>
            <w:r>
              <w:rPr>
                <w:rFonts w:ascii="Georgia" w:hAnsi="Georgia"/>
                <w:b/>
                <w:bCs/>
                <w:lang w:val="en-US"/>
              </w:rPr>
              <w:t>Vleresimi</w:t>
            </w:r>
            <w:proofErr w:type="spellEnd"/>
            <w:r>
              <w:rPr>
                <w:rFonts w:ascii="Georgia" w:hAnsi="Georgia"/>
                <w:b/>
                <w:bCs/>
                <w:lang w:val="en-US"/>
              </w:rPr>
              <w:t xml:space="preserve"> </w:t>
            </w:r>
            <w:proofErr w:type="spellStart"/>
            <w:r>
              <w:rPr>
                <w:rFonts w:ascii="Georgia" w:hAnsi="Georgia"/>
                <w:b/>
                <w:bCs/>
                <w:lang w:val="en-US"/>
              </w:rPr>
              <w:t>P</w:t>
            </w:r>
            <w:r w:rsidR="00FD34D7">
              <w:rPr>
                <w:rFonts w:ascii="Georgia" w:hAnsi="Georgia"/>
                <w:b/>
                <w:bCs/>
                <w:lang w:val="en-US"/>
              </w:rPr>
              <w:t>ë</w:t>
            </w:r>
            <w:r>
              <w:rPr>
                <w:rFonts w:ascii="Georgia" w:hAnsi="Georgia"/>
                <w:b/>
                <w:bCs/>
                <w:lang w:val="en-US"/>
              </w:rPr>
              <w:t>rfundimtar</w:t>
            </w:r>
            <w:proofErr w:type="spellEnd"/>
            <w:r w:rsidR="005E03A9" w:rsidRPr="00953EF1">
              <w:rPr>
                <w:rFonts w:ascii="Georgia" w:hAnsi="Georgia"/>
                <w:b/>
                <w:bCs/>
                <w:lang w:val="en-US"/>
              </w:rPr>
              <w:t xml:space="preserve"> </w:t>
            </w:r>
          </w:p>
        </w:tc>
        <w:tc>
          <w:tcPr>
            <w:tcW w:w="2340" w:type="dxa"/>
          </w:tcPr>
          <w:p w14:paraId="5E472D3E" w14:textId="2BE618DD" w:rsidR="005E03A9" w:rsidRPr="00953EF1" w:rsidRDefault="005E03A9" w:rsidP="005E03A9">
            <w:pPr>
              <w:spacing w:line="360" w:lineRule="auto"/>
              <w:ind w:left="456"/>
              <w:jc w:val="right"/>
              <w:rPr>
                <w:rFonts w:ascii="Georgia" w:hAnsi="Georgia"/>
                <w:b/>
                <w:bCs/>
                <w:lang w:val="en-US"/>
              </w:rPr>
            </w:pPr>
            <w:r w:rsidRPr="00953EF1">
              <w:rPr>
                <w:rFonts w:ascii="Georgia" w:hAnsi="Georgia"/>
                <w:b/>
                <w:bCs/>
                <w:lang w:val="en-US"/>
              </w:rPr>
              <w:t>100%</w:t>
            </w:r>
          </w:p>
        </w:tc>
      </w:tr>
      <w:tr w:rsidR="00953EF1" w:rsidRPr="00953EF1" w14:paraId="196A1404" w14:textId="77777777" w:rsidTr="004C1991">
        <w:trPr>
          <w:trHeight w:hRule="exact" w:val="343"/>
        </w:trPr>
        <w:tc>
          <w:tcPr>
            <w:tcW w:w="2448" w:type="dxa"/>
            <w:vMerge w:val="restart"/>
            <w:shd w:val="clear" w:color="auto" w:fill="DEEAF6" w:themeFill="accent5" w:themeFillTint="33"/>
            <w:vAlign w:val="center"/>
          </w:tcPr>
          <w:p w14:paraId="63340C74" w14:textId="15673BEB" w:rsidR="005E03A9" w:rsidRPr="00953EF1" w:rsidRDefault="00583277" w:rsidP="005E03A9">
            <w:pPr>
              <w:spacing w:line="360" w:lineRule="auto"/>
              <w:rPr>
                <w:rFonts w:ascii="Georgia" w:hAnsi="Georgia"/>
                <w:b/>
                <w:lang w:val="en-US"/>
              </w:rPr>
            </w:pPr>
            <w:proofErr w:type="spellStart"/>
            <w:r w:rsidRPr="00583277">
              <w:rPr>
                <w:rFonts w:ascii="Georgia" w:hAnsi="Georgia"/>
                <w:b/>
                <w:lang w:val="en-US"/>
              </w:rPr>
              <w:lastRenderedPageBreak/>
              <w:t>Burimet</w:t>
            </w:r>
            <w:proofErr w:type="spellEnd"/>
            <w:r w:rsidRPr="00583277">
              <w:rPr>
                <w:rFonts w:ascii="Georgia" w:hAnsi="Georgia"/>
                <w:b/>
                <w:lang w:val="en-US"/>
              </w:rPr>
              <w:t xml:space="preserve"> e </w:t>
            </w:r>
            <w:proofErr w:type="spellStart"/>
            <w:r w:rsidRPr="00583277">
              <w:rPr>
                <w:rFonts w:ascii="Georgia" w:hAnsi="Georgia"/>
                <w:b/>
                <w:lang w:val="en-US"/>
              </w:rPr>
              <w:t>kursit</w:t>
            </w:r>
            <w:proofErr w:type="spellEnd"/>
          </w:p>
        </w:tc>
        <w:tc>
          <w:tcPr>
            <w:tcW w:w="5310" w:type="dxa"/>
            <w:gridSpan w:val="4"/>
            <w:shd w:val="clear" w:color="auto" w:fill="F2F2F2" w:themeFill="background1" w:themeFillShade="F2"/>
          </w:tcPr>
          <w:p w14:paraId="5ECE9AAD" w14:textId="42AE9D14" w:rsidR="005E03A9" w:rsidRPr="00953EF1" w:rsidRDefault="00583277" w:rsidP="005E03A9">
            <w:pPr>
              <w:spacing w:line="360" w:lineRule="auto"/>
              <w:rPr>
                <w:rFonts w:ascii="Georgia" w:hAnsi="Georgia"/>
                <w:b/>
                <w:lang w:val="en-US"/>
              </w:rPr>
            </w:pPr>
            <w:proofErr w:type="spellStart"/>
            <w:r>
              <w:rPr>
                <w:rFonts w:ascii="Georgia" w:hAnsi="Georgia"/>
                <w:b/>
                <w:lang w:val="en-US"/>
              </w:rPr>
              <w:t>Mjeter</w:t>
            </w:r>
            <w:proofErr w:type="spellEnd"/>
          </w:p>
        </w:tc>
        <w:tc>
          <w:tcPr>
            <w:tcW w:w="2340" w:type="dxa"/>
            <w:shd w:val="clear" w:color="auto" w:fill="F2F2F2" w:themeFill="background1" w:themeFillShade="F2"/>
          </w:tcPr>
          <w:p w14:paraId="3710C533" w14:textId="77777777" w:rsidR="005E03A9" w:rsidRPr="00953EF1" w:rsidRDefault="005E03A9" w:rsidP="005E03A9">
            <w:pPr>
              <w:spacing w:line="360" w:lineRule="auto"/>
              <w:jc w:val="right"/>
              <w:rPr>
                <w:rFonts w:ascii="Georgia" w:hAnsi="Georgia"/>
                <w:b/>
                <w:lang w:val="en-US"/>
              </w:rPr>
            </w:pPr>
          </w:p>
        </w:tc>
      </w:tr>
      <w:tr w:rsidR="00953EF1" w:rsidRPr="00953EF1" w14:paraId="11CDD552" w14:textId="77777777" w:rsidTr="00F07E56">
        <w:trPr>
          <w:trHeight w:hRule="exact" w:val="2611"/>
        </w:trPr>
        <w:tc>
          <w:tcPr>
            <w:tcW w:w="2448" w:type="dxa"/>
            <w:vMerge/>
            <w:shd w:val="clear" w:color="auto" w:fill="DEEAF6" w:themeFill="accent5" w:themeFillTint="33"/>
            <w:vAlign w:val="center"/>
          </w:tcPr>
          <w:p w14:paraId="158E92CE" w14:textId="77777777" w:rsidR="005E03A9" w:rsidRPr="00953EF1" w:rsidRDefault="005E03A9" w:rsidP="005E03A9">
            <w:pPr>
              <w:spacing w:line="360" w:lineRule="auto"/>
              <w:jc w:val="center"/>
              <w:rPr>
                <w:rFonts w:ascii="Georgia" w:hAnsi="Georgia"/>
                <w:b/>
                <w:lang w:val="en-US"/>
              </w:rPr>
            </w:pPr>
          </w:p>
        </w:tc>
        <w:tc>
          <w:tcPr>
            <w:tcW w:w="5310" w:type="dxa"/>
            <w:gridSpan w:val="4"/>
          </w:tcPr>
          <w:p w14:paraId="7A62B73A" w14:textId="77777777" w:rsidR="00583277" w:rsidRPr="00583277" w:rsidRDefault="00583277" w:rsidP="00583277">
            <w:pPr>
              <w:spacing w:after="100" w:afterAutospacing="1"/>
              <w:ind w:left="54"/>
              <w:rPr>
                <w:rFonts w:ascii="Times New Roman" w:eastAsia="Times New Roman" w:hAnsi="Times New Roman" w:cs="Times New Roman"/>
                <w:b/>
                <w:bCs/>
                <w:sz w:val="24"/>
                <w:szCs w:val="24"/>
                <w:lang w:val="nl-BE"/>
              </w:rPr>
            </w:pPr>
            <w:r w:rsidRPr="00583277">
              <w:rPr>
                <w:rFonts w:ascii="Times New Roman" w:eastAsia="Times New Roman" w:hAnsi="Times New Roman" w:cs="Times New Roman"/>
                <w:b/>
                <w:bCs/>
                <w:sz w:val="24"/>
                <w:szCs w:val="24"/>
                <w:lang w:val="nl-BE"/>
              </w:rPr>
              <w:t>1. Tekste shkollore dhe revista akademike:</w:t>
            </w:r>
          </w:p>
          <w:p w14:paraId="381C31D2" w14:textId="77777777" w:rsidR="00583277" w:rsidRPr="00583277" w:rsidRDefault="00583277" w:rsidP="00583277">
            <w:pPr>
              <w:spacing w:after="100" w:afterAutospacing="1"/>
              <w:ind w:left="54"/>
              <w:rPr>
                <w:rFonts w:ascii="Times New Roman" w:eastAsia="Times New Roman" w:hAnsi="Times New Roman" w:cs="Times New Roman"/>
                <w:sz w:val="24"/>
                <w:szCs w:val="24"/>
                <w:lang w:val="en-US"/>
              </w:rPr>
            </w:pPr>
            <w:r w:rsidRPr="00583277">
              <w:rPr>
                <w:rFonts w:ascii="Times New Roman" w:eastAsia="Times New Roman" w:hAnsi="Times New Roman" w:cs="Times New Roman"/>
                <w:b/>
                <w:bCs/>
                <w:sz w:val="24"/>
                <w:szCs w:val="24"/>
                <w:lang w:val="en-US"/>
              </w:rPr>
              <w:t xml:space="preserve">• </w:t>
            </w:r>
            <w:proofErr w:type="spellStart"/>
            <w:r w:rsidRPr="00583277">
              <w:rPr>
                <w:rFonts w:ascii="Times New Roman" w:eastAsia="Times New Roman" w:hAnsi="Times New Roman" w:cs="Times New Roman"/>
                <w:sz w:val="24"/>
                <w:szCs w:val="24"/>
                <w:lang w:val="en-US"/>
              </w:rPr>
              <w:t>Qëllimi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Sigurimi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njohurive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themelore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dhe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gjetjeve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aktuale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kërkimit</w:t>
            </w:r>
            <w:proofErr w:type="spellEnd"/>
            <w:r w:rsidRPr="00583277">
              <w:rPr>
                <w:rFonts w:ascii="Times New Roman" w:eastAsia="Times New Roman" w:hAnsi="Times New Roman" w:cs="Times New Roman"/>
                <w:sz w:val="24"/>
                <w:szCs w:val="24"/>
                <w:lang w:val="en-US"/>
              </w:rPr>
              <w:t>.</w:t>
            </w:r>
          </w:p>
          <w:p w14:paraId="51B4B277" w14:textId="2CB00D26" w:rsidR="005E03A9" w:rsidRPr="00583277" w:rsidRDefault="00583277" w:rsidP="00583277">
            <w:pPr>
              <w:ind w:left="54"/>
              <w:rPr>
                <w:lang w:val="en-US"/>
              </w:rPr>
            </w:pPr>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Shembuj</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Tekste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standarde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për</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Morfologjinë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Dentare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artikuj</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rishikuar</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nga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kolegët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revista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mjekësore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që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fokusohen</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morfologjinë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dentare</w:t>
            </w:r>
            <w:proofErr w:type="spellEnd"/>
            <w:r w:rsidRPr="00583277">
              <w:rPr>
                <w:rFonts w:ascii="Times New Roman" w:eastAsia="Times New Roman" w:hAnsi="Times New Roman" w:cs="Times New Roman"/>
                <w:sz w:val="24"/>
                <w:szCs w:val="24"/>
                <w:lang w:val="en-US"/>
              </w:rPr>
              <w:t>.</w:t>
            </w:r>
          </w:p>
          <w:p w14:paraId="19A2A8E7" w14:textId="0B2D5996" w:rsidR="005E03A9" w:rsidRPr="00953EF1" w:rsidRDefault="005E03A9" w:rsidP="005E03A9">
            <w:pPr>
              <w:spacing w:line="360" w:lineRule="auto"/>
              <w:ind w:left="54"/>
              <w:rPr>
                <w:rFonts w:ascii="Georgia" w:hAnsi="Georgia"/>
                <w:lang w:val="en-US"/>
              </w:rPr>
            </w:pPr>
          </w:p>
        </w:tc>
        <w:tc>
          <w:tcPr>
            <w:tcW w:w="2340" w:type="dxa"/>
          </w:tcPr>
          <w:p w14:paraId="10366503" w14:textId="77777777" w:rsidR="005E03A9" w:rsidRPr="00953EF1" w:rsidRDefault="005E03A9" w:rsidP="005E03A9">
            <w:pPr>
              <w:spacing w:line="360" w:lineRule="auto"/>
              <w:jc w:val="right"/>
              <w:rPr>
                <w:rFonts w:ascii="Georgia" w:hAnsi="Georgia"/>
                <w:lang w:val="en-US"/>
              </w:rPr>
            </w:pPr>
          </w:p>
        </w:tc>
      </w:tr>
      <w:tr w:rsidR="00953EF1" w:rsidRPr="00953EF1" w14:paraId="06E36603" w14:textId="77777777" w:rsidTr="00583277">
        <w:trPr>
          <w:trHeight w:hRule="exact" w:val="3070"/>
        </w:trPr>
        <w:tc>
          <w:tcPr>
            <w:tcW w:w="2448" w:type="dxa"/>
            <w:vMerge/>
            <w:shd w:val="clear" w:color="auto" w:fill="DEEAF6" w:themeFill="accent5" w:themeFillTint="33"/>
            <w:vAlign w:val="center"/>
          </w:tcPr>
          <w:p w14:paraId="207D6B3B" w14:textId="77777777" w:rsidR="005E03A9" w:rsidRPr="00953EF1" w:rsidRDefault="005E03A9" w:rsidP="005E03A9">
            <w:pPr>
              <w:spacing w:line="360" w:lineRule="auto"/>
              <w:jc w:val="center"/>
              <w:rPr>
                <w:rFonts w:ascii="Georgia" w:hAnsi="Georgia"/>
                <w:b/>
                <w:lang w:val="en-US"/>
              </w:rPr>
            </w:pPr>
          </w:p>
        </w:tc>
        <w:tc>
          <w:tcPr>
            <w:tcW w:w="5310" w:type="dxa"/>
            <w:gridSpan w:val="4"/>
          </w:tcPr>
          <w:p w14:paraId="7EE1E6C9" w14:textId="5405FD5C" w:rsidR="00583277" w:rsidRPr="00583277" w:rsidRDefault="00583277" w:rsidP="00583277">
            <w:pPr>
              <w:pStyle w:val="ListParagraph"/>
              <w:numPr>
                <w:ilvl w:val="0"/>
                <w:numId w:val="4"/>
              </w:numPr>
              <w:spacing w:before="100" w:beforeAutospacing="1" w:after="100" w:afterAutospacing="1"/>
              <w:rPr>
                <w:rFonts w:ascii="Times New Roman" w:eastAsia="Times New Roman" w:hAnsi="Times New Roman" w:cs="Times New Roman"/>
                <w:b/>
                <w:bCs/>
                <w:sz w:val="24"/>
                <w:szCs w:val="24"/>
                <w:lang w:val="en-US"/>
              </w:rPr>
            </w:pPr>
            <w:r w:rsidRPr="00583277">
              <w:rPr>
                <w:rFonts w:ascii="Times New Roman" w:eastAsia="Times New Roman" w:hAnsi="Times New Roman" w:cs="Times New Roman"/>
                <w:b/>
                <w:bCs/>
                <w:sz w:val="24"/>
                <w:szCs w:val="24"/>
                <w:lang w:val="en-US"/>
              </w:rPr>
              <w:t xml:space="preserve"> </w:t>
            </w:r>
            <w:proofErr w:type="spellStart"/>
            <w:r w:rsidRPr="00583277">
              <w:rPr>
                <w:rFonts w:ascii="Times New Roman" w:eastAsia="Times New Roman" w:hAnsi="Times New Roman" w:cs="Times New Roman"/>
                <w:b/>
                <w:bCs/>
                <w:sz w:val="24"/>
                <w:szCs w:val="24"/>
                <w:lang w:val="en-US"/>
              </w:rPr>
              <w:t>Studime</w:t>
            </w:r>
            <w:proofErr w:type="spellEnd"/>
            <w:r w:rsidRPr="00583277">
              <w:rPr>
                <w:rFonts w:ascii="Times New Roman" w:eastAsia="Times New Roman" w:hAnsi="Times New Roman" w:cs="Times New Roman"/>
                <w:b/>
                <w:bCs/>
                <w:sz w:val="24"/>
                <w:szCs w:val="24"/>
                <w:lang w:val="en-US"/>
              </w:rPr>
              <w:t xml:space="preserve"> </w:t>
            </w:r>
            <w:proofErr w:type="spellStart"/>
            <w:r w:rsidRPr="00583277">
              <w:rPr>
                <w:rFonts w:ascii="Times New Roman" w:eastAsia="Times New Roman" w:hAnsi="Times New Roman" w:cs="Times New Roman"/>
                <w:b/>
                <w:bCs/>
                <w:sz w:val="24"/>
                <w:szCs w:val="24"/>
                <w:lang w:val="en-US"/>
              </w:rPr>
              <w:t>të</w:t>
            </w:r>
            <w:proofErr w:type="spellEnd"/>
            <w:r w:rsidRPr="00583277">
              <w:rPr>
                <w:rFonts w:ascii="Times New Roman" w:eastAsia="Times New Roman" w:hAnsi="Times New Roman" w:cs="Times New Roman"/>
                <w:b/>
                <w:bCs/>
                <w:sz w:val="24"/>
                <w:szCs w:val="24"/>
                <w:lang w:val="en-US"/>
              </w:rPr>
              <w:t xml:space="preserve"> </w:t>
            </w:r>
            <w:proofErr w:type="spellStart"/>
            <w:r w:rsidRPr="00583277">
              <w:rPr>
                <w:rFonts w:ascii="Times New Roman" w:eastAsia="Times New Roman" w:hAnsi="Times New Roman" w:cs="Times New Roman"/>
                <w:b/>
                <w:bCs/>
                <w:sz w:val="24"/>
                <w:szCs w:val="24"/>
                <w:lang w:val="en-US"/>
              </w:rPr>
              <w:t>rasteve</w:t>
            </w:r>
            <w:proofErr w:type="spellEnd"/>
            <w:r w:rsidRPr="00583277">
              <w:rPr>
                <w:rFonts w:ascii="Times New Roman" w:eastAsia="Times New Roman" w:hAnsi="Times New Roman" w:cs="Times New Roman"/>
                <w:b/>
                <w:bCs/>
                <w:sz w:val="24"/>
                <w:szCs w:val="24"/>
                <w:lang w:val="en-US"/>
              </w:rPr>
              <w:t>:</w:t>
            </w:r>
          </w:p>
          <w:p w14:paraId="3B5FA85A" w14:textId="77777777" w:rsidR="00583277" w:rsidRPr="00583277" w:rsidRDefault="00583277" w:rsidP="00583277">
            <w:pPr>
              <w:spacing w:before="100" w:beforeAutospacing="1" w:after="100" w:afterAutospacing="1"/>
              <w:rPr>
                <w:rFonts w:ascii="Times New Roman" w:eastAsia="Times New Roman" w:hAnsi="Times New Roman" w:cs="Times New Roman"/>
                <w:sz w:val="24"/>
                <w:szCs w:val="24"/>
                <w:lang w:val="en-US"/>
              </w:rPr>
            </w:pPr>
            <w:r w:rsidRPr="00583277">
              <w:rPr>
                <w:rFonts w:ascii="Times New Roman" w:eastAsia="Times New Roman" w:hAnsi="Times New Roman" w:cs="Times New Roman"/>
                <w:b/>
                <w:bCs/>
                <w:sz w:val="24"/>
                <w:szCs w:val="24"/>
                <w:lang w:val="en-US"/>
              </w:rPr>
              <w:t xml:space="preserve">• </w:t>
            </w:r>
            <w:proofErr w:type="spellStart"/>
            <w:r w:rsidRPr="00583277">
              <w:rPr>
                <w:rFonts w:ascii="Times New Roman" w:eastAsia="Times New Roman" w:hAnsi="Times New Roman" w:cs="Times New Roman"/>
                <w:sz w:val="24"/>
                <w:szCs w:val="24"/>
                <w:lang w:val="en-US"/>
              </w:rPr>
              <w:t>Qëllimi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Ilustrimi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zbatimeve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praktike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teorive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skenarë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botës</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reale</w:t>
            </w:r>
            <w:proofErr w:type="spellEnd"/>
            <w:r w:rsidRPr="00583277">
              <w:rPr>
                <w:rFonts w:ascii="Times New Roman" w:eastAsia="Times New Roman" w:hAnsi="Times New Roman" w:cs="Times New Roman"/>
                <w:sz w:val="24"/>
                <w:szCs w:val="24"/>
                <w:lang w:val="en-US"/>
              </w:rPr>
              <w:t>.</w:t>
            </w:r>
          </w:p>
          <w:p w14:paraId="06877201" w14:textId="5FCA5DEF" w:rsidR="005E03A9" w:rsidRPr="00583277" w:rsidRDefault="00583277" w:rsidP="00583277">
            <w:pPr>
              <w:spacing w:before="100" w:beforeAutospacing="1" w:after="100" w:afterAutospacing="1"/>
              <w:rPr>
                <w:rFonts w:ascii="Times New Roman" w:eastAsia="Times New Roman" w:hAnsi="Times New Roman" w:cs="Times New Roman"/>
                <w:sz w:val="24"/>
                <w:szCs w:val="24"/>
                <w:lang w:val="en-US"/>
              </w:rPr>
            </w:pPr>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Shembuj</w:t>
            </w:r>
            <w:proofErr w:type="spellEnd"/>
            <w:r w:rsidRPr="00583277">
              <w:rPr>
                <w:rFonts w:ascii="Times New Roman" w:eastAsia="Times New Roman" w:hAnsi="Times New Roman" w:cs="Times New Roman"/>
                <w:sz w:val="24"/>
                <w:szCs w:val="24"/>
                <w:lang w:val="en-US"/>
              </w:rPr>
              <w:t xml:space="preserve">: Raste </w:t>
            </w:r>
            <w:proofErr w:type="spellStart"/>
            <w:r w:rsidRPr="00583277">
              <w:rPr>
                <w:rFonts w:ascii="Times New Roman" w:eastAsia="Times New Roman" w:hAnsi="Times New Roman" w:cs="Times New Roman"/>
                <w:sz w:val="24"/>
                <w:szCs w:val="24"/>
                <w:lang w:val="en-US"/>
              </w:rPr>
              <w:t>studimore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zgjedhura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nga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revistat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mjekësore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organizatave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kujdesit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shëndetësor</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që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tregojnë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kërkime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ose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prezantime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suksesshme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mbi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tema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ngjashme</w:t>
            </w:r>
            <w:proofErr w:type="spellEnd"/>
            <w:r w:rsidRPr="00583277">
              <w:rPr>
                <w:rFonts w:ascii="Times New Roman" w:eastAsia="Times New Roman" w:hAnsi="Times New Roman" w:cs="Times New Roman"/>
                <w:b/>
                <w:bCs/>
                <w:sz w:val="24"/>
                <w:szCs w:val="24"/>
                <w:lang w:val="en-US"/>
              </w:rPr>
              <w:t>.</w:t>
            </w:r>
          </w:p>
        </w:tc>
        <w:tc>
          <w:tcPr>
            <w:tcW w:w="2340" w:type="dxa"/>
          </w:tcPr>
          <w:p w14:paraId="152D535A" w14:textId="77777777" w:rsidR="005E03A9" w:rsidRPr="00953EF1" w:rsidRDefault="005E03A9" w:rsidP="005E03A9">
            <w:pPr>
              <w:spacing w:line="360" w:lineRule="auto"/>
              <w:jc w:val="right"/>
              <w:rPr>
                <w:rFonts w:ascii="Georgia" w:hAnsi="Georgia"/>
                <w:lang w:val="en-US"/>
              </w:rPr>
            </w:pPr>
          </w:p>
        </w:tc>
      </w:tr>
      <w:tr w:rsidR="00953EF1" w:rsidRPr="00953EF1" w14:paraId="73E7C0AE" w14:textId="77777777" w:rsidTr="00A63F28">
        <w:trPr>
          <w:trHeight w:hRule="exact" w:val="3151"/>
        </w:trPr>
        <w:tc>
          <w:tcPr>
            <w:tcW w:w="2448" w:type="dxa"/>
            <w:vMerge/>
            <w:shd w:val="clear" w:color="auto" w:fill="DEEAF6" w:themeFill="accent5" w:themeFillTint="33"/>
            <w:vAlign w:val="center"/>
          </w:tcPr>
          <w:p w14:paraId="5CCD2B0C" w14:textId="77777777" w:rsidR="005E03A9" w:rsidRPr="00953EF1" w:rsidRDefault="005E03A9" w:rsidP="005E03A9">
            <w:pPr>
              <w:spacing w:line="360" w:lineRule="auto"/>
              <w:jc w:val="center"/>
              <w:rPr>
                <w:rFonts w:ascii="Georgia" w:hAnsi="Georgia"/>
                <w:b/>
                <w:lang w:val="en-US"/>
              </w:rPr>
            </w:pPr>
          </w:p>
        </w:tc>
        <w:tc>
          <w:tcPr>
            <w:tcW w:w="5310" w:type="dxa"/>
            <w:gridSpan w:val="4"/>
          </w:tcPr>
          <w:p w14:paraId="6275999F" w14:textId="63950680" w:rsidR="00583277" w:rsidRPr="00583277" w:rsidRDefault="00583277" w:rsidP="00583277">
            <w:pPr>
              <w:pStyle w:val="ListParagraph"/>
              <w:numPr>
                <w:ilvl w:val="0"/>
                <w:numId w:val="4"/>
              </w:numPr>
              <w:spacing w:before="100" w:beforeAutospacing="1" w:after="100" w:afterAutospacing="1"/>
              <w:rPr>
                <w:rFonts w:ascii="Times New Roman" w:eastAsia="Times New Roman" w:hAnsi="Times New Roman" w:cs="Times New Roman"/>
                <w:b/>
                <w:bCs/>
                <w:sz w:val="24"/>
                <w:szCs w:val="24"/>
                <w:lang w:val="en-US"/>
              </w:rPr>
            </w:pPr>
            <w:proofErr w:type="spellStart"/>
            <w:r w:rsidRPr="00583277">
              <w:rPr>
                <w:rFonts w:ascii="Times New Roman" w:eastAsia="Times New Roman" w:hAnsi="Times New Roman" w:cs="Times New Roman"/>
                <w:b/>
                <w:bCs/>
                <w:sz w:val="24"/>
                <w:szCs w:val="24"/>
                <w:lang w:val="en-US"/>
              </w:rPr>
              <w:t>Bazat</w:t>
            </w:r>
            <w:proofErr w:type="spellEnd"/>
            <w:r w:rsidRPr="00583277">
              <w:rPr>
                <w:rFonts w:ascii="Times New Roman" w:eastAsia="Times New Roman" w:hAnsi="Times New Roman" w:cs="Times New Roman"/>
                <w:b/>
                <w:bCs/>
                <w:sz w:val="24"/>
                <w:szCs w:val="24"/>
                <w:lang w:val="en-US"/>
              </w:rPr>
              <w:t xml:space="preserve"> e </w:t>
            </w:r>
            <w:proofErr w:type="spellStart"/>
            <w:r w:rsidRPr="00583277">
              <w:rPr>
                <w:rFonts w:ascii="Times New Roman" w:eastAsia="Times New Roman" w:hAnsi="Times New Roman" w:cs="Times New Roman"/>
                <w:b/>
                <w:bCs/>
                <w:sz w:val="24"/>
                <w:szCs w:val="24"/>
                <w:lang w:val="en-US"/>
              </w:rPr>
              <w:t>të</w:t>
            </w:r>
            <w:proofErr w:type="spellEnd"/>
            <w:r w:rsidRPr="00583277">
              <w:rPr>
                <w:rFonts w:ascii="Times New Roman" w:eastAsia="Times New Roman" w:hAnsi="Times New Roman" w:cs="Times New Roman"/>
                <w:b/>
                <w:bCs/>
                <w:sz w:val="24"/>
                <w:szCs w:val="24"/>
                <w:lang w:val="en-US"/>
              </w:rPr>
              <w:t xml:space="preserve"> </w:t>
            </w:r>
            <w:proofErr w:type="spellStart"/>
            <w:r w:rsidRPr="00583277">
              <w:rPr>
                <w:rFonts w:ascii="Times New Roman" w:eastAsia="Times New Roman" w:hAnsi="Times New Roman" w:cs="Times New Roman"/>
                <w:b/>
                <w:bCs/>
                <w:sz w:val="24"/>
                <w:szCs w:val="24"/>
                <w:lang w:val="en-US"/>
              </w:rPr>
              <w:t>dhënave</w:t>
            </w:r>
            <w:proofErr w:type="spellEnd"/>
            <w:r w:rsidRPr="00583277">
              <w:rPr>
                <w:rFonts w:ascii="Times New Roman" w:eastAsia="Times New Roman" w:hAnsi="Times New Roman" w:cs="Times New Roman"/>
                <w:b/>
                <w:bCs/>
                <w:sz w:val="24"/>
                <w:szCs w:val="24"/>
                <w:lang w:val="en-US"/>
              </w:rPr>
              <w:t xml:space="preserve"> </w:t>
            </w:r>
            <w:proofErr w:type="spellStart"/>
            <w:r w:rsidRPr="00583277">
              <w:rPr>
                <w:rFonts w:ascii="Times New Roman" w:eastAsia="Times New Roman" w:hAnsi="Times New Roman" w:cs="Times New Roman"/>
                <w:b/>
                <w:bCs/>
                <w:sz w:val="24"/>
                <w:szCs w:val="24"/>
                <w:lang w:val="en-US"/>
              </w:rPr>
              <w:t>në</w:t>
            </w:r>
            <w:proofErr w:type="spellEnd"/>
            <w:r w:rsidRPr="00583277">
              <w:rPr>
                <w:rFonts w:ascii="Times New Roman" w:eastAsia="Times New Roman" w:hAnsi="Times New Roman" w:cs="Times New Roman"/>
                <w:b/>
                <w:bCs/>
                <w:sz w:val="24"/>
                <w:szCs w:val="24"/>
                <w:lang w:val="en-US"/>
              </w:rPr>
              <w:t xml:space="preserve"> internet </w:t>
            </w:r>
            <w:proofErr w:type="spellStart"/>
            <w:r w:rsidRPr="00583277">
              <w:rPr>
                <w:rFonts w:ascii="Times New Roman" w:eastAsia="Times New Roman" w:hAnsi="Times New Roman" w:cs="Times New Roman"/>
                <w:b/>
                <w:bCs/>
                <w:sz w:val="24"/>
                <w:szCs w:val="24"/>
                <w:lang w:val="en-US"/>
              </w:rPr>
              <w:t>dhe</w:t>
            </w:r>
            <w:proofErr w:type="spellEnd"/>
            <w:r w:rsidRPr="00583277">
              <w:rPr>
                <w:rFonts w:ascii="Times New Roman" w:eastAsia="Times New Roman" w:hAnsi="Times New Roman" w:cs="Times New Roman"/>
                <w:b/>
                <w:bCs/>
                <w:sz w:val="24"/>
                <w:szCs w:val="24"/>
                <w:lang w:val="en-US"/>
              </w:rPr>
              <w:t xml:space="preserve"> </w:t>
            </w:r>
            <w:proofErr w:type="spellStart"/>
            <w:r w:rsidRPr="00583277">
              <w:rPr>
                <w:rFonts w:ascii="Times New Roman" w:eastAsia="Times New Roman" w:hAnsi="Times New Roman" w:cs="Times New Roman"/>
                <w:b/>
                <w:bCs/>
                <w:sz w:val="24"/>
                <w:szCs w:val="24"/>
                <w:lang w:val="en-US"/>
              </w:rPr>
              <w:t>artikujt</w:t>
            </w:r>
            <w:proofErr w:type="spellEnd"/>
            <w:r w:rsidRPr="00583277">
              <w:rPr>
                <w:rFonts w:ascii="Times New Roman" w:eastAsia="Times New Roman" w:hAnsi="Times New Roman" w:cs="Times New Roman"/>
                <w:b/>
                <w:bCs/>
                <w:sz w:val="24"/>
                <w:szCs w:val="24"/>
                <w:lang w:val="en-US"/>
              </w:rPr>
              <w:t xml:space="preserve"> e </w:t>
            </w:r>
            <w:proofErr w:type="spellStart"/>
            <w:r w:rsidRPr="00583277">
              <w:rPr>
                <w:rFonts w:ascii="Times New Roman" w:eastAsia="Times New Roman" w:hAnsi="Times New Roman" w:cs="Times New Roman"/>
                <w:b/>
                <w:bCs/>
                <w:sz w:val="24"/>
                <w:szCs w:val="24"/>
                <w:lang w:val="en-US"/>
              </w:rPr>
              <w:t>kërkimit</w:t>
            </w:r>
            <w:proofErr w:type="spellEnd"/>
            <w:r w:rsidRPr="00583277">
              <w:rPr>
                <w:rFonts w:ascii="Times New Roman" w:eastAsia="Times New Roman" w:hAnsi="Times New Roman" w:cs="Times New Roman"/>
                <w:b/>
                <w:bCs/>
                <w:sz w:val="24"/>
                <w:szCs w:val="24"/>
                <w:lang w:val="en-US"/>
              </w:rPr>
              <w:t>:</w:t>
            </w:r>
          </w:p>
          <w:p w14:paraId="54934C44" w14:textId="77777777" w:rsidR="00583277" w:rsidRPr="00583277" w:rsidRDefault="00583277" w:rsidP="00583277">
            <w:pPr>
              <w:spacing w:before="100" w:beforeAutospacing="1" w:after="100" w:afterAutospacing="1"/>
              <w:rPr>
                <w:rFonts w:ascii="Times New Roman" w:eastAsia="Times New Roman" w:hAnsi="Times New Roman" w:cs="Times New Roman"/>
                <w:sz w:val="24"/>
                <w:szCs w:val="24"/>
                <w:lang w:val="en-US"/>
              </w:rPr>
            </w:pPr>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Qëllimi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Ofroni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akses</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një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gamë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gjerë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kërkimesh</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akademike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dhe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raporte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industrisë</w:t>
            </w:r>
            <w:proofErr w:type="spellEnd"/>
            <w:r w:rsidRPr="00583277">
              <w:rPr>
                <w:rFonts w:ascii="Times New Roman" w:eastAsia="Times New Roman" w:hAnsi="Times New Roman" w:cs="Times New Roman"/>
                <w:sz w:val="24"/>
                <w:szCs w:val="24"/>
                <w:lang w:val="en-US"/>
              </w:rPr>
              <w:t>.</w:t>
            </w:r>
          </w:p>
          <w:p w14:paraId="45F960C6" w14:textId="31E1AEEF" w:rsidR="005E03A9" w:rsidRPr="00583277" w:rsidRDefault="00583277" w:rsidP="00583277">
            <w:pPr>
              <w:rPr>
                <w:rFonts w:ascii="Georgia" w:hAnsi="Georgia"/>
                <w:lang w:val="en-US"/>
              </w:rPr>
            </w:pPr>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Shembuj</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Qasja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bazat</w:t>
            </w:r>
            <w:proofErr w:type="spellEnd"/>
            <w:r w:rsidRPr="00583277">
              <w:rPr>
                <w:rFonts w:ascii="Times New Roman" w:eastAsia="Times New Roman" w:hAnsi="Times New Roman" w:cs="Times New Roman"/>
                <w:sz w:val="24"/>
                <w:szCs w:val="24"/>
                <w:lang w:val="en-US"/>
              </w:rPr>
              <w:t xml:space="preserve"> 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dhënave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si</w:t>
            </w:r>
            <w:proofErr w:type="spellEnd"/>
            <w:r w:rsidRPr="00583277">
              <w:rPr>
                <w:rFonts w:ascii="Times New Roman" w:eastAsia="Times New Roman" w:hAnsi="Times New Roman" w:cs="Times New Roman"/>
                <w:sz w:val="24"/>
                <w:szCs w:val="24"/>
                <w:lang w:val="en-US"/>
              </w:rPr>
              <w:t xml:space="preserve"> PubMed, </w:t>
            </w:r>
            <w:proofErr w:type="spellStart"/>
            <w:r w:rsidRPr="00583277">
              <w:rPr>
                <w:rFonts w:ascii="Times New Roman" w:eastAsia="Times New Roman" w:hAnsi="Times New Roman" w:cs="Times New Roman"/>
                <w:sz w:val="24"/>
                <w:szCs w:val="24"/>
                <w:lang w:val="en-US"/>
              </w:rPr>
              <w:t>dhe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burime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tjera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që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përmbajnë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punime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kërkimore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dhe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raporte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mbi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Morfologjinë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Dentare</w:t>
            </w:r>
            <w:proofErr w:type="spellEnd"/>
            <w:r w:rsidRPr="00583277">
              <w:rPr>
                <w:rFonts w:ascii="Times New Roman" w:eastAsia="Times New Roman" w:hAnsi="Times New Roman" w:cs="Times New Roman"/>
                <w:sz w:val="24"/>
                <w:szCs w:val="24"/>
                <w:lang w:val="en-US"/>
              </w:rPr>
              <w:t>.</w:t>
            </w:r>
          </w:p>
        </w:tc>
        <w:tc>
          <w:tcPr>
            <w:tcW w:w="2340" w:type="dxa"/>
          </w:tcPr>
          <w:p w14:paraId="0B02579C" w14:textId="77777777" w:rsidR="005E03A9" w:rsidRPr="00953EF1" w:rsidRDefault="005E03A9" w:rsidP="005E03A9">
            <w:pPr>
              <w:spacing w:line="360" w:lineRule="auto"/>
              <w:jc w:val="right"/>
              <w:rPr>
                <w:rFonts w:ascii="Georgia" w:hAnsi="Georgia"/>
                <w:lang w:val="en-US"/>
              </w:rPr>
            </w:pPr>
          </w:p>
        </w:tc>
      </w:tr>
      <w:tr w:rsidR="00953EF1" w:rsidRPr="00953EF1" w14:paraId="1FDECDB1" w14:textId="77777777" w:rsidTr="00A63F28">
        <w:trPr>
          <w:trHeight w:hRule="exact" w:val="2971"/>
        </w:trPr>
        <w:tc>
          <w:tcPr>
            <w:tcW w:w="2448" w:type="dxa"/>
            <w:vMerge/>
            <w:shd w:val="clear" w:color="auto" w:fill="DEEAF6" w:themeFill="accent5" w:themeFillTint="33"/>
            <w:vAlign w:val="center"/>
          </w:tcPr>
          <w:p w14:paraId="500EFEDC" w14:textId="77777777" w:rsidR="005E03A9" w:rsidRPr="00953EF1" w:rsidRDefault="005E03A9" w:rsidP="005E03A9">
            <w:pPr>
              <w:spacing w:line="360" w:lineRule="auto"/>
              <w:jc w:val="center"/>
              <w:rPr>
                <w:rFonts w:ascii="Georgia" w:hAnsi="Georgia"/>
                <w:b/>
                <w:lang w:val="en-US"/>
              </w:rPr>
            </w:pPr>
          </w:p>
        </w:tc>
        <w:tc>
          <w:tcPr>
            <w:tcW w:w="5310" w:type="dxa"/>
            <w:gridSpan w:val="4"/>
          </w:tcPr>
          <w:p w14:paraId="399C7EA3" w14:textId="77777777" w:rsidR="00583277" w:rsidRPr="00583277" w:rsidRDefault="00583277" w:rsidP="00583277">
            <w:pPr>
              <w:spacing w:before="100" w:beforeAutospacing="1" w:after="100" w:afterAutospacing="1"/>
              <w:rPr>
                <w:rFonts w:ascii="Times New Roman" w:eastAsia="Times New Roman" w:hAnsi="Times New Roman" w:cs="Times New Roman"/>
                <w:sz w:val="24"/>
                <w:szCs w:val="24"/>
                <w:lang w:val="nl-BE"/>
              </w:rPr>
            </w:pPr>
            <w:r w:rsidRPr="00583277">
              <w:rPr>
                <w:rFonts w:ascii="Times New Roman" w:eastAsia="Times New Roman" w:hAnsi="Times New Roman" w:cs="Times New Roman"/>
                <w:b/>
                <w:bCs/>
                <w:sz w:val="24"/>
                <w:szCs w:val="24"/>
                <w:lang w:val="nl-BE"/>
              </w:rPr>
              <w:t>4. Platformat e të mësuarit elektronik dhe MOOC:</w:t>
            </w:r>
          </w:p>
          <w:p w14:paraId="43B31871" w14:textId="77777777" w:rsidR="00583277" w:rsidRPr="00583277" w:rsidRDefault="00583277" w:rsidP="00583277">
            <w:pPr>
              <w:spacing w:before="100" w:beforeAutospacing="1" w:after="100" w:afterAutospacing="1"/>
              <w:rPr>
                <w:rFonts w:ascii="Times New Roman" w:eastAsia="Times New Roman" w:hAnsi="Times New Roman" w:cs="Times New Roman"/>
                <w:sz w:val="24"/>
                <w:szCs w:val="24"/>
                <w:lang w:val="en-US"/>
              </w:rPr>
            </w:pPr>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Qëllimi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Sigurimi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materialeve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dhe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kurseve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mësimore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plotësuese</w:t>
            </w:r>
            <w:proofErr w:type="spellEnd"/>
            <w:r w:rsidRPr="00583277">
              <w:rPr>
                <w:rFonts w:ascii="Times New Roman" w:eastAsia="Times New Roman" w:hAnsi="Times New Roman" w:cs="Times New Roman"/>
                <w:sz w:val="24"/>
                <w:szCs w:val="24"/>
                <w:lang w:val="en-US"/>
              </w:rPr>
              <w:t>.</w:t>
            </w:r>
          </w:p>
          <w:p w14:paraId="6A5422EC" w14:textId="48BD901A" w:rsidR="005E03A9" w:rsidRPr="00583277" w:rsidRDefault="00583277" w:rsidP="00583277">
            <w:pPr>
              <w:rPr>
                <w:rFonts w:ascii="Georgia" w:hAnsi="Georgia"/>
                <w:lang w:val="en-US"/>
              </w:rPr>
            </w:pPr>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Shembuj</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Kurse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dhe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leksione</w:t>
            </w:r>
            <w:proofErr w:type="spellEnd"/>
            <w:r w:rsidRPr="00583277">
              <w:rPr>
                <w:rFonts w:ascii="Times New Roman" w:eastAsia="Times New Roman" w:hAnsi="Times New Roman" w:cs="Times New Roman"/>
                <w:sz w:val="24"/>
                <w:szCs w:val="24"/>
                <w:lang w:val="en-US"/>
              </w:rPr>
              <w:t xml:space="preserve"> online </w:t>
            </w:r>
            <w:proofErr w:type="spellStart"/>
            <w:r w:rsidRPr="00583277">
              <w:rPr>
                <w:rFonts w:ascii="Times New Roman" w:eastAsia="Times New Roman" w:hAnsi="Times New Roman" w:cs="Times New Roman"/>
                <w:sz w:val="24"/>
                <w:szCs w:val="24"/>
                <w:lang w:val="en-US"/>
              </w:rPr>
              <w:t>nga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platforma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si</w:t>
            </w:r>
            <w:proofErr w:type="spellEnd"/>
            <w:r w:rsidRPr="00583277">
              <w:rPr>
                <w:rFonts w:ascii="Times New Roman" w:eastAsia="Times New Roman" w:hAnsi="Times New Roman" w:cs="Times New Roman"/>
                <w:sz w:val="24"/>
                <w:szCs w:val="24"/>
                <w:lang w:val="en-US"/>
              </w:rPr>
              <w:t xml:space="preserve"> Coursera, edX </w:t>
            </w:r>
            <w:proofErr w:type="spellStart"/>
            <w:r w:rsidRPr="00583277">
              <w:rPr>
                <w:rFonts w:ascii="Times New Roman" w:eastAsia="Times New Roman" w:hAnsi="Times New Roman" w:cs="Times New Roman"/>
                <w:sz w:val="24"/>
                <w:szCs w:val="24"/>
                <w:lang w:val="en-US"/>
              </w:rPr>
              <w:t>ose</w:t>
            </w:r>
            <w:proofErr w:type="spellEnd"/>
            <w:r w:rsidRPr="00583277">
              <w:rPr>
                <w:rFonts w:ascii="Times New Roman" w:eastAsia="Times New Roman" w:hAnsi="Times New Roman" w:cs="Times New Roman"/>
                <w:sz w:val="24"/>
                <w:szCs w:val="24"/>
                <w:lang w:val="en-US"/>
              </w:rPr>
              <w:t xml:space="preserve"> Khan Academy </w:t>
            </w:r>
            <w:proofErr w:type="spellStart"/>
            <w:r w:rsidRPr="00583277">
              <w:rPr>
                <w:rFonts w:ascii="Times New Roman" w:eastAsia="Times New Roman" w:hAnsi="Times New Roman" w:cs="Times New Roman"/>
                <w:sz w:val="24"/>
                <w:szCs w:val="24"/>
                <w:lang w:val="en-US"/>
              </w:rPr>
              <w:t>që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mbulojnë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tema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përkatëse</w:t>
            </w:r>
            <w:proofErr w:type="spellEnd"/>
            <w:r w:rsidRPr="00583277">
              <w:rPr>
                <w:rFonts w:ascii="Times New Roman" w:eastAsia="Times New Roman" w:hAnsi="Times New Roman" w:cs="Times New Roman"/>
                <w:b/>
                <w:bCs/>
                <w:sz w:val="24"/>
                <w:szCs w:val="24"/>
                <w:lang w:val="en-US"/>
              </w:rPr>
              <w:t>.</w:t>
            </w:r>
          </w:p>
        </w:tc>
        <w:tc>
          <w:tcPr>
            <w:tcW w:w="2340" w:type="dxa"/>
          </w:tcPr>
          <w:p w14:paraId="38CCB23E" w14:textId="77777777" w:rsidR="005E03A9" w:rsidRPr="00953EF1" w:rsidRDefault="005E03A9" w:rsidP="005E03A9">
            <w:pPr>
              <w:spacing w:line="360" w:lineRule="auto"/>
              <w:jc w:val="right"/>
              <w:rPr>
                <w:rFonts w:ascii="Georgia" w:hAnsi="Georgia"/>
                <w:lang w:val="en-US"/>
              </w:rPr>
            </w:pPr>
          </w:p>
        </w:tc>
      </w:tr>
      <w:tr w:rsidR="00953EF1" w:rsidRPr="00953EF1" w14:paraId="28D8B9BB" w14:textId="77777777" w:rsidTr="00A63F28">
        <w:trPr>
          <w:trHeight w:hRule="exact" w:val="2422"/>
        </w:trPr>
        <w:tc>
          <w:tcPr>
            <w:tcW w:w="2448" w:type="dxa"/>
            <w:vMerge/>
            <w:shd w:val="clear" w:color="auto" w:fill="DEEAF6" w:themeFill="accent5" w:themeFillTint="33"/>
            <w:vAlign w:val="center"/>
          </w:tcPr>
          <w:p w14:paraId="40BAA14E" w14:textId="77777777" w:rsidR="005E03A9" w:rsidRPr="00953EF1" w:rsidRDefault="005E03A9" w:rsidP="005E03A9">
            <w:pPr>
              <w:spacing w:line="360" w:lineRule="auto"/>
              <w:jc w:val="center"/>
              <w:rPr>
                <w:rFonts w:ascii="Georgia" w:hAnsi="Georgia"/>
                <w:b/>
                <w:lang w:val="en-US"/>
              </w:rPr>
            </w:pPr>
          </w:p>
        </w:tc>
        <w:tc>
          <w:tcPr>
            <w:tcW w:w="5310" w:type="dxa"/>
            <w:gridSpan w:val="4"/>
          </w:tcPr>
          <w:p w14:paraId="51F31E12" w14:textId="77777777" w:rsidR="00583277" w:rsidRPr="00583277" w:rsidRDefault="00583277" w:rsidP="00583277">
            <w:pPr>
              <w:spacing w:before="100" w:beforeAutospacing="1" w:after="100" w:afterAutospacing="1"/>
              <w:rPr>
                <w:rFonts w:ascii="Times New Roman" w:eastAsia="Times New Roman" w:hAnsi="Times New Roman" w:cs="Times New Roman"/>
                <w:b/>
                <w:bCs/>
                <w:sz w:val="24"/>
                <w:szCs w:val="24"/>
                <w:lang w:val="en-US"/>
              </w:rPr>
            </w:pPr>
            <w:r w:rsidRPr="00583277">
              <w:rPr>
                <w:rFonts w:ascii="Times New Roman" w:eastAsia="Times New Roman" w:hAnsi="Times New Roman" w:cs="Times New Roman"/>
                <w:b/>
                <w:bCs/>
                <w:sz w:val="24"/>
                <w:szCs w:val="24"/>
                <w:lang w:val="en-US"/>
              </w:rPr>
              <w:t xml:space="preserve">5. </w:t>
            </w:r>
            <w:proofErr w:type="spellStart"/>
            <w:r w:rsidRPr="00583277">
              <w:rPr>
                <w:rFonts w:ascii="Times New Roman" w:eastAsia="Times New Roman" w:hAnsi="Times New Roman" w:cs="Times New Roman"/>
                <w:b/>
                <w:bCs/>
                <w:sz w:val="24"/>
                <w:szCs w:val="24"/>
                <w:lang w:val="en-US"/>
              </w:rPr>
              <w:t>Ligjërata</w:t>
            </w:r>
            <w:proofErr w:type="spellEnd"/>
            <w:r w:rsidRPr="00583277">
              <w:rPr>
                <w:rFonts w:ascii="Times New Roman" w:eastAsia="Times New Roman" w:hAnsi="Times New Roman" w:cs="Times New Roman"/>
                <w:b/>
                <w:bCs/>
                <w:sz w:val="24"/>
                <w:szCs w:val="24"/>
                <w:lang w:val="en-US"/>
              </w:rPr>
              <w:t xml:space="preserve"> </w:t>
            </w:r>
            <w:proofErr w:type="spellStart"/>
            <w:r w:rsidRPr="00583277">
              <w:rPr>
                <w:rFonts w:ascii="Times New Roman" w:eastAsia="Times New Roman" w:hAnsi="Times New Roman" w:cs="Times New Roman"/>
                <w:b/>
                <w:bCs/>
                <w:sz w:val="24"/>
                <w:szCs w:val="24"/>
                <w:lang w:val="en-US"/>
              </w:rPr>
              <w:t>dhe</w:t>
            </w:r>
            <w:proofErr w:type="spellEnd"/>
            <w:r w:rsidRPr="00583277">
              <w:rPr>
                <w:rFonts w:ascii="Times New Roman" w:eastAsia="Times New Roman" w:hAnsi="Times New Roman" w:cs="Times New Roman"/>
                <w:b/>
                <w:bCs/>
                <w:sz w:val="24"/>
                <w:szCs w:val="24"/>
                <w:lang w:val="en-US"/>
              </w:rPr>
              <w:t xml:space="preserve"> </w:t>
            </w:r>
            <w:proofErr w:type="spellStart"/>
            <w:r w:rsidRPr="00583277">
              <w:rPr>
                <w:rFonts w:ascii="Times New Roman" w:eastAsia="Times New Roman" w:hAnsi="Times New Roman" w:cs="Times New Roman"/>
                <w:b/>
                <w:bCs/>
                <w:sz w:val="24"/>
                <w:szCs w:val="24"/>
                <w:lang w:val="en-US"/>
              </w:rPr>
              <w:t>seminare</w:t>
            </w:r>
            <w:proofErr w:type="spellEnd"/>
            <w:r w:rsidRPr="00583277">
              <w:rPr>
                <w:rFonts w:ascii="Times New Roman" w:eastAsia="Times New Roman" w:hAnsi="Times New Roman" w:cs="Times New Roman"/>
                <w:b/>
                <w:bCs/>
                <w:sz w:val="24"/>
                <w:szCs w:val="24"/>
                <w:lang w:val="en-US"/>
              </w:rPr>
              <w:t xml:space="preserve"> </w:t>
            </w:r>
            <w:proofErr w:type="spellStart"/>
            <w:r w:rsidRPr="00583277">
              <w:rPr>
                <w:rFonts w:ascii="Times New Roman" w:eastAsia="Times New Roman" w:hAnsi="Times New Roman" w:cs="Times New Roman"/>
                <w:b/>
                <w:bCs/>
                <w:sz w:val="24"/>
                <w:szCs w:val="24"/>
                <w:lang w:val="en-US"/>
              </w:rPr>
              <w:t>të</w:t>
            </w:r>
            <w:proofErr w:type="spellEnd"/>
            <w:r w:rsidRPr="00583277">
              <w:rPr>
                <w:rFonts w:ascii="Times New Roman" w:eastAsia="Times New Roman" w:hAnsi="Times New Roman" w:cs="Times New Roman"/>
                <w:b/>
                <w:bCs/>
                <w:sz w:val="24"/>
                <w:szCs w:val="24"/>
                <w:lang w:val="en-US"/>
              </w:rPr>
              <w:t xml:space="preserve"> </w:t>
            </w:r>
            <w:proofErr w:type="spellStart"/>
            <w:r w:rsidRPr="00583277">
              <w:rPr>
                <w:rFonts w:ascii="Times New Roman" w:eastAsia="Times New Roman" w:hAnsi="Times New Roman" w:cs="Times New Roman"/>
                <w:b/>
                <w:bCs/>
                <w:sz w:val="24"/>
                <w:szCs w:val="24"/>
                <w:lang w:val="en-US"/>
              </w:rPr>
              <w:t>ftuar</w:t>
            </w:r>
            <w:proofErr w:type="spellEnd"/>
            <w:r w:rsidRPr="00583277">
              <w:rPr>
                <w:rFonts w:ascii="Times New Roman" w:eastAsia="Times New Roman" w:hAnsi="Times New Roman" w:cs="Times New Roman"/>
                <w:b/>
                <w:bCs/>
                <w:sz w:val="24"/>
                <w:szCs w:val="24"/>
                <w:lang w:val="en-US"/>
              </w:rPr>
              <w:t>:</w:t>
            </w:r>
          </w:p>
          <w:p w14:paraId="76D5711A" w14:textId="77777777" w:rsidR="00583277" w:rsidRPr="00583277" w:rsidRDefault="00583277" w:rsidP="00583277">
            <w:pPr>
              <w:spacing w:before="100" w:beforeAutospacing="1" w:after="100" w:afterAutospacing="1"/>
              <w:rPr>
                <w:rFonts w:ascii="Times New Roman" w:eastAsia="Times New Roman" w:hAnsi="Times New Roman" w:cs="Times New Roman"/>
                <w:sz w:val="24"/>
                <w:szCs w:val="24"/>
                <w:lang w:val="en-US"/>
              </w:rPr>
            </w:pPr>
            <w:r w:rsidRPr="00583277">
              <w:rPr>
                <w:rFonts w:ascii="Times New Roman" w:eastAsia="Times New Roman" w:hAnsi="Times New Roman" w:cs="Times New Roman"/>
                <w:b/>
                <w:bCs/>
                <w:sz w:val="24"/>
                <w:szCs w:val="24"/>
                <w:lang w:val="en-US"/>
              </w:rPr>
              <w:t xml:space="preserve">• </w:t>
            </w:r>
            <w:proofErr w:type="spellStart"/>
            <w:r w:rsidRPr="00583277">
              <w:rPr>
                <w:rFonts w:ascii="Times New Roman" w:eastAsia="Times New Roman" w:hAnsi="Times New Roman" w:cs="Times New Roman"/>
                <w:sz w:val="24"/>
                <w:szCs w:val="24"/>
                <w:lang w:val="en-US"/>
              </w:rPr>
              <w:t>Qëllimi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Siguroni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njohuri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ekspertëve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dhe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perspektiva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praktike</w:t>
            </w:r>
            <w:proofErr w:type="spellEnd"/>
            <w:r w:rsidRPr="00583277">
              <w:rPr>
                <w:rFonts w:ascii="Times New Roman" w:eastAsia="Times New Roman" w:hAnsi="Times New Roman" w:cs="Times New Roman"/>
                <w:sz w:val="24"/>
                <w:szCs w:val="24"/>
                <w:lang w:val="en-US"/>
              </w:rPr>
              <w:t>.</w:t>
            </w:r>
          </w:p>
          <w:p w14:paraId="52CAF2F2" w14:textId="7560E71B" w:rsidR="005E03A9" w:rsidRPr="00583277" w:rsidRDefault="00583277" w:rsidP="00583277">
            <w:pPr>
              <w:rPr>
                <w:rFonts w:ascii="Georgia" w:hAnsi="Georgia"/>
                <w:lang w:val="en-US"/>
              </w:rPr>
            </w:pPr>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Shembuj</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Ftesa</w:t>
            </w:r>
            <w:proofErr w:type="spellEnd"/>
            <w:r w:rsidRPr="00583277">
              <w:rPr>
                <w:rFonts w:ascii="Times New Roman" w:eastAsia="Times New Roman" w:hAnsi="Times New Roman" w:cs="Times New Roman"/>
                <w:sz w:val="24"/>
                <w:szCs w:val="24"/>
                <w:lang w:val="en-US"/>
              </w:rPr>
              <w:t xml:space="preserve"> e </w:t>
            </w:r>
            <w:proofErr w:type="spellStart"/>
            <w:r w:rsidRPr="00583277">
              <w:rPr>
                <w:rFonts w:ascii="Times New Roman" w:eastAsia="Times New Roman" w:hAnsi="Times New Roman" w:cs="Times New Roman"/>
                <w:sz w:val="24"/>
                <w:szCs w:val="24"/>
                <w:lang w:val="en-US"/>
              </w:rPr>
              <w:t>akademikëve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lokalë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dhe</w:t>
            </w:r>
            <w:proofErr w:type="spellEnd"/>
            <w:r w:rsidRPr="00583277">
              <w:rPr>
                <w:rFonts w:ascii="Times New Roman" w:eastAsia="Times New Roman" w:hAnsi="Times New Roman" w:cs="Times New Roman"/>
                <w:sz w:val="24"/>
                <w:szCs w:val="24"/>
                <w:lang w:val="en-US"/>
              </w:rPr>
              <w:t>/</w:t>
            </w:r>
            <w:proofErr w:type="spellStart"/>
            <w:r w:rsidRPr="00583277">
              <w:rPr>
                <w:rFonts w:ascii="Times New Roman" w:eastAsia="Times New Roman" w:hAnsi="Times New Roman" w:cs="Times New Roman"/>
                <w:sz w:val="24"/>
                <w:szCs w:val="24"/>
                <w:lang w:val="en-US"/>
              </w:rPr>
              <w:t>ose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rajonalë</w:t>
            </w:r>
            <w:proofErr w:type="spellEnd"/>
            <w:r w:rsidRPr="00583277">
              <w:rPr>
                <w:rFonts w:ascii="Times New Roman" w:eastAsia="Times New Roman" w:hAnsi="Times New Roman" w:cs="Times New Roman"/>
                <w:sz w:val="24"/>
                <w:szCs w:val="24"/>
                <w:lang w:val="en-US"/>
              </w:rPr>
              <w:t xml:space="preserve"> - </w:t>
            </w:r>
            <w:proofErr w:type="spellStart"/>
            <w:r w:rsidRPr="00583277">
              <w:rPr>
                <w:rFonts w:ascii="Times New Roman" w:eastAsia="Times New Roman" w:hAnsi="Times New Roman" w:cs="Times New Roman"/>
                <w:sz w:val="24"/>
                <w:szCs w:val="24"/>
                <w:lang w:val="en-US"/>
              </w:rPr>
              <w:t>profesionistë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kujdesit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shëndetësor</w:t>
            </w:r>
            <w:proofErr w:type="spellEnd"/>
            <w:r w:rsidRPr="00583277">
              <w:rPr>
                <w:rFonts w:ascii="Times New Roman" w:eastAsia="Times New Roman" w:hAnsi="Times New Roman" w:cs="Times New Roman"/>
                <w:sz w:val="24"/>
                <w:szCs w:val="24"/>
                <w:lang w:val="en-US"/>
              </w:rPr>
              <w:t xml:space="preserve"> me </w:t>
            </w:r>
            <w:proofErr w:type="spellStart"/>
            <w:r w:rsidRPr="00583277">
              <w:rPr>
                <w:rFonts w:ascii="Times New Roman" w:eastAsia="Times New Roman" w:hAnsi="Times New Roman" w:cs="Times New Roman"/>
                <w:sz w:val="24"/>
                <w:szCs w:val="24"/>
                <w:lang w:val="en-US"/>
              </w:rPr>
              <w:t>njohuri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dëshmuara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mbi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Morfologjinë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Dentare</w:t>
            </w:r>
            <w:proofErr w:type="spellEnd"/>
            <w:r w:rsidRPr="00583277">
              <w:rPr>
                <w:rFonts w:ascii="Times New Roman" w:eastAsia="Times New Roman" w:hAnsi="Times New Roman" w:cs="Times New Roman"/>
                <w:sz w:val="24"/>
                <w:szCs w:val="24"/>
                <w:lang w:val="en-US"/>
              </w:rPr>
              <w:t>.</w:t>
            </w:r>
          </w:p>
        </w:tc>
        <w:tc>
          <w:tcPr>
            <w:tcW w:w="2340" w:type="dxa"/>
          </w:tcPr>
          <w:p w14:paraId="4ED6FDF0" w14:textId="77777777" w:rsidR="005E03A9" w:rsidRPr="00953EF1" w:rsidRDefault="005E03A9" w:rsidP="005E03A9">
            <w:pPr>
              <w:spacing w:line="360" w:lineRule="auto"/>
              <w:jc w:val="right"/>
              <w:rPr>
                <w:rFonts w:ascii="Georgia" w:hAnsi="Georgia"/>
                <w:lang w:val="en-US"/>
              </w:rPr>
            </w:pPr>
          </w:p>
        </w:tc>
      </w:tr>
      <w:tr w:rsidR="00953EF1" w:rsidRPr="00953EF1" w14:paraId="4F6A8EDC" w14:textId="77777777" w:rsidTr="004C1991">
        <w:trPr>
          <w:trHeight w:hRule="exact" w:val="288"/>
        </w:trPr>
        <w:tc>
          <w:tcPr>
            <w:tcW w:w="2448" w:type="dxa"/>
            <w:vMerge w:val="restart"/>
            <w:shd w:val="clear" w:color="auto" w:fill="DEEAF6" w:themeFill="accent5" w:themeFillTint="33"/>
            <w:vAlign w:val="center"/>
          </w:tcPr>
          <w:p w14:paraId="0377A71A" w14:textId="60DC2DE1" w:rsidR="005E03A9" w:rsidRPr="00953EF1" w:rsidRDefault="005E03A9" w:rsidP="005E03A9">
            <w:pPr>
              <w:pStyle w:val="TableParagraph"/>
              <w:spacing w:line="360" w:lineRule="auto"/>
              <w:rPr>
                <w:rFonts w:ascii="Georgia" w:hAnsi="Georgia"/>
                <w:b/>
                <w:lang w:val="en-US"/>
              </w:rPr>
            </w:pPr>
            <w:r w:rsidRPr="00953EF1">
              <w:rPr>
                <w:rFonts w:ascii="Georgia" w:hAnsi="Georgia"/>
                <w:b/>
                <w:lang w:val="en-US"/>
              </w:rPr>
              <w:t xml:space="preserve">ECTS </w:t>
            </w:r>
            <w:proofErr w:type="spellStart"/>
            <w:r w:rsidR="00583277">
              <w:rPr>
                <w:rFonts w:ascii="Georgia" w:hAnsi="Georgia"/>
                <w:b/>
                <w:lang w:val="en-US"/>
              </w:rPr>
              <w:t>Ngarkesa</w:t>
            </w:r>
            <w:proofErr w:type="spellEnd"/>
          </w:p>
        </w:tc>
        <w:tc>
          <w:tcPr>
            <w:tcW w:w="3741" w:type="dxa"/>
            <w:gridSpan w:val="2"/>
            <w:shd w:val="clear" w:color="auto" w:fill="F2F2F2" w:themeFill="background1" w:themeFillShade="F2"/>
          </w:tcPr>
          <w:p w14:paraId="20525588" w14:textId="4B5B8252" w:rsidR="005E03A9" w:rsidRPr="00953EF1" w:rsidRDefault="00583277" w:rsidP="00583277">
            <w:pPr>
              <w:rPr>
                <w:rFonts w:ascii="Georgia" w:hAnsi="Georgia"/>
                <w:b/>
                <w:lang w:val="en-US"/>
              </w:rPr>
            </w:pPr>
            <w:proofErr w:type="spellStart"/>
            <w:r>
              <w:rPr>
                <w:rFonts w:ascii="Georgia" w:hAnsi="Georgia"/>
                <w:b/>
                <w:lang w:val="en-US"/>
              </w:rPr>
              <w:t>Aktivitetet</w:t>
            </w:r>
            <w:proofErr w:type="spellEnd"/>
          </w:p>
        </w:tc>
        <w:tc>
          <w:tcPr>
            <w:tcW w:w="1569" w:type="dxa"/>
            <w:gridSpan w:val="2"/>
            <w:shd w:val="clear" w:color="auto" w:fill="F2F2F2" w:themeFill="background1" w:themeFillShade="F2"/>
          </w:tcPr>
          <w:p w14:paraId="11A80805" w14:textId="77777777" w:rsidR="005E03A9" w:rsidRPr="00953EF1" w:rsidRDefault="005E03A9" w:rsidP="005E03A9">
            <w:pPr>
              <w:spacing w:line="360" w:lineRule="auto"/>
              <w:rPr>
                <w:rFonts w:ascii="Georgia" w:hAnsi="Georgia"/>
                <w:b/>
                <w:lang w:val="en-US"/>
              </w:rPr>
            </w:pPr>
          </w:p>
        </w:tc>
        <w:tc>
          <w:tcPr>
            <w:tcW w:w="2340" w:type="dxa"/>
            <w:shd w:val="clear" w:color="auto" w:fill="F2F2F2" w:themeFill="background1" w:themeFillShade="F2"/>
          </w:tcPr>
          <w:p w14:paraId="76485179" w14:textId="77777777" w:rsidR="005E03A9" w:rsidRPr="00953EF1" w:rsidRDefault="005E03A9" w:rsidP="005E03A9">
            <w:pPr>
              <w:spacing w:line="360" w:lineRule="auto"/>
              <w:jc w:val="right"/>
              <w:rPr>
                <w:rFonts w:ascii="Georgia" w:hAnsi="Georgia"/>
                <w:b/>
                <w:lang w:val="en-US"/>
              </w:rPr>
            </w:pPr>
          </w:p>
        </w:tc>
      </w:tr>
      <w:tr w:rsidR="00953EF1" w:rsidRPr="00953EF1" w14:paraId="400A65B5" w14:textId="77777777" w:rsidTr="004C1991">
        <w:trPr>
          <w:trHeight w:hRule="exact" w:val="288"/>
        </w:trPr>
        <w:tc>
          <w:tcPr>
            <w:tcW w:w="2448" w:type="dxa"/>
            <w:vMerge/>
            <w:shd w:val="clear" w:color="auto" w:fill="DEEAF6" w:themeFill="accent5" w:themeFillTint="33"/>
            <w:vAlign w:val="center"/>
          </w:tcPr>
          <w:p w14:paraId="45F76A29" w14:textId="77777777" w:rsidR="005E03A9" w:rsidRPr="00953EF1" w:rsidRDefault="005E03A9" w:rsidP="005E03A9">
            <w:pPr>
              <w:spacing w:line="360" w:lineRule="auto"/>
              <w:rPr>
                <w:rFonts w:ascii="Georgia" w:hAnsi="Georgia"/>
                <w:b/>
                <w:lang w:val="en-US"/>
              </w:rPr>
            </w:pPr>
          </w:p>
        </w:tc>
        <w:tc>
          <w:tcPr>
            <w:tcW w:w="3741" w:type="dxa"/>
            <w:gridSpan w:val="2"/>
          </w:tcPr>
          <w:p w14:paraId="3FB07160" w14:textId="06A7628C" w:rsidR="005E03A9" w:rsidRPr="00953EF1" w:rsidRDefault="00583277" w:rsidP="005E03A9">
            <w:pPr>
              <w:pStyle w:val="ListParagraph"/>
              <w:numPr>
                <w:ilvl w:val="0"/>
                <w:numId w:val="2"/>
              </w:numPr>
              <w:spacing w:after="0" w:line="360" w:lineRule="auto"/>
              <w:rPr>
                <w:rFonts w:ascii="Georgia" w:hAnsi="Georgia" w:cs="Arial"/>
                <w:lang w:val="en-US"/>
              </w:rPr>
            </w:pPr>
            <w:proofErr w:type="spellStart"/>
            <w:r w:rsidRPr="00583277">
              <w:rPr>
                <w:rFonts w:ascii="Georgia" w:hAnsi="Georgia"/>
                <w:lang w:val="en-US"/>
              </w:rPr>
              <w:t>Ligjërata</w:t>
            </w:r>
            <w:proofErr w:type="spellEnd"/>
          </w:p>
        </w:tc>
        <w:tc>
          <w:tcPr>
            <w:tcW w:w="1569" w:type="dxa"/>
            <w:gridSpan w:val="2"/>
          </w:tcPr>
          <w:p w14:paraId="6EFA387A" w14:textId="5D4D4014" w:rsidR="005E03A9" w:rsidRPr="00953EF1" w:rsidRDefault="005E03A9" w:rsidP="005E03A9">
            <w:pPr>
              <w:spacing w:line="360" w:lineRule="auto"/>
              <w:jc w:val="right"/>
              <w:rPr>
                <w:rFonts w:ascii="Georgia" w:hAnsi="Georgia"/>
                <w:lang w:val="en-US"/>
              </w:rPr>
            </w:pPr>
            <w:r w:rsidRPr="00953EF1">
              <w:rPr>
                <w:rFonts w:ascii="Georgia" w:hAnsi="Georgia"/>
                <w:lang w:val="en-US"/>
              </w:rPr>
              <w:t>30 h</w:t>
            </w:r>
          </w:p>
        </w:tc>
        <w:tc>
          <w:tcPr>
            <w:tcW w:w="2340" w:type="dxa"/>
          </w:tcPr>
          <w:p w14:paraId="1055A0E7" w14:textId="7AE6306D" w:rsidR="005E03A9" w:rsidRPr="00953EF1" w:rsidRDefault="005E03A9" w:rsidP="005E03A9">
            <w:pPr>
              <w:spacing w:line="360" w:lineRule="auto"/>
              <w:jc w:val="right"/>
              <w:rPr>
                <w:rFonts w:ascii="Georgia" w:hAnsi="Georgia"/>
                <w:lang w:val="en-US"/>
              </w:rPr>
            </w:pPr>
            <w:r w:rsidRPr="00953EF1">
              <w:rPr>
                <w:rFonts w:ascii="Georgia" w:hAnsi="Georgia"/>
                <w:lang w:val="en-US"/>
              </w:rPr>
              <w:t>33.5%</w:t>
            </w:r>
          </w:p>
        </w:tc>
      </w:tr>
      <w:tr w:rsidR="00953EF1" w:rsidRPr="00953EF1" w14:paraId="14154DC1" w14:textId="77777777" w:rsidTr="004C1991">
        <w:trPr>
          <w:trHeight w:hRule="exact" w:val="288"/>
        </w:trPr>
        <w:tc>
          <w:tcPr>
            <w:tcW w:w="2448" w:type="dxa"/>
            <w:vMerge/>
            <w:shd w:val="clear" w:color="auto" w:fill="DEEAF6" w:themeFill="accent5" w:themeFillTint="33"/>
            <w:vAlign w:val="center"/>
          </w:tcPr>
          <w:p w14:paraId="5411FA4F" w14:textId="77777777" w:rsidR="005E03A9" w:rsidRPr="00953EF1" w:rsidRDefault="005E03A9" w:rsidP="005E03A9">
            <w:pPr>
              <w:spacing w:line="360" w:lineRule="auto"/>
              <w:rPr>
                <w:rFonts w:ascii="Georgia" w:hAnsi="Georgia"/>
                <w:b/>
                <w:lang w:val="en-US"/>
              </w:rPr>
            </w:pPr>
          </w:p>
        </w:tc>
        <w:tc>
          <w:tcPr>
            <w:tcW w:w="3741" w:type="dxa"/>
            <w:gridSpan w:val="2"/>
          </w:tcPr>
          <w:p w14:paraId="50BC7EA4" w14:textId="3F23333B" w:rsidR="005E03A9" w:rsidRPr="00953EF1" w:rsidRDefault="00583277" w:rsidP="005E03A9">
            <w:pPr>
              <w:pStyle w:val="ListParagraph"/>
              <w:numPr>
                <w:ilvl w:val="0"/>
                <w:numId w:val="2"/>
              </w:numPr>
              <w:spacing w:after="0" w:line="360" w:lineRule="auto"/>
              <w:rPr>
                <w:rFonts w:ascii="Georgia" w:hAnsi="Georgia" w:cs="Arial"/>
                <w:lang w:val="en-US"/>
              </w:rPr>
            </w:pPr>
            <w:proofErr w:type="spellStart"/>
            <w:r w:rsidRPr="00583277">
              <w:rPr>
                <w:rFonts w:ascii="Georgia" w:hAnsi="Georgia" w:cs="Arial"/>
                <w:lang w:val="en-US"/>
              </w:rPr>
              <w:t>Ushtrime</w:t>
            </w:r>
            <w:proofErr w:type="spellEnd"/>
            <w:r w:rsidRPr="00583277">
              <w:rPr>
                <w:rFonts w:ascii="Georgia" w:hAnsi="Georgia" w:cs="Arial"/>
                <w:lang w:val="en-US"/>
              </w:rPr>
              <w:t xml:space="preserve"> </w:t>
            </w:r>
            <w:proofErr w:type="spellStart"/>
            <w:r w:rsidRPr="00583277">
              <w:rPr>
                <w:rFonts w:ascii="Georgia" w:hAnsi="Georgia" w:cs="Arial"/>
                <w:lang w:val="en-US"/>
              </w:rPr>
              <w:t>klinike</w:t>
            </w:r>
            <w:proofErr w:type="spellEnd"/>
          </w:p>
        </w:tc>
        <w:tc>
          <w:tcPr>
            <w:tcW w:w="1569" w:type="dxa"/>
            <w:gridSpan w:val="2"/>
          </w:tcPr>
          <w:p w14:paraId="6A534087" w14:textId="553A839B" w:rsidR="005E03A9" w:rsidRPr="00953EF1" w:rsidRDefault="005E03A9" w:rsidP="005E03A9">
            <w:pPr>
              <w:spacing w:line="360" w:lineRule="auto"/>
              <w:jc w:val="right"/>
              <w:rPr>
                <w:rFonts w:ascii="Georgia" w:hAnsi="Georgia"/>
                <w:lang w:val="en-US"/>
              </w:rPr>
            </w:pPr>
            <w:r w:rsidRPr="00953EF1">
              <w:rPr>
                <w:rFonts w:ascii="Georgia" w:hAnsi="Georgia"/>
                <w:lang w:val="en-US"/>
              </w:rPr>
              <w:t>15 h</w:t>
            </w:r>
          </w:p>
        </w:tc>
        <w:tc>
          <w:tcPr>
            <w:tcW w:w="2340" w:type="dxa"/>
          </w:tcPr>
          <w:p w14:paraId="16DF6AEA" w14:textId="6BDCBD55" w:rsidR="005E03A9" w:rsidRPr="00953EF1" w:rsidRDefault="005E03A9" w:rsidP="005E03A9">
            <w:pPr>
              <w:spacing w:line="360" w:lineRule="auto"/>
              <w:jc w:val="right"/>
              <w:rPr>
                <w:rFonts w:ascii="Georgia" w:hAnsi="Georgia"/>
                <w:lang w:val="en-US"/>
              </w:rPr>
            </w:pPr>
            <w:r w:rsidRPr="00953EF1">
              <w:rPr>
                <w:rFonts w:ascii="Georgia" w:hAnsi="Georgia"/>
                <w:lang w:val="en-US"/>
              </w:rPr>
              <w:t>16.5%</w:t>
            </w:r>
          </w:p>
        </w:tc>
      </w:tr>
      <w:tr w:rsidR="00953EF1" w:rsidRPr="00953EF1" w14:paraId="0E306FFF" w14:textId="77777777" w:rsidTr="004C1991">
        <w:trPr>
          <w:trHeight w:hRule="exact" w:val="288"/>
        </w:trPr>
        <w:tc>
          <w:tcPr>
            <w:tcW w:w="2448" w:type="dxa"/>
            <w:vMerge/>
            <w:shd w:val="clear" w:color="auto" w:fill="DEEAF6" w:themeFill="accent5" w:themeFillTint="33"/>
            <w:vAlign w:val="center"/>
          </w:tcPr>
          <w:p w14:paraId="67DD4758" w14:textId="77777777" w:rsidR="005E03A9" w:rsidRPr="00953EF1" w:rsidRDefault="005E03A9" w:rsidP="005E03A9">
            <w:pPr>
              <w:spacing w:line="360" w:lineRule="auto"/>
              <w:rPr>
                <w:rFonts w:ascii="Georgia" w:hAnsi="Georgia"/>
                <w:b/>
                <w:lang w:val="en-US"/>
              </w:rPr>
            </w:pPr>
          </w:p>
        </w:tc>
        <w:tc>
          <w:tcPr>
            <w:tcW w:w="3741" w:type="dxa"/>
            <w:gridSpan w:val="2"/>
          </w:tcPr>
          <w:p w14:paraId="2F06F3FB" w14:textId="705F5795" w:rsidR="005E03A9" w:rsidRPr="00953EF1" w:rsidRDefault="00583277" w:rsidP="005E03A9">
            <w:pPr>
              <w:pStyle w:val="ListParagraph"/>
              <w:numPr>
                <w:ilvl w:val="0"/>
                <w:numId w:val="2"/>
              </w:numPr>
              <w:spacing w:after="0" w:line="360" w:lineRule="auto"/>
              <w:rPr>
                <w:rFonts w:ascii="Georgia" w:hAnsi="Georgia" w:cs="Arial"/>
                <w:lang w:val="en-US"/>
              </w:rPr>
            </w:pPr>
            <w:proofErr w:type="spellStart"/>
            <w:r w:rsidRPr="00583277">
              <w:rPr>
                <w:rFonts w:ascii="Georgia" w:hAnsi="Georgia"/>
                <w:lang w:val="en-US"/>
              </w:rPr>
              <w:t>Punëtori</w:t>
            </w:r>
            <w:proofErr w:type="spellEnd"/>
          </w:p>
        </w:tc>
        <w:tc>
          <w:tcPr>
            <w:tcW w:w="1569" w:type="dxa"/>
            <w:gridSpan w:val="2"/>
          </w:tcPr>
          <w:p w14:paraId="38CAA512" w14:textId="6C183600" w:rsidR="005E03A9" w:rsidRPr="00953EF1" w:rsidRDefault="005E03A9" w:rsidP="005E03A9">
            <w:pPr>
              <w:spacing w:line="360" w:lineRule="auto"/>
              <w:jc w:val="right"/>
              <w:rPr>
                <w:rFonts w:ascii="Georgia" w:hAnsi="Georgia"/>
                <w:lang w:val="en-US"/>
              </w:rPr>
            </w:pPr>
            <w:r w:rsidRPr="00953EF1">
              <w:rPr>
                <w:rFonts w:ascii="Georgia" w:hAnsi="Georgia"/>
                <w:lang w:val="en-US"/>
              </w:rPr>
              <w:t>15 h</w:t>
            </w:r>
          </w:p>
        </w:tc>
        <w:tc>
          <w:tcPr>
            <w:tcW w:w="2340" w:type="dxa"/>
          </w:tcPr>
          <w:p w14:paraId="512B88EB" w14:textId="6F5E6298" w:rsidR="005E03A9" w:rsidRPr="00953EF1" w:rsidRDefault="005E03A9" w:rsidP="005E03A9">
            <w:pPr>
              <w:spacing w:line="360" w:lineRule="auto"/>
              <w:jc w:val="right"/>
              <w:rPr>
                <w:rFonts w:ascii="Georgia" w:hAnsi="Georgia"/>
                <w:lang w:val="en-US"/>
              </w:rPr>
            </w:pPr>
            <w:r w:rsidRPr="00953EF1">
              <w:rPr>
                <w:rFonts w:ascii="Georgia" w:hAnsi="Georgia"/>
                <w:lang w:val="en-US"/>
              </w:rPr>
              <w:t>11.0%</w:t>
            </w:r>
          </w:p>
        </w:tc>
      </w:tr>
      <w:tr w:rsidR="00953EF1" w:rsidRPr="00953EF1" w14:paraId="029003A8" w14:textId="77777777" w:rsidTr="004C1991">
        <w:trPr>
          <w:trHeight w:hRule="exact" w:val="288"/>
        </w:trPr>
        <w:tc>
          <w:tcPr>
            <w:tcW w:w="2448" w:type="dxa"/>
            <w:vMerge/>
            <w:shd w:val="clear" w:color="auto" w:fill="DEEAF6" w:themeFill="accent5" w:themeFillTint="33"/>
            <w:vAlign w:val="center"/>
          </w:tcPr>
          <w:p w14:paraId="630D5EFE" w14:textId="77777777" w:rsidR="005E03A9" w:rsidRPr="00953EF1" w:rsidRDefault="005E03A9" w:rsidP="005E03A9">
            <w:pPr>
              <w:spacing w:line="360" w:lineRule="auto"/>
              <w:rPr>
                <w:rFonts w:ascii="Georgia" w:hAnsi="Georgia"/>
                <w:b/>
                <w:lang w:val="en-US"/>
              </w:rPr>
            </w:pPr>
          </w:p>
        </w:tc>
        <w:tc>
          <w:tcPr>
            <w:tcW w:w="3741" w:type="dxa"/>
            <w:gridSpan w:val="2"/>
          </w:tcPr>
          <w:p w14:paraId="13022D7D" w14:textId="50487ED9" w:rsidR="005E03A9" w:rsidRPr="00953EF1" w:rsidRDefault="00583277" w:rsidP="005E03A9">
            <w:pPr>
              <w:pStyle w:val="ListParagraph"/>
              <w:numPr>
                <w:ilvl w:val="0"/>
                <w:numId w:val="2"/>
              </w:numPr>
              <w:spacing w:after="0" w:line="360" w:lineRule="auto"/>
              <w:rPr>
                <w:rFonts w:ascii="Georgia" w:hAnsi="Georgia" w:cs="Arial"/>
                <w:lang w:val="en-US"/>
              </w:rPr>
            </w:pPr>
            <w:proofErr w:type="spellStart"/>
            <w:r w:rsidRPr="00583277">
              <w:rPr>
                <w:rFonts w:ascii="Georgia" w:hAnsi="Georgia"/>
                <w:lang w:val="en-US"/>
              </w:rPr>
              <w:t>Testimet</w:t>
            </w:r>
            <w:proofErr w:type="spellEnd"/>
            <w:r>
              <w:rPr>
                <w:rFonts w:ascii="Georgia" w:hAnsi="Georgia"/>
                <w:lang w:val="en-US"/>
              </w:rPr>
              <w:t xml:space="preserve">  </w:t>
            </w:r>
          </w:p>
        </w:tc>
        <w:tc>
          <w:tcPr>
            <w:tcW w:w="1569" w:type="dxa"/>
            <w:gridSpan w:val="2"/>
          </w:tcPr>
          <w:p w14:paraId="5597C783" w14:textId="2C0A62D6" w:rsidR="005E03A9" w:rsidRPr="00953EF1" w:rsidRDefault="005E03A9" w:rsidP="005E03A9">
            <w:pPr>
              <w:spacing w:line="360" w:lineRule="auto"/>
              <w:jc w:val="right"/>
              <w:rPr>
                <w:rFonts w:ascii="Georgia" w:hAnsi="Georgia"/>
                <w:lang w:val="en-US"/>
              </w:rPr>
            </w:pPr>
            <w:r w:rsidRPr="00953EF1">
              <w:rPr>
                <w:rFonts w:ascii="Georgia" w:hAnsi="Georgia"/>
                <w:lang w:val="en-US"/>
              </w:rPr>
              <w:t>10 h</w:t>
            </w:r>
          </w:p>
        </w:tc>
        <w:tc>
          <w:tcPr>
            <w:tcW w:w="2340" w:type="dxa"/>
          </w:tcPr>
          <w:p w14:paraId="3ACDC1C9" w14:textId="7CF7EEED" w:rsidR="005E03A9" w:rsidRPr="00953EF1" w:rsidRDefault="005E03A9" w:rsidP="005E03A9">
            <w:pPr>
              <w:spacing w:line="360" w:lineRule="auto"/>
              <w:jc w:val="right"/>
              <w:rPr>
                <w:rFonts w:ascii="Georgia" w:hAnsi="Georgia"/>
                <w:lang w:val="en-US"/>
              </w:rPr>
            </w:pPr>
            <w:r w:rsidRPr="00953EF1">
              <w:rPr>
                <w:rFonts w:ascii="Georgia" w:hAnsi="Georgia"/>
                <w:lang w:val="en-US"/>
              </w:rPr>
              <w:t>5.5%</w:t>
            </w:r>
          </w:p>
        </w:tc>
      </w:tr>
      <w:tr w:rsidR="00953EF1" w:rsidRPr="00953EF1" w14:paraId="5D26F8FD" w14:textId="77777777" w:rsidTr="002B7FE9">
        <w:trPr>
          <w:trHeight w:hRule="exact" w:val="469"/>
        </w:trPr>
        <w:tc>
          <w:tcPr>
            <w:tcW w:w="2448" w:type="dxa"/>
            <w:vMerge/>
            <w:shd w:val="clear" w:color="auto" w:fill="DEEAF6" w:themeFill="accent5" w:themeFillTint="33"/>
            <w:vAlign w:val="center"/>
          </w:tcPr>
          <w:p w14:paraId="49B53BD8" w14:textId="77777777" w:rsidR="005E03A9" w:rsidRPr="00953EF1" w:rsidRDefault="005E03A9" w:rsidP="005E03A9">
            <w:pPr>
              <w:spacing w:line="360" w:lineRule="auto"/>
              <w:rPr>
                <w:rFonts w:ascii="Georgia" w:hAnsi="Georgia"/>
                <w:b/>
                <w:lang w:val="en-US"/>
              </w:rPr>
            </w:pPr>
          </w:p>
        </w:tc>
        <w:tc>
          <w:tcPr>
            <w:tcW w:w="3741" w:type="dxa"/>
            <w:gridSpan w:val="2"/>
          </w:tcPr>
          <w:p w14:paraId="48C5B372" w14:textId="6A3C5BDC" w:rsidR="005E03A9" w:rsidRPr="00953EF1" w:rsidRDefault="00583277" w:rsidP="005E03A9">
            <w:pPr>
              <w:pStyle w:val="ListParagraph"/>
              <w:numPr>
                <w:ilvl w:val="0"/>
                <w:numId w:val="2"/>
              </w:numPr>
              <w:spacing w:line="360" w:lineRule="auto"/>
              <w:rPr>
                <w:rFonts w:ascii="Georgia" w:hAnsi="Georgia" w:cs="Arial"/>
                <w:b/>
                <w:bCs/>
                <w:lang w:val="en-US"/>
              </w:rPr>
            </w:pPr>
            <w:proofErr w:type="spellStart"/>
            <w:r w:rsidRPr="00583277">
              <w:rPr>
                <w:rFonts w:ascii="Georgia" w:hAnsi="Georgia"/>
                <w:lang w:val="en-US"/>
              </w:rPr>
              <w:t>Të</w:t>
            </w:r>
            <w:proofErr w:type="spellEnd"/>
            <w:r w:rsidRPr="00583277">
              <w:rPr>
                <w:rFonts w:ascii="Georgia" w:hAnsi="Georgia"/>
                <w:lang w:val="en-US"/>
              </w:rPr>
              <w:t xml:space="preserve"> </w:t>
            </w:r>
            <w:proofErr w:type="spellStart"/>
            <w:r w:rsidRPr="00583277">
              <w:rPr>
                <w:rFonts w:ascii="Georgia" w:hAnsi="Georgia"/>
                <w:lang w:val="en-US"/>
              </w:rPr>
              <w:t>nxënit</w:t>
            </w:r>
            <w:proofErr w:type="spellEnd"/>
            <w:r w:rsidRPr="00583277">
              <w:rPr>
                <w:rFonts w:ascii="Georgia" w:hAnsi="Georgia"/>
                <w:lang w:val="en-US"/>
              </w:rPr>
              <w:t xml:space="preserve"> individual</w:t>
            </w:r>
          </w:p>
        </w:tc>
        <w:tc>
          <w:tcPr>
            <w:tcW w:w="1569" w:type="dxa"/>
            <w:gridSpan w:val="2"/>
          </w:tcPr>
          <w:p w14:paraId="6381FE6B" w14:textId="4EC60871" w:rsidR="005E03A9" w:rsidRPr="00953EF1" w:rsidRDefault="005E03A9" w:rsidP="005E03A9">
            <w:pPr>
              <w:spacing w:line="360" w:lineRule="auto"/>
              <w:jc w:val="right"/>
              <w:rPr>
                <w:rFonts w:ascii="Georgia" w:hAnsi="Georgia"/>
                <w:b/>
                <w:bCs/>
                <w:lang w:val="en-US"/>
              </w:rPr>
            </w:pPr>
            <w:r w:rsidRPr="00953EF1">
              <w:rPr>
                <w:rFonts w:ascii="Georgia" w:hAnsi="Georgia"/>
                <w:lang w:val="en-US"/>
              </w:rPr>
              <w:t>30 h</w:t>
            </w:r>
          </w:p>
        </w:tc>
        <w:tc>
          <w:tcPr>
            <w:tcW w:w="2340" w:type="dxa"/>
          </w:tcPr>
          <w:p w14:paraId="25177431" w14:textId="77777777" w:rsidR="005E03A9" w:rsidRPr="00953EF1" w:rsidRDefault="005E03A9" w:rsidP="005E03A9">
            <w:pPr>
              <w:spacing w:line="360" w:lineRule="auto"/>
              <w:jc w:val="right"/>
              <w:rPr>
                <w:rFonts w:ascii="Georgia" w:hAnsi="Georgia"/>
                <w:lang w:val="en-US"/>
              </w:rPr>
            </w:pPr>
            <w:r w:rsidRPr="00953EF1">
              <w:rPr>
                <w:rFonts w:ascii="Georgia" w:hAnsi="Georgia"/>
                <w:lang w:val="en-US"/>
              </w:rPr>
              <w:t>33.5%</w:t>
            </w:r>
          </w:p>
          <w:p w14:paraId="0D0A3F31" w14:textId="6617CC5E" w:rsidR="005E03A9" w:rsidRPr="00953EF1" w:rsidRDefault="005E03A9" w:rsidP="005E03A9">
            <w:pPr>
              <w:spacing w:line="360" w:lineRule="auto"/>
              <w:jc w:val="right"/>
              <w:rPr>
                <w:rFonts w:ascii="Georgia" w:hAnsi="Georgia"/>
                <w:b/>
                <w:bCs/>
                <w:lang w:val="en-US"/>
              </w:rPr>
            </w:pPr>
          </w:p>
        </w:tc>
      </w:tr>
      <w:tr w:rsidR="00953EF1" w:rsidRPr="00953EF1" w14:paraId="0FEB3235" w14:textId="77777777" w:rsidTr="002B7FE9">
        <w:trPr>
          <w:trHeight w:hRule="exact" w:val="469"/>
        </w:trPr>
        <w:tc>
          <w:tcPr>
            <w:tcW w:w="2448" w:type="dxa"/>
            <w:shd w:val="clear" w:color="auto" w:fill="DEEAF6" w:themeFill="accent5" w:themeFillTint="33"/>
            <w:vAlign w:val="center"/>
          </w:tcPr>
          <w:p w14:paraId="06D807BD" w14:textId="77777777" w:rsidR="005E03A9" w:rsidRPr="00953EF1" w:rsidRDefault="005E03A9" w:rsidP="005E03A9">
            <w:pPr>
              <w:spacing w:line="360" w:lineRule="auto"/>
              <w:rPr>
                <w:rFonts w:ascii="Georgia" w:hAnsi="Georgia"/>
                <w:b/>
                <w:lang w:val="en-US"/>
              </w:rPr>
            </w:pPr>
          </w:p>
        </w:tc>
        <w:tc>
          <w:tcPr>
            <w:tcW w:w="3741" w:type="dxa"/>
            <w:gridSpan w:val="2"/>
          </w:tcPr>
          <w:p w14:paraId="28AD946F" w14:textId="7494959C" w:rsidR="005E03A9" w:rsidRPr="00953EF1" w:rsidRDefault="00583277" w:rsidP="005E03A9">
            <w:pPr>
              <w:pStyle w:val="ListParagraph"/>
              <w:spacing w:line="360" w:lineRule="auto"/>
              <w:rPr>
                <w:rFonts w:ascii="Georgia" w:hAnsi="Georgia"/>
                <w:lang w:val="en-US"/>
              </w:rPr>
            </w:pPr>
            <w:proofErr w:type="spellStart"/>
            <w:r>
              <w:rPr>
                <w:rFonts w:ascii="Georgia" w:hAnsi="Georgia" w:cs="Arial"/>
                <w:b/>
                <w:bCs/>
                <w:lang w:val="en-US"/>
              </w:rPr>
              <w:t>Gjithsejt</w:t>
            </w:r>
            <w:proofErr w:type="spellEnd"/>
          </w:p>
        </w:tc>
        <w:tc>
          <w:tcPr>
            <w:tcW w:w="1569" w:type="dxa"/>
            <w:gridSpan w:val="2"/>
          </w:tcPr>
          <w:p w14:paraId="262437B3" w14:textId="57CDF269" w:rsidR="005E03A9" w:rsidRPr="00953EF1" w:rsidRDefault="005E03A9" w:rsidP="005E03A9">
            <w:pPr>
              <w:spacing w:line="360" w:lineRule="auto"/>
              <w:jc w:val="right"/>
              <w:rPr>
                <w:rFonts w:ascii="Georgia" w:hAnsi="Georgia"/>
                <w:lang w:val="en-US"/>
              </w:rPr>
            </w:pPr>
            <w:r w:rsidRPr="00953EF1">
              <w:rPr>
                <w:rFonts w:ascii="Georgia" w:hAnsi="Georgia"/>
                <w:b/>
                <w:bCs/>
                <w:lang w:val="en-US"/>
              </w:rPr>
              <w:t>90 h</w:t>
            </w:r>
          </w:p>
        </w:tc>
        <w:tc>
          <w:tcPr>
            <w:tcW w:w="2340" w:type="dxa"/>
          </w:tcPr>
          <w:p w14:paraId="56798B8B" w14:textId="425007BD" w:rsidR="005E03A9" w:rsidRPr="00953EF1" w:rsidRDefault="005E03A9" w:rsidP="005E03A9">
            <w:pPr>
              <w:spacing w:line="360" w:lineRule="auto"/>
              <w:jc w:val="right"/>
              <w:rPr>
                <w:rFonts w:ascii="Georgia" w:hAnsi="Georgia"/>
                <w:lang w:val="en-US"/>
              </w:rPr>
            </w:pPr>
            <w:r w:rsidRPr="00953EF1">
              <w:rPr>
                <w:rFonts w:ascii="Georgia" w:hAnsi="Georgia"/>
                <w:b/>
                <w:bCs/>
                <w:lang w:val="en-US"/>
              </w:rPr>
              <w:t>100.0%</w:t>
            </w:r>
          </w:p>
        </w:tc>
      </w:tr>
      <w:tr w:rsidR="00953EF1" w:rsidRPr="00953EF1" w14:paraId="455E8249" w14:textId="77777777" w:rsidTr="004C1991">
        <w:tc>
          <w:tcPr>
            <w:tcW w:w="2448" w:type="dxa"/>
            <w:shd w:val="clear" w:color="auto" w:fill="DEEAF6" w:themeFill="accent5" w:themeFillTint="33"/>
            <w:vAlign w:val="center"/>
          </w:tcPr>
          <w:p w14:paraId="73454E31" w14:textId="7F04A7E6" w:rsidR="005E03A9" w:rsidRPr="00953EF1" w:rsidRDefault="005E03A9" w:rsidP="005E03A9">
            <w:pPr>
              <w:spacing w:line="360" w:lineRule="auto"/>
              <w:rPr>
                <w:rFonts w:ascii="Georgia" w:hAnsi="Georgia"/>
                <w:b/>
                <w:lang w:val="en-US"/>
              </w:rPr>
            </w:pPr>
            <w:r w:rsidRPr="00953EF1">
              <w:rPr>
                <w:rFonts w:ascii="Georgia" w:hAnsi="Georgia"/>
                <w:b/>
                <w:lang w:val="en-US"/>
              </w:rPr>
              <w:t>LITERAT</w:t>
            </w:r>
            <w:r w:rsidR="00583277">
              <w:rPr>
                <w:rFonts w:ascii="Georgia" w:hAnsi="Georgia"/>
                <w:b/>
                <w:lang w:val="en-US"/>
              </w:rPr>
              <w:t>URA</w:t>
            </w:r>
          </w:p>
        </w:tc>
        <w:tc>
          <w:tcPr>
            <w:tcW w:w="7650" w:type="dxa"/>
            <w:gridSpan w:val="5"/>
          </w:tcPr>
          <w:p w14:paraId="3AC1CED3" w14:textId="641B4AD2" w:rsidR="005E03A9" w:rsidRPr="00953EF1" w:rsidRDefault="005E03A9" w:rsidP="005E03A9">
            <w:pPr>
              <w:pStyle w:val="ListParagraph"/>
              <w:numPr>
                <w:ilvl w:val="0"/>
                <w:numId w:val="9"/>
              </w:numPr>
              <w:ind w:left="342" w:hanging="342"/>
              <w:rPr>
                <w:lang w:val="en-US"/>
              </w:rPr>
            </w:pPr>
            <w:r w:rsidRPr="00953EF1">
              <w:rPr>
                <w:lang w:val="en-US"/>
              </w:rPr>
              <w:t>''Concise Dental Anatomy and Morphology'' James L. Fuller/ Gerald E. Denehy / Thomas M. Schulein Fourth Edition</w:t>
            </w:r>
          </w:p>
          <w:p w14:paraId="38284979" w14:textId="55B3BDF6" w:rsidR="005E03A9" w:rsidRPr="00953EF1" w:rsidRDefault="005E03A9" w:rsidP="005E03A9">
            <w:pPr>
              <w:pStyle w:val="ListParagraph"/>
              <w:numPr>
                <w:ilvl w:val="0"/>
                <w:numId w:val="9"/>
              </w:numPr>
              <w:ind w:left="342" w:hanging="342"/>
              <w:rPr>
                <w:lang w:val="nl-BE"/>
              </w:rPr>
            </w:pPr>
            <w:r w:rsidRPr="00953EF1">
              <w:rPr>
                <w:lang w:val="nl-BE"/>
              </w:rPr>
              <w:t>"Dental Morphology" Prof. Dr. Skender Karahoda</w:t>
            </w:r>
          </w:p>
          <w:p w14:paraId="592A4323" w14:textId="567D6AFA" w:rsidR="005E03A9" w:rsidRPr="00953EF1" w:rsidRDefault="005E03A9" w:rsidP="005E03A9">
            <w:pPr>
              <w:pStyle w:val="ListParagraph"/>
              <w:numPr>
                <w:ilvl w:val="0"/>
                <w:numId w:val="9"/>
              </w:numPr>
              <w:ind w:left="342" w:hanging="342"/>
              <w:rPr>
                <w:rFonts w:ascii="Georgia" w:hAnsi="Georgia"/>
                <w:lang w:val="en-US"/>
              </w:rPr>
            </w:pPr>
            <w:r w:rsidRPr="00953EF1">
              <w:rPr>
                <w:lang w:val="en-US"/>
              </w:rPr>
              <w:t>'' Anatomy Dental, Physiology AND Occlusion '' Ash Nelson, 9th edition</w:t>
            </w:r>
          </w:p>
        </w:tc>
      </w:tr>
      <w:tr w:rsidR="0016329F" w:rsidRPr="00953EF1" w14:paraId="0416DA14" w14:textId="77777777" w:rsidTr="004C1991">
        <w:tc>
          <w:tcPr>
            <w:tcW w:w="2448" w:type="dxa"/>
            <w:shd w:val="clear" w:color="auto" w:fill="DEEAF6" w:themeFill="accent5" w:themeFillTint="33"/>
            <w:vAlign w:val="center"/>
          </w:tcPr>
          <w:p w14:paraId="55B90BED" w14:textId="5A37392A" w:rsidR="0016329F" w:rsidRPr="00953EF1" w:rsidRDefault="00583277" w:rsidP="0016329F">
            <w:pPr>
              <w:spacing w:line="360" w:lineRule="auto"/>
              <w:rPr>
                <w:rFonts w:ascii="Georgia" w:hAnsi="Georgia"/>
                <w:b/>
                <w:lang w:val="en-US"/>
              </w:rPr>
            </w:pPr>
            <w:proofErr w:type="spellStart"/>
            <w:r>
              <w:rPr>
                <w:rFonts w:ascii="Georgia" w:hAnsi="Georgia"/>
                <w:b/>
                <w:lang w:val="en-US"/>
              </w:rPr>
              <w:t>Kontakti</w:t>
            </w:r>
            <w:proofErr w:type="spellEnd"/>
          </w:p>
        </w:tc>
        <w:tc>
          <w:tcPr>
            <w:tcW w:w="7650" w:type="dxa"/>
            <w:gridSpan w:val="5"/>
          </w:tcPr>
          <w:p w14:paraId="4321D5E0" w14:textId="1398E2CB" w:rsidR="0016329F" w:rsidRPr="00953EF1" w:rsidRDefault="0016329F" w:rsidP="0016329F">
            <w:pPr>
              <w:spacing w:line="360" w:lineRule="auto"/>
              <w:rPr>
                <w:rFonts w:ascii="Georgia" w:hAnsi="Georgia"/>
                <w:b/>
                <w:u w:val="single"/>
                <w:lang w:val="en-US"/>
              </w:rPr>
            </w:pPr>
            <w:r w:rsidRPr="009708C1">
              <w:t xml:space="preserve">Prof. Asst. Dr. Genc Demjaha, </w:t>
            </w:r>
            <w:hyperlink r:id="rId8" w:history="1">
              <w:r w:rsidRPr="005F5C91">
                <w:rPr>
                  <w:rStyle w:val="Hyperlink"/>
                </w:rPr>
                <w:t>Genc.Demjaha@ubt-uni.net</w:t>
              </w:r>
            </w:hyperlink>
            <w:r>
              <w:t xml:space="preserve"> </w:t>
            </w:r>
          </w:p>
        </w:tc>
      </w:tr>
    </w:tbl>
    <w:p w14:paraId="5C4B260C" w14:textId="77777777" w:rsidR="006A4E29" w:rsidRPr="00953EF1" w:rsidRDefault="006A4E29" w:rsidP="00A0460C">
      <w:pPr>
        <w:spacing w:line="360" w:lineRule="auto"/>
        <w:rPr>
          <w:rStyle w:val="tlid-translation"/>
          <w:rFonts w:ascii="Georgia" w:hAnsi="Georgia"/>
          <w:b/>
          <w:bCs/>
          <w:lang w:val="en-US"/>
        </w:rPr>
      </w:pPr>
    </w:p>
    <w:p w14:paraId="4D796710" w14:textId="77777777" w:rsidR="00ED51B7" w:rsidRPr="00953EF1" w:rsidRDefault="00ED51B7" w:rsidP="00A0460C">
      <w:pPr>
        <w:spacing w:line="360" w:lineRule="auto"/>
        <w:jc w:val="both"/>
        <w:rPr>
          <w:rFonts w:ascii="Times New Roman" w:hAnsi="Times New Roman" w:cs="Times New Roman"/>
          <w:sz w:val="24"/>
          <w:szCs w:val="24"/>
          <w:lang w:val="en-US"/>
        </w:rPr>
      </w:pPr>
    </w:p>
    <w:p w14:paraId="3C2E02A0" w14:textId="77777777" w:rsidR="00583277" w:rsidRPr="00583277" w:rsidRDefault="00583277" w:rsidP="00583277">
      <w:pPr>
        <w:widowControl/>
        <w:autoSpaceDE/>
        <w:autoSpaceDN/>
        <w:spacing w:before="120" w:after="120" w:line="360" w:lineRule="auto"/>
        <w:jc w:val="center"/>
        <w:rPr>
          <w:rFonts w:ascii="Times New Roman" w:eastAsia="Times New Roman" w:hAnsi="Times New Roman" w:cs="Times New Roman"/>
          <w:b/>
          <w:bCs/>
          <w:sz w:val="24"/>
          <w:szCs w:val="24"/>
          <w:lang w:val="en-US"/>
        </w:rPr>
      </w:pPr>
      <w:proofErr w:type="spellStart"/>
      <w:r w:rsidRPr="00583277">
        <w:rPr>
          <w:rFonts w:ascii="Times New Roman" w:eastAsia="Times New Roman" w:hAnsi="Times New Roman" w:cs="Times New Roman"/>
          <w:b/>
          <w:bCs/>
          <w:sz w:val="24"/>
          <w:szCs w:val="24"/>
          <w:lang w:val="en-US"/>
        </w:rPr>
        <w:t>Rregulloret</w:t>
      </w:r>
      <w:proofErr w:type="spellEnd"/>
      <w:r w:rsidRPr="00583277">
        <w:rPr>
          <w:rFonts w:ascii="Times New Roman" w:eastAsia="Times New Roman" w:hAnsi="Times New Roman" w:cs="Times New Roman"/>
          <w:b/>
          <w:bCs/>
          <w:sz w:val="24"/>
          <w:szCs w:val="24"/>
          <w:lang w:val="en-US"/>
        </w:rPr>
        <w:t xml:space="preserve"> </w:t>
      </w:r>
      <w:proofErr w:type="spellStart"/>
      <w:r w:rsidRPr="00583277">
        <w:rPr>
          <w:rFonts w:ascii="Times New Roman" w:eastAsia="Times New Roman" w:hAnsi="Times New Roman" w:cs="Times New Roman"/>
          <w:b/>
          <w:bCs/>
          <w:sz w:val="24"/>
          <w:szCs w:val="24"/>
          <w:lang w:val="en-US"/>
        </w:rPr>
        <w:t>arsimore</w:t>
      </w:r>
      <w:proofErr w:type="spellEnd"/>
    </w:p>
    <w:p w14:paraId="4C2789FE" w14:textId="77777777" w:rsidR="00583277" w:rsidRPr="00583277" w:rsidRDefault="00583277" w:rsidP="00583277">
      <w:pPr>
        <w:widowControl/>
        <w:autoSpaceDE/>
        <w:autoSpaceDN/>
        <w:spacing w:before="120" w:after="120" w:line="360" w:lineRule="auto"/>
        <w:jc w:val="center"/>
        <w:rPr>
          <w:rFonts w:ascii="Times New Roman" w:eastAsia="Times New Roman" w:hAnsi="Times New Roman" w:cs="Times New Roman"/>
          <w:b/>
          <w:bCs/>
          <w:sz w:val="24"/>
          <w:szCs w:val="24"/>
          <w:lang w:val="en-US"/>
        </w:rPr>
      </w:pPr>
      <w:proofErr w:type="spellStart"/>
      <w:r w:rsidRPr="00583277">
        <w:rPr>
          <w:rFonts w:ascii="Times New Roman" w:eastAsia="Times New Roman" w:hAnsi="Times New Roman" w:cs="Times New Roman"/>
          <w:b/>
          <w:bCs/>
          <w:sz w:val="24"/>
          <w:szCs w:val="24"/>
          <w:lang w:val="en-US"/>
        </w:rPr>
        <w:t>Pjesëmarrja</w:t>
      </w:r>
      <w:proofErr w:type="spellEnd"/>
      <w:r w:rsidRPr="00583277">
        <w:rPr>
          <w:rFonts w:ascii="Times New Roman" w:eastAsia="Times New Roman" w:hAnsi="Times New Roman" w:cs="Times New Roman"/>
          <w:b/>
          <w:bCs/>
          <w:sz w:val="24"/>
          <w:szCs w:val="24"/>
          <w:lang w:val="en-US"/>
        </w:rPr>
        <w:t xml:space="preserve"> </w:t>
      </w:r>
      <w:proofErr w:type="spellStart"/>
      <w:r w:rsidRPr="00583277">
        <w:rPr>
          <w:rFonts w:ascii="Times New Roman" w:eastAsia="Times New Roman" w:hAnsi="Times New Roman" w:cs="Times New Roman"/>
          <w:b/>
          <w:bCs/>
          <w:sz w:val="24"/>
          <w:szCs w:val="24"/>
          <w:lang w:val="en-US"/>
        </w:rPr>
        <w:t>në</w:t>
      </w:r>
      <w:proofErr w:type="spellEnd"/>
      <w:r w:rsidRPr="00583277">
        <w:rPr>
          <w:rFonts w:ascii="Times New Roman" w:eastAsia="Times New Roman" w:hAnsi="Times New Roman" w:cs="Times New Roman"/>
          <w:b/>
          <w:bCs/>
          <w:sz w:val="24"/>
          <w:szCs w:val="24"/>
          <w:lang w:val="en-US"/>
        </w:rPr>
        <w:t xml:space="preserve"> </w:t>
      </w:r>
      <w:proofErr w:type="spellStart"/>
      <w:r w:rsidRPr="00583277">
        <w:rPr>
          <w:rFonts w:ascii="Times New Roman" w:eastAsia="Times New Roman" w:hAnsi="Times New Roman" w:cs="Times New Roman"/>
          <w:b/>
          <w:bCs/>
          <w:sz w:val="24"/>
          <w:szCs w:val="24"/>
          <w:lang w:val="en-US"/>
        </w:rPr>
        <w:t>mësim</w:t>
      </w:r>
      <w:proofErr w:type="spellEnd"/>
    </w:p>
    <w:p w14:paraId="23E5B542" w14:textId="77777777" w:rsidR="00583277" w:rsidRPr="00583277" w:rsidRDefault="00583277" w:rsidP="00583277">
      <w:pPr>
        <w:widowControl/>
        <w:autoSpaceDE/>
        <w:autoSpaceDN/>
        <w:spacing w:before="120" w:after="120" w:line="360" w:lineRule="auto"/>
        <w:jc w:val="both"/>
        <w:rPr>
          <w:rFonts w:ascii="Times New Roman" w:eastAsia="Times New Roman" w:hAnsi="Times New Roman" w:cs="Times New Roman"/>
          <w:sz w:val="24"/>
          <w:szCs w:val="24"/>
          <w:lang w:val="en-US"/>
        </w:rPr>
      </w:pPr>
      <w:proofErr w:type="spellStart"/>
      <w:r w:rsidRPr="00583277">
        <w:rPr>
          <w:rFonts w:ascii="Times New Roman" w:eastAsia="Times New Roman" w:hAnsi="Times New Roman" w:cs="Times New Roman"/>
          <w:sz w:val="24"/>
          <w:szCs w:val="24"/>
          <w:lang w:val="en-US"/>
        </w:rPr>
        <w:t>Departamenti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Morfologjisë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Dentare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merr</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përgjegjësinë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për</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trajnimin</w:t>
      </w:r>
      <w:proofErr w:type="spellEnd"/>
      <w:r w:rsidRPr="00583277">
        <w:rPr>
          <w:rFonts w:ascii="Times New Roman" w:eastAsia="Times New Roman" w:hAnsi="Times New Roman" w:cs="Times New Roman"/>
          <w:sz w:val="24"/>
          <w:szCs w:val="24"/>
          <w:lang w:val="en-US"/>
        </w:rPr>
        <w:t xml:space="preserve"> e </w:t>
      </w:r>
      <w:proofErr w:type="spellStart"/>
      <w:r w:rsidRPr="00583277">
        <w:rPr>
          <w:rFonts w:ascii="Times New Roman" w:eastAsia="Times New Roman" w:hAnsi="Times New Roman" w:cs="Times New Roman"/>
          <w:sz w:val="24"/>
          <w:szCs w:val="24"/>
          <w:lang w:val="en-US"/>
        </w:rPr>
        <w:t>dentistëve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ardhshëm</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sipas</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standardeve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larta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Një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nga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këto</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standarde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është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marrja</w:t>
      </w:r>
      <w:proofErr w:type="spellEnd"/>
      <w:r w:rsidRPr="00583277">
        <w:rPr>
          <w:rFonts w:ascii="Times New Roman" w:eastAsia="Times New Roman" w:hAnsi="Times New Roman" w:cs="Times New Roman"/>
          <w:sz w:val="24"/>
          <w:szCs w:val="24"/>
          <w:lang w:val="en-US"/>
        </w:rPr>
        <w:t xml:space="preserve"> e </w:t>
      </w:r>
      <w:proofErr w:type="spellStart"/>
      <w:r w:rsidRPr="00583277">
        <w:rPr>
          <w:rFonts w:ascii="Times New Roman" w:eastAsia="Times New Roman" w:hAnsi="Times New Roman" w:cs="Times New Roman"/>
          <w:sz w:val="24"/>
          <w:szCs w:val="24"/>
          <w:lang w:val="en-US"/>
        </w:rPr>
        <w:t>përgjegjësisë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për</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veprimet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personale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Nëse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një</w:t>
      </w:r>
      <w:proofErr w:type="spellEnd"/>
      <w:r w:rsidRPr="00583277">
        <w:rPr>
          <w:rFonts w:ascii="Times New Roman" w:eastAsia="Times New Roman" w:hAnsi="Times New Roman" w:cs="Times New Roman"/>
          <w:sz w:val="24"/>
          <w:szCs w:val="24"/>
          <w:lang w:val="en-US"/>
        </w:rPr>
        <w:t xml:space="preserve"> student </w:t>
      </w:r>
      <w:proofErr w:type="spellStart"/>
      <w:r w:rsidRPr="00583277">
        <w:rPr>
          <w:rFonts w:ascii="Times New Roman" w:eastAsia="Times New Roman" w:hAnsi="Times New Roman" w:cs="Times New Roman"/>
          <w:sz w:val="24"/>
          <w:szCs w:val="24"/>
          <w:lang w:val="en-US"/>
        </w:rPr>
        <w:t>mungon</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klasë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veçanërisht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një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seancë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laboratorike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dhe</w:t>
      </w:r>
      <w:proofErr w:type="spellEnd"/>
      <w:r w:rsidRPr="00583277">
        <w:rPr>
          <w:rFonts w:ascii="Times New Roman" w:eastAsia="Times New Roman" w:hAnsi="Times New Roman" w:cs="Times New Roman"/>
          <w:sz w:val="24"/>
          <w:szCs w:val="24"/>
          <w:lang w:val="en-US"/>
        </w:rPr>
        <w:t>/</w:t>
      </w:r>
      <w:proofErr w:type="spellStart"/>
      <w:r w:rsidRPr="00583277">
        <w:rPr>
          <w:rFonts w:ascii="Times New Roman" w:eastAsia="Times New Roman" w:hAnsi="Times New Roman" w:cs="Times New Roman"/>
          <w:sz w:val="24"/>
          <w:szCs w:val="24"/>
          <w:lang w:val="en-US"/>
        </w:rPr>
        <w:t>ose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klinike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studenti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i</w:t>
      </w:r>
      <w:proofErr w:type="spellEnd"/>
      <w:r w:rsidRPr="00583277">
        <w:rPr>
          <w:rFonts w:ascii="Times New Roman" w:eastAsia="Times New Roman" w:hAnsi="Times New Roman" w:cs="Times New Roman"/>
          <w:sz w:val="24"/>
          <w:szCs w:val="24"/>
          <w:lang w:val="en-US"/>
        </w:rPr>
        <w:t xml:space="preserve"> ka </w:t>
      </w:r>
      <w:proofErr w:type="spellStart"/>
      <w:r w:rsidRPr="00583277">
        <w:rPr>
          <w:rFonts w:ascii="Times New Roman" w:eastAsia="Times New Roman" w:hAnsi="Times New Roman" w:cs="Times New Roman"/>
          <w:sz w:val="24"/>
          <w:szCs w:val="24"/>
          <w:lang w:val="en-US"/>
        </w:rPr>
        <w:t>humbur</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ato</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udhëzime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laboratorike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dhe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klinike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përgjithmonë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Ato</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nuk</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mund</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përsëriten</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kurrë</w:t>
      </w:r>
      <w:proofErr w:type="spellEnd"/>
      <w:r w:rsidRPr="00583277">
        <w:rPr>
          <w:rFonts w:ascii="Times New Roman" w:eastAsia="Times New Roman" w:hAnsi="Times New Roman" w:cs="Times New Roman"/>
          <w:sz w:val="24"/>
          <w:szCs w:val="24"/>
          <w:lang w:val="en-US"/>
        </w:rPr>
        <w:t xml:space="preserve">. Kur </w:t>
      </w:r>
      <w:proofErr w:type="spellStart"/>
      <w:r w:rsidRPr="00583277">
        <w:rPr>
          <w:rFonts w:ascii="Times New Roman" w:eastAsia="Times New Roman" w:hAnsi="Times New Roman" w:cs="Times New Roman"/>
          <w:sz w:val="24"/>
          <w:szCs w:val="24"/>
          <w:lang w:val="en-US"/>
        </w:rPr>
        <w:t>një</w:t>
      </w:r>
      <w:proofErr w:type="spellEnd"/>
      <w:r w:rsidRPr="00583277">
        <w:rPr>
          <w:rFonts w:ascii="Times New Roman" w:eastAsia="Times New Roman" w:hAnsi="Times New Roman" w:cs="Times New Roman"/>
          <w:sz w:val="24"/>
          <w:szCs w:val="24"/>
          <w:lang w:val="en-US"/>
        </w:rPr>
        <w:t xml:space="preserve"> student </w:t>
      </w:r>
      <w:proofErr w:type="spellStart"/>
      <w:r w:rsidRPr="00583277">
        <w:rPr>
          <w:rFonts w:ascii="Times New Roman" w:eastAsia="Times New Roman" w:hAnsi="Times New Roman" w:cs="Times New Roman"/>
          <w:sz w:val="24"/>
          <w:szCs w:val="24"/>
          <w:lang w:val="en-US"/>
        </w:rPr>
        <w:t>vonohet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klasë</w:t>
      </w:r>
      <w:proofErr w:type="spellEnd"/>
      <w:r w:rsidRPr="00583277">
        <w:rPr>
          <w:rFonts w:ascii="Times New Roman" w:eastAsia="Times New Roman" w:hAnsi="Times New Roman" w:cs="Times New Roman"/>
          <w:sz w:val="24"/>
          <w:szCs w:val="24"/>
          <w:lang w:val="en-US"/>
        </w:rPr>
        <w:t xml:space="preserve">, e </w:t>
      </w:r>
      <w:proofErr w:type="spellStart"/>
      <w:r w:rsidRPr="00583277">
        <w:rPr>
          <w:rFonts w:ascii="Times New Roman" w:eastAsia="Times New Roman" w:hAnsi="Times New Roman" w:cs="Times New Roman"/>
          <w:sz w:val="24"/>
          <w:szCs w:val="24"/>
          <w:lang w:val="en-US"/>
        </w:rPr>
        <w:t>gjithë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klasa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ndërpritet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Ndërprerje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tilla </w:t>
      </w:r>
      <w:proofErr w:type="spellStart"/>
      <w:r w:rsidRPr="00583277">
        <w:rPr>
          <w:rFonts w:ascii="Times New Roman" w:eastAsia="Times New Roman" w:hAnsi="Times New Roman" w:cs="Times New Roman"/>
          <w:sz w:val="24"/>
          <w:szCs w:val="24"/>
          <w:lang w:val="en-US"/>
        </w:rPr>
        <w:t>nuk</w:t>
      </w:r>
      <w:proofErr w:type="spellEnd"/>
      <w:r w:rsidRPr="00583277">
        <w:rPr>
          <w:rFonts w:ascii="Times New Roman" w:eastAsia="Times New Roman" w:hAnsi="Times New Roman" w:cs="Times New Roman"/>
          <w:sz w:val="24"/>
          <w:szCs w:val="24"/>
          <w:lang w:val="en-US"/>
        </w:rPr>
        <w:t xml:space="preserve"> do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tolerohen</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Studentët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kanë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një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përgjegjësi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dhe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një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kontratë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për</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qëndruar</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klasë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për</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kohëzgjatjen</w:t>
      </w:r>
      <w:proofErr w:type="spellEnd"/>
      <w:r w:rsidRPr="00583277">
        <w:rPr>
          <w:rFonts w:ascii="Times New Roman" w:eastAsia="Times New Roman" w:hAnsi="Times New Roman" w:cs="Times New Roman"/>
          <w:sz w:val="24"/>
          <w:szCs w:val="24"/>
          <w:lang w:val="en-US"/>
        </w:rPr>
        <w:t xml:space="preserve"> e </w:t>
      </w:r>
      <w:proofErr w:type="spellStart"/>
      <w:r w:rsidRPr="00583277">
        <w:rPr>
          <w:rFonts w:ascii="Times New Roman" w:eastAsia="Times New Roman" w:hAnsi="Times New Roman" w:cs="Times New Roman"/>
          <w:sz w:val="24"/>
          <w:szCs w:val="24"/>
          <w:lang w:val="en-US"/>
        </w:rPr>
        <w:t>seancave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për</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çdo</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ditë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Studentët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që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largohen</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herët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nga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seancat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edhe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nëse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ikin</w:t>
      </w:r>
      <w:proofErr w:type="spellEnd"/>
      <w:r w:rsidRPr="00583277">
        <w:rPr>
          <w:rFonts w:ascii="Times New Roman" w:eastAsia="Times New Roman" w:hAnsi="Times New Roman" w:cs="Times New Roman"/>
          <w:sz w:val="24"/>
          <w:szCs w:val="24"/>
          <w:lang w:val="en-US"/>
        </w:rPr>
        <w:t xml:space="preserve"> me </w:t>
      </w:r>
      <w:proofErr w:type="spellStart"/>
      <w:r w:rsidRPr="00583277">
        <w:rPr>
          <w:rFonts w:ascii="Times New Roman" w:eastAsia="Times New Roman" w:hAnsi="Times New Roman" w:cs="Times New Roman"/>
          <w:sz w:val="24"/>
          <w:szCs w:val="24"/>
          <w:lang w:val="en-US"/>
        </w:rPr>
        <w:t>leje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shkaktojnë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probleme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disiplinore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për</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departamentin</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që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nuk</w:t>
      </w:r>
      <w:proofErr w:type="spellEnd"/>
      <w:r w:rsidRPr="00583277">
        <w:rPr>
          <w:rFonts w:ascii="Times New Roman" w:eastAsia="Times New Roman" w:hAnsi="Times New Roman" w:cs="Times New Roman"/>
          <w:sz w:val="24"/>
          <w:szCs w:val="24"/>
          <w:lang w:val="en-US"/>
        </w:rPr>
        <w:t xml:space="preserve"> do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tolerohen</w:t>
      </w:r>
      <w:proofErr w:type="spellEnd"/>
      <w:r w:rsidRPr="00583277">
        <w:rPr>
          <w:rFonts w:ascii="Times New Roman" w:eastAsia="Times New Roman" w:hAnsi="Times New Roman" w:cs="Times New Roman"/>
          <w:sz w:val="24"/>
          <w:szCs w:val="24"/>
          <w:lang w:val="en-US"/>
        </w:rPr>
        <w:t>.</w:t>
      </w:r>
    </w:p>
    <w:p w14:paraId="3E67729A" w14:textId="77777777" w:rsidR="00583277" w:rsidRPr="00583277" w:rsidRDefault="00583277" w:rsidP="00583277">
      <w:pPr>
        <w:widowControl/>
        <w:autoSpaceDE/>
        <w:autoSpaceDN/>
        <w:spacing w:before="120" w:after="120" w:line="360" w:lineRule="auto"/>
        <w:jc w:val="both"/>
        <w:rPr>
          <w:rFonts w:ascii="Times New Roman" w:eastAsia="Times New Roman" w:hAnsi="Times New Roman" w:cs="Times New Roman"/>
          <w:sz w:val="24"/>
          <w:szCs w:val="24"/>
          <w:lang w:val="en-US"/>
        </w:rPr>
      </w:pPr>
      <w:r w:rsidRPr="00583277">
        <w:rPr>
          <w:rFonts w:ascii="Times New Roman" w:eastAsia="Times New Roman" w:hAnsi="Times New Roman" w:cs="Times New Roman"/>
          <w:sz w:val="24"/>
          <w:szCs w:val="24"/>
          <w:lang w:val="en-US"/>
        </w:rPr>
        <w:t xml:space="preserve">Ju </w:t>
      </w:r>
      <w:proofErr w:type="spellStart"/>
      <w:r w:rsidRPr="00583277">
        <w:rPr>
          <w:rFonts w:ascii="Times New Roman" w:eastAsia="Times New Roman" w:hAnsi="Times New Roman" w:cs="Times New Roman"/>
          <w:sz w:val="24"/>
          <w:szCs w:val="24"/>
          <w:lang w:val="en-US"/>
        </w:rPr>
        <w:t>keni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lidhur</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kontratë</w:t>
      </w:r>
      <w:proofErr w:type="spellEnd"/>
      <w:r w:rsidRPr="00583277">
        <w:rPr>
          <w:rFonts w:ascii="Times New Roman" w:eastAsia="Times New Roman" w:hAnsi="Times New Roman" w:cs="Times New Roman"/>
          <w:sz w:val="24"/>
          <w:szCs w:val="24"/>
          <w:lang w:val="en-US"/>
        </w:rPr>
        <w:t xml:space="preserve"> me UBT-</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për</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qenë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klasë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dhe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vëmendshëm</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gjatë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gjithë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procesit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mësimor</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Çdo</w:t>
      </w:r>
      <w:proofErr w:type="spellEnd"/>
      <w:r w:rsidRPr="00583277">
        <w:rPr>
          <w:rFonts w:ascii="Times New Roman" w:eastAsia="Times New Roman" w:hAnsi="Times New Roman" w:cs="Times New Roman"/>
          <w:sz w:val="24"/>
          <w:szCs w:val="24"/>
          <w:lang w:val="en-US"/>
        </w:rPr>
        <w:t xml:space="preserve"> student </w:t>
      </w:r>
      <w:proofErr w:type="spellStart"/>
      <w:r w:rsidRPr="00583277">
        <w:rPr>
          <w:rFonts w:ascii="Times New Roman" w:eastAsia="Times New Roman" w:hAnsi="Times New Roman" w:cs="Times New Roman"/>
          <w:sz w:val="24"/>
          <w:szCs w:val="24"/>
          <w:lang w:val="en-US"/>
        </w:rPr>
        <w:t>duhet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jetë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çdo</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seancë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çdo</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ditë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që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është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planifikuar</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gjatë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gjithë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semestrit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gjitha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seancat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mësimore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fillojnë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oraret</w:t>
      </w:r>
      <w:proofErr w:type="spellEnd"/>
      <w:r w:rsidRPr="00583277">
        <w:rPr>
          <w:rFonts w:ascii="Times New Roman" w:eastAsia="Times New Roman" w:hAnsi="Times New Roman" w:cs="Times New Roman"/>
          <w:sz w:val="24"/>
          <w:szCs w:val="24"/>
          <w:lang w:val="en-US"/>
        </w:rPr>
        <w:t xml:space="preserve"> e </w:t>
      </w:r>
      <w:proofErr w:type="spellStart"/>
      <w:r w:rsidRPr="00583277">
        <w:rPr>
          <w:rFonts w:ascii="Times New Roman" w:eastAsia="Times New Roman" w:hAnsi="Times New Roman" w:cs="Times New Roman"/>
          <w:sz w:val="24"/>
          <w:szCs w:val="24"/>
          <w:lang w:val="en-US"/>
        </w:rPr>
        <w:t>tyre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përcaktuara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orarin</w:t>
      </w:r>
      <w:proofErr w:type="spellEnd"/>
      <w:r w:rsidRPr="00583277">
        <w:rPr>
          <w:rFonts w:ascii="Times New Roman" w:eastAsia="Times New Roman" w:hAnsi="Times New Roman" w:cs="Times New Roman"/>
          <w:sz w:val="24"/>
          <w:szCs w:val="24"/>
          <w:lang w:val="en-US"/>
        </w:rPr>
        <w:t xml:space="preserve"> e </w:t>
      </w:r>
      <w:proofErr w:type="spellStart"/>
      <w:r w:rsidRPr="00583277">
        <w:rPr>
          <w:rFonts w:ascii="Times New Roman" w:eastAsia="Times New Roman" w:hAnsi="Times New Roman" w:cs="Times New Roman"/>
          <w:sz w:val="24"/>
          <w:szCs w:val="24"/>
          <w:lang w:val="en-US"/>
        </w:rPr>
        <w:t>mësimit</w:t>
      </w:r>
      <w:proofErr w:type="spellEnd"/>
      <w:r w:rsidRPr="00583277">
        <w:rPr>
          <w:rFonts w:ascii="Times New Roman" w:eastAsia="Times New Roman" w:hAnsi="Times New Roman" w:cs="Times New Roman"/>
          <w:sz w:val="24"/>
          <w:szCs w:val="24"/>
          <w:lang w:val="en-US"/>
        </w:rPr>
        <w:t>.</w:t>
      </w:r>
    </w:p>
    <w:p w14:paraId="10E70E0E" w14:textId="21A45EAE" w:rsidR="00577368" w:rsidRPr="00583277" w:rsidRDefault="00583277" w:rsidP="00583277">
      <w:pPr>
        <w:widowControl/>
        <w:autoSpaceDE/>
        <w:autoSpaceDN/>
        <w:spacing w:before="120" w:after="120" w:line="360" w:lineRule="auto"/>
        <w:jc w:val="both"/>
        <w:rPr>
          <w:rFonts w:ascii="Times New Roman" w:eastAsia="Times New Roman" w:hAnsi="Times New Roman" w:cs="Times New Roman"/>
          <w:sz w:val="24"/>
          <w:szCs w:val="24"/>
          <w:lang w:val="en-US" w:bidi="ar-SA"/>
        </w:rPr>
      </w:pPr>
      <w:proofErr w:type="spellStart"/>
      <w:r w:rsidRPr="00583277">
        <w:rPr>
          <w:rFonts w:ascii="Times New Roman" w:eastAsia="Times New Roman" w:hAnsi="Times New Roman" w:cs="Times New Roman"/>
          <w:sz w:val="24"/>
          <w:szCs w:val="24"/>
          <w:lang w:val="en-US"/>
        </w:rPr>
        <w:lastRenderedPageBreak/>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gjitha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seancat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fillojnë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dhe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mbarojnë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orarin</w:t>
      </w:r>
      <w:proofErr w:type="spellEnd"/>
      <w:r w:rsidRPr="00583277">
        <w:rPr>
          <w:rFonts w:ascii="Times New Roman" w:eastAsia="Times New Roman" w:hAnsi="Times New Roman" w:cs="Times New Roman"/>
          <w:sz w:val="24"/>
          <w:szCs w:val="24"/>
          <w:lang w:val="en-US"/>
        </w:rPr>
        <w:t xml:space="preserve"> e </w:t>
      </w:r>
      <w:proofErr w:type="spellStart"/>
      <w:r w:rsidRPr="00583277">
        <w:rPr>
          <w:rFonts w:ascii="Times New Roman" w:eastAsia="Times New Roman" w:hAnsi="Times New Roman" w:cs="Times New Roman"/>
          <w:sz w:val="24"/>
          <w:szCs w:val="24"/>
          <w:lang w:val="en-US"/>
        </w:rPr>
        <w:t>tyre</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caktuar</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orarin</w:t>
      </w:r>
      <w:proofErr w:type="spellEnd"/>
      <w:r w:rsidRPr="00583277">
        <w:rPr>
          <w:rFonts w:ascii="Times New Roman" w:eastAsia="Times New Roman" w:hAnsi="Times New Roman" w:cs="Times New Roman"/>
          <w:sz w:val="24"/>
          <w:szCs w:val="24"/>
          <w:lang w:val="en-US"/>
        </w:rPr>
        <w:t xml:space="preserve"> e </w:t>
      </w:r>
      <w:proofErr w:type="spellStart"/>
      <w:r w:rsidRPr="00583277">
        <w:rPr>
          <w:rFonts w:ascii="Times New Roman" w:eastAsia="Times New Roman" w:hAnsi="Times New Roman" w:cs="Times New Roman"/>
          <w:sz w:val="24"/>
          <w:szCs w:val="24"/>
          <w:lang w:val="en-US"/>
        </w:rPr>
        <w:t>klasës</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Çdo</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nxënës</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që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largohet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herët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nga</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klasa</w:t>
      </w:r>
      <w:proofErr w:type="spellEnd"/>
      <w:r w:rsidRPr="00583277">
        <w:rPr>
          <w:rFonts w:ascii="Times New Roman" w:eastAsia="Times New Roman" w:hAnsi="Times New Roman" w:cs="Times New Roman"/>
          <w:sz w:val="24"/>
          <w:szCs w:val="24"/>
          <w:lang w:val="en-US"/>
        </w:rPr>
        <w:t xml:space="preserve"> do </w:t>
      </w:r>
      <w:proofErr w:type="spellStart"/>
      <w:r w:rsidRPr="00583277">
        <w:rPr>
          <w:rFonts w:ascii="Times New Roman" w:eastAsia="Times New Roman" w:hAnsi="Times New Roman" w:cs="Times New Roman"/>
          <w:sz w:val="24"/>
          <w:szCs w:val="24"/>
          <w:lang w:val="en-US"/>
        </w:rPr>
        <w:t>të</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konsiderohet</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i</w:t>
      </w:r>
      <w:proofErr w:type="spellEnd"/>
      <w:r w:rsidRPr="00583277">
        <w:rPr>
          <w:rFonts w:ascii="Times New Roman" w:eastAsia="Times New Roman" w:hAnsi="Times New Roman" w:cs="Times New Roman"/>
          <w:sz w:val="24"/>
          <w:szCs w:val="24"/>
          <w:lang w:val="en-US"/>
        </w:rPr>
        <w:t xml:space="preserve"> </w:t>
      </w:r>
      <w:proofErr w:type="spellStart"/>
      <w:r w:rsidRPr="00583277">
        <w:rPr>
          <w:rFonts w:ascii="Times New Roman" w:eastAsia="Times New Roman" w:hAnsi="Times New Roman" w:cs="Times New Roman"/>
          <w:sz w:val="24"/>
          <w:szCs w:val="24"/>
          <w:lang w:val="en-US"/>
        </w:rPr>
        <w:t>munguar</w:t>
      </w:r>
      <w:proofErr w:type="spellEnd"/>
      <w:r w:rsidRPr="00583277">
        <w:rPr>
          <w:rFonts w:ascii="Times New Roman" w:eastAsia="Times New Roman" w:hAnsi="Times New Roman" w:cs="Times New Roman"/>
          <w:sz w:val="24"/>
          <w:szCs w:val="24"/>
          <w:lang w:val="en-US"/>
        </w:rPr>
        <w:t>.</w:t>
      </w:r>
    </w:p>
    <w:p w14:paraId="24795CB1" w14:textId="77777777" w:rsidR="00577368" w:rsidRPr="00953EF1" w:rsidRDefault="00577368" w:rsidP="00A0460C">
      <w:pPr>
        <w:widowControl/>
        <w:autoSpaceDE/>
        <w:autoSpaceDN/>
        <w:spacing w:before="120" w:after="120" w:line="360" w:lineRule="auto"/>
        <w:jc w:val="both"/>
        <w:rPr>
          <w:rFonts w:ascii="Times New Roman" w:eastAsia="Times New Roman" w:hAnsi="Times New Roman" w:cs="Times New Roman"/>
          <w:sz w:val="24"/>
          <w:szCs w:val="24"/>
          <w:lang w:val="en-US" w:bidi="ar-SA"/>
        </w:rPr>
      </w:pPr>
    </w:p>
    <w:p w14:paraId="5990F770" w14:textId="77777777" w:rsidR="00583277" w:rsidRPr="00583277" w:rsidRDefault="00583277" w:rsidP="00583277">
      <w:pPr>
        <w:widowControl/>
        <w:autoSpaceDE/>
        <w:autoSpaceDN/>
        <w:spacing w:before="120" w:after="120" w:line="360" w:lineRule="auto"/>
        <w:jc w:val="center"/>
        <w:rPr>
          <w:rStyle w:val="tlid-translation"/>
          <w:rFonts w:ascii="Times New Roman" w:hAnsi="Times New Roman" w:cs="Times New Roman"/>
          <w:b/>
          <w:bCs/>
          <w:sz w:val="24"/>
          <w:szCs w:val="24"/>
          <w:lang w:val="en-US"/>
        </w:rPr>
      </w:pPr>
      <w:proofErr w:type="spellStart"/>
      <w:r w:rsidRPr="00583277">
        <w:rPr>
          <w:rStyle w:val="tlid-translation"/>
          <w:rFonts w:ascii="Times New Roman" w:hAnsi="Times New Roman" w:cs="Times New Roman"/>
          <w:b/>
          <w:bCs/>
          <w:sz w:val="24"/>
          <w:szCs w:val="24"/>
          <w:lang w:val="en-US"/>
        </w:rPr>
        <w:t>Pajisjet</w:t>
      </w:r>
      <w:proofErr w:type="spellEnd"/>
      <w:r w:rsidRPr="00583277">
        <w:rPr>
          <w:rStyle w:val="tlid-translation"/>
          <w:rFonts w:ascii="Times New Roman" w:hAnsi="Times New Roman" w:cs="Times New Roman"/>
          <w:b/>
          <w:bCs/>
          <w:sz w:val="24"/>
          <w:szCs w:val="24"/>
          <w:lang w:val="en-US"/>
        </w:rPr>
        <w:t xml:space="preserve"> </w:t>
      </w:r>
      <w:proofErr w:type="spellStart"/>
      <w:r w:rsidRPr="00583277">
        <w:rPr>
          <w:rStyle w:val="tlid-translation"/>
          <w:rFonts w:ascii="Times New Roman" w:hAnsi="Times New Roman" w:cs="Times New Roman"/>
          <w:b/>
          <w:bCs/>
          <w:sz w:val="24"/>
          <w:szCs w:val="24"/>
          <w:lang w:val="en-US"/>
        </w:rPr>
        <w:t>elektronike</w:t>
      </w:r>
      <w:proofErr w:type="spellEnd"/>
    </w:p>
    <w:p w14:paraId="29716C10" w14:textId="77777777" w:rsidR="00583277" w:rsidRPr="00583277" w:rsidRDefault="00583277" w:rsidP="00583277">
      <w:pPr>
        <w:widowControl/>
        <w:autoSpaceDE/>
        <w:autoSpaceDN/>
        <w:spacing w:before="120" w:after="120" w:line="360" w:lineRule="auto"/>
        <w:jc w:val="both"/>
        <w:rPr>
          <w:rStyle w:val="tlid-translation"/>
          <w:rFonts w:ascii="Times New Roman" w:hAnsi="Times New Roman" w:cs="Times New Roman"/>
          <w:sz w:val="24"/>
          <w:szCs w:val="24"/>
          <w:lang w:val="en-US"/>
        </w:rPr>
      </w:pPr>
      <w:proofErr w:type="spellStart"/>
      <w:r w:rsidRPr="00583277">
        <w:rPr>
          <w:rStyle w:val="tlid-translation"/>
          <w:rFonts w:ascii="Times New Roman" w:hAnsi="Times New Roman" w:cs="Times New Roman"/>
          <w:sz w:val="24"/>
          <w:szCs w:val="24"/>
          <w:lang w:val="en-US"/>
        </w:rPr>
        <w:t>Është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shpërqendruese</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për</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gjithë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në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klasë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kur</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telefonat</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celularë</w:t>
      </w:r>
      <w:proofErr w:type="spellEnd"/>
      <w:r w:rsidRPr="00583277">
        <w:rPr>
          <w:rStyle w:val="tlid-translation"/>
          <w:rFonts w:ascii="Times New Roman" w:hAnsi="Times New Roman" w:cs="Times New Roman"/>
          <w:sz w:val="24"/>
          <w:szCs w:val="24"/>
          <w:lang w:val="en-US"/>
        </w:rPr>
        <w:t xml:space="preserve"> bien </w:t>
      </w:r>
      <w:proofErr w:type="spellStart"/>
      <w:r w:rsidRPr="00583277">
        <w:rPr>
          <w:rStyle w:val="tlid-translation"/>
          <w:rFonts w:ascii="Times New Roman" w:hAnsi="Times New Roman" w:cs="Times New Roman"/>
          <w:sz w:val="24"/>
          <w:szCs w:val="24"/>
          <w:lang w:val="en-US"/>
        </w:rPr>
        <w:t>gjatë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orës</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së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mësimit</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Kjo</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është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edhe</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më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keq</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nëse</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ndodh</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gjatë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një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testi</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ose</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kuizi</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Meqenëse</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kjo</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është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një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klasë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dhe</w:t>
      </w:r>
      <w:proofErr w:type="spellEnd"/>
      <w:r w:rsidRPr="00583277">
        <w:rPr>
          <w:rStyle w:val="tlid-translation"/>
          <w:rFonts w:ascii="Times New Roman" w:hAnsi="Times New Roman" w:cs="Times New Roman"/>
          <w:sz w:val="24"/>
          <w:szCs w:val="24"/>
          <w:lang w:val="en-US"/>
        </w:rPr>
        <w:t xml:space="preserve"> jo </w:t>
      </w:r>
      <w:proofErr w:type="spellStart"/>
      <w:r w:rsidRPr="00583277">
        <w:rPr>
          <w:rStyle w:val="tlid-translation"/>
          <w:rFonts w:ascii="Times New Roman" w:hAnsi="Times New Roman" w:cs="Times New Roman"/>
          <w:sz w:val="24"/>
          <w:szCs w:val="24"/>
          <w:lang w:val="en-US"/>
        </w:rPr>
        <w:t>një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dhomë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për</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dëgjimin</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dhe</w:t>
      </w:r>
      <w:proofErr w:type="spellEnd"/>
      <w:r w:rsidRPr="00583277">
        <w:rPr>
          <w:rStyle w:val="tlid-translation"/>
          <w:rFonts w:ascii="Times New Roman" w:hAnsi="Times New Roman" w:cs="Times New Roman"/>
          <w:sz w:val="24"/>
          <w:szCs w:val="24"/>
          <w:lang w:val="en-US"/>
        </w:rPr>
        <w:t>/</w:t>
      </w:r>
      <w:proofErr w:type="spellStart"/>
      <w:r w:rsidRPr="00583277">
        <w:rPr>
          <w:rStyle w:val="tlid-translation"/>
          <w:rFonts w:ascii="Times New Roman" w:hAnsi="Times New Roman" w:cs="Times New Roman"/>
          <w:sz w:val="24"/>
          <w:szCs w:val="24"/>
          <w:lang w:val="en-US"/>
        </w:rPr>
        <w:t>ose</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shikimin</w:t>
      </w:r>
      <w:proofErr w:type="spellEnd"/>
      <w:r w:rsidRPr="00583277">
        <w:rPr>
          <w:rStyle w:val="tlid-translation"/>
          <w:rFonts w:ascii="Times New Roman" w:hAnsi="Times New Roman" w:cs="Times New Roman"/>
          <w:sz w:val="24"/>
          <w:szCs w:val="24"/>
          <w:lang w:val="en-US"/>
        </w:rPr>
        <w:t xml:space="preserve"> e </w:t>
      </w:r>
      <w:proofErr w:type="spellStart"/>
      <w:r w:rsidRPr="00583277">
        <w:rPr>
          <w:rStyle w:val="tlid-translation"/>
          <w:rFonts w:ascii="Times New Roman" w:hAnsi="Times New Roman" w:cs="Times New Roman"/>
          <w:sz w:val="24"/>
          <w:szCs w:val="24"/>
          <w:lang w:val="en-US"/>
        </w:rPr>
        <w:t>pajisjeve</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elektronike</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si</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telefonat</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inteligjentë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laptopët</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personalë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dhe</w:t>
      </w:r>
      <w:proofErr w:type="spellEnd"/>
      <w:r w:rsidRPr="00583277">
        <w:rPr>
          <w:rStyle w:val="tlid-translation"/>
          <w:rFonts w:ascii="Times New Roman" w:hAnsi="Times New Roman" w:cs="Times New Roman"/>
          <w:sz w:val="24"/>
          <w:szCs w:val="24"/>
          <w:lang w:val="en-US"/>
        </w:rPr>
        <w:t>/</w:t>
      </w:r>
      <w:proofErr w:type="spellStart"/>
      <w:r w:rsidRPr="00583277">
        <w:rPr>
          <w:rStyle w:val="tlid-translation"/>
          <w:rFonts w:ascii="Times New Roman" w:hAnsi="Times New Roman" w:cs="Times New Roman"/>
          <w:sz w:val="24"/>
          <w:szCs w:val="24"/>
          <w:lang w:val="en-US"/>
        </w:rPr>
        <w:t>ose</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pajisje</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tjera</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elektronike</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nuk</w:t>
      </w:r>
      <w:proofErr w:type="spellEnd"/>
      <w:r w:rsidRPr="00583277">
        <w:rPr>
          <w:rStyle w:val="tlid-translation"/>
          <w:rFonts w:ascii="Times New Roman" w:hAnsi="Times New Roman" w:cs="Times New Roman"/>
          <w:sz w:val="24"/>
          <w:szCs w:val="24"/>
          <w:lang w:val="en-US"/>
        </w:rPr>
        <w:t xml:space="preserve"> do </w:t>
      </w:r>
      <w:proofErr w:type="spellStart"/>
      <w:r w:rsidRPr="00583277">
        <w:rPr>
          <w:rStyle w:val="tlid-translation"/>
          <w:rFonts w:ascii="Times New Roman" w:hAnsi="Times New Roman" w:cs="Times New Roman"/>
          <w:sz w:val="24"/>
          <w:szCs w:val="24"/>
          <w:lang w:val="en-US"/>
        </w:rPr>
        <w:t>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lejohen</w:t>
      </w:r>
      <w:proofErr w:type="spellEnd"/>
      <w:r w:rsidRPr="00583277">
        <w:rPr>
          <w:rStyle w:val="tlid-translation"/>
          <w:rFonts w:ascii="Times New Roman" w:hAnsi="Times New Roman" w:cs="Times New Roman"/>
          <w:sz w:val="24"/>
          <w:szCs w:val="24"/>
          <w:lang w:val="en-US"/>
        </w:rPr>
        <w:t>.</w:t>
      </w:r>
    </w:p>
    <w:p w14:paraId="1E0AFC25" w14:textId="7F4B7C9F" w:rsidR="00333CE7" w:rsidRPr="00583277" w:rsidRDefault="00583277" w:rsidP="00583277">
      <w:pPr>
        <w:widowControl/>
        <w:autoSpaceDE/>
        <w:autoSpaceDN/>
        <w:spacing w:before="120" w:after="120" w:line="360" w:lineRule="auto"/>
        <w:jc w:val="both"/>
        <w:rPr>
          <w:rFonts w:ascii="Times New Roman" w:eastAsia="Times New Roman" w:hAnsi="Times New Roman" w:cs="Times New Roman"/>
          <w:sz w:val="24"/>
          <w:szCs w:val="24"/>
          <w:lang w:val="en-US" w:bidi="ar-SA"/>
        </w:rPr>
      </w:pPr>
      <w:proofErr w:type="spellStart"/>
      <w:r w:rsidRPr="00583277">
        <w:rPr>
          <w:rStyle w:val="tlid-translation"/>
          <w:rFonts w:ascii="Times New Roman" w:hAnsi="Times New Roman" w:cs="Times New Roman"/>
          <w:sz w:val="24"/>
          <w:szCs w:val="24"/>
          <w:lang w:val="en-US"/>
        </w:rPr>
        <w:t>Klasa</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laboratori</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dhe</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klinika</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dentare</w:t>
      </w:r>
      <w:proofErr w:type="spellEnd"/>
      <w:r w:rsidRPr="00583277">
        <w:rPr>
          <w:rStyle w:val="tlid-translation"/>
          <w:rFonts w:ascii="Times New Roman" w:hAnsi="Times New Roman" w:cs="Times New Roman"/>
          <w:sz w:val="24"/>
          <w:szCs w:val="24"/>
          <w:lang w:val="en-US"/>
        </w:rPr>
        <w:t xml:space="preserve"> do </w:t>
      </w:r>
      <w:proofErr w:type="spellStart"/>
      <w:r w:rsidRPr="00583277">
        <w:rPr>
          <w:rStyle w:val="tlid-translation"/>
          <w:rFonts w:ascii="Times New Roman" w:hAnsi="Times New Roman" w:cs="Times New Roman"/>
          <w:sz w:val="24"/>
          <w:szCs w:val="24"/>
          <w:lang w:val="en-US"/>
        </w:rPr>
        <w:t>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jenë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një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zonë</w:t>
      </w:r>
      <w:proofErr w:type="spellEnd"/>
      <w:r w:rsidRPr="00583277">
        <w:rPr>
          <w:rStyle w:val="tlid-translation"/>
          <w:rFonts w:ascii="Times New Roman" w:hAnsi="Times New Roman" w:cs="Times New Roman"/>
          <w:sz w:val="24"/>
          <w:szCs w:val="24"/>
          <w:lang w:val="en-US"/>
        </w:rPr>
        <w:t xml:space="preserve"> pa </w:t>
      </w:r>
      <w:proofErr w:type="spellStart"/>
      <w:r w:rsidRPr="00583277">
        <w:rPr>
          <w:rStyle w:val="tlid-translation"/>
          <w:rFonts w:ascii="Times New Roman" w:hAnsi="Times New Roman" w:cs="Times New Roman"/>
          <w:sz w:val="24"/>
          <w:szCs w:val="24"/>
          <w:lang w:val="en-US"/>
        </w:rPr>
        <w:t>celular</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Nëse</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duhet</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sillni</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një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celular</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në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klasë</w:t>
      </w:r>
      <w:proofErr w:type="spellEnd"/>
      <w:r w:rsidRPr="00583277">
        <w:rPr>
          <w:rStyle w:val="tlid-translation"/>
          <w:rFonts w:ascii="Times New Roman" w:hAnsi="Times New Roman" w:cs="Times New Roman"/>
          <w:sz w:val="24"/>
          <w:szCs w:val="24"/>
          <w:lang w:val="en-US"/>
        </w:rPr>
        <w:t xml:space="preserve">, ai </w:t>
      </w:r>
      <w:proofErr w:type="spellStart"/>
      <w:r w:rsidRPr="00583277">
        <w:rPr>
          <w:rStyle w:val="tlid-translation"/>
          <w:rFonts w:ascii="Times New Roman" w:hAnsi="Times New Roman" w:cs="Times New Roman"/>
          <w:sz w:val="24"/>
          <w:szCs w:val="24"/>
          <w:lang w:val="en-US"/>
        </w:rPr>
        <w:t>duhet</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fiket</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ose</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vendoset</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dridhet</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Është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shpërqendruese</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për</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një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klasë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që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nxënësit</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përgjigjen</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vazhdimisht</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në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celular</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gjatë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orës</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së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mësimit</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Nëse</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patjetër</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duhet</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t'i</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përgjigjeni</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thirrjes</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dilni</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nga</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klasa</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Një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studenti</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që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pranon</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thirrje</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gjatë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orës</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së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mësimit</w:t>
      </w:r>
      <w:proofErr w:type="spellEnd"/>
      <w:r w:rsidRPr="00583277">
        <w:rPr>
          <w:rStyle w:val="tlid-translation"/>
          <w:rFonts w:ascii="Times New Roman" w:hAnsi="Times New Roman" w:cs="Times New Roman"/>
          <w:sz w:val="24"/>
          <w:szCs w:val="24"/>
          <w:lang w:val="en-US"/>
        </w:rPr>
        <w:t xml:space="preserve"> do </w:t>
      </w:r>
      <w:proofErr w:type="spellStart"/>
      <w:r w:rsidRPr="00583277">
        <w:rPr>
          <w:rStyle w:val="tlid-translation"/>
          <w:rFonts w:ascii="Times New Roman" w:hAnsi="Times New Roman" w:cs="Times New Roman"/>
          <w:sz w:val="24"/>
          <w:szCs w:val="24"/>
          <w:lang w:val="en-US"/>
        </w:rPr>
        <w:t>t'i</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kërkohet</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largohet</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nga</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klasa</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Pajisjet</w:t>
      </w:r>
      <w:proofErr w:type="spellEnd"/>
      <w:r w:rsidRPr="00583277">
        <w:rPr>
          <w:rStyle w:val="tlid-translation"/>
          <w:rFonts w:ascii="Times New Roman" w:hAnsi="Times New Roman" w:cs="Times New Roman"/>
          <w:sz w:val="24"/>
          <w:szCs w:val="24"/>
          <w:lang w:val="en-US"/>
        </w:rPr>
        <w:t xml:space="preserve"> e </w:t>
      </w:r>
      <w:proofErr w:type="spellStart"/>
      <w:r w:rsidRPr="00583277">
        <w:rPr>
          <w:rStyle w:val="tlid-translation"/>
          <w:rFonts w:ascii="Times New Roman" w:hAnsi="Times New Roman" w:cs="Times New Roman"/>
          <w:sz w:val="24"/>
          <w:szCs w:val="24"/>
          <w:lang w:val="en-US"/>
        </w:rPr>
        <w:t>dëgjimit</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nuk</w:t>
      </w:r>
      <w:proofErr w:type="spellEnd"/>
      <w:r w:rsidRPr="00583277">
        <w:rPr>
          <w:rStyle w:val="tlid-translation"/>
          <w:rFonts w:ascii="Times New Roman" w:hAnsi="Times New Roman" w:cs="Times New Roman"/>
          <w:sz w:val="24"/>
          <w:szCs w:val="24"/>
          <w:lang w:val="en-US"/>
        </w:rPr>
        <w:t xml:space="preserve"> do </w:t>
      </w:r>
      <w:proofErr w:type="spellStart"/>
      <w:r w:rsidRPr="00583277">
        <w:rPr>
          <w:rStyle w:val="tlid-translation"/>
          <w:rFonts w:ascii="Times New Roman" w:hAnsi="Times New Roman" w:cs="Times New Roman"/>
          <w:sz w:val="24"/>
          <w:szCs w:val="24"/>
          <w:lang w:val="en-US"/>
        </w:rPr>
        <w:t>të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lejohen</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në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klasë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për</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asnjë</w:t>
      </w:r>
      <w:proofErr w:type="spellEnd"/>
      <w:r w:rsidRPr="00583277">
        <w:rPr>
          <w:rStyle w:val="tlid-translation"/>
          <w:rFonts w:ascii="Times New Roman" w:hAnsi="Times New Roman" w:cs="Times New Roman"/>
          <w:sz w:val="24"/>
          <w:szCs w:val="24"/>
          <w:lang w:val="en-US"/>
        </w:rPr>
        <w:t xml:space="preserve"> </w:t>
      </w:r>
      <w:proofErr w:type="spellStart"/>
      <w:r w:rsidRPr="00583277">
        <w:rPr>
          <w:rStyle w:val="tlid-translation"/>
          <w:rFonts w:ascii="Times New Roman" w:hAnsi="Times New Roman" w:cs="Times New Roman"/>
          <w:sz w:val="24"/>
          <w:szCs w:val="24"/>
          <w:lang w:val="en-US"/>
        </w:rPr>
        <w:t>arsye</w:t>
      </w:r>
      <w:proofErr w:type="spellEnd"/>
      <w:r w:rsidRPr="00583277">
        <w:rPr>
          <w:rStyle w:val="tlid-translation"/>
          <w:rFonts w:ascii="Times New Roman" w:hAnsi="Times New Roman" w:cs="Times New Roman"/>
          <w:sz w:val="24"/>
          <w:szCs w:val="24"/>
          <w:lang w:val="en-US"/>
        </w:rPr>
        <w:t>.</w:t>
      </w:r>
    </w:p>
    <w:p w14:paraId="208F4EA7" w14:textId="77777777" w:rsidR="00583277" w:rsidRDefault="00583277" w:rsidP="00A0460C">
      <w:pPr>
        <w:widowControl/>
        <w:autoSpaceDE/>
        <w:autoSpaceDN/>
        <w:spacing w:before="120" w:after="120" w:line="360" w:lineRule="auto"/>
        <w:jc w:val="center"/>
        <w:rPr>
          <w:rStyle w:val="tlid-translation"/>
          <w:rFonts w:ascii="Times New Roman" w:hAnsi="Times New Roman" w:cs="Times New Roman"/>
          <w:b/>
          <w:bCs/>
          <w:sz w:val="24"/>
          <w:szCs w:val="24"/>
          <w:lang w:val="en-US"/>
        </w:rPr>
      </w:pPr>
    </w:p>
    <w:p w14:paraId="5619ACC1" w14:textId="77777777" w:rsidR="00583277" w:rsidRPr="00583277" w:rsidRDefault="00583277" w:rsidP="00583277">
      <w:pPr>
        <w:widowControl/>
        <w:autoSpaceDE/>
        <w:autoSpaceDN/>
        <w:spacing w:before="120" w:after="120" w:line="360" w:lineRule="auto"/>
        <w:jc w:val="center"/>
        <w:rPr>
          <w:rStyle w:val="tlid-translation"/>
          <w:rFonts w:ascii="Times New Roman" w:hAnsi="Times New Roman" w:cs="Times New Roman"/>
          <w:b/>
          <w:bCs/>
          <w:sz w:val="24"/>
          <w:szCs w:val="24"/>
          <w:lang w:val="nl-BE"/>
        </w:rPr>
      </w:pPr>
      <w:r w:rsidRPr="00583277">
        <w:rPr>
          <w:rStyle w:val="tlid-translation"/>
          <w:rFonts w:ascii="Times New Roman" w:hAnsi="Times New Roman" w:cs="Times New Roman"/>
          <w:b/>
          <w:bCs/>
          <w:sz w:val="24"/>
          <w:szCs w:val="24"/>
          <w:lang w:val="nl-BE"/>
        </w:rPr>
        <w:t>Teste dhe kuize</w:t>
      </w:r>
    </w:p>
    <w:p w14:paraId="320544D7" w14:textId="77777777" w:rsidR="00583277" w:rsidRPr="00583277" w:rsidRDefault="00583277" w:rsidP="00583277">
      <w:pPr>
        <w:widowControl/>
        <w:autoSpaceDE/>
        <w:autoSpaceDN/>
        <w:spacing w:before="120" w:after="120" w:line="360" w:lineRule="auto"/>
        <w:jc w:val="both"/>
        <w:rPr>
          <w:rStyle w:val="tlid-translation"/>
          <w:rFonts w:ascii="Times New Roman" w:hAnsi="Times New Roman" w:cs="Times New Roman"/>
          <w:sz w:val="24"/>
          <w:szCs w:val="24"/>
          <w:lang w:val="nl-BE"/>
        </w:rPr>
      </w:pPr>
      <w:r w:rsidRPr="00583277">
        <w:rPr>
          <w:rStyle w:val="tlid-translation"/>
          <w:rFonts w:ascii="Times New Roman" w:hAnsi="Times New Roman" w:cs="Times New Roman"/>
          <w:sz w:val="24"/>
          <w:szCs w:val="24"/>
          <w:lang w:val="nl-BE"/>
        </w:rPr>
        <w:t>Testet dhe kuizet zakonisht planifikohen në fillim të mësimit. Testet dhe kuizet janë një mënyrë se si mësuesit matin njohuritë e një studenti. Dështimi për të marrë pjesë në teste ose kuize ndërhyn në këtë proces. Ky departament nuk shpërblen studentët që nuk i bëjnë testet apo kuizet në kohë; prandaj mësuesi nuk mund t'i lejojë nxënësit të bëjnë teste apo kuize pas afatit.</w:t>
      </w:r>
    </w:p>
    <w:p w14:paraId="45F78CFF" w14:textId="0F2EAA4D" w:rsidR="00333CE7" w:rsidRPr="00583277" w:rsidRDefault="00583277" w:rsidP="00583277">
      <w:pPr>
        <w:widowControl/>
        <w:autoSpaceDE/>
        <w:autoSpaceDN/>
        <w:spacing w:before="120" w:after="120" w:line="360" w:lineRule="auto"/>
        <w:jc w:val="both"/>
        <w:rPr>
          <w:rStyle w:val="tlid-translation"/>
          <w:rFonts w:ascii="Times New Roman" w:hAnsi="Times New Roman" w:cs="Times New Roman"/>
          <w:sz w:val="24"/>
          <w:szCs w:val="24"/>
          <w:lang w:val="nl-BE"/>
        </w:rPr>
      </w:pPr>
      <w:r w:rsidRPr="00583277">
        <w:rPr>
          <w:rStyle w:val="tlid-translation"/>
          <w:rFonts w:ascii="Times New Roman" w:hAnsi="Times New Roman" w:cs="Times New Roman"/>
          <w:sz w:val="24"/>
          <w:szCs w:val="24"/>
          <w:lang w:val="nl-BE"/>
        </w:rPr>
        <w:t>Testet dhe kuizet duhet të bëhen nga çdo student, çdo student që kërkon ndihmë ose ndihmon studentët e tjerë gjatë një testi ose kuizi do të hiqet nga testi dhe do të vlerësohet me zero për atë test ose kuiz. Është përgjegjësi e studentit të përgatitet për teste dhe kuize në çdo kohë. Është përgjegjësi e studentit të dijë kur ka teste ose kuize për të kryer.</w:t>
      </w:r>
    </w:p>
    <w:p w14:paraId="3FC1003A" w14:textId="77777777" w:rsidR="00583277" w:rsidRPr="00741FB9" w:rsidRDefault="00583277" w:rsidP="00577368">
      <w:pPr>
        <w:spacing w:before="120" w:after="120"/>
        <w:jc w:val="center"/>
        <w:rPr>
          <w:rFonts w:ascii="Times New Roman" w:eastAsia="Times New Roman" w:hAnsi="Times New Roman" w:cs="Times New Roman"/>
          <w:b/>
          <w:bCs/>
          <w:sz w:val="24"/>
          <w:szCs w:val="24"/>
          <w:lang w:val="nl-BE"/>
        </w:rPr>
      </w:pPr>
    </w:p>
    <w:p w14:paraId="3091D81C" w14:textId="77777777" w:rsidR="00583277" w:rsidRPr="00741FB9" w:rsidRDefault="00583277" w:rsidP="00577368">
      <w:pPr>
        <w:spacing w:before="120" w:after="120"/>
        <w:jc w:val="center"/>
        <w:rPr>
          <w:rFonts w:ascii="Times New Roman" w:eastAsia="Times New Roman" w:hAnsi="Times New Roman" w:cs="Times New Roman"/>
          <w:b/>
          <w:bCs/>
          <w:sz w:val="24"/>
          <w:szCs w:val="24"/>
          <w:lang w:val="nl-BE"/>
        </w:rPr>
      </w:pPr>
    </w:p>
    <w:p w14:paraId="6E0A03E2" w14:textId="77777777" w:rsidR="00583277" w:rsidRPr="00741FB9" w:rsidRDefault="00583277" w:rsidP="00577368">
      <w:pPr>
        <w:spacing w:before="120" w:after="120"/>
        <w:jc w:val="center"/>
        <w:rPr>
          <w:rFonts w:ascii="Times New Roman" w:eastAsia="Times New Roman" w:hAnsi="Times New Roman" w:cs="Times New Roman"/>
          <w:b/>
          <w:bCs/>
          <w:sz w:val="24"/>
          <w:szCs w:val="24"/>
          <w:lang w:val="nl-BE"/>
        </w:rPr>
      </w:pPr>
    </w:p>
    <w:p w14:paraId="72B4364B" w14:textId="77777777" w:rsidR="00583277" w:rsidRPr="00741FB9" w:rsidRDefault="00583277" w:rsidP="00577368">
      <w:pPr>
        <w:spacing w:before="120" w:after="120"/>
        <w:jc w:val="center"/>
        <w:rPr>
          <w:rFonts w:ascii="Times New Roman" w:eastAsia="Times New Roman" w:hAnsi="Times New Roman" w:cs="Times New Roman"/>
          <w:b/>
          <w:bCs/>
          <w:sz w:val="24"/>
          <w:szCs w:val="24"/>
          <w:lang w:val="nl-BE"/>
        </w:rPr>
      </w:pPr>
    </w:p>
    <w:p w14:paraId="6FAA4FDE" w14:textId="77777777" w:rsidR="00583277" w:rsidRPr="00741FB9" w:rsidRDefault="00583277" w:rsidP="00577368">
      <w:pPr>
        <w:spacing w:before="120" w:after="120"/>
        <w:jc w:val="center"/>
        <w:rPr>
          <w:rFonts w:ascii="Times New Roman" w:eastAsia="Times New Roman" w:hAnsi="Times New Roman" w:cs="Times New Roman"/>
          <w:b/>
          <w:bCs/>
          <w:sz w:val="24"/>
          <w:szCs w:val="24"/>
          <w:lang w:val="nl-BE"/>
        </w:rPr>
      </w:pPr>
    </w:p>
    <w:p w14:paraId="2F6D8291" w14:textId="77777777" w:rsidR="00583277" w:rsidRPr="00741FB9" w:rsidRDefault="00583277" w:rsidP="00577368">
      <w:pPr>
        <w:spacing w:before="120" w:after="120"/>
        <w:jc w:val="center"/>
        <w:rPr>
          <w:rFonts w:ascii="Times New Roman" w:eastAsia="Times New Roman" w:hAnsi="Times New Roman" w:cs="Times New Roman"/>
          <w:b/>
          <w:bCs/>
          <w:sz w:val="24"/>
          <w:szCs w:val="24"/>
          <w:lang w:val="nl-BE"/>
        </w:rPr>
      </w:pPr>
    </w:p>
    <w:p w14:paraId="2ADD03CD" w14:textId="77777777" w:rsidR="00583277" w:rsidRPr="00741FB9" w:rsidRDefault="00583277" w:rsidP="00577368">
      <w:pPr>
        <w:spacing w:before="120" w:after="120"/>
        <w:jc w:val="center"/>
        <w:rPr>
          <w:rFonts w:ascii="Times New Roman" w:eastAsia="Times New Roman" w:hAnsi="Times New Roman" w:cs="Times New Roman"/>
          <w:b/>
          <w:bCs/>
          <w:sz w:val="24"/>
          <w:szCs w:val="24"/>
          <w:lang w:val="nl-BE"/>
        </w:rPr>
      </w:pPr>
    </w:p>
    <w:p w14:paraId="7FE1848B" w14:textId="77777777" w:rsidR="00583277" w:rsidRPr="00741FB9" w:rsidRDefault="00583277" w:rsidP="00577368">
      <w:pPr>
        <w:spacing w:before="120" w:after="120"/>
        <w:jc w:val="center"/>
        <w:rPr>
          <w:rFonts w:ascii="Times New Roman" w:eastAsia="Times New Roman" w:hAnsi="Times New Roman" w:cs="Times New Roman"/>
          <w:b/>
          <w:bCs/>
          <w:sz w:val="24"/>
          <w:szCs w:val="24"/>
          <w:lang w:val="nl-BE"/>
        </w:rPr>
      </w:pPr>
    </w:p>
    <w:p w14:paraId="35E7BAD1" w14:textId="77777777" w:rsidR="00583277" w:rsidRPr="00741FB9" w:rsidRDefault="00583277" w:rsidP="00583277">
      <w:pPr>
        <w:widowControl/>
        <w:autoSpaceDE/>
        <w:autoSpaceDN/>
        <w:spacing w:before="120" w:after="120" w:line="360" w:lineRule="auto"/>
        <w:jc w:val="center"/>
        <w:rPr>
          <w:rFonts w:ascii="Times New Roman" w:eastAsia="Times New Roman" w:hAnsi="Times New Roman" w:cs="Times New Roman"/>
          <w:b/>
          <w:bCs/>
          <w:sz w:val="24"/>
          <w:szCs w:val="24"/>
          <w:lang w:val="nl-BE"/>
        </w:rPr>
      </w:pPr>
      <w:r w:rsidRPr="00741FB9">
        <w:rPr>
          <w:rFonts w:ascii="Times New Roman" w:eastAsia="Times New Roman" w:hAnsi="Times New Roman" w:cs="Times New Roman"/>
          <w:b/>
          <w:bCs/>
          <w:sz w:val="24"/>
          <w:szCs w:val="24"/>
          <w:lang w:val="nl-BE"/>
        </w:rPr>
        <w:t>Datat e mbarimit</w:t>
      </w:r>
    </w:p>
    <w:p w14:paraId="37D70050" w14:textId="15F6BB4C" w:rsidR="00577368" w:rsidRPr="00741FB9" w:rsidRDefault="00583277" w:rsidP="00583277">
      <w:pPr>
        <w:widowControl/>
        <w:autoSpaceDE/>
        <w:autoSpaceDN/>
        <w:spacing w:before="120" w:after="120" w:line="360" w:lineRule="auto"/>
        <w:jc w:val="both"/>
        <w:rPr>
          <w:rStyle w:val="tlid-translation"/>
          <w:rFonts w:ascii="Times New Roman" w:hAnsi="Times New Roman" w:cs="Times New Roman"/>
          <w:sz w:val="24"/>
          <w:szCs w:val="24"/>
          <w:lang w:val="nl-BE"/>
        </w:rPr>
      </w:pPr>
      <w:r w:rsidRPr="00741FB9">
        <w:rPr>
          <w:rFonts w:ascii="Times New Roman" w:eastAsia="Times New Roman" w:hAnsi="Times New Roman" w:cs="Times New Roman"/>
          <w:sz w:val="24"/>
          <w:szCs w:val="24"/>
          <w:lang w:val="nl-BE"/>
        </w:rPr>
        <w:t>Një gjë që duhet të mësojnë të gjithë profesionistët është të jenë në kohë. Shfajësimet nuk e bëjnë nxënësin dhe mësuesin të ndihen më mirë për kohën e humbur. Për të gjitha detyrat e caktuara, jepet kohë e mjaftueshme për t'u kryer dhe e gjithë puna duhet të kryhet në kohën e caktuar nga mësuesi. Asnjë vonesë në përfundimin e punimeve nuk do të pranohet.</w:t>
      </w:r>
    </w:p>
    <w:p w14:paraId="01006A10" w14:textId="77777777" w:rsidR="00333CE7" w:rsidRPr="00741FB9" w:rsidRDefault="00333CE7" w:rsidP="00A0460C">
      <w:pPr>
        <w:widowControl/>
        <w:autoSpaceDE/>
        <w:autoSpaceDN/>
        <w:spacing w:before="120" w:after="120" w:line="360" w:lineRule="auto"/>
        <w:jc w:val="both"/>
        <w:rPr>
          <w:rFonts w:ascii="Times New Roman" w:eastAsia="Times New Roman" w:hAnsi="Times New Roman" w:cs="Times New Roman"/>
          <w:sz w:val="24"/>
          <w:szCs w:val="24"/>
          <w:lang w:val="nl-BE" w:bidi="ar-SA"/>
        </w:rPr>
      </w:pPr>
    </w:p>
    <w:p w14:paraId="53CB78B5" w14:textId="77777777" w:rsidR="00BD4DE4" w:rsidRPr="00741FB9" w:rsidRDefault="00BD4DE4" w:rsidP="00BD4DE4">
      <w:pPr>
        <w:widowControl/>
        <w:adjustRightInd w:val="0"/>
        <w:spacing w:before="120" w:after="120" w:line="360" w:lineRule="auto"/>
        <w:jc w:val="center"/>
        <w:rPr>
          <w:rStyle w:val="tlid-translation"/>
          <w:rFonts w:ascii="Times New Roman" w:hAnsi="Times New Roman" w:cs="Times New Roman"/>
          <w:b/>
          <w:bCs/>
          <w:sz w:val="24"/>
          <w:szCs w:val="24"/>
          <w:lang w:val="nl-BE"/>
        </w:rPr>
      </w:pPr>
      <w:r w:rsidRPr="00741FB9">
        <w:rPr>
          <w:rStyle w:val="tlid-translation"/>
          <w:rFonts w:ascii="Times New Roman" w:hAnsi="Times New Roman" w:cs="Times New Roman"/>
          <w:b/>
          <w:bCs/>
          <w:sz w:val="24"/>
          <w:szCs w:val="24"/>
          <w:lang w:val="nl-BE"/>
        </w:rPr>
        <w:t>Kodi i veshjes</w:t>
      </w:r>
    </w:p>
    <w:p w14:paraId="3FE29377" w14:textId="77777777" w:rsidR="00BD4DE4" w:rsidRPr="00741FB9" w:rsidRDefault="00BD4DE4" w:rsidP="00BD4DE4">
      <w:pPr>
        <w:widowControl/>
        <w:adjustRightInd w:val="0"/>
        <w:spacing w:before="120" w:after="120" w:line="360" w:lineRule="auto"/>
        <w:jc w:val="both"/>
        <w:rPr>
          <w:rStyle w:val="tlid-translation"/>
          <w:rFonts w:ascii="Times New Roman" w:hAnsi="Times New Roman" w:cs="Times New Roman"/>
          <w:sz w:val="24"/>
          <w:szCs w:val="24"/>
          <w:lang w:val="nl-BE"/>
        </w:rPr>
      </w:pPr>
      <w:r w:rsidRPr="00741FB9">
        <w:rPr>
          <w:rStyle w:val="tlid-translation"/>
          <w:rFonts w:ascii="Times New Roman" w:hAnsi="Times New Roman" w:cs="Times New Roman"/>
          <w:sz w:val="24"/>
          <w:szCs w:val="24"/>
          <w:lang w:val="nl-BE"/>
        </w:rPr>
        <w:t>Stomatologët janë profesionistë dhe duhet të vishen siç duhet. Çdo student që nuk vishet siç duhet gjatë orës së mësimit nuk do të lejohet të marrë pjesë në aktivitetet klinike dhe laboratorike. Flokët e gjatë duhet të lidhen mbrapa dhe larg fytyrës për arsye sigurie. Këmishat dhe bluzat me mëngë të gjata duhet të mbështillen për siguri.</w:t>
      </w:r>
    </w:p>
    <w:p w14:paraId="724022A8" w14:textId="77777777" w:rsidR="00BD4DE4" w:rsidRPr="00BD4DE4" w:rsidRDefault="00BD4DE4" w:rsidP="00BD4DE4">
      <w:pPr>
        <w:widowControl/>
        <w:adjustRightInd w:val="0"/>
        <w:spacing w:before="120" w:after="120" w:line="360" w:lineRule="auto"/>
        <w:jc w:val="both"/>
        <w:rPr>
          <w:rStyle w:val="tlid-translation"/>
          <w:rFonts w:ascii="Times New Roman" w:hAnsi="Times New Roman" w:cs="Times New Roman"/>
          <w:sz w:val="24"/>
          <w:szCs w:val="24"/>
          <w:lang w:val="en-US"/>
        </w:rPr>
      </w:pPr>
      <w:proofErr w:type="spellStart"/>
      <w:r w:rsidRPr="00BD4DE4">
        <w:rPr>
          <w:rStyle w:val="tlid-translation"/>
          <w:rFonts w:ascii="Times New Roman" w:hAnsi="Times New Roman" w:cs="Times New Roman"/>
          <w:sz w:val="24"/>
          <w:szCs w:val="24"/>
          <w:lang w:val="en-US"/>
        </w:rPr>
        <w:t>Kravatat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jakat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ose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shamitë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duhet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futen</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brenda</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palltos</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laboratorit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pallto</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arsye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sigurie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Një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pallto</w:t>
      </w:r>
      <w:proofErr w:type="spellEnd"/>
      <w:r w:rsidRPr="00BD4DE4">
        <w:rPr>
          <w:rStyle w:val="tlid-translation"/>
          <w:rFonts w:ascii="Times New Roman" w:hAnsi="Times New Roman" w:cs="Times New Roman"/>
          <w:sz w:val="24"/>
          <w:szCs w:val="24"/>
          <w:lang w:val="en-US"/>
        </w:rPr>
        <w:t xml:space="preserve"> e </w:t>
      </w:r>
      <w:proofErr w:type="spellStart"/>
      <w:r w:rsidRPr="00BD4DE4">
        <w:rPr>
          <w:rStyle w:val="tlid-translation"/>
          <w:rFonts w:ascii="Times New Roman" w:hAnsi="Times New Roman" w:cs="Times New Roman"/>
          <w:sz w:val="24"/>
          <w:szCs w:val="24"/>
          <w:lang w:val="en-US"/>
        </w:rPr>
        <w:t>bardhë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laboratori</w:t>
      </w:r>
      <w:proofErr w:type="spellEnd"/>
      <w:r w:rsidRPr="00BD4DE4">
        <w:rPr>
          <w:rStyle w:val="tlid-translation"/>
          <w:rFonts w:ascii="Times New Roman" w:hAnsi="Times New Roman" w:cs="Times New Roman"/>
          <w:sz w:val="24"/>
          <w:szCs w:val="24"/>
          <w:lang w:val="en-US"/>
        </w:rPr>
        <w:t xml:space="preserve"> me </w:t>
      </w:r>
      <w:proofErr w:type="spellStart"/>
      <w:r w:rsidRPr="00BD4DE4">
        <w:rPr>
          <w:rStyle w:val="tlid-translation"/>
          <w:rFonts w:ascii="Times New Roman" w:hAnsi="Times New Roman" w:cs="Times New Roman"/>
          <w:sz w:val="24"/>
          <w:szCs w:val="24"/>
          <w:lang w:val="en-US"/>
        </w:rPr>
        <w:t>mëngë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gjata</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është</w:t>
      </w:r>
      <w:proofErr w:type="spellEnd"/>
      <w:r w:rsidRPr="00BD4DE4">
        <w:rPr>
          <w:rStyle w:val="tlid-translation"/>
          <w:rFonts w:ascii="Times New Roman" w:hAnsi="Times New Roman" w:cs="Times New Roman"/>
          <w:sz w:val="24"/>
          <w:szCs w:val="24"/>
          <w:lang w:val="en-US"/>
        </w:rPr>
        <w:t xml:space="preserve"> e </w:t>
      </w:r>
      <w:proofErr w:type="spellStart"/>
      <w:r w:rsidRPr="00BD4DE4">
        <w:rPr>
          <w:rStyle w:val="tlid-translation"/>
          <w:rFonts w:ascii="Times New Roman" w:hAnsi="Times New Roman" w:cs="Times New Roman"/>
          <w:sz w:val="24"/>
          <w:szCs w:val="24"/>
          <w:lang w:val="en-US"/>
        </w:rPr>
        <w:t>përshtatshme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një</w:t>
      </w:r>
      <w:proofErr w:type="spellEnd"/>
      <w:r w:rsidRPr="00BD4DE4">
        <w:rPr>
          <w:rStyle w:val="tlid-translation"/>
          <w:rFonts w:ascii="Times New Roman" w:hAnsi="Times New Roman" w:cs="Times New Roman"/>
          <w:sz w:val="24"/>
          <w:szCs w:val="24"/>
          <w:lang w:val="en-US"/>
        </w:rPr>
        <w:t xml:space="preserve"> student.</w:t>
      </w:r>
    </w:p>
    <w:p w14:paraId="392FAD1C" w14:textId="217E6C7D" w:rsidR="00333CE7" w:rsidRPr="00BD4DE4" w:rsidRDefault="00BD4DE4" w:rsidP="00BD4DE4">
      <w:pPr>
        <w:widowControl/>
        <w:adjustRightInd w:val="0"/>
        <w:spacing w:before="120" w:after="120" w:line="360" w:lineRule="auto"/>
        <w:jc w:val="both"/>
        <w:rPr>
          <w:rFonts w:ascii="Times New Roman" w:eastAsia="Times New Roman" w:hAnsi="Times New Roman" w:cs="Times New Roman"/>
          <w:sz w:val="24"/>
          <w:szCs w:val="24"/>
          <w:lang w:val="en-US" w:bidi="ar-SA"/>
        </w:rPr>
      </w:pPr>
      <w:proofErr w:type="spellStart"/>
      <w:r w:rsidRPr="00BD4DE4">
        <w:rPr>
          <w:rStyle w:val="tlid-translation"/>
          <w:rFonts w:ascii="Times New Roman" w:hAnsi="Times New Roman" w:cs="Times New Roman"/>
          <w:sz w:val="24"/>
          <w:szCs w:val="24"/>
          <w:lang w:val="en-US"/>
        </w:rPr>
        <w:t>Këpucët</w:t>
      </w:r>
      <w:proofErr w:type="spellEnd"/>
      <w:r w:rsidRPr="00BD4DE4">
        <w:rPr>
          <w:rStyle w:val="tlid-translation"/>
          <w:rFonts w:ascii="Times New Roman" w:hAnsi="Times New Roman" w:cs="Times New Roman"/>
          <w:sz w:val="24"/>
          <w:szCs w:val="24"/>
          <w:lang w:val="en-US"/>
        </w:rPr>
        <w:t xml:space="preserve"> me </w:t>
      </w:r>
      <w:proofErr w:type="spellStart"/>
      <w:r w:rsidRPr="00BD4DE4">
        <w:rPr>
          <w:rStyle w:val="tlid-translation"/>
          <w:rFonts w:ascii="Times New Roman" w:hAnsi="Times New Roman" w:cs="Times New Roman"/>
          <w:sz w:val="24"/>
          <w:szCs w:val="24"/>
          <w:lang w:val="en-US"/>
        </w:rPr>
        <w:t>majë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ose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sandalet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nuk</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janë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këpucë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përshtatshme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laboratorët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dhe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klinikat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dentare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sigurinë</w:t>
      </w:r>
      <w:proofErr w:type="spellEnd"/>
      <w:r w:rsidRPr="00BD4DE4">
        <w:rPr>
          <w:rStyle w:val="tlid-translation"/>
          <w:rFonts w:ascii="Times New Roman" w:hAnsi="Times New Roman" w:cs="Times New Roman"/>
          <w:sz w:val="24"/>
          <w:szCs w:val="24"/>
          <w:lang w:val="en-US"/>
        </w:rPr>
        <w:t xml:space="preserve"> e </w:t>
      </w:r>
      <w:proofErr w:type="spellStart"/>
      <w:r w:rsidRPr="00BD4DE4">
        <w:rPr>
          <w:rStyle w:val="tlid-translation"/>
          <w:rFonts w:ascii="Times New Roman" w:hAnsi="Times New Roman" w:cs="Times New Roman"/>
          <w:sz w:val="24"/>
          <w:szCs w:val="24"/>
          <w:lang w:val="en-US"/>
        </w:rPr>
        <w:t>stafit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UBT-</w:t>
      </w:r>
      <w:proofErr w:type="spellStart"/>
      <w:r w:rsidRPr="00BD4DE4">
        <w:rPr>
          <w:rStyle w:val="tlid-translation"/>
          <w:rFonts w:ascii="Times New Roman" w:hAnsi="Times New Roman" w:cs="Times New Roman"/>
          <w:sz w:val="24"/>
          <w:szCs w:val="24"/>
          <w:lang w:val="en-US"/>
        </w:rPr>
        <w:t>së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pacientëve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studentëve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familjarëve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dhe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komunitetit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kërkojmë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që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gjithë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stafi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seancat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klinike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dhe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laboratorike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veshë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pantallona</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gjata</w:t>
      </w:r>
      <w:proofErr w:type="spellEnd"/>
      <w:r w:rsidRPr="00BD4DE4">
        <w:rPr>
          <w:rStyle w:val="tlid-translation"/>
          <w:rFonts w:ascii="Times New Roman" w:hAnsi="Times New Roman" w:cs="Times New Roman"/>
          <w:sz w:val="24"/>
          <w:szCs w:val="24"/>
          <w:lang w:val="en-US"/>
        </w:rPr>
        <w:t>.</w:t>
      </w:r>
    </w:p>
    <w:p w14:paraId="2527552F" w14:textId="77777777" w:rsidR="00BD4DE4" w:rsidRPr="00BD4DE4" w:rsidRDefault="00BD4DE4" w:rsidP="00BD4DE4">
      <w:pPr>
        <w:widowControl/>
        <w:adjustRightInd w:val="0"/>
        <w:spacing w:before="120" w:after="120" w:line="360" w:lineRule="auto"/>
        <w:jc w:val="center"/>
        <w:rPr>
          <w:rStyle w:val="tlid-translation"/>
          <w:rFonts w:ascii="Times New Roman" w:hAnsi="Times New Roman" w:cs="Times New Roman"/>
          <w:b/>
          <w:bCs/>
          <w:sz w:val="24"/>
          <w:szCs w:val="24"/>
          <w:lang w:val="en-US"/>
        </w:rPr>
      </w:pPr>
      <w:proofErr w:type="spellStart"/>
      <w:r w:rsidRPr="00BD4DE4">
        <w:rPr>
          <w:rStyle w:val="tlid-translation"/>
          <w:rFonts w:ascii="Times New Roman" w:hAnsi="Times New Roman" w:cs="Times New Roman"/>
          <w:b/>
          <w:bCs/>
          <w:sz w:val="24"/>
          <w:szCs w:val="24"/>
          <w:lang w:val="en-US"/>
        </w:rPr>
        <w:t>Sjellja</w:t>
      </w:r>
      <w:proofErr w:type="spellEnd"/>
    </w:p>
    <w:p w14:paraId="70FBA2D8" w14:textId="77777777" w:rsidR="00BD4DE4" w:rsidRPr="00BD4DE4" w:rsidRDefault="00BD4DE4" w:rsidP="00BD4DE4">
      <w:pPr>
        <w:widowControl/>
        <w:adjustRightInd w:val="0"/>
        <w:spacing w:before="120" w:after="120" w:line="360" w:lineRule="auto"/>
        <w:jc w:val="both"/>
        <w:rPr>
          <w:rStyle w:val="tlid-translation"/>
          <w:rFonts w:ascii="Times New Roman" w:hAnsi="Times New Roman" w:cs="Times New Roman"/>
          <w:sz w:val="24"/>
          <w:szCs w:val="24"/>
          <w:lang w:val="en-US"/>
        </w:rPr>
      </w:pPr>
      <w:proofErr w:type="spellStart"/>
      <w:r w:rsidRPr="00BD4DE4">
        <w:rPr>
          <w:rStyle w:val="tlid-translation"/>
          <w:rFonts w:ascii="Times New Roman" w:hAnsi="Times New Roman" w:cs="Times New Roman"/>
          <w:sz w:val="24"/>
          <w:szCs w:val="24"/>
          <w:lang w:val="en-US"/>
        </w:rPr>
        <w:t>Studentët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Departamentin</w:t>
      </w:r>
      <w:proofErr w:type="spellEnd"/>
      <w:r w:rsidRPr="00BD4DE4">
        <w:rPr>
          <w:rStyle w:val="tlid-translation"/>
          <w:rFonts w:ascii="Times New Roman" w:hAnsi="Times New Roman" w:cs="Times New Roman"/>
          <w:sz w:val="24"/>
          <w:szCs w:val="24"/>
          <w:lang w:val="en-US"/>
        </w:rPr>
        <w:t xml:space="preserve"> e </w:t>
      </w:r>
      <w:proofErr w:type="spellStart"/>
      <w:r w:rsidRPr="00BD4DE4">
        <w:rPr>
          <w:rStyle w:val="tlid-translation"/>
          <w:rFonts w:ascii="Times New Roman" w:hAnsi="Times New Roman" w:cs="Times New Roman"/>
          <w:sz w:val="24"/>
          <w:szCs w:val="24"/>
          <w:lang w:val="en-US"/>
        </w:rPr>
        <w:t>Morfologjisë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Dentare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duhet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mësojnë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punojnë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grup</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pavarësisht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nga</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përbërja</w:t>
      </w:r>
      <w:proofErr w:type="spellEnd"/>
      <w:r w:rsidRPr="00BD4DE4">
        <w:rPr>
          <w:rStyle w:val="tlid-translation"/>
          <w:rFonts w:ascii="Times New Roman" w:hAnsi="Times New Roman" w:cs="Times New Roman"/>
          <w:sz w:val="24"/>
          <w:szCs w:val="24"/>
          <w:lang w:val="en-US"/>
        </w:rPr>
        <w:t xml:space="preserve"> e </w:t>
      </w:r>
      <w:proofErr w:type="spellStart"/>
      <w:r w:rsidRPr="00BD4DE4">
        <w:rPr>
          <w:rStyle w:val="tlid-translation"/>
          <w:rFonts w:ascii="Times New Roman" w:hAnsi="Times New Roman" w:cs="Times New Roman"/>
          <w:sz w:val="24"/>
          <w:szCs w:val="24"/>
          <w:lang w:val="en-US"/>
        </w:rPr>
        <w:t>grupit</w:t>
      </w:r>
      <w:proofErr w:type="spellEnd"/>
      <w:r w:rsidRPr="00BD4DE4">
        <w:rPr>
          <w:rStyle w:val="tlid-translation"/>
          <w:rFonts w:ascii="Times New Roman" w:hAnsi="Times New Roman" w:cs="Times New Roman"/>
          <w:sz w:val="24"/>
          <w:szCs w:val="24"/>
          <w:lang w:val="en-US"/>
        </w:rPr>
        <w:t>.</w:t>
      </w:r>
    </w:p>
    <w:p w14:paraId="59D9B7CA" w14:textId="00A33035" w:rsidR="00333CE7" w:rsidRPr="00BD4DE4" w:rsidRDefault="00BD4DE4" w:rsidP="00BD4DE4">
      <w:pPr>
        <w:widowControl/>
        <w:adjustRightInd w:val="0"/>
        <w:spacing w:before="120" w:after="120" w:line="360" w:lineRule="auto"/>
        <w:jc w:val="both"/>
        <w:rPr>
          <w:rFonts w:ascii="Times New Roman" w:eastAsia="Times New Roman" w:hAnsi="Times New Roman" w:cs="Times New Roman"/>
          <w:sz w:val="24"/>
          <w:szCs w:val="24"/>
          <w:lang w:val="en-US" w:bidi="ar-SA"/>
        </w:rPr>
      </w:pPr>
      <w:proofErr w:type="spellStart"/>
      <w:r w:rsidRPr="00BD4DE4">
        <w:rPr>
          <w:rStyle w:val="tlid-translation"/>
          <w:rFonts w:ascii="Times New Roman" w:hAnsi="Times New Roman" w:cs="Times New Roman"/>
          <w:sz w:val="24"/>
          <w:szCs w:val="24"/>
          <w:lang w:val="en-US"/>
        </w:rPr>
        <w:t>Kërkohet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tolerancë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mirësjellje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respekt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dhe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një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mjedis</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paqësor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klasë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laborator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dentar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dhe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klinikë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dentare</w:t>
      </w:r>
      <w:proofErr w:type="spellEnd"/>
      <w:r w:rsidRPr="00BD4DE4">
        <w:rPr>
          <w:rStyle w:val="tlid-translation"/>
          <w:rFonts w:ascii="Times New Roman" w:hAnsi="Times New Roman" w:cs="Times New Roman"/>
          <w:sz w:val="24"/>
          <w:szCs w:val="24"/>
          <w:lang w:val="en-US"/>
        </w:rPr>
        <w:t>.</w:t>
      </w:r>
    </w:p>
    <w:p w14:paraId="1DE26C73" w14:textId="77777777" w:rsidR="00BD4DE4" w:rsidRPr="00BD4DE4" w:rsidRDefault="00BD4DE4" w:rsidP="00BD4DE4">
      <w:pPr>
        <w:adjustRightInd w:val="0"/>
        <w:spacing w:before="120" w:after="120" w:line="360" w:lineRule="auto"/>
        <w:jc w:val="center"/>
        <w:rPr>
          <w:rStyle w:val="tlid-translation"/>
          <w:rFonts w:ascii="Times New Roman" w:hAnsi="Times New Roman" w:cs="Times New Roman"/>
          <w:b/>
          <w:bCs/>
          <w:sz w:val="24"/>
          <w:szCs w:val="24"/>
          <w:lang w:val="en-US"/>
        </w:rPr>
      </w:pPr>
      <w:proofErr w:type="spellStart"/>
      <w:r w:rsidRPr="00BD4DE4">
        <w:rPr>
          <w:rStyle w:val="tlid-translation"/>
          <w:rFonts w:ascii="Times New Roman" w:hAnsi="Times New Roman" w:cs="Times New Roman"/>
          <w:b/>
          <w:bCs/>
          <w:sz w:val="24"/>
          <w:szCs w:val="24"/>
          <w:lang w:val="en-US"/>
        </w:rPr>
        <w:t>Pandershmëria</w:t>
      </w:r>
      <w:proofErr w:type="spellEnd"/>
      <w:r w:rsidRPr="00BD4DE4">
        <w:rPr>
          <w:rStyle w:val="tlid-translation"/>
          <w:rFonts w:ascii="Times New Roman" w:hAnsi="Times New Roman" w:cs="Times New Roman"/>
          <w:b/>
          <w:bCs/>
          <w:sz w:val="24"/>
          <w:szCs w:val="24"/>
          <w:lang w:val="en-US"/>
        </w:rPr>
        <w:t xml:space="preserve"> </w:t>
      </w:r>
      <w:proofErr w:type="spellStart"/>
      <w:r w:rsidRPr="00BD4DE4">
        <w:rPr>
          <w:rStyle w:val="tlid-translation"/>
          <w:rFonts w:ascii="Times New Roman" w:hAnsi="Times New Roman" w:cs="Times New Roman"/>
          <w:b/>
          <w:bCs/>
          <w:sz w:val="24"/>
          <w:szCs w:val="24"/>
          <w:lang w:val="en-US"/>
        </w:rPr>
        <w:t>akademike</w:t>
      </w:r>
      <w:proofErr w:type="spellEnd"/>
    </w:p>
    <w:p w14:paraId="126727A9" w14:textId="77777777" w:rsidR="00BD4DE4" w:rsidRPr="00BD4DE4" w:rsidRDefault="00BD4DE4" w:rsidP="00BD4DE4">
      <w:pPr>
        <w:adjustRightInd w:val="0"/>
        <w:spacing w:before="120" w:after="120" w:line="360" w:lineRule="auto"/>
        <w:jc w:val="both"/>
        <w:rPr>
          <w:rStyle w:val="tlid-translation"/>
          <w:rFonts w:ascii="Times New Roman" w:hAnsi="Times New Roman" w:cs="Times New Roman"/>
          <w:sz w:val="24"/>
          <w:szCs w:val="24"/>
          <w:lang w:val="en-US"/>
        </w:rPr>
      </w:pPr>
      <w:proofErr w:type="spellStart"/>
      <w:r w:rsidRPr="00BD4DE4">
        <w:rPr>
          <w:rStyle w:val="tlid-translation"/>
          <w:rFonts w:ascii="Times New Roman" w:hAnsi="Times New Roman" w:cs="Times New Roman"/>
          <w:sz w:val="24"/>
          <w:szCs w:val="24"/>
          <w:lang w:val="en-US"/>
        </w:rPr>
        <w:t>Shkeljet</w:t>
      </w:r>
      <w:proofErr w:type="spellEnd"/>
      <w:r w:rsidRPr="00BD4DE4">
        <w:rPr>
          <w:rStyle w:val="tlid-translation"/>
          <w:rFonts w:ascii="Times New Roman" w:hAnsi="Times New Roman" w:cs="Times New Roman"/>
          <w:sz w:val="24"/>
          <w:szCs w:val="24"/>
          <w:lang w:val="en-US"/>
        </w:rPr>
        <w:t xml:space="preserve"> e </w:t>
      </w:r>
      <w:proofErr w:type="spellStart"/>
      <w:r w:rsidRPr="00BD4DE4">
        <w:rPr>
          <w:rStyle w:val="tlid-translation"/>
          <w:rFonts w:ascii="Times New Roman" w:hAnsi="Times New Roman" w:cs="Times New Roman"/>
          <w:sz w:val="24"/>
          <w:szCs w:val="24"/>
          <w:lang w:val="en-US"/>
        </w:rPr>
        <w:t>integritetit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akademik</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përfshijnë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por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nuk</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kufizohen</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veprimet</w:t>
      </w:r>
      <w:proofErr w:type="spellEnd"/>
      <w:r w:rsidRPr="00BD4DE4">
        <w:rPr>
          <w:rStyle w:val="tlid-translation"/>
          <w:rFonts w:ascii="Times New Roman" w:hAnsi="Times New Roman" w:cs="Times New Roman"/>
          <w:sz w:val="24"/>
          <w:szCs w:val="24"/>
          <w:lang w:val="en-US"/>
        </w:rPr>
        <w:t xml:space="preserve"> e </w:t>
      </w:r>
      <w:proofErr w:type="spellStart"/>
      <w:r w:rsidRPr="00BD4DE4">
        <w:rPr>
          <w:rStyle w:val="tlid-translation"/>
          <w:rFonts w:ascii="Times New Roman" w:hAnsi="Times New Roman" w:cs="Times New Roman"/>
          <w:sz w:val="24"/>
          <w:szCs w:val="24"/>
          <w:lang w:val="en-US"/>
        </w:rPr>
        <w:t>mëposhtme</w:t>
      </w:r>
      <w:proofErr w:type="spellEnd"/>
      <w:r w:rsidRPr="00BD4DE4">
        <w:rPr>
          <w:rStyle w:val="tlid-translation"/>
          <w:rFonts w:ascii="Times New Roman" w:hAnsi="Times New Roman" w:cs="Times New Roman"/>
          <w:sz w:val="24"/>
          <w:szCs w:val="24"/>
          <w:lang w:val="en-US"/>
        </w:rPr>
        <w:t>:</w:t>
      </w:r>
    </w:p>
    <w:p w14:paraId="1A69347F" w14:textId="77777777" w:rsidR="00BD4DE4" w:rsidRPr="00BD4DE4" w:rsidRDefault="00BD4DE4" w:rsidP="00BD4DE4">
      <w:pPr>
        <w:adjustRightInd w:val="0"/>
        <w:spacing w:before="120" w:after="120" w:line="360" w:lineRule="auto"/>
        <w:jc w:val="both"/>
        <w:rPr>
          <w:rStyle w:val="tlid-translation"/>
          <w:rFonts w:ascii="Times New Roman" w:hAnsi="Times New Roman" w:cs="Times New Roman"/>
          <w:sz w:val="24"/>
          <w:szCs w:val="24"/>
          <w:lang w:val="en-US"/>
        </w:rPr>
      </w:pPr>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Mashtrimi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provim</w:t>
      </w:r>
      <w:proofErr w:type="spellEnd"/>
      <w:r w:rsidRPr="00BD4DE4">
        <w:rPr>
          <w:rStyle w:val="tlid-translation"/>
          <w:rFonts w:ascii="Times New Roman" w:hAnsi="Times New Roman" w:cs="Times New Roman"/>
          <w:sz w:val="24"/>
          <w:szCs w:val="24"/>
          <w:lang w:val="en-US"/>
        </w:rPr>
        <w:t>.</w:t>
      </w:r>
    </w:p>
    <w:p w14:paraId="510FA528" w14:textId="77777777" w:rsidR="00BD4DE4" w:rsidRPr="00BD4DE4" w:rsidRDefault="00BD4DE4" w:rsidP="00BD4DE4">
      <w:pPr>
        <w:adjustRightInd w:val="0"/>
        <w:spacing w:before="120" w:after="120" w:line="360" w:lineRule="auto"/>
        <w:jc w:val="both"/>
        <w:rPr>
          <w:rStyle w:val="tlid-translation"/>
          <w:rFonts w:ascii="Times New Roman" w:hAnsi="Times New Roman" w:cs="Times New Roman"/>
          <w:sz w:val="24"/>
          <w:szCs w:val="24"/>
          <w:lang w:val="en-US"/>
        </w:rPr>
      </w:pPr>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Plagjiaturë</w:t>
      </w:r>
      <w:proofErr w:type="spellEnd"/>
      <w:r w:rsidRPr="00BD4DE4">
        <w:rPr>
          <w:rStyle w:val="tlid-translation"/>
          <w:rFonts w:ascii="Times New Roman" w:hAnsi="Times New Roman" w:cs="Times New Roman"/>
          <w:sz w:val="24"/>
          <w:szCs w:val="24"/>
          <w:lang w:val="en-US"/>
        </w:rPr>
        <w:t>.</w:t>
      </w:r>
    </w:p>
    <w:p w14:paraId="603FD223" w14:textId="77777777" w:rsidR="00BD4DE4" w:rsidRPr="00BD4DE4" w:rsidRDefault="00BD4DE4" w:rsidP="00BD4DE4">
      <w:pPr>
        <w:adjustRightInd w:val="0"/>
        <w:spacing w:before="120" w:after="120" w:line="360" w:lineRule="auto"/>
        <w:jc w:val="both"/>
        <w:rPr>
          <w:rStyle w:val="tlid-translation"/>
          <w:rFonts w:ascii="Times New Roman" w:hAnsi="Times New Roman" w:cs="Times New Roman"/>
          <w:sz w:val="24"/>
          <w:szCs w:val="24"/>
          <w:lang w:val="en-US"/>
        </w:rPr>
      </w:pPr>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Punoni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bashku</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një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detyrë</w:t>
      </w:r>
      <w:proofErr w:type="spellEnd"/>
      <w:r w:rsidRPr="00BD4DE4">
        <w:rPr>
          <w:rStyle w:val="tlid-translation"/>
          <w:rFonts w:ascii="Times New Roman" w:hAnsi="Times New Roman" w:cs="Times New Roman"/>
          <w:sz w:val="24"/>
          <w:szCs w:val="24"/>
          <w:lang w:val="en-US"/>
        </w:rPr>
        <w:t xml:space="preserve">, seminar </w:t>
      </w:r>
      <w:proofErr w:type="spellStart"/>
      <w:r w:rsidRPr="00BD4DE4">
        <w:rPr>
          <w:rStyle w:val="tlid-translation"/>
          <w:rFonts w:ascii="Times New Roman" w:hAnsi="Times New Roman" w:cs="Times New Roman"/>
          <w:sz w:val="24"/>
          <w:szCs w:val="24"/>
          <w:lang w:val="en-US"/>
        </w:rPr>
        <w:t>ose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projekt</w:t>
      </w:r>
      <w:proofErr w:type="spellEnd"/>
      <w:r w:rsidRPr="00BD4DE4">
        <w:rPr>
          <w:rStyle w:val="tlid-translation"/>
          <w:rFonts w:ascii="Times New Roman" w:hAnsi="Times New Roman" w:cs="Times New Roman"/>
          <w:sz w:val="24"/>
          <w:szCs w:val="24"/>
          <w:lang w:val="en-US"/>
        </w:rPr>
        <w:t xml:space="preserve"> individual </w:t>
      </w:r>
      <w:proofErr w:type="spellStart"/>
      <w:r w:rsidRPr="00BD4DE4">
        <w:rPr>
          <w:rStyle w:val="tlid-translation"/>
          <w:rFonts w:ascii="Times New Roman" w:hAnsi="Times New Roman" w:cs="Times New Roman"/>
          <w:sz w:val="24"/>
          <w:szCs w:val="24"/>
          <w:lang w:val="en-US"/>
        </w:rPr>
        <w:t>kur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mësuesi</w:t>
      </w:r>
      <w:proofErr w:type="spellEnd"/>
      <w:r w:rsidRPr="00BD4DE4">
        <w:rPr>
          <w:rStyle w:val="tlid-translation"/>
          <w:rFonts w:ascii="Times New Roman" w:hAnsi="Times New Roman" w:cs="Times New Roman"/>
          <w:sz w:val="24"/>
          <w:szCs w:val="24"/>
          <w:lang w:val="en-US"/>
        </w:rPr>
        <w:t xml:space="preserve"> e ka </w:t>
      </w:r>
      <w:proofErr w:type="spellStart"/>
      <w:r w:rsidRPr="00BD4DE4">
        <w:rPr>
          <w:rStyle w:val="tlid-translation"/>
          <w:rFonts w:ascii="Times New Roman" w:hAnsi="Times New Roman" w:cs="Times New Roman"/>
          <w:sz w:val="24"/>
          <w:szCs w:val="24"/>
          <w:lang w:val="en-US"/>
        </w:rPr>
        <w:t>ndaluar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mënyrë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specifike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këtë</w:t>
      </w:r>
      <w:proofErr w:type="spellEnd"/>
      <w:r w:rsidRPr="00BD4DE4">
        <w:rPr>
          <w:rStyle w:val="tlid-translation"/>
          <w:rFonts w:ascii="Times New Roman" w:hAnsi="Times New Roman" w:cs="Times New Roman"/>
          <w:sz w:val="24"/>
          <w:szCs w:val="24"/>
          <w:lang w:val="en-US"/>
        </w:rPr>
        <w:t>.</w:t>
      </w:r>
    </w:p>
    <w:p w14:paraId="7C0E4B81" w14:textId="0B6D640E" w:rsidR="00AB7FA7" w:rsidRPr="00BD4DE4" w:rsidRDefault="00BD4DE4" w:rsidP="00BD4DE4">
      <w:pPr>
        <w:adjustRightInd w:val="0"/>
        <w:spacing w:before="120" w:after="120" w:line="360" w:lineRule="auto"/>
        <w:jc w:val="both"/>
        <w:rPr>
          <w:rFonts w:ascii="Times New Roman" w:eastAsia="Times New Roman" w:hAnsi="Times New Roman" w:cs="Times New Roman"/>
          <w:sz w:val="24"/>
          <w:szCs w:val="24"/>
          <w:lang w:val="en-US"/>
        </w:rPr>
      </w:pPr>
      <w:r w:rsidRPr="00BD4DE4">
        <w:rPr>
          <w:rStyle w:val="tlid-translation"/>
          <w:rFonts w:ascii="Times New Roman" w:hAnsi="Times New Roman" w:cs="Times New Roman"/>
          <w:sz w:val="24"/>
          <w:szCs w:val="24"/>
          <w:lang w:val="en-US"/>
        </w:rPr>
        <w:lastRenderedPageBreak/>
        <w:t xml:space="preserve">• </w:t>
      </w:r>
      <w:proofErr w:type="spellStart"/>
      <w:r w:rsidRPr="00BD4DE4">
        <w:rPr>
          <w:rStyle w:val="tlid-translation"/>
          <w:rFonts w:ascii="Times New Roman" w:hAnsi="Times New Roman" w:cs="Times New Roman"/>
          <w:sz w:val="24"/>
          <w:szCs w:val="24"/>
          <w:lang w:val="en-US"/>
        </w:rPr>
        <w:t>Dorëzimi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njëjtit</w:t>
      </w:r>
      <w:proofErr w:type="spellEnd"/>
      <w:r w:rsidRPr="00BD4DE4">
        <w:rPr>
          <w:rStyle w:val="tlid-translation"/>
          <w:rFonts w:ascii="Times New Roman" w:hAnsi="Times New Roman" w:cs="Times New Roman"/>
          <w:sz w:val="24"/>
          <w:szCs w:val="24"/>
          <w:lang w:val="en-US"/>
        </w:rPr>
        <w:t xml:space="preserve"> punim </w:t>
      </w:r>
      <w:proofErr w:type="spellStart"/>
      <w:r w:rsidRPr="00BD4DE4">
        <w:rPr>
          <w:rStyle w:val="tlid-translation"/>
          <w:rFonts w:ascii="Times New Roman" w:hAnsi="Times New Roman" w:cs="Times New Roman"/>
          <w:sz w:val="24"/>
          <w:szCs w:val="24"/>
          <w:lang w:val="en-US"/>
        </w:rPr>
        <w:t>më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shumë</w:t>
      </w:r>
      <w:proofErr w:type="spellEnd"/>
      <w:r w:rsidRPr="00BD4DE4">
        <w:rPr>
          <w:rStyle w:val="tlid-translation"/>
          <w:rFonts w:ascii="Times New Roman" w:hAnsi="Times New Roman" w:cs="Times New Roman"/>
          <w:sz w:val="24"/>
          <w:szCs w:val="24"/>
          <w:lang w:val="en-US"/>
        </w:rPr>
        <w:t xml:space="preserve"> se </w:t>
      </w:r>
      <w:proofErr w:type="spellStart"/>
      <w:r w:rsidRPr="00BD4DE4">
        <w:rPr>
          <w:rStyle w:val="tlid-translation"/>
          <w:rFonts w:ascii="Times New Roman" w:hAnsi="Times New Roman" w:cs="Times New Roman"/>
          <w:sz w:val="24"/>
          <w:szCs w:val="24"/>
          <w:lang w:val="en-US"/>
        </w:rPr>
        <w:t>një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mësuesi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ose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lejimi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një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individi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tjetër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që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imitojë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ata</w:t>
      </w:r>
      <w:proofErr w:type="spellEnd"/>
      <w:r w:rsidRPr="00BD4DE4">
        <w:rPr>
          <w:rStyle w:val="tlid-translation"/>
          <w:rFonts w:ascii="Times New Roman" w:hAnsi="Times New Roman" w:cs="Times New Roman"/>
          <w:sz w:val="24"/>
          <w:szCs w:val="24"/>
          <w:lang w:val="en-US"/>
        </w:rPr>
        <w:t xml:space="preserve"> me </w:t>
      </w:r>
      <w:proofErr w:type="spellStart"/>
      <w:r w:rsidRPr="00BD4DE4">
        <w:rPr>
          <w:rStyle w:val="tlid-translation"/>
          <w:rFonts w:ascii="Times New Roman" w:hAnsi="Times New Roman" w:cs="Times New Roman"/>
          <w:sz w:val="24"/>
          <w:szCs w:val="24"/>
          <w:lang w:val="en-US"/>
        </w:rPr>
        <w:t>qëllim</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përmirësimit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një</w:t>
      </w:r>
      <w:proofErr w:type="spellEnd"/>
      <w:r w:rsidRPr="00BD4DE4">
        <w:rPr>
          <w:rStyle w:val="tlid-translation"/>
          <w:rFonts w:ascii="Times New Roman" w:hAnsi="Times New Roman" w:cs="Times New Roman"/>
          <w:sz w:val="24"/>
          <w:szCs w:val="24"/>
          <w:lang w:val="en-US"/>
        </w:rPr>
        <w:t xml:space="preserve"> note.</w:t>
      </w:r>
    </w:p>
    <w:p w14:paraId="731A1D46" w14:textId="77777777" w:rsidR="00AB7FA7" w:rsidRPr="00953EF1" w:rsidRDefault="00AB7FA7" w:rsidP="00AB7FA7">
      <w:pPr>
        <w:adjustRightInd w:val="0"/>
        <w:spacing w:before="120" w:after="120" w:line="360" w:lineRule="auto"/>
        <w:jc w:val="both"/>
        <w:rPr>
          <w:rFonts w:ascii="Times New Roman" w:eastAsia="Times New Roman" w:hAnsi="Times New Roman" w:cs="Times New Roman"/>
          <w:sz w:val="24"/>
          <w:szCs w:val="24"/>
          <w:lang w:val="en-US"/>
        </w:rPr>
      </w:pPr>
    </w:p>
    <w:p w14:paraId="71AA1DE0" w14:textId="77777777" w:rsidR="00BD4DE4" w:rsidRPr="00BD4DE4" w:rsidRDefault="00BD4DE4" w:rsidP="00BD4DE4">
      <w:pPr>
        <w:spacing w:after="160" w:line="360" w:lineRule="auto"/>
        <w:rPr>
          <w:rStyle w:val="tlid-translation"/>
          <w:rFonts w:ascii="Times New Roman" w:hAnsi="Times New Roman" w:cs="Times New Roman"/>
          <w:b/>
          <w:bCs/>
          <w:sz w:val="24"/>
          <w:szCs w:val="24"/>
          <w:lang w:val="en-US"/>
        </w:rPr>
      </w:pPr>
      <w:r w:rsidRPr="00BD4DE4">
        <w:rPr>
          <w:rStyle w:val="tlid-translation"/>
          <w:rFonts w:ascii="Times New Roman" w:hAnsi="Times New Roman" w:cs="Times New Roman"/>
          <w:b/>
          <w:bCs/>
          <w:sz w:val="24"/>
          <w:szCs w:val="24"/>
          <w:lang w:val="en-US"/>
        </w:rPr>
        <w:t xml:space="preserve">Vlerësimi </w:t>
      </w:r>
      <w:proofErr w:type="spellStart"/>
      <w:r w:rsidRPr="00BD4DE4">
        <w:rPr>
          <w:rStyle w:val="tlid-translation"/>
          <w:rFonts w:ascii="Times New Roman" w:hAnsi="Times New Roman" w:cs="Times New Roman"/>
          <w:b/>
          <w:bCs/>
          <w:sz w:val="24"/>
          <w:szCs w:val="24"/>
          <w:lang w:val="en-US"/>
        </w:rPr>
        <w:t>i</w:t>
      </w:r>
      <w:proofErr w:type="spellEnd"/>
      <w:r w:rsidRPr="00BD4DE4">
        <w:rPr>
          <w:rStyle w:val="tlid-translation"/>
          <w:rFonts w:ascii="Times New Roman" w:hAnsi="Times New Roman" w:cs="Times New Roman"/>
          <w:b/>
          <w:bCs/>
          <w:sz w:val="24"/>
          <w:szCs w:val="24"/>
          <w:lang w:val="en-US"/>
        </w:rPr>
        <w:t xml:space="preserve"> </w:t>
      </w:r>
      <w:proofErr w:type="spellStart"/>
      <w:r w:rsidRPr="00BD4DE4">
        <w:rPr>
          <w:rStyle w:val="tlid-translation"/>
          <w:rFonts w:ascii="Times New Roman" w:hAnsi="Times New Roman" w:cs="Times New Roman"/>
          <w:b/>
          <w:bCs/>
          <w:sz w:val="24"/>
          <w:szCs w:val="24"/>
          <w:lang w:val="en-US"/>
        </w:rPr>
        <w:t>seancave</w:t>
      </w:r>
      <w:proofErr w:type="spellEnd"/>
      <w:r w:rsidRPr="00BD4DE4">
        <w:rPr>
          <w:rStyle w:val="tlid-translation"/>
          <w:rFonts w:ascii="Times New Roman" w:hAnsi="Times New Roman" w:cs="Times New Roman"/>
          <w:b/>
          <w:bCs/>
          <w:sz w:val="24"/>
          <w:szCs w:val="24"/>
          <w:lang w:val="en-US"/>
        </w:rPr>
        <w:t xml:space="preserve"> </w:t>
      </w:r>
      <w:proofErr w:type="spellStart"/>
      <w:r w:rsidRPr="00BD4DE4">
        <w:rPr>
          <w:rStyle w:val="tlid-translation"/>
          <w:rFonts w:ascii="Times New Roman" w:hAnsi="Times New Roman" w:cs="Times New Roman"/>
          <w:b/>
          <w:bCs/>
          <w:sz w:val="24"/>
          <w:szCs w:val="24"/>
          <w:lang w:val="en-US"/>
        </w:rPr>
        <w:t>javore</w:t>
      </w:r>
      <w:proofErr w:type="spellEnd"/>
      <w:r w:rsidRPr="00BD4DE4">
        <w:rPr>
          <w:rStyle w:val="tlid-translation"/>
          <w:rFonts w:ascii="Times New Roman" w:hAnsi="Times New Roman" w:cs="Times New Roman"/>
          <w:b/>
          <w:bCs/>
          <w:sz w:val="24"/>
          <w:szCs w:val="24"/>
          <w:lang w:val="en-US"/>
        </w:rPr>
        <w:t xml:space="preserve"> </w:t>
      </w:r>
      <w:proofErr w:type="spellStart"/>
      <w:r w:rsidRPr="00BD4DE4">
        <w:rPr>
          <w:rStyle w:val="tlid-translation"/>
          <w:rFonts w:ascii="Times New Roman" w:hAnsi="Times New Roman" w:cs="Times New Roman"/>
          <w:b/>
          <w:bCs/>
          <w:sz w:val="24"/>
          <w:szCs w:val="24"/>
          <w:lang w:val="en-US"/>
        </w:rPr>
        <w:t>laboratorike</w:t>
      </w:r>
      <w:proofErr w:type="spellEnd"/>
    </w:p>
    <w:p w14:paraId="26490812" w14:textId="77777777" w:rsidR="00BD4DE4" w:rsidRPr="00BD4DE4" w:rsidRDefault="00BD4DE4" w:rsidP="00BD4DE4">
      <w:pPr>
        <w:spacing w:after="160" w:line="360" w:lineRule="auto"/>
        <w:jc w:val="both"/>
        <w:rPr>
          <w:rStyle w:val="tlid-translation"/>
          <w:rFonts w:ascii="Times New Roman" w:hAnsi="Times New Roman" w:cs="Times New Roman"/>
          <w:sz w:val="24"/>
          <w:szCs w:val="24"/>
          <w:lang w:val="en-US"/>
        </w:rPr>
      </w:pPr>
      <w:proofErr w:type="spellStart"/>
      <w:r w:rsidRPr="00BD4DE4">
        <w:rPr>
          <w:rStyle w:val="tlid-translation"/>
          <w:rFonts w:ascii="Times New Roman" w:hAnsi="Times New Roman" w:cs="Times New Roman"/>
          <w:b/>
          <w:bCs/>
          <w:sz w:val="24"/>
          <w:szCs w:val="24"/>
          <w:lang w:val="en-US"/>
        </w:rPr>
        <w:t>Në</w:t>
      </w:r>
      <w:proofErr w:type="spellEnd"/>
      <w:r w:rsidRPr="00BD4DE4">
        <w:rPr>
          <w:rStyle w:val="tlid-translation"/>
          <w:rFonts w:ascii="Times New Roman" w:hAnsi="Times New Roman" w:cs="Times New Roman"/>
          <w:b/>
          <w:bCs/>
          <w:sz w:val="24"/>
          <w:szCs w:val="24"/>
          <w:lang w:val="en-US"/>
        </w:rPr>
        <w:t xml:space="preserve"> </w:t>
      </w:r>
      <w:r w:rsidRPr="00BD4DE4">
        <w:rPr>
          <w:rStyle w:val="tlid-translation"/>
          <w:rFonts w:ascii="Times New Roman" w:hAnsi="Times New Roman" w:cs="Times New Roman"/>
          <w:sz w:val="24"/>
          <w:szCs w:val="24"/>
          <w:lang w:val="en-US"/>
        </w:rPr>
        <w:t xml:space="preserve">fund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çdo</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sesioni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laboratorik</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stafi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akademik</w:t>
      </w:r>
      <w:proofErr w:type="spellEnd"/>
      <w:r w:rsidRPr="00BD4DE4">
        <w:rPr>
          <w:rStyle w:val="tlid-translation"/>
          <w:rFonts w:ascii="Times New Roman" w:hAnsi="Times New Roman" w:cs="Times New Roman"/>
          <w:sz w:val="24"/>
          <w:szCs w:val="24"/>
          <w:lang w:val="en-US"/>
        </w:rPr>
        <w:t xml:space="preserve"> do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vlerësojë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studentin</w:t>
      </w:r>
      <w:proofErr w:type="spellEnd"/>
      <w:r w:rsidRPr="00BD4DE4">
        <w:rPr>
          <w:rStyle w:val="tlid-translation"/>
          <w:rFonts w:ascii="Times New Roman" w:hAnsi="Times New Roman" w:cs="Times New Roman"/>
          <w:sz w:val="24"/>
          <w:szCs w:val="24"/>
          <w:lang w:val="en-US"/>
        </w:rPr>
        <w:t xml:space="preserve"> duke </w:t>
      </w:r>
      <w:proofErr w:type="spellStart"/>
      <w:r w:rsidRPr="00BD4DE4">
        <w:rPr>
          <w:rStyle w:val="tlid-translation"/>
          <w:rFonts w:ascii="Times New Roman" w:hAnsi="Times New Roman" w:cs="Times New Roman"/>
          <w:sz w:val="24"/>
          <w:szCs w:val="24"/>
          <w:lang w:val="en-US"/>
        </w:rPr>
        <w:t>përdorur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vlerësimin</w:t>
      </w:r>
      <w:proofErr w:type="spellEnd"/>
      <w:r w:rsidRPr="00BD4DE4">
        <w:rPr>
          <w:rStyle w:val="tlid-translation"/>
          <w:rFonts w:ascii="Times New Roman" w:hAnsi="Times New Roman" w:cs="Times New Roman"/>
          <w:sz w:val="24"/>
          <w:szCs w:val="24"/>
          <w:lang w:val="en-US"/>
        </w:rPr>
        <w:t xml:space="preserve"> e </w:t>
      </w:r>
      <w:proofErr w:type="spellStart"/>
      <w:r w:rsidRPr="00BD4DE4">
        <w:rPr>
          <w:rStyle w:val="tlid-translation"/>
          <w:rFonts w:ascii="Times New Roman" w:hAnsi="Times New Roman" w:cs="Times New Roman"/>
          <w:sz w:val="24"/>
          <w:szCs w:val="24"/>
          <w:lang w:val="en-US"/>
        </w:rPr>
        <w:t>sesionit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javor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laboratorik</w:t>
      </w:r>
      <w:proofErr w:type="spellEnd"/>
      <w:r w:rsidRPr="00BD4DE4">
        <w:rPr>
          <w:rStyle w:val="tlid-translation"/>
          <w:rFonts w:ascii="Times New Roman" w:hAnsi="Times New Roman" w:cs="Times New Roman"/>
          <w:sz w:val="24"/>
          <w:szCs w:val="24"/>
          <w:lang w:val="en-US"/>
        </w:rPr>
        <w:t xml:space="preserve">. Ky </w:t>
      </w:r>
      <w:proofErr w:type="spellStart"/>
      <w:r w:rsidRPr="00BD4DE4">
        <w:rPr>
          <w:rStyle w:val="tlid-translation"/>
          <w:rFonts w:ascii="Times New Roman" w:hAnsi="Times New Roman" w:cs="Times New Roman"/>
          <w:sz w:val="24"/>
          <w:szCs w:val="24"/>
          <w:lang w:val="en-US"/>
        </w:rPr>
        <w:t>vlerësim</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mundëson</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stafit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akademik</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vlerësojë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studentin</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fushat</w:t>
      </w:r>
      <w:proofErr w:type="spellEnd"/>
      <w:r w:rsidRPr="00BD4DE4">
        <w:rPr>
          <w:rStyle w:val="tlid-translation"/>
          <w:rFonts w:ascii="Times New Roman" w:hAnsi="Times New Roman" w:cs="Times New Roman"/>
          <w:sz w:val="24"/>
          <w:szCs w:val="24"/>
          <w:lang w:val="en-US"/>
        </w:rPr>
        <w:t xml:space="preserve"> e </w:t>
      </w:r>
      <w:proofErr w:type="spellStart"/>
      <w:r w:rsidRPr="00BD4DE4">
        <w:rPr>
          <w:rStyle w:val="tlid-translation"/>
          <w:rFonts w:ascii="Times New Roman" w:hAnsi="Times New Roman" w:cs="Times New Roman"/>
          <w:sz w:val="24"/>
          <w:szCs w:val="24"/>
          <w:lang w:val="en-US"/>
        </w:rPr>
        <w:t>profesionalizmit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dhe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performancës</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nivelin</w:t>
      </w:r>
      <w:proofErr w:type="spellEnd"/>
      <w:r w:rsidRPr="00BD4DE4">
        <w:rPr>
          <w:rStyle w:val="tlid-translation"/>
          <w:rFonts w:ascii="Times New Roman" w:hAnsi="Times New Roman" w:cs="Times New Roman"/>
          <w:sz w:val="24"/>
          <w:szCs w:val="24"/>
          <w:lang w:val="en-US"/>
        </w:rPr>
        <w:t xml:space="preserve"> e </w:t>
      </w:r>
      <w:proofErr w:type="spellStart"/>
      <w:r w:rsidRPr="00BD4DE4">
        <w:rPr>
          <w:rStyle w:val="tlid-translation"/>
          <w:rFonts w:ascii="Times New Roman" w:hAnsi="Times New Roman" w:cs="Times New Roman"/>
          <w:sz w:val="24"/>
          <w:szCs w:val="24"/>
          <w:lang w:val="en-US"/>
        </w:rPr>
        <w:t>pritur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drejt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arritjes</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kompetencës</w:t>
      </w:r>
      <w:proofErr w:type="spellEnd"/>
      <w:r w:rsidRPr="00BD4DE4">
        <w:rPr>
          <w:rStyle w:val="tlid-translation"/>
          <w:rFonts w:ascii="Times New Roman" w:hAnsi="Times New Roman" w:cs="Times New Roman"/>
          <w:sz w:val="24"/>
          <w:szCs w:val="24"/>
          <w:lang w:val="en-US"/>
        </w:rPr>
        <w:t>.</w:t>
      </w:r>
    </w:p>
    <w:p w14:paraId="5AC77161" w14:textId="77777777" w:rsidR="00BD4DE4" w:rsidRPr="00BD4DE4" w:rsidRDefault="00BD4DE4" w:rsidP="00BD4DE4">
      <w:pPr>
        <w:spacing w:after="160" w:line="360" w:lineRule="auto"/>
        <w:jc w:val="both"/>
        <w:rPr>
          <w:rStyle w:val="tlid-translation"/>
          <w:rFonts w:ascii="Times New Roman" w:hAnsi="Times New Roman" w:cs="Times New Roman"/>
          <w:sz w:val="24"/>
          <w:szCs w:val="24"/>
          <w:lang w:val="en-US"/>
        </w:rPr>
      </w:pPr>
      <w:proofErr w:type="spellStart"/>
      <w:r w:rsidRPr="00BD4DE4">
        <w:rPr>
          <w:rStyle w:val="tlid-translation"/>
          <w:rFonts w:ascii="Times New Roman" w:hAnsi="Times New Roman" w:cs="Times New Roman"/>
          <w:sz w:val="24"/>
          <w:szCs w:val="24"/>
          <w:lang w:val="en-US"/>
        </w:rPr>
        <w:t>Çdo</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seancë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laboratorike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vlerësohet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kënaqshëm</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ose</w:t>
      </w:r>
      <w:proofErr w:type="spellEnd"/>
      <w:r w:rsidRPr="00BD4DE4">
        <w:rPr>
          <w:rStyle w:val="tlid-translation"/>
          <w:rFonts w:ascii="Times New Roman" w:hAnsi="Times New Roman" w:cs="Times New Roman"/>
          <w:sz w:val="24"/>
          <w:szCs w:val="24"/>
          <w:lang w:val="en-US"/>
        </w:rPr>
        <w:t xml:space="preserve"> "ka </w:t>
      </w:r>
      <w:proofErr w:type="spellStart"/>
      <w:r w:rsidRPr="00BD4DE4">
        <w:rPr>
          <w:rStyle w:val="tlid-translation"/>
          <w:rFonts w:ascii="Times New Roman" w:hAnsi="Times New Roman" w:cs="Times New Roman"/>
          <w:sz w:val="24"/>
          <w:szCs w:val="24"/>
          <w:lang w:val="en-US"/>
        </w:rPr>
        <w:t>nevojë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përmirësim</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Çdo</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vlerësim</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kënaqshëm</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nënkupton</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performancë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pranueshme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tre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kategoritë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Çdo</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vlerësim</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sipas</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nevojës</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përmirësim</w:t>
      </w:r>
      <w:proofErr w:type="spellEnd"/>
      <w:r w:rsidRPr="00BD4DE4">
        <w:rPr>
          <w:rStyle w:val="tlid-translation"/>
          <w:rFonts w:ascii="Times New Roman" w:hAnsi="Times New Roman" w:cs="Times New Roman"/>
          <w:sz w:val="24"/>
          <w:szCs w:val="24"/>
          <w:lang w:val="en-US"/>
        </w:rPr>
        <w:t xml:space="preserve"> do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thotë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një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performancë</w:t>
      </w:r>
      <w:proofErr w:type="spellEnd"/>
      <w:r w:rsidRPr="00BD4DE4">
        <w:rPr>
          <w:rStyle w:val="tlid-translation"/>
          <w:rFonts w:ascii="Times New Roman" w:hAnsi="Times New Roman" w:cs="Times New Roman"/>
          <w:sz w:val="24"/>
          <w:szCs w:val="24"/>
          <w:lang w:val="en-US"/>
        </w:rPr>
        <w:t xml:space="preserve"> e </w:t>
      </w:r>
      <w:proofErr w:type="spellStart"/>
      <w:r w:rsidRPr="00BD4DE4">
        <w:rPr>
          <w:rStyle w:val="tlid-translation"/>
          <w:rFonts w:ascii="Times New Roman" w:hAnsi="Times New Roman" w:cs="Times New Roman"/>
          <w:sz w:val="24"/>
          <w:szCs w:val="24"/>
          <w:lang w:val="en-US"/>
        </w:rPr>
        <w:t>papranueshme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atë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seancë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cilëndo</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nga</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fushat</w:t>
      </w:r>
      <w:proofErr w:type="spellEnd"/>
      <w:r w:rsidRPr="00BD4DE4">
        <w:rPr>
          <w:rStyle w:val="tlid-translation"/>
          <w:rFonts w:ascii="Times New Roman" w:hAnsi="Times New Roman" w:cs="Times New Roman"/>
          <w:sz w:val="24"/>
          <w:szCs w:val="24"/>
          <w:lang w:val="en-US"/>
        </w:rPr>
        <w:t xml:space="preserve"> e </w:t>
      </w:r>
      <w:proofErr w:type="spellStart"/>
      <w:r w:rsidRPr="00BD4DE4">
        <w:rPr>
          <w:rStyle w:val="tlid-translation"/>
          <w:rFonts w:ascii="Times New Roman" w:hAnsi="Times New Roman" w:cs="Times New Roman"/>
          <w:sz w:val="24"/>
          <w:szCs w:val="24"/>
          <w:lang w:val="en-US"/>
        </w:rPr>
        <w:t>vlerësuara</w:t>
      </w:r>
      <w:proofErr w:type="spellEnd"/>
      <w:r w:rsidRPr="00BD4DE4">
        <w:rPr>
          <w:rStyle w:val="tlid-translation"/>
          <w:rFonts w:ascii="Times New Roman" w:hAnsi="Times New Roman" w:cs="Times New Roman"/>
          <w:sz w:val="24"/>
          <w:szCs w:val="24"/>
          <w:lang w:val="en-US"/>
        </w:rPr>
        <w:t>.</w:t>
      </w:r>
    </w:p>
    <w:p w14:paraId="30558416" w14:textId="77777777" w:rsidR="00BD4DE4" w:rsidRPr="00BD4DE4" w:rsidRDefault="00BD4DE4" w:rsidP="00BD4DE4">
      <w:pPr>
        <w:spacing w:after="160" w:line="360" w:lineRule="auto"/>
        <w:jc w:val="both"/>
        <w:rPr>
          <w:rStyle w:val="tlid-translation"/>
          <w:rFonts w:ascii="Times New Roman" w:hAnsi="Times New Roman" w:cs="Times New Roman"/>
          <w:sz w:val="24"/>
          <w:szCs w:val="24"/>
          <w:lang w:val="en-US"/>
        </w:rPr>
      </w:pPr>
      <w:proofErr w:type="spellStart"/>
      <w:r w:rsidRPr="00BD4DE4">
        <w:rPr>
          <w:rStyle w:val="tlid-translation"/>
          <w:rFonts w:ascii="Times New Roman" w:hAnsi="Times New Roman" w:cs="Times New Roman"/>
          <w:sz w:val="24"/>
          <w:szCs w:val="24"/>
          <w:lang w:val="en-US"/>
        </w:rPr>
        <w:t>Për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përfunduar</w:t>
      </w:r>
      <w:proofErr w:type="spellEnd"/>
      <w:r w:rsidRPr="00BD4DE4">
        <w:rPr>
          <w:rStyle w:val="tlid-translation"/>
          <w:rFonts w:ascii="Times New Roman" w:hAnsi="Times New Roman" w:cs="Times New Roman"/>
          <w:sz w:val="24"/>
          <w:szCs w:val="24"/>
          <w:lang w:val="en-US"/>
        </w:rPr>
        <w:t xml:space="preserve"> me </w:t>
      </w:r>
      <w:proofErr w:type="spellStart"/>
      <w:r w:rsidRPr="00BD4DE4">
        <w:rPr>
          <w:rStyle w:val="tlid-translation"/>
          <w:rFonts w:ascii="Times New Roman" w:hAnsi="Times New Roman" w:cs="Times New Roman"/>
          <w:sz w:val="24"/>
          <w:szCs w:val="24"/>
          <w:lang w:val="en-US"/>
        </w:rPr>
        <w:t>sukses</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vlerësimin</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paraklinik</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Morfologjisë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Dentare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një</w:t>
      </w:r>
      <w:proofErr w:type="spellEnd"/>
      <w:r w:rsidRPr="00BD4DE4">
        <w:rPr>
          <w:rStyle w:val="tlid-translation"/>
          <w:rFonts w:ascii="Times New Roman" w:hAnsi="Times New Roman" w:cs="Times New Roman"/>
          <w:sz w:val="24"/>
          <w:szCs w:val="24"/>
          <w:lang w:val="en-US"/>
        </w:rPr>
        <w:t xml:space="preserve"> student </w:t>
      </w:r>
      <w:proofErr w:type="spellStart"/>
      <w:r w:rsidRPr="00BD4DE4">
        <w:rPr>
          <w:rStyle w:val="tlid-translation"/>
          <w:rFonts w:ascii="Times New Roman" w:hAnsi="Times New Roman" w:cs="Times New Roman"/>
          <w:sz w:val="24"/>
          <w:szCs w:val="24"/>
          <w:lang w:val="en-US"/>
        </w:rPr>
        <w:t>duhet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ketë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një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mesatare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përgjithshme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prej</w:t>
      </w:r>
      <w:proofErr w:type="spellEnd"/>
      <w:r w:rsidRPr="00BD4DE4">
        <w:rPr>
          <w:rStyle w:val="tlid-translation"/>
          <w:rFonts w:ascii="Times New Roman" w:hAnsi="Times New Roman" w:cs="Times New Roman"/>
          <w:sz w:val="24"/>
          <w:szCs w:val="24"/>
          <w:lang w:val="en-US"/>
        </w:rPr>
        <w:t xml:space="preserve"> 80%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vlerësimeve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kënaqshme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sesioneve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shembull</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nëse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një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lëndë</w:t>
      </w:r>
      <w:proofErr w:type="spellEnd"/>
      <w:r w:rsidRPr="00BD4DE4">
        <w:rPr>
          <w:rStyle w:val="tlid-translation"/>
          <w:rFonts w:ascii="Times New Roman" w:hAnsi="Times New Roman" w:cs="Times New Roman"/>
          <w:sz w:val="24"/>
          <w:szCs w:val="24"/>
          <w:lang w:val="en-US"/>
        </w:rPr>
        <w:t xml:space="preserve"> ka 15 </w:t>
      </w:r>
      <w:proofErr w:type="spellStart"/>
      <w:r w:rsidRPr="00BD4DE4">
        <w:rPr>
          <w:rStyle w:val="tlid-translation"/>
          <w:rFonts w:ascii="Times New Roman" w:hAnsi="Times New Roman" w:cs="Times New Roman"/>
          <w:sz w:val="24"/>
          <w:szCs w:val="24"/>
          <w:lang w:val="en-US"/>
        </w:rPr>
        <w:t>seanca</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vlerësimi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një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semestër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paktën</w:t>
      </w:r>
      <w:proofErr w:type="spellEnd"/>
      <w:r w:rsidRPr="00BD4DE4">
        <w:rPr>
          <w:rStyle w:val="tlid-translation"/>
          <w:rFonts w:ascii="Times New Roman" w:hAnsi="Times New Roman" w:cs="Times New Roman"/>
          <w:sz w:val="24"/>
          <w:szCs w:val="24"/>
          <w:lang w:val="en-US"/>
        </w:rPr>
        <w:t xml:space="preserve"> 12 </w:t>
      </w:r>
      <w:proofErr w:type="spellStart"/>
      <w:r w:rsidRPr="00BD4DE4">
        <w:rPr>
          <w:rStyle w:val="tlid-translation"/>
          <w:rFonts w:ascii="Times New Roman" w:hAnsi="Times New Roman" w:cs="Times New Roman"/>
          <w:sz w:val="24"/>
          <w:szCs w:val="24"/>
          <w:lang w:val="en-US"/>
        </w:rPr>
        <w:t>duhet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jenë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kënaqshme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Nëse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një</w:t>
      </w:r>
      <w:proofErr w:type="spellEnd"/>
      <w:r w:rsidRPr="00BD4DE4">
        <w:rPr>
          <w:rStyle w:val="tlid-translation"/>
          <w:rFonts w:ascii="Times New Roman" w:hAnsi="Times New Roman" w:cs="Times New Roman"/>
          <w:sz w:val="24"/>
          <w:szCs w:val="24"/>
          <w:lang w:val="en-US"/>
        </w:rPr>
        <w:t xml:space="preserve"> student </w:t>
      </w:r>
      <w:proofErr w:type="spellStart"/>
      <w:r w:rsidRPr="00BD4DE4">
        <w:rPr>
          <w:rStyle w:val="tlid-translation"/>
          <w:rFonts w:ascii="Times New Roman" w:hAnsi="Times New Roman" w:cs="Times New Roman"/>
          <w:sz w:val="24"/>
          <w:szCs w:val="24"/>
          <w:lang w:val="en-US"/>
        </w:rPr>
        <w:t>vlerësohet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nën</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nivelin</w:t>
      </w:r>
      <w:proofErr w:type="spellEnd"/>
      <w:r w:rsidRPr="00BD4DE4">
        <w:rPr>
          <w:rStyle w:val="tlid-translation"/>
          <w:rFonts w:ascii="Times New Roman" w:hAnsi="Times New Roman" w:cs="Times New Roman"/>
          <w:sz w:val="24"/>
          <w:szCs w:val="24"/>
          <w:lang w:val="en-US"/>
        </w:rPr>
        <w:t xml:space="preserve"> 80%, </w:t>
      </w:r>
      <w:proofErr w:type="spellStart"/>
      <w:r w:rsidRPr="00BD4DE4">
        <w:rPr>
          <w:rStyle w:val="tlid-translation"/>
          <w:rFonts w:ascii="Times New Roman" w:hAnsi="Times New Roman" w:cs="Times New Roman"/>
          <w:sz w:val="24"/>
          <w:szCs w:val="24"/>
          <w:lang w:val="en-US"/>
        </w:rPr>
        <w:t>atëherë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studenti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këshillohet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hapat</w:t>
      </w:r>
      <w:proofErr w:type="spellEnd"/>
      <w:r w:rsidRPr="00BD4DE4">
        <w:rPr>
          <w:rStyle w:val="tlid-translation"/>
          <w:rFonts w:ascii="Times New Roman" w:hAnsi="Times New Roman" w:cs="Times New Roman"/>
          <w:sz w:val="24"/>
          <w:szCs w:val="24"/>
          <w:lang w:val="en-US"/>
        </w:rPr>
        <w:t xml:space="preserve"> e </w:t>
      </w:r>
      <w:proofErr w:type="spellStart"/>
      <w:r w:rsidRPr="00BD4DE4">
        <w:rPr>
          <w:rStyle w:val="tlid-translation"/>
          <w:rFonts w:ascii="Times New Roman" w:hAnsi="Times New Roman" w:cs="Times New Roman"/>
          <w:sz w:val="24"/>
          <w:szCs w:val="24"/>
          <w:lang w:val="en-US"/>
        </w:rPr>
        <w:t>nevojshëm</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përmirësuar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mangësitë</w:t>
      </w:r>
      <w:proofErr w:type="spellEnd"/>
      <w:r w:rsidRPr="00BD4DE4">
        <w:rPr>
          <w:rStyle w:val="tlid-translation"/>
          <w:rFonts w:ascii="Times New Roman" w:hAnsi="Times New Roman" w:cs="Times New Roman"/>
          <w:sz w:val="24"/>
          <w:szCs w:val="24"/>
          <w:lang w:val="en-US"/>
        </w:rPr>
        <w:t xml:space="preserve"> e </w:t>
      </w:r>
      <w:proofErr w:type="spellStart"/>
      <w:r w:rsidRPr="00BD4DE4">
        <w:rPr>
          <w:rStyle w:val="tlid-translation"/>
          <w:rFonts w:ascii="Times New Roman" w:hAnsi="Times New Roman" w:cs="Times New Roman"/>
          <w:sz w:val="24"/>
          <w:szCs w:val="24"/>
          <w:lang w:val="en-US"/>
        </w:rPr>
        <w:t>tij</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Nëse</w:t>
      </w:r>
      <w:proofErr w:type="spellEnd"/>
      <w:r w:rsidRPr="00BD4DE4">
        <w:rPr>
          <w:rStyle w:val="tlid-translation"/>
          <w:rFonts w:ascii="Times New Roman" w:hAnsi="Times New Roman" w:cs="Times New Roman"/>
          <w:sz w:val="24"/>
          <w:szCs w:val="24"/>
          <w:lang w:val="en-US"/>
        </w:rPr>
        <w:t xml:space="preserve"> nota e </w:t>
      </w:r>
      <w:proofErr w:type="spellStart"/>
      <w:r w:rsidRPr="00BD4DE4">
        <w:rPr>
          <w:rStyle w:val="tlid-translation"/>
          <w:rFonts w:ascii="Times New Roman" w:hAnsi="Times New Roman" w:cs="Times New Roman"/>
          <w:sz w:val="24"/>
          <w:szCs w:val="24"/>
          <w:lang w:val="en-US"/>
        </w:rPr>
        <w:t>përgjithshme</w:t>
      </w:r>
      <w:proofErr w:type="spellEnd"/>
      <w:r w:rsidRPr="00BD4DE4">
        <w:rPr>
          <w:rStyle w:val="tlid-translation"/>
          <w:rFonts w:ascii="Times New Roman" w:hAnsi="Times New Roman" w:cs="Times New Roman"/>
          <w:sz w:val="24"/>
          <w:szCs w:val="24"/>
          <w:lang w:val="en-US"/>
        </w:rPr>
        <w:t xml:space="preserve"> e </w:t>
      </w:r>
      <w:proofErr w:type="spellStart"/>
      <w:r w:rsidRPr="00BD4DE4">
        <w:rPr>
          <w:rStyle w:val="tlid-translation"/>
          <w:rFonts w:ascii="Times New Roman" w:hAnsi="Times New Roman" w:cs="Times New Roman"/>
          <w:sz w:val="24"/>
          <w:szCs w:val="24"/>
          <w:lang w:val="en-US"/>
        </w:rPr>
        <w:t>studentit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bie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nën</w:t>
      </w:r>
      <w:proofErr w:type="spellEnd"/>
      <w:r w:rsidRPr="00BD4DE4">
        <w:rPr>
          <w:rStyle w:val="tlid-translation"/>
          <w:rFonts w:ascii="Times New Roman" w:hAnsi="Times New Roman" w:cs="Times New Roman"/>
          <w:sz w:val="24"/>
          <w:szCs w:val="24"/>
          <w:lang w:val="en-US"/>
        </w:rPr>
        <w:t xml:space="preserve"> 60%, </w:t>
      </w:r>
      <w:proofErr w:type="spellStart"/>
      <w:r w:rsidRPr="00BD4DE4">
        <w:rPr>
          <w:rStyle w:val="tlid-translation"/>
          <w:rFonts w:ascii="Times New Roman" w:hAnsi="Times New Roman" w:cs="Times New Roman"/>
          <w:sz w:val="24"/>
          <w:szCs w:val="24"/>
          <w:lang w:val="en-US"/>
        </w:rPr>
        <w:t>atëherë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studenti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konsiderohet</w:t>
      </w:r>
      <w:proofErr w:type="spellEnd"/>
      <w:r w:rsidRPr="00BD4DE4">
        <w:rPr>
          <w:rStyle w:val="tlid-translation"/>
          <w:rFonts w:ascii="Times New Roman" w:hAnsi="Times New Roman" w:cs="Times New Roman"/>
          <w:sz w:val="24"/>
          <w:szCs w:val="24"/>
          <w:lang w:val="en-US"/>
        </w:rPr>
        <w:t xml:space="preserve"> se ka </w:t>
      </w:r>
      <w:proofErr w:type="spellStart"/>
      <w:r w:rsidRPr="00BD4DE4">
        <w:rPr>
          <w:rStyle w:val="tlid-translation"/>
          <w:rFonts w:ascii="Times New Roman" w:hAnsi="Times New Roman" w:cs="Times New Roman"/>
          <w:sz w:val="24"/>
          <w:szCs w:val="24"/>
          <w:lang w:val="en-US"/>
        </w:rPr>
        <w:t>dështuar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dhe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duhet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përsërisë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kursin</w:t>
      </w:r>
      <w:proofErr w:type="spellEnd"/>
      <w:r w:rsidRPr="00BD4DE4">
        <w:rPr>
          <w:rStyle w:val="tlid-translation"/>
          <w:rFonts w:ascii="Times New Roman" w:hAnsi="Times New Roman" w:cs="Times New Roman"/>
          <w:sz w:val="24"/>
          <w:szCs w:val="24"/>
          <w:lang w:val="en-US"/>
        </w:rPr>
        <w:t>.</w:t>
      </w:r>
    </w:p>
    <w:p w14:paraId="0236DFFD" w14:textId="5BB8FE68" w:rsidR="00AB7FA7" w:rsidRPr="00BD4DE4" w:rsidRDefault="00BD4DE4" w:rsidP="00BD4DE4">
      <w:pPr>
        <w:spacing w:after="160" w:line="360" w:lineRule="auto"/>
        <w:jc w:val="both"/>
        <w:rPr>
          <w:rStyle w:val="tlid-translation"/>
          <w:rFonts w:ascii="Times New Roman" w:hAnsi="Times New Roman" w:cs="Times New Roman"/>
          <w:sz w:val="24"/>
          <w:szCs w:val="24"/>
          <w:lang w:val="en-US"/>
        </w:rPr>
      </w:pPr>
      <w:proofErr w:type="spellStart"/>
      <w:r w:rsidRPr="00BD4DE4">
        <w:rPr>
          <w:rStyle w:val="tlid-translation"/>
          <w:rFonts w:ascii="Times New Roman" w:hAnsi="Times New Roman" w:cs="Times New Roman"/>
          <w:sz w:val="24"/>
          <w:szCs w:val="24"/>
          <w:lang w:val="en-US"/>
        </w:rPr>
        <w:t>Sistemi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vlerësimit</w:t>
      </w:r>
      <w:proofErr w:type="spellEnd"/>
      <w:r w:rsidRPr="00BD4DE4">
        <w:rPr>
          <w:rStyle w:val="tlid-translation"/>
          <w:rFonts w:ascii="Times New Roman" w:hAnsi="Times New Roman" w:cs="Times New Roman"/>
          <w:sz w:val="24"/>
          <w:szCs w:val="24"/>
          <w:lang w:val="en-US"/>
        </w:rPr>
        <w:t xml:space="preserve"> mat </w:t>
      </w:r>
      <w:proofErr w:type="spellStart"/>
      <w:r w:rsidRPr="00BD4DE4">
        <w:rPr>
          <w:rStyle w:val="tlid-translation"/>
          <w:rFonts w:ascii="Times New Roman" w:hAnsi="Times New Roman" w:cs="Times New Roman"/>
          <w:sz w:val="24"/>
          <w:szCs w:val="24"/>
          <w:lang w:val="en-US"/>
        </w:rPr>
        <w:t>nivelin</w:t>
      </w:r>
      <w:proofErr w:type="spellEnd"/>
      <w:r w:rsidRPr="00BD4DE4">
        <w:rPr>
          <w:rStyle w:val="tlid-translation"/>
          <w:rFonts w:ascii="Times New Roman" w:hAnsi="Times New Roman" w:cs="Times New Roman"/>
          <w:sz w:val="24"/>
          <w:szCs w:val="24"/>
          <w:lang w:val="en-US"/>
        </w:rPr>
        <w:t xml:space="preserve"> e </w:t>
      </w:r>
      <w:proofErr w:type="spellStart"/>
      <w:r w:rsidRPr="00BD4DE4">
        <w:rPr>
          <w:rStyle w:val="tlid-translation"/>
          <w:rFonts w:ascii="Times New Roman" w:hAnsi="Times New Roman" w:cs="Times New Roman"/>
          <w:sz w:val="24"/>
          <w:szCs w:val="24"/>
          <w:lang w:val="en-US"/>
        </w:rPr>
        <w:t>arritjeve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studentit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çdo</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sesion</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laboratori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gjitha</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seancat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laboratorike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vlerësohen</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dhe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gjitha</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seancat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laboratorike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kanë</w:t>
      </w:r>
      <w:proofErr w:type="spellEnd"/>
      <w:r w:rsidRPr="00BD4DE4">
        <w:rPr>
          <w:rStyle w:val="tlid-translation"/>
          <w:rFonts w:ascii="Times New Roman" w:hAnsi="Times New Roman" w:cs="Times New Roman"/>
          <w:sz w:val="24"/>
          <w:szCs w:val="24"/>
          <w:lang w:val="en-US"/>
        </w:rPr>
        <w:t xml:space="preserve"> Pesha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barabartë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notën</w:t>
      </w:r>
      <w:proofErr w:type="spellEnd"/>
      <w:r w:rsidRPr="00BD4DE4">
        <w:rPr>
          <w:rStyle w:val="tlid-translation"/>
          <w:rFonts w:ascii="Times New Roman" w:hAnsi="Times New Roman" w:cs="Times New Roman"/>
          <w:sz w:val="24"/>
          <w:szCs w:val="24"/>
          <w:lang w:val="en-US"/>
        </w:rPr>
        <w:t xml:space="preserve"> e </w:t>
      </w:r>
      <w:proofErr w:type="spellStart"/>
      <w:r w:rsidRPr="00BD4DE4">
        <w:rPr>
          <w:rStyle w:val="tlid-translation"/>
          <w:rFonts w:ascii="Times New Roman" w:hAnsi="Times New Roman" w:cs="Times New Roman"/>
          <w:sz w:val="24"/>
          <w:szCs w:val="24"/>
          <w:lang w:val="en-US"/>
        </w:rPr>
        <w:t>përgjithshme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mënyrë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që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seanca</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shënohet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kënaqshme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studenti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duhet</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performojë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mënyrë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kënaqshme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secilën</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kategori</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Për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pasur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një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notë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kënaqshme</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një</w:t>
      </w:r>
      <w:proofErr w:type="spellEnd"/>
      <w:r w:rsidRPr="00BD4DE4">
        <w:rPr>
          <w:rStyle w:val="tlid-translation"/>
          <w:rFonts w:ascii="Times New Roman" w:hAnsi="Times New Roman" w:cs="Times New Roman"/>
          <w:sz w:val="24"/>
          <w:szCs w:val="24"/>
          <w:lang w:val="en-US"/>
        </w:rPr>
        <w:t xml:space="preserve"> student </w:t>
      </w:r>
      <w:proofErr w:type="spellStart"/>
      <w:r w:rsidRPr="00BD4DE4">
        <w:rPr>
          <w:rStyle w:val="tlid-translation"/>
          <w:rFonts w:ascii="Times New Roman" w:hAnsi="Times New Roman" w:cs="Times New Roman"/>
          <w:sz w:val="24"/>
          <w:szCs w:val="24"/>
          <w:lang w:val="en-US"/>
        </w:rPr>
        <w:t>nuk</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mund</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ketë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më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shumë</w:t>
      </w:r>
      <w:proofErr w:type="spellEnd"/>
      <w:r w:rsidRPr="00BD4DE4">
        <w:rPr>
          <w:rStyle w:val="tlid-translation"/>
          <w:rFonts w:ascii="Times New Roman" w:hAnsi="Times New Roman" w:cs="Times New Roman"/>
          <w:sz w:val="24"/>
          <w:szCs w:val="24"/>
          <w:lang w:val="en-US"/>
        </w:rPr>
        <w:t xml:space="preserve"> se </w:t>
      </w:r>
      <w:proofErr w:type="spellStart"/>
      <w:r w:rsidRPr="00BD4DE4">
        <w:rPr>
          <w:rStyle w:val="tlid-translation"/>
          <w:rFonts w:ascii="Times New Roman" w:hAnsi="Times New Roman" w:cs="Times New Roman"/>
          <w:sz w:val="24"/>
          <w:szCs w:val="24"/>
          <w:lang w:val="en-US"/>
        </w:rPr>
        <w:t>një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fushë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të</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shënuar</w:t>
      </w:r>
      <w:proofErr w:type="spellEnd"/>
      <w:r w:rsidRPr="00BD4DE4">
        <w:rPr>
          <w:rStyle w:val="tlid-translation"/>
          <w:rFonts w:ascii="Times New Roman" w:hAnsi="Times New Roman" w:cs="Times New Roman"/>
          <w:sz w:val="24"/>
          <w:szCs w:val="24"/>
          <w:lang w:val="en-US"/>
        </w:rPr>
        <w:t xml:space="preserve"> </w:t>
      </w:r>
      <w:proofErr w:type="spellStart"/>
      <w:r w:rsidRPr="00BD4DE4">
        <w:rPr>
          <w:rStyle w:val="tlid-translation"/>
          <w:rFonts w:ascii="Times New Roman" w:hAnsi="Times New Roman" w:cs="Times New Roman"/>
          <w:sz w:val="24"/>
          <w:szCs w:val="24"/>
          <w:lang w:val="en-US"/>
        </w:rPr>
        <w:t>si</w:t>
      </w:r>
      <w:proofErr w:type="spellEnd"/>
      <w:r w:rsidRPr="00BD4DE4">
        <w:rPr>
          <w:rStyle w:val="tlid-translation"/>
          <w:rFonts w:ascii="Times New Roman" w:hAnsi="Times New Roman" w:cs="Times New Roman"/>
          <w:sz w:val="24"/>
          <w:szCs w:val="24"/>
          <w:lang w:val="en-US"/>
        </w:rPr>
        <w:t xml:space="preserve"> "ka </w:t>
      </w:r>
      <w:proofErr w:type="spellStart"/>
      <w:r w:rsidRPr="00BD4DE4">
        <w:rPr>
          <w:rStyle w:val="tlid-translation"/>
          <w:rFonts w:ascii="Times New Roman" w:hAnsi="Times New Roman" w:cs="Times New Roman"/>
          <w:sz w:val="24"/>
          <w:szCs w:val="24"/>
          <w:lang w:val="en-US"/>
        </w:rPr>
        <w:t>nevojë</w:t>
      </w:r>
      <w:proofErr w:type="spellEnd"/>
      <w:r w:rsidRPr="00BD4DE4">
        <w:rPr>
          <w:rStyle w:val="tlid-translation"/>
          <w:rFonts w:ascii="Times New Roman" w:hAnsi="Times New Roman" w:cs="Times New Roman"/>
          <w:sz w:val="24"/>
          <w:szCs w:val="24"/>
          <w:lang w:val="en-US"/>
        </w:rPr>
        <w:t xml:space="preserve"> për </w:t>
      </w:r>
      <w:proofErr w:type="spellStart"/>
      <w:r w:rsidRPr="00BD4DE4">
        <w:rPr>
          <w:rStyle w:val="tlid-translation"/>
          <w:rFonts w:ascii="Times New Roman" w:hAnsi="Times New Roman" w:cs="Times New Roman"/>
          <w:sz w:val="24"/>
          <w:szCs w:val="24"/>
          <w:lang w:val="en-US"/>
        </w:rPr>
        <w:t>përmirësim</w:t>
      </w:r>
      <w:proofErr w:type="spellEnd"/>
      <w:r w:rsidRPr="00BD4DE4">
        <w:rPr>
          <w:rStyle w:val="tlid-translation"/>
          <w:rFonts w:ascii="Times New Roman" w:hAnsi="Times New Roman" w:cs="Times New Roman"/>
          <w:sz w:val="24"/>
          <w:szCs w:val="24"/>
          <w:lang w:val="en-US"/>
        </w:rPr>
        <w:t>".</w:t>
      </w:r>
    </w:p>
    <w:p w14:paraId="1E48C161" w14:textId="77777777" w:rsidR="00AB7FA7" w:rsidRPr="00BD4DE4" w:rsidRDefault="00AB7FA7" w:rsidP="00A0460C">
      <w:pPr>
        <w:spacing w:after="160" w:line="360" w:lineRule="auto"/>
        <w:jc w:val="both"/>
        <w:rPr>
          <w:rStyle w:val="tlid-translation"/>
          <w:rFonts w:ascii="Times New Roman" w:hAnsi="Times New Roman" w:cs="Times New Roman"/>
          <w:sz w:val="24"/>
          <w:szCs w:val="24"/>
          <w:lang w:val="en-US"/>
        </w:rPr>
      </w:pPr>
    </w:p>
    <w:p w14:paraId="7F28E953" w14:textId="77777777" w:rsidR="00AB7FA7" w:rsidRPr="00953EF1" w:rsidRDefault="00AB7FA7" w:rsidP="00A0460C">
      <w:pPr>
        <w:spacing w:after="160" w:line="360" w:lineRule="auto"/>
        <w:jc w:val="both"/>
        <w:rPr>
          <w:rStyle w:val="tlid-translation"/>
          <w:rFonts w:ascii="Times New Roman" w:hAnsi="Times New Roman" w:cs="Times New Roman"/>
          <w:sz w:val="24"/>
          <w:szCs w:val="24"/>
          <w:lang w:val="en-US"/>
        </w:rPr>
      </w:pPr>
    </w:p>
    <w:p w14:paraId="068B7AE9" w14:textId="77777777" w:rsidR="00AB7FA7" w:rsidRPr="00953EF1" w:rsidRDefault="00AB7FA7" w:rsidP="00A0460C">
      <w:pPr>
        <w:spacing w:after="160" w:line="360" w:lineRule="auto"/>
        <w:jc w:val="both"/>
        <w:rPr>
          <w:rStyle w:val="tlid-translation"/>
          <w:rFonts w:ascii="Times New Roman" w:hAnsi="Times New Roman" w:cs="Times New Roman"/>
          <w:sz w:val="24"/>
          <w:szCs w:val="24"/>
          <w:lang w:val="en-US"/>
        </w:rPr>
      </w:pPr>
    </w:p>
    <w:p w14:paraId="5EB26B4E" w14:textId="77777777" w:rsidR="00AB7FA7" w:rsidRPr="00953EF1" w:rsidRDefault="00AB7FA7" w:rsidP="00A0460C">
      <w:pPr>
        <w:spacing w:after="160" w:line="360" w:lineRule="auto"/>
        <w:jc w:val="both"/>
        <w:rPr>
          <w:rStyle w:val="tlid-translation"/>
          <w:rFonts w:ascii="Times New Roman" w:hAnsi="Times New Roman" w:cs="Times New Roman"/>
          <w:sz w:val="24"/>
          <w:szCs w:val="24"/>
          <w:lang w:val="en-US"/>
        </w:rPr>
      </w:pPr>
    </w:p>
    <w:p w14:paraId="77F2DD86" w14:textId="77777777" w:rsidR="00AB7FA7" w:rsidRPr="00953EF1" w:rsidRDefault="00AB7FA7" w:rsidP="00A0460C">
      <w:pPr>
        <w:spacing w:after="160" w:line="360" w:lineRule="auto"/>
        <w:jc w:val="both"/>
        <w:rPr>
          <w:rStyle w:val="tlid-translation"/>
          <w:rFonts w:ascii="Times New Roman" w:hAnsi="Times New Roman" w:cs="Times New Roman"/>
          <w:sz w:val="24"/>
          <w:szCs w:val="24"/>
          <w:lang w:val="en-US"/>
        </w:rPr>
      </w:pPr>
    </w:p>
    <w:p w14:paraId="320FD7B0" w14:textId="77777777" w:rsidR="00AB7FA7" w:rsidRPr="00953EF1" w:rsidRDefault="00AB7FA7" w:rsidP="00A0460C">
      <w:pPr>
        <w:spacing w:after="160" w:line="360" w:lineRule="auto"/>
        <w:jc w:val="both"/>
        <w:rPr>
          <w:rStyle w:val="tlid-translation"/>
          <w:rFonts w:ascii="Times New Roman" w:hAnsi="Times New Roman" w:cs="Times New Roman"/>
          <w:sz w:val="24"/>
          <w:szCs w:val="24"/>
          <w:lang w:val="en-US"/>
        </w:rPr>
      </w:pPr>
    </w:p>
    <w:p w14:paraId="256E494A" w14:textId="77777777" w:rsidR="00AB7FA7" w:rsidRPr="00953EF1" w:rsidRDefault="00AB7FA7" w:rsidP="00A0460C">
      <w:pPr>
        <w:spacing w:after="160" w:line="360" w:lineRule="auto"/>
        <w:jc w:val="both"/>
        <w:rPr>
          <w:rStyle w:val="tlid-translation"/>
          <w:rFonts w:ascii="Times New Roman" w:hAnsi="Times New Roman" w:cs="Times New Roman"/>
          <w:sz w:val="24"/>
          <w:szCs w:val="24"/>
          <w:lang w:val="en-US"/>
        </w:rPr>
      </w:pPr>
    </w:p>
    <w:p w14:paraId="16402587" w14:textId="77777777" w:rsidR="00AB7FA7" w:rsidRPr="00953EF1" w:rsidRDefault="00AB7FA7" w:rsidP="00A0460C">
      <w:pPr>
        <w:spacing w:after="160" w:line="360" w:lineRule="auto"/>
        <w:jc w:val="both"/>
        <w:rPr>
          <w:rStyle w:val="tlid-translation"/>
          <w:rFonts w:ascii="Times New Roman" w:hAnsi="Times New Roman" w:cs="Times New Roman"/>
          <w:sz w:val="24"/>
          <w:szCs w:val="24"/>
          <w:lang w:val="en-US"/>
        </w:rPr>
      </w:pPr>
    </w:p>
    <w:p w14:paraId="04035063" w14:textId="77777777" w:rsidR="00AB7FA7" w:rsidRPr="00953EF1" w:rsidRDefault="00AB7FA7" w:rsidP="00A0460C">
      <w:pPr>
        <w:spacing w:after="160" w:line="360" w:lineRule="auto"/>
        <w:jc w:val="both"/>
        <w:rPr>
          <w:rStyle w:val="tlid-translation"/>
          <w:rFonts w:ascii="Times New Roman" w:hAnsi="Times New Roman" w:cs="Times New Roman"/>
          <w:sz w:val="24"/>
          <w:szCs w:val="24"/>
          <w:lang w:val="en-US"/>
        </w:rPr>
      </w:pPr>
    </w:p>
    <w:tbl>
      <w:tblPr>
        <w:tblStyle w:val="TableGrid"/>
        <w:tblW w:w="9175" w:type="dxa"/>
        <w:jc w:val="center"/>
        <w:tblLook w:val="04A0" w:firstRow="1" w:lastRow="0" w:firstColumn="1" w:lastColumn="0" w:noHBand="0" w:noVBand="1"/>
      </w:tblPr>
      <w:tblGrid>
        <w:gridCol w:w="5381"/>
        <w:gridCol w:w="1699"/>
        <w:gridCol w:w="2095"/>
      </w:tblGrid>
      <w:tr w:rsidR="00953EF1" w:rsidRPr="00953EF1" w14:paraId="7FD2CC61" w14:textId="77777777" w:rsidTr="00380462">
        <w:trPr>
          <w:trHeight w:val="485"/>
          <w:jc w:val="center"/>
        </w:trPr>
        <w:tc>
          <w:tcPr>
            <w:tcW w:w="9175" w:type="dxa"/>
            <w:gridSpan w:val="3"/>
            <w:vAlign w:val="center"/>
          </w:tcPr>
          <w:p w14:paraId="3F8C2E23" w14:textId="575FCBDB" w:rsidR="00C157F1" w:rsidRPr="00953EF1" w:rsidRDefault="003D6A3B" w:rsidP="00A0460C">
            <w:pPr>
              <w:spacing w:before="100" w:beforeAutospacing="1" w:after="100" w:afterAutospacing="1" w:line="360" w:lineRule="auto"/>
              <w:jc w:val="center"/>
              <w:rPr>
                <w:rStyle w:val="tlid-translation"/>
                <w:rFonts w:ascii="Georgia" w:hAnsi="Georgia"/>
                <w:lang w:val="en-US"/>
              </w:rPr>
            </w:pPr>
            <w:bookmarkStart w:id="0" w:name="_Hlk15309708"/>
            <w:r w:rsidRPr="003D6A3B">
              <w:rPr>
                <w:rFonts w:ascii="Georgia" w:hAnsi="Georgia"/>
                <w:b/>
                <w:bCs/>
                <w:lang w:val="en-US"/>
              </w:rPr>
              <w:t xml:space="preserve">Vlerësimi </w:t>
            </w:r>
            <w:proofErr w:type="spellStart"/>
            <w:r w:rsidRPr="003D6A3B">
              <w:rPr>
                <w:rFonts w:ascii="Georgia" w:hAnsi="Georgia"/>
                <w:b/>
                <w:bCs/>
                <w:lang w:val="en-US"/>
              </w:rPr>
              <w:t>i</w:t>
            </w:r>
            <w:proofErr w:type="spellEnd"/>
            <w:r w:rsidRPr="003D6A3B">
              <w:rPr>
                <w:rFonts w:ascii="Georgia" w:hAnsi="Georgia"/>
                <w:b/>
                <w:bCs/>
                <w:lang w:val="en-US"/>
              </w:rPr>
              <w:t xml:space="preserve"> </w:t>
            </w:r>
            <w:proofErr w:type="spellStart"/>
            <w:r w:rsidRPr="003D6A3B">
              <w:rPr>
                <w:rFonts w:ascii="Georgia" w:hAnsi="Georgia"/>
                <w:b/>
                <w:bCs/>
                <w:lang w:val="en-US"/>
              </w:rPr>
              <w:t>Sesioneve</w:t>
            </w:r>
            <w:proofErr w:type="spellEnd"/>
            <w:r w:rsidRPr="003D6A3B">
              <w:rPr>
                <w:rFonts w:ascii="Georgia" w:hAnsi="Georgia"/>
                <w:b/>
                <w:bCs/>
                <w:lang w:val="en-US"/>
              </w:rPr>
              <w:t xml:space="preserve"> </w:t>
            </w:r>
            <w:proofErr w:type="spellStart"/>
            <w:r w:rsidRPr="003D6A3B">
              <w:rPr>
                <w:rFonts w:ascii="Georgia" w:hAnsi="Georgia"/>
                <w:b/>
                <w:bCs/>
                <w:lang w:val="en-US"/>
              </w:rPr>
              <w:t>javore</w:t>
            </w:r>
            <w:proofErr w:type="spellEnd"/>
            <w:r w:rsidRPr="003D6A3B">
              <w:rPr>
                <w:rFonts w:ascii="Georgia" w:hAnsi="Georgia"/>
                <w:b/>
                <w:bCs/>
                <w:lang w:val="en-US"/>
              </w:rPr>
              <w:t xml:space="preserve"> </w:t>
            </w:r>
            <w:proofErr w:type="spellStart"/>
            <w:r w:rsidRPr="003D6A3B">
              <w:rPr>
                <w:rFonts w:ascii="Georgia" w:hAnsi="Georgia"/>
                <w:b/>
                <w:bCs/>
                <w:lang w:val="en-US"/>
              </w:rPr>
              <w:t>Laboratorike</w:t>
            </w:r>
            <w:proofErr w:type="spellEnd"/>
            <w:r w:rsidRPr="003D6A3B">
              <w:rPr>
                <w:rFonts w:ascii="Georgia" w:hAnsi="Georgia"/>
                <w:b/>
                <w:bCs/>
                <w:lang w:val="en-US"/>
              </w:rPr>
              <w:t xml:space="preserve"> </w:t>
            </w:r>
          </w:p>
        </w:tc>
      </w:tr>
      <w:tr w:rsidR="00953EF1" w:rsidRPr="00953EF1" w14:paraId="635816D1" w14:textId="77777777" w:rsidTr="00AB7FA7">
        <w:trPr>
          <w:jc w:val="center"/>
        </w:trPr>
        <w:tc>
          <w:tcPr>
            <w:tcW w:w="5381" w:type="dxa"/>
            <w:vAlign w:val="center"/>
          </w:tcPr>
          <w:p w14:paraId="54F79302" w14:textId="0248181B" w:rsidR="005713AA" w:rsidRPr="00953EF1" w:rsidRDefault="005713AA" w:rsidP="00A0460C">
            <w:pPr>
              <w:spacing w:before="100" w:beforeAutospacing="1" w:after="100" w:afterAutospacing="1" w:line="360" w:lineRule="auto"/>
              <w:jc w:val="center"/>
              <w:rPr>
                <w:rStyle w:val="tlid-translation"/>
                <w:rFonts w:ascii="Georgia" w:hAnsi="Georgia"/>
                <w:b/>
                <w:bCs/>
                <w:lang w:val="en-US"/>
              </w:rPr>
            </w:pPr>
            <w:proofErr w:type="spellStart"/>
            <w:r w:rsidRPr="00953EF1">
              <w:rPr>
                <w:rFonts w:ascii="Georgia" w:hAnsi="Georgia"/>
                <w:b/>
                <w:bCs/>
                <w:lang w:val="en-US"/>
              </w:rPr>
              <w:t>Professional</w:t>
            </w:r>
            <w:r w:rsidR="003D6A3B">
              <w:rPr>
                <w:rFonts w:ascii="Georgia" w:hAnsi="Georgia"/>
                <w:b/>
                <w:bCs/>
                <w:lang w:val="en-US"/>
              </w:rPr>
              <w:t>izmi</w:t>
            </w:r>
            <w:proofErr w:type="spellEnd"/>
          </w:p>
        </w:tc>
        <w:tc>
          <w:tcPr>
            <w:tcW w:w="1699" w:type="dxa"/>
            <w:vAlign w:val="center"/>
          </w:tcPr>
          <w:p w14:paraId="38CF919D" w14:textId="2CFF3612" w:rsidR="005713AA" w:rsidRPr="003D6A3B" w:rsidRDefault="003D6A3B" w:rsidP="00A0460C">
            <w:pPr>
              <w:spacing w:before="100" w:beforeAutospacing="1" w:after="100" w:afterAutospacing="1" w:line="360" w:lineRule="auto"/>
              <w:jc w:val="center"/>
            </w:pPr>
            <w:proofErr w:type="spellStart"/>
            <w:r w:rsidRPr="003D6A3B">
              <w:rPr>
                <w:rFonts w:ascii="Georgia" w:hAnsi="Georgia"/>
                <w:b/>
                <w:bCs/>
                <w:lang w:val="en-US"/>
              </w:rPr>
              <w:t>Knaqshëm</w:t>
            </w:r>
            <w:proofErr w:type="spellEnd"/>
          </w:p>
        </w:tc>
        <w:tc>
          <w:tcPr>
            <w:tcW w:w="2095" w:type="dxa"/>
            <w:vAlign w:val="center"/>
          </w:tcPr>
          <w:p w14:paraId="0E11FE5E" w14:textId="53D72C8B" w:rsidR="005713AA" w:rsidRPr="00953EF1" w:rsidRDefault="003D6A3B" w:rsidP="00A0460C">
            <w:pPr>
              <w:spacing w:before="100" w:beforeAutospacing="1" w:after="100" w:afterAutospacing="1" w:line="360" w:lineRule="auto"/>
              <w:jc w:val="center"/>
              <w:rPr>
                <w:rStyle w:val="tlid-translation"/>
                <w:rFonts w:ascii="Georgia" w:hAnsi="Georgia"/>
                <w:b/>
                <w:bCs/>
                <w:lang w:val="en-US"/>
              </w:rPr>
            </w:pPr>
            <w:r w:rsidRPr="003D6A3B">
              <w:rPr>
                <w:rFonts w:ascii="Georgia" w:hAnsi="Georgia"/>
                <w:b/>
                <w:bCs/>
                <w:lang w:val="en-US"/>
              </w:rPr>
              <w:t xml:space="preserve">Ka </w:t>
            </w:r>
            <w:proofErr w:type="spellStart"/>
            <w:r w:rsidRPr="003D6A3B">
              <w:rPr>
                <w:rFonts w:ascii="Georgia" w:hAnsi="Georgia"/>
                <w:b/>
                <w:bCs/>
                <w:lang w:val="en-US"/>
              </w:rPr>
              <w:t>nevojë</w:t>
            </w:r>
            <w:proofErr w:type="spellEnd"/>
            <w:r w:rsidRPr="003D6A3B">
              <w:rPr>
                <w:rFonts w:ascii="Georgia" w:hAnsi="Georgia"/>
                <w:b/>
                <w:bCs/>
                <w:lang w:val="en-US"/>
              </w:rPr>
              <w:t xml:space="preserve"> </w:t>
            </w:r>
            <w:proofErr w:type="spellStart"/>
            <w:r w:rsidRPr="003D6A3B">
              <w:rPr>
                <w:rFonts w:ascii="Georgia" w:hAnsi="Georgia"/>
                <w:b/>
                <w:bCs/>
                <w:lang w:val="en-US"/>
              </w:rPr>
              <w:t>për</w:t>
            </w:r>
            <w:proofErr w:type="spellEnd"/>
            <w:r w:rsidRPr="003D6A3B">
              <w:rPr>
                <w:rFonts w:ascii="Georgia" w:hAnsi="Georgia"/>
                <w:b/>
                <w:bCs/>
                <w:lang w:val="en-US"/>
              </w:rPr>
              <w:t xml:space="preserve"> PËRMIRËSIM</w:t>
            </w:r>
          </w:p>
        </w:tc>
      </w:tr>
      <w:tr w:rsidR="00953EF1" w:rsidRPr="00953EF1" w14:paraId="69D333BF" w14:textId="77777777" w:rsidTr="00AB7FA7">
        <w:trPr>
          <w:jc w:val="center"/>
        </w:trPr>
        <w:tc>
          <w:tcPr>
            <w:tcW w:w="5381" w:type="dxa"/>
          </w:tcPr>
          <w:p w14:paraId="45703262" w14:textId="50052E1C" w:rsidR="005713AA" w:rsidRPr="00953EF1" w:rsidRDefault="003D6A3B" w:rsidP="00A0460C">
            <w:pPr>
              <w:spacing w:before="100" w:beforeAutospacing="1" w:after="100" w:afterAutospacing="1" w:line="360" w:lineRule="auto"/>
              <w:rPr>
                <w:rStyle w:val="tlid-translation"/>
                <w:rFonts w:ascii="Georgia" w:hAnsi="Georgia"/>
                <w:lang w:val="en-US"/>
              </w:rPr>
            </w:pPr>
            <w:proofErr w:type="spellStart"/>
            <w:r>
              <w:t>Veshje</w:t>
            </w:r>
            <w:proofErr w:type="spellEnd"/>
            <w:r>
              <w:t xml:space="preserve"> </w:t>
            </w:r>
            <w:proofErr w:type="spellStart"/>
            <w:r>
              <w:t>Profesionale</w:t>
            </w:r>
            <w:proofErr w:type="spellEnd"/>
          </w:p>
        </w:tc>
        <w:tc>
          <w:tcPr>
            <w:tcW w:w="1699" w:type="dxa"/>
          </w:tcPr>
          <w:p w14:paraId="7C49A700" w14:textId="77777777" w:rsidR="005713AA" w:rsidRPr="003D6A3B" w:rsidRDefault="005713AA" w:rsidP="003D6A3B">
            <w:pPr>
              <w:spacing w:before="100" w:beforeAutospacing="1" w:after="100" w:afterAutospacing="1" w:line="360" w:lineRule="auto"/>
              <w:jc w:val="center"/>
              <w:rPr>
                <w:b/>
                <w:bCs/>
              </w:rPr>
            </w:pPr>
          </w:p>
        </w:tc>
        <w:tc>
          <w:tcPr>
            <w:tcW w:w="2095" w:type="dxa"/>
          </w:tcPr>
          <w:p w14:paraId="30989D31"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953EF1" w:rsidRPr="00953EF1" w14:paraId="2711C4A5" w14:textId="77777777" w:rsidTr="00AB7FA7">
        <w:trPr>
          <w:jc w:val="center"/>
        </w:trPr>
        <w:tc>
          <w:tcPr>
            <w:tcW w:w="5381" w:type="dxa"/>
          </w:tcPr>
          <w:p w14:paraId="66750325" w14:textId="2CEE21E6" w:rsidR="005713AA" w:rsidRPr="00953EF1" w:rsidRDefault="003D6A3B" w:rsidP="00A0460C">
            <w:pPr>
              <w:spacing w:before="100" w:beforeAutospacing="1" w:after="100" w:afterAutospacing="1" w:line="360" w:lineRule="auto"/>
              <w:rPr>
                <w:rStyle w:val="tlid-translation"/>
                <w:rFonts w:ascii="Georgia" w:hAnsi="Georgia"/>
                <w:lang w:val="en-US"/>
              </w:rPr>
            </w:pPr>
            <w:proofErr w:type="spellStart"/>
            <w:r w:rsidRPr="003D6A3B">
              <w:rPr>
                <w:rFonts w:ascii="Georgia" w:hAnsi="Georgia"/>
                <w:lang w:val="en-US"/>
              </w:rPr>
              <w:t>Pranon</w:t>
            </w:r>
            <w:proofErr w:type="spellEnd"/>
            <w:r w:rsidRPr="003D6A3B">
              <w:rPr>
                <w:rFonts w:ascii="Georgia" w:hAnsi="Georgia"/>
                <w:lang w:val="en-US"/>
              </w:rPr>
              <w:t xml:space="preserve"> </w:t>
            </w:r>
            <w:proofErr w:type="spellStart"/>
            <w:r w:rsidRPr="003D6A3B">
              <w:rPr>
                <w:rFonts w:ascii="Georgia" w:hAnsi="Georgia"/>
                <w:lang w:val="en-US"/>
              </w:rPr>
              <w:t>dhe</w:t>
            </w:r>
            <w:proofErr w:type="spellEnd"/>
            <w:r w:rsidRPr="003D6A3B">
              <w:rPr>
                <w:rFonts w:ascii="Georgia" w:hAnsi="Georgia"/>
                <w:lang w:val="en-US"/>
              </w:rPr>
              <w:t xml:space="preserve"> </w:t>
            </w:r>
            <w:proofErr w:type="spellStart"/>
            <w:r w:rsidRPr="003D6A3B">
              <w:rPr>
                <w:rFonts w:ascii="Georgia" w:hAnsi="Georgia"/>
                <w:lang w:val="en-US"/>
              </w:rPr>
              <w:t>vepron</w:t>
            </w:r>
            <w:proofErr w:type="spellEnd"/>
            <w:r w:rsidRPr="003D6A3B">
              <w:rPr>
                <w:rFonts w:ascii="Georgia" w:hAnsi="Georgia"/>
                <w:lang w:val="en-US"/>
              </w:rPr>
              <w:t xml:space="preserve"> </w:t>
            </w:r>
            <w:proofErr w:type="spellStart"/>
            <w:r w:rsidRPr="003D6A3B">
              <w:rPr>
                <w:rFonts w:ascii="Georgia" w:hAnsi="Georgia"/>
                <w:lang w:val="en-US"/>
              </w:rPr>
              <w:t>në</w:t>
            </w:r>
            <w:proofErr w:type="spellEnd"/>
            <w:r w:rsidRPr="003D6A3B">
              <w:rPr>
                <w:rFonts w:ascii="Georgia" w:hAnsi="Georgia"/>
                <w:lang w:val="en-US"/>
              </w:rPr>
              <w:t xml:space="preserve"> </w:t>
            </w:r>
            <w:proofErr w:type="spellStart"/>
            <w:r w:rsidRPr="003D6A3B">
              <w:rPr>
                <w:rFonts w:ascii="Georgia" w:hAnsi="Georgia"/>
                <w:lang w:val="en-US"/>
              </w:rPr>
              <w:t>mënyrë</w:t>
            </w:r>
            <w:proofErr w:type="spellEnd"/>
            <w:r w:rsidRPr="003D6A3B">
              <w:rPr>
                <w:rFonts w:ascii="Georgia" w:hAnsi="Georgia"/>
                <w:lang w:val="en-US"/>
              </w:rPr>
              <w:t xml:space="preserve"> </w:t>
            </w:r>
            <w:proofErr w:type="spellStart"/>
            <w:r w:rsidRPr="003D6A3B">
              <w:rPr>
                <w:rFonts w:ascii="Georgia" w:hAnsi="Georgia"/>
                <w:lang w:val="en-US"/>
              </w:rPr>
              <w:t>konstruktive</w:t>
            </w:r>
            <w:proofErr w:type="spellEnd"/>
            <w:r w:rsidRPr="003D6A3B">
              <w:rPr>
                <w:rFonts w:ascii="Georgia" w:hAnsi="Georgia"/>
                <w:lang w:val="en-US"/>
              </w:rPr>
              <w:t xml:space="preserve"> </w:t>
            </w:r>
            <w:proofErr w:type="spellStart"/>
            <w:r w:rsidRPr="003D6A3B">
              <w:rPr>
                <w:rFonts w:ascii="Georgia" w:hAnsi="Georgia"/>
                <w:lang w:val="en-US"/>
              </w:rPr>
              <w:t>sipas</w:t>
            </w:r>
            <w:proofErr w:type="spellEnd"/>
            <w:r w:rsidRPr="003D6A3B">
              <w:rPr>
                <w:rFonts w:ascii="Georgia" w:hAnsi="Georgia"/>
                <w:lang w:val="en-US"/>
              </w:rPr>
              <w:t xml:space="preserve"> </w:t>
            </w:r>
            <w:proofErr w:type="spellStart"/>
            <w:r w:rsidRPr="003D6A3B">
              <w:rPr>
                <w:rFonts w:ascii="Georgia" w:hAnsi="Georgia"/>
                <w:lang w:val="en-US"/>
              </w:rPr>
              <w:t>këshillave</w:t>
            </w:r>
            <w:proofErr w:type="spellEnd"/>
          </w:p>
        </w:tc>
        <w:tc>
          <w:tcPr>
            <w:tcW w:w="1699" w:type="dxa"/>
          </w:tcPr>
          <w:p w14:paraId="32069DB3" w14:textId="77777777" w:rsidR="005713AA" w:rsidRPr="003D6A3B" w:rsidRDefault="005713AA" w:rsidP="003D6A3B">
            <w:pPr>
              <w:spacing w:before="100" w:beforeAutospacing="1" w:after="100" w:afterAutospacing="1" w:line="360" w:lineRule="auto"/>
              <w:jc w:val="center"/>
              <w:rPr>
                <w:b/>
                <w:bCs/>
              </w:rPr>
            </w:pPr>
          </w:p>
        </w:tc>
        <w:tc>
          <w:tcPr>
            <w:tcW w:w="2095" w:type="dxa"/>
          </w:tcPr>
          <w:p w14:paraId="42DCAE26"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953EF1" w:rsidRPr="00FD34D7" w14:paraId="33015009" w14:textId="77777777" w:rsidTr="00AB7FA7">
        <w:trPr>
          <w:jc w:val="center"/>
        </w:trPr>
        <w:tc>
          <w:tcPr>
            <w:tcW w:w="5381" w:type="dxa"/>
          </w:tcPr>
          <w:p w14:paraId="6FB1A370" w14:textId="0EFCB149" w:rsidR="005713AA" w:rsidRPr="003D6A3B" w:rsidRDefault="003D6A3B" w:rsidP="00A0460C">
            <w:pPr>
              <w:spacing w:before="100" w:beforeAutospacing="1" w:after="100" w:afterAutospacing="1" w:line="360" w:lineRule="auto"/>
              <w:rPr>
                <w:rStyle w:val="tlid-translation"/>
                <w:rFonts w:ascii="Georgia" w:hAnsi="Georgia"/>
                <w:lang w:val="nl-BE"/>
              </w:rPr>
            </w:pPr>
            <w:r w:rsidRPr="003D6A3B">
              <w:rPr>
                <w:rFonts w:ascii="Georgia" w:hAnsi="Georgia"/>
                <w:lang w:val="nl-BE"/>
              </w:rPr>
              <w:t xml:space="preserve">Trajtojini të tjerët me mirësjellje </w:t>
            </w:r>
            <w:r w:rsidR="005713AA" w:rsidRPr="003D6A3B">
              <w:rPr>
                <w:rFonts w:ascii="Georgia" w:hAnsi="Georgia"/>
                <w:lang w:val="nl-BE"/>
              </w:rPr>
              <w:t>_</w:t>
            </w:r>
          </w:p>
        </w:tc>
        <w:tc>
          <w:tcPr>
            <w:tcW w:w="1699" w:type="dxa"/>
          </w:tcPr>
          <w:p w14:paraId="0CD7F40E" w14:textId="77777777" w:rsidR="005713AA" w:rsidRPr="00741FB9" w:rsidRDefault="005713AA" w:rsidP="003D6A3B">
            <w:pPr>
              <w:spacing w:before="100" w:beforeAutospacing="1" w:after="100" w:afterAutospacing="1" w:line="360" w:lineRule="auto"/>
              <w:jc w:val="center"/>
              <w:rPr>
                <w:b/>
                <w:bCs/>
                <w:lang w:val="nl-BE"/>
              </w:rPr>
            </w:pPr>
          </w:p>
        </w:tc>
        <w:tc>
          <w:tcPr>
            <w:tcW w:w="2095" w:type="dxa"/>
          </w:tcPr>
          <w:p w14:paraId="53BA7402" w14:textId="77777777" w:rsidR="005713AA" w:rsidRPr="003D6A3B" w:rsidRDefault="005713AA" w:rsidP="00A0460C">
            <w:pPr>
              <w:spacing w:before="100" w:beforeAutospacing="1" w:after="100" w:afterAutospacing="1" w:line="360" w:lineRule="auto"/>
              <w:rPr>
                <w:rStyle w:val="tlid-translation"/>
                <w:rFonts w:ascii="Georgia" w:hAnsi="Georgia"/>
                <w:lang w:val="nl-BE"/>
              </w:rPr>
            </w:pPr>
          </w:p>
        </w:tc>
      </w:tr>
      <w:tr w:rsidR="00953EF1" w:rsidRPr="00953EF1" w14:paraId="67671E59" w14:textId="77777777" w:rsidTr="00AB7FA7">
        <w:trPr>
          <w:jc w:val="center"/>
        </w:trPr>
        <w:tc>
          <w:tcPr>
            <w:tcW w:w="5381" w:type="dxa"/>
          </w:tcPr>
          <w:p w14:paraId="2CA79921" w14:textId="744F7051" w:rsidR="005713AA" w:rsidRPr="00953EF1" w:rsidRDefault="003D6A3B" w:rsidP="00A0460C">
            <w:pPr>
              <w:spacing w:before="100" w:beforeAutospacing="1" w:after="100" w:afterAutospacing="1" w:line="360" w:lineRule="auto"/>
              <w:rPr>
                <w:rFonts w:ascii="Georgia" w:hAnsi="Georgia"/>
                <w:lang w:val="en-US"/>
              </w:rPr>
            </w:pPr>
            <w:proofErr w:type="spellStart"/>
            <w:r>
              <w:rPr>
                <w:rFonts w:ascii="Georgia" w:hAnsi="Georgia"/>
                <w:lang w:val="en-US"/>
              </w:rPr>
              <w:t>Posedon</w:t>
            </w:r>
            <w:proofErr w:type="spellEnd"/>
            <w:r>
              <w:rPr>
                <w:rFonts w:ascii="Georgia" w:hAnsi="Georgia"/>
                <w:lang w:val="en-US"/>
              </w:rPr>
              <w:t xml:space="preserve"> </w:t>
            </w:r>
            <w:proofErr w:type="spellStart"/>
            <w:r>
              <w:rPr>
                <w:rFonts w:ascii="Georgia" w:hAnsi="Georgia"/>
                <w:lang w:val="en-US"/>
              </w:rPr>
              <w:t>Sjellje</w:t>
            </w:r>
            <w:proofErr w:type="spellEnd"/>
            <w:r>
              <w:rPr>
                <w:rFonts w:ascii="Georgia" w:hAnsi="Georgia"/>
                <w:lang w:val="en-US"/>
              </w:rPr>
              <w:t xml:space="preserve"> </w:t>
            </w:r>
            <w:proofErr w:type="spellStart"/>
            <w:r>
              <w:rPr>
                <w:rFonts w:ascii="Georgia" w:hAnsi="Georgia"/>
                <w:lang w:val="en-US"/>
              </w:rPr>
              <w:t>Etike</w:t>
            </w:r>
            <w:proofErr w:type="spellEnd"/>
          </w:p>
        </w:tc>
        <w:tc>
          <w:tcPr>
            <w:tcW w:w="1699" w:type="dxa"/>
          </w:tcPr>
          <w:p w14:paraId="34AA53CA" w14:textId="77777777" w:rsidR="005713AA" w:rsidRPr="003D6A3B" w:rsidRDefault="005713AA" w:rsidP="003D6A3B">
            <w:pPr>
              <w:spacing w:before="100" w:beforeAutospacing="1" w:after="100" w:afterAutospacing="1" w:line="360" w:lineRule="auto"/>
              <w:jc w:val="center"/>
              <w:rPr>
                <w:b/>
                <w:bCs/>
              </w:rPr>
            </w:pPr>
          </w:p>
        </w:tc>
        <w:tc>
          <w:tcPr>
            <w:tcW w:w="2095" w:type="dxa"/>
          </w:tcPr>
          <w:p w14:paraId="055D4D32"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953EF1" w:rsidRPr="00953EF1" w14:paraId="6F443FBD" w14:textId="77777777" w:rsidTr="00AB7FA7">
        <w:trPr>
          <w:trHeight w:val="359"/>
          <w:jc w:val="center"/>
        </w:trPr>
        <w:tc>
          <w:tcPr>
            <w:tcW w:w="5381" w:type="dxa"/>
          </w:tcPr>
          <w:p w14:paraId="0476DE57" w14:textId="13261E00" w:rsidR="005713AA" w:rsidRPr="00953EF1" w:rsidRDefault="003D6A3B" w:rsidP="00A0460C">
            <w:pPr>
              <w:spacing w:before="100" w:beforeAutospacing="1" w:after="100" w:afterAutospacing="1" w:line="360" w:lineRule="auto"/>
              <w:jc w:val="right"/>
              <w:rPr>
                <w:rFonts w:ascii="Georgia" w:hAnsi="Georgia"/>
                <w:lang w:val="en-US"/>
              </w:rPr>
            </w:pPr>
            <w:proofErr w:type="spellStart"/>
            <w:r>
              <w:rPr>
                <w:rFonts w:ascii="Georgia" w:hAnsi="Georgia"/>
                <w:lang w:val="en-US"/>
              </w:rPr>
              <w:t>Vleresimi</w:t>
            </w:r>
            <w:proofErr w:type="spellEnd"/>
            <w:r>
              <w:rPr>
                <w:rFonts w:ascii="Georgia" w:hAnsi="Georgia"/>
                <w:lang w:val="en-US"/>
              </w:rPr>
              <w:t xml:space="preserve"> </w:t>
            </w:r>
            <w:proofErr w:type="spellStart"/>
            <w:r>
              <w:rPr>
                <w:rFonts w:ascii="Georgia" w:hAnsi="Georgia"/>
                <w:lang w:val="en-US"/>
              </w:rPr>
              <w:t>Profesional</w:t>
            </w:r>
            <w:proofErr w:type="spellEnd"/>
            <w:r>
              <w:rPr>
                <w:rFonts w:ascii="Georgia" w:hAnsi="Georgia"/>
                <w:lang w:val="en-US"/>
              </w:rPr>
              <w:t xml:space="preserve"> </w:t>
            </w:r>
            <w:r w:rsidR="005713AA" w:rsidRPr="00953EF1">
              <w:rPr>
                <w:rFonts w:ascii="Georgia" w:hAnsi="Georgia"/>
                <w:lang w:val="en-US"/>
              </w:rPr>
              <w:t xml:space="preserve"> </w:t>
            </w:r>
          </w:p>
        </w:tc>
        <w:tc>
          <w:tcPr>
            <w:tcW w:w="1699" w:type="dxa"/>
          </w:tcPr>
          <w:p w14:paraId="5F3C69AC" w14:textId="77777777" w:rsidR="005713AA" w:rsidRPr="003D6A3B" w:rsidRDefault="005713AA" w:rsidP="003D6A3B">
            <w:pPr>
              <w:spacing w:before="100" w:beforeAutospacing="1" w:after="100" w:afterAutospacing="1" w:line="360" w:lineRule="auto"/>
              <w:jc w:val="center"/>
              <w:rPr>
                <w:b/>
                <w:bCs/>
              </w:rPr>
            </w:pPr>
          </w:p>
        </w:tc>
        <w:tc>
          <w:tcPr>
            <w:tcW w:w="2095" w:type="dxa"/>
          </w:tcPr>
          <w:p w14:paraId="2BAEE2EC"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953EF1" w:rsidRPr="00953EF1" w14:paraId="599C4876" w14:textId="77777777" w:rsidTr="00AB7FA7">
        <w:trPr>
          <w:jc w:val="center"/>
        </w:trPr>
        <w:tc>
          <w:tcPr>
            <w:tcW w:w="5381" w:type="dxa"/>
            <w:vAlign w:val="center"/>
          </w:tcPr>
          <w:p w14:paraId="6AC86AF3" w14:textId="5FD8E6C9" w:rsidR="005713AA" w:rsidRPr="00953EF1" w:rsidRDefault="003D6A3B" w:rsidP="00A0460C">
            <w:pPr>
              <w:spacing w:before="100" w:beforeAutospacing="1" w:after="100" w:afterAutospacing="1" w:line="360" w:lineRule="auto"/>
              <w:jc w:val="center"/>
              <w:rPr>
                <w:rFonts w:ascii="Georgia" w:hAnsi="Georgia"/>
                <w:b/>
                <w:bCs/>
                <w:lang w:val="en-US"/>
              </w:rPr>
            </w:pPr>
            <w:proofErr w:type="spellStart"/>
            <w:r>
              <w:rPr>
                <w:rFonts w:ascii="Georgia" w:hAnsi="Georgia"/>
                <w:b/>
                <w:bCs/>
                <w:lang w:val="en-US"/>
              </w:rPr>
              <w:t>Performanca</w:t>
            </w:r>
            <w:proofErr w:type="spellEnd"/>
          </w:p>
        </w:tc>
        <w:tc>
          <w:tcPr>
            <w:tcW w:w="1699" w:type="dxa"/>
            <w:vAlign w:val="center"/>
          </w:tcPr>
          <w:p w14:paraId="25BBE85C" w14:textId="679BACD1" w:rsidR="005713AA" w:rsidRPr="003D6A3B" w:rsidRDefault="003D6A3B" w:rsidP="00A0460C">
            <w:pPr>
              <w:spacing w:before="100" w:beforeAutospacing="1" w:after="100" w:afterAutospacing="1" w:line="360" w:lineRule="auto"/>
              <w:jc w:val="center"/>
              <w:rPr>
                <w:b/>
                <w:bCs/>
              </w:rPr>
            </w:pPr>
            <w:proofErr w:type="spellStart"/>
            <w:r w:rsidRPr="003D6A3B">
              <w:rPr>
                <w:rFonts w:ascii="Georgia" w:hAnsi="Georgia"/>
                <w:b/>
                <w:bCs/>
                <w:lang w:val="en-US"/>
              </w:rPr>
              <w:t>Knaqshëm</w:t>
            </w:r>
            <w:proofErr w:type="spellEnd"/>
          </w:p>
        </w:tc>
        <w:tc>
          <w:tcPr>
            <w:tcW w:w="2095" w:type="dxa"/>
            <w:vAlign w:val="center"/>
          </w:tcPr>
          <w:p w14:paraId="34CDE378" w14:textId="08B82CD5" w:rsidR="005713AA" w:rsidRPr="00953EF1" w:rsidRDefault="003D6A3B" w:rsidP="00A0460C">
            <w:pPr>
              <w:spacing w:before="100" w:beforeAutospacing="1" w:after="100" w:afterAutospacing="1" w:line="360" w:lineRule="auto"/>
              <w:jc w:val="center"/>
              <w:rPr>
                <w:rStyle w:val="tlid-translation"/>
                <w:rFonts w:ascii="Georgia" w:hAnsi="Georgia"/>
                <w:b/>
                <w:bCs/>
                <w:lang w:val="en-US"/>
              </w:rPr>
            </w:pPr>
            <w:r w:rsidRPr="003D6A3B">
              <w:rPr>
                <w:rFonts w:ascii="Georgia" w:hAnsi="Georgia"/>
                <w:b/>
                <w:bCs/>
                <w:lang w:val="en-US"/>
              </w:rPr>
              <w:t xml:space="preserve">Ka </w:t>
            </w:r>
            <w:proofErr w:type="spellStart"/>
            <w:r w:rsidRPr="003D6A3B">
              <w:rPr>
                <w:rFonts w:ascii="Georgia" w:hAnsi="Georgia"/>
                <w:b/>
                <w:bCs/>
                <w:lang w:val="en-US"/>
              </w:rPr>
              <w:t>nevojë</w:t>
            </w:r>
            <w:proofErr w:type="spellEnd"/>
            <w:r w:rsidRPr="003D6A3B">
              <w:rPr>
                <w:rFonts w:ascii="Georgia" w:hAnsi="Georgia"/>
                <w:b/>
                <w:bCs/>
                <w:lang w:val="en-US"/>
              </w:rPr>
              <w:t xml:space="preserve"> </w:t>
            </w:r>
            <w:proofErr w:type="spellStart"/>
            <w:r w:rsidRPr="003D6A3B">
              <w:rPr>
                <w:rFonts w:ascii="Georgia" w:hAnsi="Georgia"/>
                <w:b/>
                <w:bCs/>
                <w:lang w:val="en-US"/>
              </w:rPr>
              <w:t>për</w:t>
            </w:r>
            <w:proofErr w:type="spellEnd"/>
            <w:r w:rsidRPr="003D6A3B">
              <w:rPr>
                <w:rFonts w:ascii="Georgia" w:hAnsi="Georgia"/>
                <w:b/>
                <w:bCs/>
                <w:lang w:val="en-US"/>
              </w:rPr>
              <w:t xml:space="preserve"> PËRMIRËSIM</w:t>
            </w:r>
          </w:p>
        </w:tc>
      </w:tr>
      <w:tr w:rsidR="00953EF1" w:rsidRPr="00953EF1" w14:paraId="66EBF687" w14:textId="77777777" w:rsidTr="00AB7FA7">
        <w:trPr>
          <w:jc w:val="center"/>
        </w:trPr>
        <w:tc>
          <w:tcPr>
            <w:tcW w:w="5381" w:type="dxa"/>
          </w:tcPr>
          <w:p w14:paraId="79C2C7D5" w14:textId="2F85FADB" w:rsidR="005713AA" w:rsidRPr="00953EF1" w:rsidRDefault="003D6A3B" w:rsidP="00A0460C">
            <w:pPr>
              <w:spacing w:before="100" w:beforeAutospacing="1" w:after="100" w:afterAutospacing="1" w:line="360" w:lineRule="auto"/>
              <w:rPr>
                <w:rFonts w:ascii="Georgia" w:hAnsi="Georgia"/>
                <w:lang w:val="en-US"/>
              </w:rPr>
            </w:pPr>
            <w:proofErr w:type="spellStart"/>
            <w:r w:rsidRPr="003D6A3B">
              <w:rPr>
                <w:rFonts w:ascii="Georgia" w:hAnsi="Georgia"/>
                <w:lang w:val="en-US"/>
              </w:rPr>
              <w:t>Menaxhimi</w:t>
            </w:r>
            <w:proofErr w:type="spellEnd"/>
            <w:r w:rsidRPr="003D6A3B">
              <w:rPr>
                <w:rFonts w:ascii="Georgia" w:hAnsi="Georgia"/>
                <w:lang w:val="en-US"/>
              </w:rPr>
              <w:t xml:space="preserve"> </w:t>
            </w:r>
            <w:proofErr w:type="spellStart"/>
            <w:r w:rsidRPr="003D6A3B">
              <w:rPr>
                <w:rFonts w:ascii="Georgia" w:hAnsi="Georgia"/>
                <w:lang w:val="en-US"/>
              </w:rPr>
              <w:t>i</w:t>
            </w:r>
            <w:proofErr w:type="spellEnd"/>
            <w:r w:rsidRPr="003D6A3B">
              <w:rPr>
                <w:rFonts w:ascii="Georgia" w:hAnsi="Georgia"/>
                <w:lang w:val="en-US"/>
              </w:rPr>
              <w:t xml:space="preserve"> </w:t>
            </w:r>
            <w:proofErr w:type="spellStart"/>
            <w:r w:rsidRPr="003D6A3B">
              <w:rPr>
                <w:rFonts w:ascii="Georgia" w:hAnsi="Georgia"/>
                <w:lang w:val="en-US"/>
              </w:rPr>
              <w:t>kohes</w:t>
            </w:r>
            <w:proofErr w:type="spellEnd"/>
          </w:p>
        </w:tc>
        <w:tc>
          <w:tcPr>
            <w:tcW w:w="1699" w:type="dxa"/>
          </w:tcPr>
          <w:p w14:paraId="40794199"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c>
          <w:tcPr>
            <w:tcW w:w="2095" w:type="dxa"/>
          </w:tcPr>
          <w:p w14:paraId="06D650F2"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953EF1" w:rsidRPr="00953EF1" w14:paraId="62A1A4CC" w14:textId="77777777" w:rsidTr="00AB7FA7">
        <w:trPr>
          <w:jc w:val="center"/>
        </w:trPr>
        <w:tc>
          <w:tcPr>
            <w:tcW w:w="5381" w:type="dxa"/>
          </w:tcPr>
          <w:p w14:paraId="7844DC71" w14:textId="657E5431" w:rsidR="005713AA" w:rsidRPr="00953EF1" w:rsidRDefault="003D6A3B" w:rsidP="00A0460C">
            <w:pPr>
              <w:spacing w:before="100" w:beforeAutospacing="1" w:after="100" w:afterAutospacing="1" w:line="360" w:lineRule="auto"/>
              <w:rPr>
                <w:rFonts w:ascii="Georgia" w:hAnsi="Georgia"/>
                <w:lang w:val="en-US"/>
              </w:rPr>
            </w:pPr>
            <w:proofErr w:type="spellStart"/>
            <w:r w:rsidRPr="003D6A3B">
              <w:rPr>
                <w:rFonts w:ascii="Georgia" w:hAnsi="Georgia"/>
                <w:lang w:val="en-US"/>
              </w:rPr>
              <w:t>Dokumentacioni</w:t>
            </w:r>
            <w:proofErr w:type="spellEnd"/>
            <w:r w:rsidRPr="003D6A3B">
              <w:rPr>
                <w:rFonts w:ascii="Georgia" w:hAnsi="Georgia"/>
                <w:lang w:val="en-US"/>
              </w:rPr>
              <w:t xml:space="preserve"> </w:t>
            </w:r>
            <w:proofErr w:type="spellStart"/>
            <w:r w:rsidRPr="003D6A3B">
              <w:rPr>
                <w:rFonts w:ascii="Georgia" w:hAnsi="Georgia"/>
                <w:lang w:val="en-US"/>
              </w:rPr>
              <w:t>i</w:t>
            </w:r>
            <w:proofErr w:type="spellEnd"/>
            <w:r w:rsidRPr="003D6A3B">
              <w:rPr>
                <w:rFonts w:ascii="Georgia" w:hAnsi="Georgia"/>
                <w:lang w:val="en-US"/>
              </w:rPr>
              <w:t xml:space="preserve"> </w:t>
            </w:r>
            <w:proofErr w:type="spellStart"/>
            <w:r w:rsidRPr="003D6A3B">
              <w:rPr>
                <w:rFonts w:ascii="Georgia" w:hAnsi="Georgia"/>
                <w:lang w:val="en-US"/>
              </w:rPr>
              <w:t>punës</w:t>
            </w:r>
            <w:proofErr w:type="spellEnd"/>
            <w:r w:rsidRPr="003D6A3B">
              <w:rPr>
                <w:rFonts w:ascii="Georgia" w:hAnsi="Georgia"/>
                <w:lang w:val="en-US"/>
              </w:rPr>
              <w:t xml:space="preserve"> </w:t>
            </w:r>
            <w:proofErr w:type="spellStart"/>
            <w:r w:rsidRPr="003D6A3B">
              <w:rPr>
                <w:rFonts w:ascii="Georgia" w:hAnsi="Georgia"/>
                <w:lang w:val="en-US"/>
              </w:rPr>
              <w:t>në</w:t>
            </w:r>
            <w:proofErr w:type="spellEnd"/>
            <w:r w:rsidRPr="003D6A3B">
              <w:rPr>
                <w:rFonts w:ascii="Georgia" w:hAnsi="Georgia"/>
                <w:lang w:val="en-US"/>
              </w:rPr>
              <w:t xml:space="preserve"> </w:t>
            </w:r>
            <w:proofErr w:type="spellStart"/>
            <w:r w:rsidRPr="003D6A3B">
              <w:rPr>
                <w:rFonts w:ascii="Georgia" w:hAnsi="Georgia"/>
                <w:lang w:val="en-US"/>
              </w:rPr>
              <w:t>laborator</w:t>
            </w:r>
            <w:proofErr w:type="spellEnd"/>
          </w:p>
        </w:tc>
        <w:tc>
          <w:tcPr>
            <w:tcW w:w="1699" w:type="dxa"/>
          </w:tcPr>
          <w:p w14:paraId="04C9C4A1"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c>
          <w:tcPr>
            <w:tcW w:w="2095" w:type="dxa"/>
          </w:tcPr>
          <w:p w14:paraId="4B89056B"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953EF1" w:rsidRPr="00953EF1" w14:paraId="0CBE3840" w14:textId="77777777" w:rsidTr="00AB7FA7">
        <w:trPr>
          <w:jc w:val="center"/>
        </w:trPr>
        <w:tc>
          <w:tcPr>
            <w:tcW w:w="5381" w:type="dxa"/>
          </w:tcPr>
          <w:p w14:paraId="70649598" w14:textId="5C0C7BCF" w:rsidR="005713AA" w:rsidRPr="00953EF1" w:rsidRDefault="003D6A3B" w:rsidP="00A0460C">
            <w:pPr>
              <w:spacing w:before="100" w:beforeAutospacing="1" w:after="100" w:afterAutospacing="1" w:line="360" w:lineRule="auto"/>
              <w:rPr>
                <w:rFonts w:ascii="Georgia" w:hAnsi="Georgia"/>
                <w:lang w:val="en-US"/>
              </w:rPr>
            </w:pPr>
            <w:proofErr w:type="spellStart"/>
            <w:r w:rsidRPr="003D6A3B">
              <w:rPr>
                <w:rFonts w:ascii="Georgia" w:hAnsi="Georgia"/>
                <w:lang w:val="en-US"/>
              </w:rPr>
              <w:t>Vetëvlerësimi</w:t>
            </w:r>
            <w:proofErr w:type="spellEnd"/>
            <w:r w:rsidRPr="003D6A3B">
              <w:rPr>
                <w:rFonts w:ascii="Georgia" w:hAnsi="Georgia"/>
                <w:lang w:val="en-US"/>
              </w:rPr>
              <w:t xml:space="preserve"> </w:t>
            </w:r>
            <w:proofErr w:type="spellStart"/>
            <w:r w:rsidRPr="003D6A3B">
              <w:rPr>
                <w:rFonts w:ascii="Georgia" w:hAnsi="Georgia"/>
                <w:lang w:val="en-US"/>
              </w:rPr>
              <w:t>i</w:t>
            </w:r>
            <w:proofErr w:type="spellEnd"/>
            <w:r w:rsidRPr="003D6A3B">
              <w:rPr>
                <w:rFonts w:ascii="Georgia" w:hAnsi="Georgia"/>
                <w:lang w:val="en-US"/>
              </w:rPr>
              <w:t xml:space="preserve"> </w:t>
            </w:r>
            <w:proofErr w:type="spellStart"/>
            <w:r w:rsidRPr="003D6A3B">
              <w:rPr>
                <w:rFonts w:ascii="Georgia" w:hAnsi="Georgia"/>
                <w:lang w:val="en-US"/>
              </w:rPr>
              <w:t>të</w:t>
            </w:r>
            <w:proofErr w:type="spellEnd"/>
            <w:r w:rsidRPr="003D6A3B">
              <w:rPr>
                <w:rFonts w:ascii="Georgia" w:hAnsi="Georgia"/>
                <w:lang w:val="en-US"/>
              </w:rPr>
              <w:t xml:space="preserve"> </w:t>
            </w:r>
            <w:proofErr w:type="spellStart"/>
            <w:r w:rsidRPr="003D6A3B">
              <w:rPr>
                <w:rFonts w:ascii="Georgia" w:hAnsi="Georgia"/>
                <w:lang w:val="en-US"/>
              </w:rPr>
              <w:t>menduarit</w:t>
            </w:r>
            <w:proofErr w:type="spellEnd"/>
            <w:r w:rsidRPr="003D6A3B">
              <w:rPr>
                <w:rFonts w:ascii="Georgia" w:hAnsi="Georgia"/>
                <w:lang w:val="en-US"/>
              </w:rPr>
              <w:t xml:space="preserve"> </w:t>
            </w:r>
            <w:proofErr w:type="spellStart"/>
            <w:r w:rsidRPr="003D6A3B">
              <w:rPr>
                <w:rFonts w:ascii="Georgia" w:hAnsi="Georgia"/>
                <w:lang w:val="en-US"/>
              </w:rPr>
              <w:t>kritik</w:t>
            </w:r>
            <w:proofErr w:type="spellEnd"/>
          </w:p>
        </w:tc>
        <w:tc>
          <w:tcPr>
            <w:tcW w:w="1699" w:type="dxa"/>
          </w:tcPr>
          <w:p w14:paraId="5DCBCDE5"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c>
          <w:tcPr>
            <w:tcW w:w="2095" w:type="dxa"/>
          </w:tcPr>
          <w:p w14:paraId="6EA6B6C3"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953EF1" w:rsidRPr="00953EF1" w14:paraId="60B1DAAD" w14:textId="77777777" w:rsidTr="00AB7FA7">
        <w:trPr>
          <w:jc w:val="center"/>
        </w:trPr>
        <w:tc>
          <w:tcPr>
            <w:tcW w:w="5381" w:type="dxa"/>
          </w:tcPr>
          <w:p w14:paraId="7C088121" w14:textId="7DC43943" w:rsidR="005713AA" w:rsidRPr="00953EF1" w:rsidRDefault="003D6A3B" w:rsidP="00A0460C">
            <w:pPr>
              <w:spacing w:before="100" w:beforeAutospacing="1" w:after="100" w:afterAutospacing="1" w:line="360" w:lineRule="auto"/>
              <w:rPr>
                <w:rFonts w:ascii="Georgia" w:hAnsi="Georgia"/>
                <w:lang w:val="en-US"/>
              </w:rPr>
            </w:pPr>
            <w:proofErr w:type="spellStart"/>
            <w:r w:rsidRPr="003D6A3B">
              <w:rPr>
                <w:rFonts w:ascii="Georgia" w:hAnsi="Georgia"/>
                <w:lang w:val="en-US"/>
              </w:rPr>
              <w:t>Demonstron</w:t>
            </w:r>
            <w:proofErr w:type="spellEnd"/>
            <w:r w:rsidRPr="003D6A3B">
              <w:rPr>
                <w:rFonts w:ascii="Georgia" w:hAnsi="Georgia"/>
                <w:lang w:val="en-US"/>
              </w:rPr>
              <w:t xml:space="preserve"> </w:t>
            </w:r>
            <w:proofErr w:type="spellStart"/>
            <w:r w:rsidRPr="003D6A3B">
              <w:rPr>
                <w:rFonts w:ascii="Georgia" w:hAnsi="Georgia"/>
                <w:lang w:val="en-US"/>
              </w:rPr>
              <w:t>pavarësi</w:t>
            </w:r>
            <w:proofErr w:type="spellEnd"/>
          </w:p>
        </w:tc>
        <w:tc>
          <w:tcPr>
            <w:tcW w:w="1699" w:type="dxa"/>
          </w:tcPr>
          <w:p w14:paraId="6D4EBDE1"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c>
          <w:tcPr>
            <w:tcW w:w="2095" w:type="dxa"/>
          </w:tcPr>
          <w:p w14:paraId="00D75A5A"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953EF1" w:rsidRPr="00953EF1" w14:paraId="42549F43" w14:textId="77777777" w:rsidTr="00AB7FA7">
        <w:trPr>
          <w:jc w:val="center"/>
        </w:trPr>
        <w:tc>
          <w:tcPr>
            <w:tcW w:w="5381" w:type="dxa"/>
          </w:tcPr>
          <w:p w14:paraId="704ED0FD" w14:textId="70DA4C83" w:rsidR="005713AA" w:rsidRPr="00953EF1" w:rsidRDefault="003D6A3B" w:rsidP="00A0460C">
            <w:pPr>
              <w:spacing w:before="100" w:beforeAutospacing="1" w:after="100" w:afterAutospacing="1" w:line="360" w:lineRule="auto"/>
              <w:rPr>
                <w:rFonts w:ascii="Georgia" w:hAnsi="Georgia"/>
                <w:lang w:val="en-US"/>
              </w:rPr>
            </w:pPr>
            <w:proofErr w:type="spellStart"/>
            <w:r w:rsidRPr="003D6A3B">
              <w:rPr>
                <w:rFonts w:ascii="Georgia" w:hAnsi="Georgia"/>
                <w:lang w:val="en-US"/>
              </w:rPr>
              <w:t>Aftësi</w:t>
            </w:r>
            <w:proofErr w:type="spellEnd"/>
            <w:r w:rsidRPr="003D6A3B">
              <w:rPr>
                <w:rFonts w:ascii="Georgia" w:hAnsi="Georgia"/>
                <w:lang w:val="en-US"/>
              </w:rPr>
              <w:t xml:space="preserve"> </w:t>
            </w:r>
            <w:proofErr w:type="spellStart"/>
            <w:r w:rsidRPr="003D6A3B">
              <w:rPr>
                <w:rFonts w:ascii="Georgia" w:hAnsi="Georgia"/>
                <w:lang w:val="en-US"/>
              </w:rPr>
              <w:t>në</w:t>
            </w:r>
            <w:proofErr w:type="spellEnd"/>
            <w:r w:rsidRPr="003D6A3B">
              <w:rPr>
                <w:rFonts w:ascii="Georgia" w:hAnsi="Georgia"/>
                <w:lang w:val="en-US"/>
              </w:rPr>
              <w:t xml:space="preserve"> </w:t>
            </w:r>
            <w:proofErr w:type="spellStart"/>
            <w:r w:rsidRPr="003D6A3B">
              <w:rPr>
                <w:rFonts w:ascii="Georgia" w:hAnsi="Georgia"/>
                <w:lang w:val="en-US"/>
              </w:rPr>
              <w:t>nivel</w:t>
            </w:r>
            <w:proofErr w:type="spellEnd"/>
            <w:r w:rsidRPr="003D6A3B">
              <w:rPr>
                <w:rFonts w:ascii="Georgia" w:hAnsi="Georgia"/>
                <w:lang w:val="en-US"/>
              </w:rPr>
              <w:t xml:space="preserve"> me </w:t>
            </w:r>
            <w:proofErr w:type="spellStart"/>
            <w:r w:rsidRPr="003D6A3B">
              <w:rPr>
                <w:rFonts w:ascii="Georgia" w:hAnsi="Georgia"/>
                <w:lang w:val="en-US"/>
              </w:rPr>
              <w:t>fazën</w:t>
            </w:r>
            <w:proofErr w:type="spellEnd"/>
            <w:r w:rsidRPr="003D6A3B">
              <w:rPr>
                <w:rFonts w:ascii="Georgia" w:hAnsi="Georgia"/>
                <w:lang w:val="en-US"/>
              </w:rPr>
              <w:t xml:space="preserve"> e </w:t>
            </w:r>
            <w:proofErr w:type="spellStart"/>
            <w:r w:rsidRPr="003D6A3B">
              <w:rPr>
                <w:rFonts w:ascii="Georgia" w:hAnsi="Georgia"/>
                <w:lang w:val="en-US"/>
              </w:rPr>
              <w:t>zhvillimit</w:t>
            </w:r>
            <w:proofErr w:type="spellEnd"/>
          </w:p>
        </w:tc>
        <w:tc>
          <w:tcPr>
            <w:tcW w:w="1699" w:type="dxa"/>
          </w:tcPr>
          <w:p w14:paraId="1AB4741F"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c>
          <w:tcPr>
            <w:tcW w:w="2095" w:type="dxa"/>
          </w:tcPr>
          <w:p w14:paraId="17D786A1"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953EF1" w:rsidRPr="00953EF1" w14:paraId="4914363F" w14:textId="77777777" w:rsidTr="00AB7FA7">
        <w:trPr>
          <w:trHeight w:val="404"/>
          <w:jc w:val="center"/>
        </w:trPr>
        <w:tc>
          <w:tcPr>
            <w:tcW w:w="5381" w:type="dxa"/>
          </w:tcPr>
          <w:p w14:paraId="165B2DE7" w14:textId="2B8F70FE" w:rsidR="005713AA" w:rsidRPr="00953EF1" w:rsidRDefault="003D6A3B" w:rsidP="00A0460C">
            <w:pPr>
              <w:spacing w:before="100" w:beforeAutospacing="1" w:after="100" w:afterAutospacing="1" w:line="360" w:lineRule="auto"/>
              <w:jc w:val="right"/>
              <w:rPr>
                <w:rFonts w:ascii="Georgia" w:hAnsi="Georgia"/>
                <w:lang w:val="en-US"/>
              </w:rPr>
            </w:pPr>
            <w:r w:rsidRPr="003D6A3B">
              <w:rPr>
                <w:rFonts w:ascii="Georgia" w:hAnsi="Georgia"/>
                <w:lang w:val="en-US"/>
              </w:rPr>
              <w:t xml:space="preserve">Vlerësimi </w:t>
            </w:r>
            <w:proofErr w:type="spellStart"/>
            <w:r w:rsidRPr="003D6A3B">
              <w:rPr>
                <w:rFonts w:ascii="Georgia" w:hAnsi="Georgia"/>
                <w:lang w:val="en-US"/>
              </w:rPr>
              <w:t>i</w:t>
            </w:r>
            <w:proofErr w:type="spellEnd"/>
            <w:r w:rsidRPr="003D6A3B">
              <w:rPr>
                <w:rFonts w:ascii="Georgia" w:hAnsi="Georgia"/>
                <w:lang w:val="en-US"/>
              </w:rPr>
              <w:t xml:space="preserve"> </w:t>
            </w:r>
            <w:proofErr w:type="spellStart"/>
            <w:r w:rsidRPr="003D6A3B">
              <w:rPr>
                <w:rFonts w:ascii="Georgia" w:hAnsi="Georgia"/>
                <w:lang w:val="en-US"/>
              </w:rPr>
              <w:t>Performancës</w:t>
            </w:r>
            <w:proofErr w:type="spellEnd"/>
          </w:p>
        </w:tc>
        <w:tc>
          <w:tcPr>
            <w:tcW w:w="1699" w:type="dxa"/>
          </w:tcPr>
          <w:p w14:paraId="42FCBB7A"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c>
          <w:tcPr>
            <w:tcW w:w="2095" w:type="dxa"/>
          </w:tcPr>
          <w:p w14:paraId="74B118E0"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tr w:rsidR="005713AA" w:rsidRPr="00953EF1" w14:paraId="307B084A" w14:textId="77777777" w:rsidTr="00AB7FA7">
        <w:trPr>
          <w:trHeight w:val="422"/>
          <w:jc w:val="center"/>
        </w:trPr>
        <w:tc>
          <w:tcPr>
            <w:tcW w:w="5381" w:type="dxa"/>
          </w:tcPr>
          <w:p w14:paraId="255D2931" w14:textId="15849173" w:rsidR="005713AA" w:rsidRPr="00953EF1" w:rsidRDefault="003D6A3B" w:rsidP="00A0460C">
            <w:pPr>
              <w:spacing w:before="100" w:beforeAutospacing="1" w:after="100" w:afterAutospacing="1" w:line="360" w:lineRule="auto"/>
              <w:jc w:val="right"/>
              <w:rPr>
                <w:rFonts w:ascii="Georgia" w:hAnsi="Georgia"/>
                <w:b/>
                <w:bCs/>
                <w:lang w:val="en-US"/>
              </w:rPr>
            </w:pPr>
            <w:r w:rsidRPr="003D6A3B">
              <w:rPr>
                <w:rFonts w:ascii="Georgia" w:hAnsi="Georgia"/>
                <w:b/>
                <w:bCs/>
                <w:lang w:val="en-US"/>
              </w:rPr>
              <w:t xml:space="preserve">Vlerësimi </w:t>
            </w:r>
            <w:proofErr w:type="spellStart"/>
            <w:r w:rsidRPr="003D6A3B">
              <w:rPr>
                <w:rFonts w:ascii="Georgia" w:hAnsi="Georgia"/>
                <w:b/>
                <w:bCs/>
                <w:lang w:val="en-US"/>
              </w:rPr>
              <w:t>i</w:t>
            </w:r>
            <w:proofErr w:type="spellEnd"/>
            <w:r w:rsidRPr="003D6A3B">
              <w:rPr>
                <w:rFonts w:ascii="Georgia" w:hAnsi="Georgia"/>
                <w:b/>
                <w:bCs/>
                <w:lang w:val="en-US"/>
              </w:rPr>
              <w:t xml:space="preserve"> </w:t>
            </w:r>
            <w:proofErr w:type="spellStart"/>
            <w:r w:rsidRPr="003D6A3B">
              <w:rPr>
                <w:rFonts w:ascii="Georgia" w:hAnsi="Georgia"/>
                <w:b/>
                <w:bCs/>
                <w:lang w:val="en-US"/>
              </w:rPr>
              <w:t>Sesioneve</w:t>
            </w:r>
            <w:proofErr w:type="spellEnd"/>
            <w:r w:rsidRPr="003D6A3B">
              <w:rPr>
                <w:rFonts w:ascii="Georgia" w:hAnsi="Georgia"/>
                <w:b/>
                <w:bCs/>
                <w:lang w:val="en-US"/>
              </w:rPr>
              <w:t xml:space="preserve"> </w:t>
            </w:r>
            <w:proofErr w:type="spellStart"/>
            <w:r w:rsidRPr="003D6A3B">
              <w:rPr>
                <w:rFonts w:ascii="Georgia" w:hAnsi="Georgia"/>
                <w:b/>
                <w:bCs/>
                <w:lang w:val="en-US"/>
              </w:rPr>
              <w:t>Laboratorike</w:t>
            </w:r>
            <w:proofErr w:type="spellEnd"/>
            <w:r w:rsidRPr="003D6A3B">
              <w:rPr>
                <w:rFonts w:ascii="Georgia" w:hAnsi="Georgia"/>
                <w:b/>
                <w:bCs/>
                <w:lang w:val="en-US"/>
              </w:rPr>
              <w:t xml:space="preserve"> </w:t>
            </w:r>
            <w:proofErr w:type="spellStart"/>
            <w:r w:rsidRPr="003D6A3B">
              <w:rPr>
                <w:rFonts w:ascii="Georgia" w:hAnsi="Georgia"/>
                <w:b/>
                <w:bCs/>
                <w:lang w:val="en-US"/>
              </w:rPr>
              <w:t>javore</w:t>
            </w:r>
            <w:proofErr w:type="spellEnd"/>
          </w:p>
        </w:tc>
        <w:tc>
          <w:tcPr>
            <w:tcW w:w="1699" w:type="dxa"/>
            <w:vAlign w:val="center"/>
          </w:tcPr>
          <w:p w14:paraId="02020303"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c>
          <w:tcPr>
            <w:tcW w:w="2095" w:type="dxa"/>
            <w:vAlign w:val="center"/>
          </w:tcPr>
          <w:p w14:paraId="223A4523" w14:textId="77777777" w:rsidR="005713AA" w:rsidRPr="00953EF1" w:rsidRDefault="005713AA" w:rsidP="00A0460C">
            <w:pPr>
              <w:spacing w:before="100" w:beforeAutospacing="1" w:after="100" w:afterAutospacing="1" w:line="360" w:lineRule="auto"/>
              <w:rPr>
                <w:rStyle w:val="tlid-translation"/>
                <w:rFonts w:ascii="Georgia" w:hAnsi="Georgia"/>
                <w:lang w:val="en-US"/>
              </w:rPr>
            </w:pPr>
          </w:p>
        </w:tc>
      </w:tr>
      <w:bookmarkEnd w:id="0"/>
    </w:tbl>
    <w:p w14:paraId="14BD10DB" w14:textId="77777777" w:rsidR="006A4E29" w:rsidRPr="00953EF1" w:rsidRDefault="006A4E29" w:rsidP="00A0460C">
      <w:pPr>
        <w:spacing w:line="360" w:lineRule="auto"/>
        <w:rPr>
          <w:rFonts w:ascii="Georgia" w:hAnsi="Georgia"/>
          <w:lang w:val="en-US"/>
        </w:rPr>
      </w:pPr>
    </w:p>
    <w:p w14:paraId="6DFD1654" w14:textId="77777777" w:rsidR="000A5DE9" w:rsidRPr="00953EF1" w:rsidRDefault="000A5DE9" w:rsidP="00A0460C">
      <w:pPr>
        <w:spacing w:line="360" w:lineRule="auto"/>
        <w:rPr>
          <w:rFonts w:ascii="Georgia" w:hAnsi="Georgia"/>
          <w:lang w:val="en-US"/>
        </w:rPr>
      </w:pPr>
    </w:p>
    <w:sectPr w:rsidR="000A5DE9" w:rsidRPr="00953EF1" w:rsidSect="00526CE3">
      <w:headerReference w:type="default" r:id="rId9"/>
      <w:footerReference w:type="default" r:id="rId10"/>
      <w:pgSz w:w="11906" w:h="16838"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407D79" w14:textId="77777777" w:rsidR="00526CE3" w:rsidRDefault="00526CE3" w:rsidP="00CE2F6B">
      <w:r>
        <w:separator/>
      </w:r>
    </w:p>
  </w:endnote>
  <w:endnote w:type="continuationSeparator" w:id="0">
    <w:p w14:paraId="129EF4FF" w14:textId="77777777" w:rsidR="00526CE3" w:rsidRDefault="00526CE3" w:rsidP="00CE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Cn BT">
    <w:panose1 w:val="020B050602020203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4DF55" w14:textId="40AEBA3F" w:rsidR="00A900F6" w:rsidRPr="00A1542F" w:rsidRDefault="00A900F6" w:rsidP="00A1542F">
    <w:pPr>
      <w:pStyle w:val="Footer"/>
      <w:pBdr>
        <w:top w:val="single" w:sz="4" w:space="1" w:color="auto"/>
      </w:pBdr>
      <w:tabs>
        <w:tab w:val="clear" w:pos="4680"/>
        <w:tab w:val="clear" w:pos="9360"/>
      </w:tabs>
      <w:jc w:val="both"/>
      <w:rPr>
        <w:caps/>
        <w:noProof/>
        <w:color w:val="4472C4" w:themeColor="accen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B6A02" w14:textId="77777777" w:rsidR="00526CE3" w:rsidRDefault="00526CE3" w:rsidP="00CE2F6B">
      <w:r>
        <w:separator/>
      </w:r>
    </w:p>
  </w:footnote>
  <w:footnote w:type="continuationSeparator" w:id="0">
    <w:p w14:paraId="6E141F35" w14:textId="77777777" w:rsidR="00526CE3" w:rsidRDefault="00526CE3" w:rsidP="00CE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731EC" w14:textId="77777777" w:rsidR="00A900F6" w:rsidRDefault="00A900F6" w:rsidP="00CE2F6B">
    <w:pPr>
      <w:pStyle w:val="Header"/>
      <w:pBdr>
        <w:bottom w:val="single" w:sz="4" w:space="1" w:color="auto"/>
      </w:pBdr>
      <w:jc w:val="center"/>
    </w:pPr>
    <w:r w:rsidRPr="00511D1E">
      <w:rPr>
        <w:rFonts w:ascii="Swis721 Cn BT" w:hAnsi="Swis721 Cn BT" w:cs="Helvetica"/>
        <w:noProof/>
        <w:lang w:bidi="ar-SA"/>
      </w:rPr>
      <w:drawing>
        <wp:inline distT="0" distB="0" distL="0" distR="0" wp14:anchorId="6FEEAE6E" wp14:editId="32A6B456">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EC2E87A" w14:textId="77777777" w:rsidR="00A900F6" w:rsidRDefault="00A90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302FD"/>
    <w:multiLevelType w:val="hybridMultilevel"/>
    <w:tmpl w:val="BCB63D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2B4BBA"/>
    <w:multiLevelType w:val="hybridMultilevel"/>
    <w:tmpl w:val="1DF48A0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BB7C49"/>
    <w:multiLevelType w:val="hybridMultilevel"/>
    <w:tmpl w:val="93DA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5654C"/>
    <w:multiLevelType w:val="hybridMultilevel"/>
    <w:tmpl w:val="9C7CC660"/>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5"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04ACB"/>
    <w:multiLevelType w:val="hybridMultilevel"/>
    <w:tmpl w:val="576A0D7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A812ED"/>
    <w:multiLevelType w:val="hybridMultilevel"/>
    <w:tmpl w:val="71B6EEA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E7ACC"/>
    <w:multiLevelType w:val="hybridMultilevel"/>
    <w:tmpl w:val="E932D2D6"/>
    <w:lvl w:ilvl="0" w:tplc="261EBC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10B5C17"/>
    <w:multiLevelType w:val="hybridMultilevel"/>
    <w:tmpl w:val="0CE894E0"/>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534547"/>
    <w:multiLevelType w:val="hybridMultilevel"/>
    <w:tmpl w:val="EBE66C5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2" w15:restartNumberingAfterBreak="0">
    <w:nsid w:val="24F50DEF"/>
    <w:multiLevelType w:val="hybridMultilevel"/>
    <w:tmpl w:val="663A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22671"/>
    <w:multiLevelType w:val="hybridMultilevel"/>
    <w:tmpl w:val="13BC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65174"/>
    <w:multiLevelType w:val="hybridMultilevel"/>
    <w:tmpl w:val="BCB6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73BEA"/>
    <w:multiLevelType w:val="hybridMultilevel"/>
    <w:tmpl w:val="8C563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740E3"/>
    <w:multiLevelType w:val="hybridMultilevel"/>
    <w:tmpl w:val="3D66C3F8"/>
    <w:lvl w:ilvl="0" w:tplc="7AC8B2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476A"/>
    <w:multiLevelType w:val="hybridMultilevel"/>
    <w:tmpl w:val="46E8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611CB"/>
    <w:multiLevelType w:val="hybridMultilevel"/>
    <w:tmpl w:val="9A94C19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15:restartNumberingAfterBreak="0">
    <w:nsid w:val="4F290CC3"/>
    <w:multiLevelType w:val="hybridMultilevel"/>
    <w:tmpl w:val="920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B3B0E"/>
    <w:multiLevelType w:val="hybridMultilevel"/>
    <w:tmpl w:val="82FA112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8F2160F"/>
    <w:multiLevelType w:val="hybridMultilevel"/>
    <w:tmpl w:val="D484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D73C67"/>
    <w:multiLevelType w:val="hybridMultilevel"/>
    <w:tmpl w:val="F77CE0F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5" w15:restartNumberingAfterBreak="0">
    <w:nsid w:val="6DA64D83"/>
    <w:multiLevelType w:val="hybridMultilevel"/>
    <w:tmpl w:val="16589B62"/>
    <w:lvl w:ilvl="0" w:tplc="04090001">
      <w:start w:val="1"/>
      <w:numFmt w:val="bullet"/>
      <w:lvlText w:val=""/>
      <w:lvlJc w:val="left"/>
      <w:pPr>
        <w:ind w:left="882" w:hanging="360"/>
      </w:pPr>
      <w:rPr>
        <w:rFonts w:ascii="Symbol" w:hAnsi="Symbol" w:hint="default"/>
      </w:rPr>
    </w:lvl>
    <w:lvl w:ilvl="1" w:tplc="FFFFFFFF" w:tentative="1">
      <w:start w:val="1"/>
      <w:numFmt w:val="lowerLetter"/>
      <w:lvlText w:val="%2."/>
      <w:lvlJc w:val="left"/>
      <w:pPr>
        <w:ind w:left="1602" w:hanging="360"/>
      </w:pPr>
    </w:lvl>
    <w:lvl w:ilvl="2" w:tplc="FFFFFFFF" w:tentative="1">
      <w:start w:val="1"/>
      <w:numFmt w:val="lowerRoman"/>
      <w:lvlText w:val="%3."/>
      <w:lvlJc w:val="right"/>
      <w:pPr>
        <w:ind w:left="2322" w:hanging="180"/>
      </w:pPr>
    </w:lvl>
    <w:lvl w:ilvl="3" w:tplc="FFFFFFFF" w:tentative="1">
      <w:start w:val="1"/>
      <w:numFmt w:val="decimal"/>
      <w:lvlText w:val="%4."/>
      <w:lvlJc w:val="left"/>
      <w:pPr>
        <w:ind w:left="3042" w:hanging="360"/>
      </w:pPr>
    </w:lvl>
    <w:lvl w:ilvl="4" w:tplc="FFFFFFFF" w:tentative="1">
      <w:start w:val="1"/>
      <w:numFmt w:val="lowerLetter"/>
      <w:lvlText w:val="%5."/>
      <w:lvlJc w:val="left"/>
      <w:pPr>
        <w:ind w:left="3762" w:hanging="360"/>
      </w:pPr>
    </w:lvl>
    <w:lvl w:ilvl="5" w:tplc="FFFFFFFF" w:tentative="1">
      <w:start w:val="1"/>
      <w:numFmt w:val="lowerRoman"/>
      <w:lvlText w:val="%6."/>
      <w:lvlJc w:val="right"/>
      <w:pPr>
        <w:ind w:left="4482" w:hanging="180"/>
      </w:pPr>
    </w:lvl>
    <w:lvl w:ilvl="6" w:tplc="FFFFFFFF" w:tentative="1">
      <w:start w:val="1"/>
      <w:numFmt w:val="decimal"/>
      <w:lvlText w:val="%7."/>
      <w:lvlJc w:val="left"/>
      <w:pPr>
        <w:ind w:left="5202" w:hanging="360"/>
      </w:pPr>
    </w:lvl>
    <w:lvl w:ilvl="7" w:tplc="FFFFFFFF" w:tentative="1">
      <w:start w:val="1"/>
      <w:numFmt w:val="lowerLetter"/>
      <w:lvlText w:val="%8."/>
      <w:lvlJc w:val="left"/>
      <w:pPr>
        <w:ind w:left="5922" w:hanging="360"/>
      </w:pPr>
    </w:lvl>
    <w:lvl w:ilvl="8" w:tplc="FFFFFFFF" w:tentative="1">
      <w:start w:val="1"/>
      <w:numFmt w:val="lowerRoman"/>
      <w:lvlText w:val="%9."/>
      <w:lvlJc w:val="right"/>
      <w:pPr>
        <w:ind w:left="6642" w:hanging="180"/>
      </w:pPr>
    </w:lvl>
  </w:abstractNum>
  <w:abstractNum w:abstractNumId="26" w15:restartNumberingAfterBreak="0">
    <w:nsid w:val="728D4913"/>
    <w:multiLevelType w:val="hybridMultilevel"/>
    <w:tmpl w:val="B932410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0C0AA7"/>
    <w:multiLevelType w:val="hybridMultilevel"/>
    <w:tmpl w:val="A3E2833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8" w15:restartNumberingAfterBreak="0">
    <w:nsid w:val="794070AB"/>
    <w:multiLevelType w:val="hybridMultilevel"/>
    <w:tmpl w:val="20944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A472F"/>
    <w:multiLevelType w:val="hybridMultilevel"/>
    <w:tmpl w:val="1C8A414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0" w15:restartNumberingAfterBreak="0">
    <w:nsid w:val="7AF1324F"/>
    <w:multiLevelType w:val="hybridMultilevel"/>
    <w:tmpl w:val="68063C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15:restartNumberingAfterBreak="0">
    <w:nsid w:val="7F2634C7"/>
    <w:multiLevelType w:val="multilevel"/>
    <w:tmpl w:val="FE5A4C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74553427">
    <w:abstractNumId w:val="0"/>
  </w:num>
  <w:num w:numId="2" w16cid:durableId="64883268">
    <w:abstractNumId w:val="15"/>
  </w:num>
  <w:num w:numId="3" w16cid:durableId="506480202">
    <w:abstractNumId w:val="19"/>
  </w:num>
  <w:num w:numId="4" w16cid:durableId="457145746">
    <w:abstractNumId w:val="31"/>
  </w:num>
  <w:num w:numId="5" w16cid:durableId="2052654498">
    <w:abstractNumId w:val="8"/>
  </w:num>
  <w:num w:numId="6" w16cid:durableId="1665476285">
    <w:abstractNumId w:val="18"/>
  </w:num>
  <w:num w:numId="7" w16cid:durableId="11571128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888801">
    <w:abstractNumId w:val="14"/>
  </w:num>
  <w:num w:numId="9" w16cid:durableId="1669020035">
    <w:abstractNumId w:val="1"/>
  </w:num>
  <w:num w:numId="10" w16cid:durableId="1653635341">
    <w:abstractNumId w:val="17"/>
  </w:num>
  <w:num w:numId="11" w16cid:durableId="168570640">
    <w:abstractNumId w:val="6"/>
  </w:num>
  <w:num w:numId="12" w16cid:durableId="120346958">
    <w:abstractNumId w:val="23"/>
  </w:num>
  <w:num w:numId="13" w16cid:durableId="171334451">
    <w:abstractNumId w:val="13"/>
  </w:num>
  <w:num w:numId="14" w16cid:durableId="566107217">
    <w:abstractNumId w:val="10"/>
  </w:num>
  <w:num w:numId="15" w16cid:durableId="658969632">
    <w:abstractNumId w:val="21"/>
  </w:num>
  <w:num w:numId="16" w16cid:durableId="1364936008">
    <w:abstractNumId w:val="5"/>
  </w:num>
  <w:num w:numId="17" w16cid:durableId="1283423024">
    <w:abstractNumId w:val="22"/>
  </w:num>
  <w:num w:numId="18" w16cid:durableId="1727531706">
    <w:abstractNumId w:val="16"/>
  </w:num>
  <w:num w:numId="19" w16cid:durableId="1164082628">
    <w:abstractNumId w:val="12"/>
  </w:num>
  <w:num w:numId="20" w16cid:durableId="339888740">
    <w:abstractNumId w:val="4"/>
  </w:num>
  <w:num w:numId="21" w16cid:durableId="1711949875">
    <w:abstractNumId w:val="2"/>
  </w:num>
  <w:num w:numId="22" w16cid:durableId="802163113">
    <w:abstractNumId w:val="26"/>
  </w:num>
  <w:num w:numId="23" w16cid:durableId="690424144">
    <w:abstractNumId w:val="28"/>
  </w:num>
  <w:num w:numId="24" w16cid:durableId="1853570559">
    <w:abstractNumId w:val="3"/>
  </w:num>
  <w:num w:numId="25" w16cid:durableId="1017541719">
    <w:abstractNumId w:val="29"/>
  </w:num>
  <w:num w:numId="26" w16cid:durableId="1536622706">
    <w:abstractNumId w:val="20"/>
  </w:num>
  <w:num w:numId="27" w16cid:durableId="732043572">
    <w:abstractNumId w:val="7"/>
  </w:num>
  <w:num w:numId="28" w16cid:durableId="1654676205">
    <w:abstractNumId w:val="27"/>
  </w:num>
  <w:num w:numId="29" w16cid:durableId="681663700">
    <w:abstractNumId w:val="30"/>
  </w:num>
  <w:num w:numId="30" w16cid:durableId="1903367653">
    <w:abstractNumId w:val="11"/>
  </w:num>
  <w:num w:numId="31" w16cid:durableId="1568146281">
    <w:abstractNumId w:val="25"/>
  </w:num>
  <w:num w:numId="32" w16cid:durableId="43667876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01"/>
    <w:rsid w:val="000100D5"/>
    <w:rsid w:val="00010E7B"/>
    <w:rsid w:val="00023610"/>
    <w:rsid w:val="00026647"/>
    <w:rsid w:val="00032A3F"/>
    <w:rsid w:val="0003413C"/>
    <w:rsid w:val="000355B7"/>
    <w:rsid w:val="00043932"/>
    <w:rsid w:val="00060E4B"/>
    <w:rsid w:val="00086793"/>
    <w:rsid w:val="0008747A"/>
    <w:rsid w:val="000A08CC"/>
    <w:rsid w:val="000A5DE9"/>
    <w:rsid w:val="000B088B"/>
    <w:rsid w:val="000C0D2C"/>
    <w:rsid w:val="000E2103"/>
    <w:rsid w:val="000E2B0A"/>
    <w:rsid w:val="000F3A87"/>
    <w:rsid w:val="00102474"/>
    <w:rsid w:val="00103745"/>
    <w:rsid w:val="001252F9"/>
    <w:rsid w:val="001312D7"/>
    <w:rsid w:val="00133CFB"/>
    <w:rsid w:val="00136D96"/>
    <w:rsid w:val="00151D47"/>
    <w:rsid w:val="0015334F"/>
    <w:rsid w:val="00155AE6"/>
    <w:rsid w:val="0016329F"/>
    <w:rsid w:val="00171BA1"/>
    <w:rsid w:val="00172DD4"/>
    <w:rsid w:val="001743C8"/>
    <w:rsid w:val="00176F04"/>
    <w:rsid w:val="00180216"/>
    <w:rsid w:val="001A7993"/>
    <w:rsid w:val="001C1DD9"/>
    <w:rsid w:val="001C51FF"/>
    <w:rsid w:val="001C7DDE"/>
    <w:rsid w:val="001E3428"/>
    <w:rsid w:val="001F5BC7"/>
    <w:rsid w:val="00207080"/>
    <w:rsid w:val="00211689"/>
    <w:rsid w:val="002122E3"/>
    <w:rsid w:val="002217B6"/>
    <w:rsid w:val="00222D9A"/>
    <w:rsid w:val="002345D9"/>
    <w:rsid w:val="002460D1"/>
    <w:rsid w:val="002678E9"/>
    <w:rsid w:val="00276E7D"/>
    <w:rsid w:val="00280515"/>
    <w:rsid w:val="00281816"/>
    <w:rsid w:val="00286C37"/>
    <w:rsid w:val="00294FA6"/>
    <w:rsid w:val="00295E9A"/>
    <w:rsid w:val="002B7FE9"/>
    <w:rsid w:val="002C102B"/>
    <w:rsid w:val="002C22F3"/>
    <w:rsid w:val="002C7DDE"/>
    <w:rsid w:val="002E5578"/>
    <w:rsid w:val="00313DF1"/>
    <w:rsid w:val="00320008"/>
    <w:rsid w:val="00332B68"/>
    <w:rsid w:val="00333CE7"/>
    <w:rsid w:val="003447A5"/>
    <w:rsid w:val="00351F4D"/>
    <w:rsid w:val="0035624A"/>
    <w:rsid w:val="003635B7"/>
    <w:rsid w:val="00370A2B"/>
    <w:rsid w:val="003718CF"/>
    <w:rsid w:val="003719B1"/>
    <w:rsid w:val="003736BE"/>
    <w:rsid w:val="00373751"/>
    <w:rsid w:val="00376664"/>
    <w:rsid w:val="00380462"/>
    <w:rsid w:val="00382375"/>
    <w:rsid w:val="003826F5"/>
    <w:rsid w:val="00384E1D"/>
    <w:rsid w:val="00387F85"/>
    <w:rsid w:val="00390426"/>
    <w:rsid w:val="003A2502"/>
    <w:rsid w:val="003D6A3B"/>
    <w:rsid w:val="003E45A9"/>
    <w:rsid w:val="003E5BF5"/>
    <w:rsid w:val="003F5165"/>
    <w:rsid w:val="003F7EBD"/>
    <w:rsid w:val="0040033C"/>
    <w:rsid w:val="00424553"/>
    <w:rsid w:val="00424C0C"/>
    <w:rsid w:val="00430B2F"/>
    <w:rsid w:val="00441F35"/>
    <w:rsid w:val="00444E24"/>
    <w:rsid w:val="00451E46"/>
    <w:rsid w:val="004829AD"/>
    <w:rsid w:val="00491B4F"/>
    <w:rsid w:val="004A0F8D"/>
    <w:rsid w:val="004B2F88"/>
    <w:rsid w:val="004C1991"/>
    <w:rsid w:val="004E1241"/>
    <w:rsid w:val="004E14DB"/>
    <w:rsid w:val="0052263F"/>
    <w:rsid w:val="00526382"/>
    <w:rsid w:val="00526CE3"/>
    <w:rsid w:val="00527FE8"/>
    <w:rsid w:val="005305EF"/>
    <w:rsid w:val="00532709"/>
    <w:rsid w:val="00533B1F"/>
    <w:rsid w:val="0053588B"/>
    <w:rsid w:val="00541DCB"/>
    <w:rsid w:val="0054720C"/>
    <w:rsid w:val="00547C16"/>
    <w:rsid w:val="00567466"/>
    <w:rsid w:val="005713AA"/>
    <w:rsid w:val="00577368"/>
    <w:rsid w:val="00583277"/>
    <w:rsid w:val="00594675"/>
    <w:rsid w:val="00597F00"/>
    <w:rsid w:val="005A5B47"/>
    <w:rsid w:val="005B00B0"/>
    <w:rsid w:val="005B5B06"/>
    <w:rsid w:val="005C30AA"/>
    <w:rsid w:val="005C3FE5"/>
    <w:rsid w:val="005D29EE"/>
    <w:rsid w:val="005D2DF7"/>
    <w:rsid w:val="005D6C8F"/>
    <w:rsid w:val="005E03A9"/>
    <w:rsid w:val="005E71FE"/>
    <w:rsid w:val="005F077D"/>
    <w:rsid w:val="00603520"/>
    <w:rsid w:val="006070B0"/>
    <w:rsid w:val="0061415D"/>
    <w:rsid w:val="00620FF6"/>
    <w:rsid w:val="00624C8D"/>
    <w:rsid w:val="006312CF"/>
    <w:rsid w:val="0063564E"/>
    <w:rsid w:val="0064060C"/>
    <w:rsid w:val="0064180E"/>
    <w:rsid w:val="0064524E"/>
    <w:rsid w:val="00647491"/>
    <w:rsid w:val="00657E31"/>
    <w:rsid w:val="00675B8D"/>
    <w:rsid w:val="0068292B"/>
    <w:rsid w:val="00690759"/>
    <w:rsid w:val="006923FF"/>
    <w:rsid w:val="006A4E29"/>
    <w:rsid w:val="006A56B0"/>
    <w:rsid w:val="006C18A0"/>
    <w:rsid w:val="006D3A2E"/>
    <w:rsid w:val="006D59A5"/>
    <w:rsid w:val="006E2C82"/>
    <w:rsid w:val="006E4AE6"/>
    <w:rsid w:val="006E653F"/>
    <w:rsid w:val="00703822"/>
    <w:rsid w:val="007169F0"/>
    <w:rsid w:val="00724FFD"/>
    <w:rsid w:val="00741FB9"/>
    <w:rsid w:val="00743F6A"/>
    <w:rsid w:val="00747819"/>
    <w:rsid w:val="00761B10"/>
    <w:rsid w:val="00773722"/>
    <w:rsid w:val="00791BA7"/>
    <w:rsid w:val="00796282"/>
    <w:rsid w:val="007A13BD"/>
    <w:rsid w:val="007A74CD"/>
    <w:rsid w:val="007D712F"/>
    <w:rsid w:val="007E5A6B"/>
    <w:rsid w:val="007F2775"/>
    <w:rsid w:val="00816A18"/>
    <w:rsid w:val="00827F21"/>
    <w:rsid w:val="0084322C"/>
    <w:rsid w:val="00847640"/>
    <w:rsid w:val="008535E9"/>
    <w:rsid w:val="00854E05"/>
    <w:rsid w:val="00876F94"/>
    <w:rsid w:val="00881B29"/>
    <w:rsid w:val="008925A4"/>
    <w:rsid w:val="00897E14"/>
    <w:rsid w:val="008A710E"/>
    <w:rsid w:val="008B2AFB"/>
    <w:rsid w:val="008C2F13"/>
    <w:rsid w:val="008D38F0"/>
    <w:rsid w:val="008D3B8F"/>
    <w:rsid w:val="008E0E1B"/>
    <w:rsid w:val="008E1E42"/>
    <w:rsid w:val="008E25DF"/>
    <w:rsid w:val="008E354B"/>
    <w:rsid w:val="008E54C6"/>
    <w:rsid w:val="0091217B"/>
    <w:rsid w:val="00924041"/>
    <w:rsid w:val="009240AA"/>
    <w:rsid w:val="00936579"/>
    <w:rsid w:val="00947C30"/>
    <w:rsid w:val="00953EF1"/>
    <w:rsid w:val="00957F0C"/>
    <w:rsid w:val="0096019B"/>
    <w:rsid w:val="00964EAD"/>
    <w:rsid w:val="009731CA"/>
    <w:rsid w:val="00975757"/>
    <w:rsid w:val="00981565"/>
    <w:rsid w:val="00995AEC"/>
    <w:rsid w:val="009A18F9"/>
    <w:rsid w:val="009C4FF4"/>
    <w:rsid w:val="009C6673"/>
    <w:rsid w:val="009C7496"/>
    <w:rsid w:val="009F1879"/>
    <w:rsid w:val="009F5DD4"/>
    <w:rsid w:val="009F6944"/>
    <w:rsid w:val="00A0460C"/>
    <w:rsid w:val="00A066C0"/>
    <w:rsid w:val="00A1542F"/>
    <w:rsid w:val="00A177E9"/>
    <w:rsid w:val="00A20DD6"/>
    <w:rsid w:val="00A302C8"/>
    <w:rsid w:val="00A33B23"/>
    <w:rsid w:val="00A3718A"/>
    <w:rsid w:val="00A437B9"/>
    <w:rsid w:val="00A45F56"/>
    <w:rsid w:val="00A47FDA"/>
    <w:rsid w:val="00A63F28"/>
    <w:rsid w:val="00A64034"/>
    <w:rsid w:val="00A900F6"/>
    <w:rsid w:val="00AA2855"/>
    <w:rsid w:val="00AA2F60"/>
    <w:rsid w:val="00AB5AC0"/>
    <w:rsid w:val="00AB7FA7"/>
    <w:rsid w:val="00AC2913"/>
    <w:rsid w:val="00AD6BDD"/>
    <w:rsid w:val="00AE7ECD"/>
    <w:rsid w:val="00B005EB"/>
    <w:rsid w:val="00B02E4D"/>
    <w:rsid w:val="00B1369B"/>
    <w:rsid w:val="00B20289"/>
    <w:rsid w:val="00B30F23"/>
    <w:rsid w:val="00B322A1"/>
    <w:rsid w:val="00B458C3"/>
    <w:rsid w:val="00B60246"/>
    <w:rsid w:val="00B61AC6"/>
    <w:rsid w:val="00B756A9"/>
    <w:rsid w:val="00B806A7"/>
    <w:rsid w:val="00B854C5"/>
    <w:rsid w:val="00B85B73"/>
    <w:rsid w:val="00B91013"/>
    <w:rsid w:val="00B94BE9"/>
    <w:rsid w:val="00B970D0"/>
    <w:rsid w:val="00BA21A8"/>
    <w:rsid w:val="00BA3CD6"/>
    <w:rsid w:val="00BA7ADD"/>
    <w:rsid w:val="00BC7DAB"/>
    <w:rsid w:val="00BD1731"/>
    <w:rsid w:val="00BD438F"/>
    <w:rsid w:val="00BD4DE4"/>
    <w:rsid w:val="00BD4E77"/>
    <w:rsid w:val="00BE03CA"/>
    <w:rsid w:val="00BE104A"/>
    <w:rsid w:val="00BE1DDC"/>
    <w:rsid w:val="00BE4234"/>
    <w:rsid w:val="00BE7597"/>
    <w:rsid w:val="00BF2909"/>
    <w:rsid w:val="00BF39EE"/>
    <w:rsid w:val="00C10EFC"/>
    <w:rsid w:val="00C1292F"/>
    <w:rsid w:val="00C157F1"/>
    <w:rsid w:val="00C21CCB"/>
    <w:rsid w:val="00C24108"/>
    <w:rsid w:val="00C2494E"/>
    <w:rsid w:val="00C33BB2"/>
    <w:rsid w:val="00C53A36"/>
    <w:rsid w:val="00C563BE"/>
    <w:rsid w:val="00C56573"/>
    <w:rsid w:val="00C61D99"/>
    <w:rsid w:val="00C661B0"/>
    <w:rsid w:val="00C66D90"/>
    <w:rsid w:val="00C70A28"/>
    <w:rsid w:val="00C71C70"/>
    <w:rsid w:val="00C7715E"/>
    <w:rsid w:val="00C77DEF"/>
    <w:rsid w:val="00C91037"/>
    <w:rsid w:val="00C921F0"/>
    <w:rsid w:val="00C9522F"/>
    <w:rsid w:val="00CA08A1"/>
    <w:rsid w:val="00CA7903"/>
    <w:rsid w:val="00CB0729"/>
    <w:rsid w:val="00CC4077"/>
    <w:rsid w:val="00CC579F"/>
    <w:rsid w:val="00CE1CBB"/>
    <w:rsid w:val="00CE2F6B"/>
    <w:rsid w:val="00CF4CC3"/>
    <w:rsid w:val="00D02D35"/>
    <w:rsid w:val="00D05A19"/>
    <w:rsid w:val="00D05CCE"/>
    <w:rsid w:val="00D23A5D"/>
    <w:rsid w:val="00D53CC2"/>
    <w:rsid w:val="00D6228A"/>
    <w:rsid w:val="00D87958"/>
    <w:rsid w:val="00D93484"/>
    <w:rsid w:val="00D961E5"/>
    <w:rsid w:val="00D97543"/>
    <w:rsid w:val="00DA3867"/>
    <w:rsid w:val="00DB0773"/>
    <w:rsid w:val="00DB18A2"/>
    <w:rsid w:val="00DC047E"/>
    <w:rsid w:val="00DD1E39"/>
    <w:rsid w:val="00DF3508"/>
    <w:rsid w:val="00DF3BA1"/>
    <w:rsid w:val="00DF46EB"/>
    <w:rsid w:val="00DF64F2"/>
    <w:rsid w:val="00E0200C"/>
    <w:rsid w:val="00E0398E"/>
    <w:rsid w:val="00E16E09"/>
    <w:rsid w:val="00E20F53"/>
    <w:rsid w:val="00E211EE"/>
    <w:rsid w:val="00E23D29"/>
    <w:rsid w:val="00E348F9"/>
    <w:rsid w:val="00E42B6F"/>
    <w:rsid w:val="00E43AAA"/>
    <w:rsid w:val="00E53BA4"/>
    <w:rsid w:val="00E6031A"/>
    <w:rsid w:val="00E6666B"/>
    <w:rsid w:val="00E827C8"/>
    <w:rsid w:val="00E9493E"/>
    <w:rsid w:val="00EA1275"/>
    <w:rsid w:val="00EA2B6D"/>
    <w:rsid w:val="00EB2933"/>
    <w:rsid w:val="00EB5811"/>
    <w:rsid w:val="00EC58FE"/>
    <w:rsid w:val="00ED51B7"/>
    <w:rsid w:val="00ED5BB8"/>
    <w:rsid w:val="00EE442D"/>
    <w:rsid w:val="00F07E56"/>
    <w:rsid w:val="00F11A4E"/>
    <w:rsid w:val="00F1599F"/>
    <w:rsid w:val="00F2384A"/>
    <w:rsid w:val="00F31565"/>
    <w:rsid w:val="00F41358"/>
    <w:rsid w:val="00F45B46"/>
    <w:rsid w:val="00F46B4B"/>
    <w:rsid w:val="00F46E05"/>
    <w:rsid w:val="00F52ECE"/>
    <w:rsid w:val="00F61525"/>
    <w:rsid w:val="00F66BEB"/>
    <w:rsid w:val="00F73D99"/>
    <w:rsid w:val="00F75465"/>
    <w:rsid w:val="00F91A9B"/>
    <w:rsid w:val="00FA41A6"/>
    <w:rsid w:val="00FC096D"/>
    <w:rsid w:val="00FC7BF1"/>
    <w:rsid w:val="00FD12F7"/>
    <w:rsid w:val="00FD26DC"/>
    <w:rsid w:val="00FD2E7D"/>
    <w:rsid w:val="00FD34D7"/>
    <w:rsid w:val="00FD5988"/>
    <w:rsid w:val="00FD678D"/>
    <w:rsid w:val="00FD69B0"/>
    <w:rsid w:val="00FD757F"/>
    <w:rsid w:val="00FE200A"/>
    <w:rsid w:val="00FE4001"/>
    <w:rsid w:val="00FF2032"/>
    <w:rsid w:val="00FF2BCF"/>
    <w:rsid w:val="00FF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F70AD"/>
  <w15:docId w15:val="{174381E3-CB74-4128-A83E-59479CB4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4001"/>
    <w:pPr>
      <w:widowControl w:val="0"/>
      <w:autoSpaceDE w:val="0"/>
      <w:autoSpaceDN w:val="0"/>
      <w:spacing w:after="0" w:line="240" w:lineRule="auto"/>
    </w:pPr>
    <w:rPr>
      <w:rFonts w:ascii="Arial" w:eastAsia="Arial" w:hAnsi="Arial" w:cs="Arial"/>
      <w:lang w:bidi="en-US"/>
    </w:rPr>
  </w:style>
  <w:style w:type="paragraph" w:styleId="Heading1">
    <w:name w:val="heading 1"/>
    <w:basedOn w:val="Normal"/>
    <w:next w:val="Normal"/>
    <w:link w:val="Heading1Char"/>
    <w:uiPriority w:val="9"/>
    <w:qFormat/>
    <w:rsid w:val="004C199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8535E9"/>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E4001"/>
  </w:style>
  <w:style w:type="character" w:customStyle="1" w:styleId="tlid-translation">
    <w:name w:val="tlid-translation"/>
    <w:basedOn w:val="DefaultParagraphFont"/>
    <w:rsid w:val="00FE4001"/>
  </w:style>
  <w:style w:type="table" w:styleId="TableGrid">
    <w:name w:val="Table Grid"/>
    <w:basedOn w:val="TableNormal"/>
    <w:uiPriority w:val="39"/>
    <w:rsid w:val="00FE4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001"/>
    <w:pPr>
      <w:widowControl/>
      <w:autoSpaceDE/>
      <w:autoSpaceDN/>
      <w:spacing w:after="160" w:line="259" w:lineRule="auto"/>
      <w:ind w:left="720"/>
      <w:contextualSpacing/>
    </w:pPr>
    <w:rPr>
      <w:rFonts w:asciiTheme="minorHAnsi" w:eastAsiaTheme="minorHAnsi" w:hAnsiTheme="minorHAnsi" w:cstheme="minorBidi"/>
      <w:lang w:bidi="ar-SA"/>
    </w:rPr>
  </w:style>
  <w:style w:type="character" w:styleId="Hyperlink">
    <w:name w:val="Hyperlink"/>
    <w:basedOn w:val="DefaultParagraphFont"/>
    <w:uiPriority w:val="99"/>
    <w:unhideWhenUsed/>
    <w:rsid w:val="00FE4001"/>
    <w:rPr>
      <w:color w:val="0563C1" w:themeColor="hyperlink"/>
      <w:u w:val="single"/>
    </w:rPr>
  </w:style>
  <w:style w:type="character" w:customStyle="1" w:styleId="apple-converted-space">
    <w:name w:val="apple-converted-space"/>
    <w:rsid w:val="00FE4001"/>
  </w:style>
  <w:style w:type="character" w:styleId="Emphasis">
    <w:name w:val="Emphasis"/>
    <w:basedOn w:val="DefaultParagraphFont"/>
    <w:uiPriority w:val="20"/>
    <w:qFormat/>
    <w:rsid w:val="00FE4001"/>
    <w:rPr>
      <w:i/>
      <w:iCs/>
    </w:rPr>
  </w:style>
  <w:style w:type="paragraph" w:styleId="Header">
    <w:name w:val="header"/>
    <w:basedOn w:val="Normal"/>
    <w:link w:val="HeaderChar"/>
    <w:uiPriority w:val="99"/>
    <w:unhideWhenUsed/>
    <w:rsid w:val="00CE2F6B"/>
    <w:pPr>
      <w:tabs>
        <w:tab w:val="center" w:pos="4680"/>
        <w:tab w:val="right" w:pos="9360"/>
      </w:tabs>
    </w:pPr>
  </w:style>
  <w:style w:type="character" w:customStyle="1" w:styleId="HeaderChar">
    <w:name w:val="Header Char"/>
    <w:basedOn w:val="DefaultParagraphFont"/>
    <w:link w:val="Header"/>
    <w:uiPriority w:val="99"/>
    <w:rsid w:val="00CE2F6B"/>
    <w:rPr>
      <w:rFonts w:ascii="Arial" w:eastAsia="Arial" w:hAnsi="Arial" w:cs="Arial"/>
      <w:lang w:val="en" w:bidi="en-US"/>
    </w:rPr>
  </w:style>
  <w:style w:type="paragraph" w:styleId="Footer">
    <w:name w:val="footer"/>
    <w:basedOn w:val="Normal"/>
    <w:link w:val="FooterChar"/>
    <w:uiPriority w:val="99"/>
    <w:unhideWhenUsed/>
    <w:rsid w:val="00CE2F6B"/>
    <w:pPr>
      <w:tabs>
        <w:tab w:val="center" w:pos="4680"/>
        <w:tab w:val="right" w:pos="9360"/>
      </w:tabs>
    </w:pPr>
  </w:style>
  <w:style w:type="character" w:customStyle="1" w:styleId="FooterChar">
    <w:name w:val="Footer Char"/>
    <w:basedOn w:val="DefaultParagraphFont"/>
    <w:link w:val="Footer"/>
    <w:uiPriority w:val="99"/>
    <w:rsid w:val="00CE2F6B"/>
    <w:rPr>
      <w:rFonts w:ascii="Arial" w:eastAsia="Arial" w:hAnsi="Arial" w:cs="Arial"/>
      <w:lang w:val="en" w:bidi="en-US"/>
    </w:rPr>
  </w:style>
  <w:style w:type="paragraph" w:customStyle="1" w:styleId="Default">
    <w:name w:val="Default"/>
    <w:rsid w:val="006474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0FF6"/>
    <w:pPr>
      <w:widowControl/>
      <w:autoSpaceDE/>
      <w:autoSpaceDN/>
    </w:pPr>
    <w:rPr>
      <w:rFonts w:ascii="Segoe UI" w:eastAsia="MS Mincho" w:hAnsi="Segoe UI" w:cs="Segoe UI"/>
      <w:sz w:val="18"/>
      <w:szCs w:val="18"/>
      <w:lang w:bidi="ar-SA"/>
    </w:rPr>
  </w:style>
  <w:style w:type="character" w:customStyle="1" w:styleId="BalloonTextChar">
    <w:name w:val="Balloon Text Char"/>
    <w:basedOn w:val="DefaultParagraphFont"/>
    <w:link w:val="BalloonText"/>
    <w:uiPriority w:val="99"/>
    <w:semiHidden/>
    <w:rsid w:val="00620FF6"/>
    <w:rPr>
      <w:rFonts w:ascii="Segoe UI" w:eastAsia="MS Mincho" w:hAnsi="Segoe UI" w:cs="Segoe UI"/>
      <w:sz w:val="18"/>
      <w:szCs w:val="18"/>
      <w:lang w:val="en"/>
    </w:rPr>
  </w:style>
  <w:style w:type="character" w:customStyle="1" w:styleId="Heading3Char">
    <w:name w:val="Heading 3 Char"/>
    <w:basedOn w:val="DefaultParagraphFont"/>
    <w:link w:val="Heading3"/>
    <w:uiPriority w:val="9"/>
    <w:rsid w:val="008535E9"/>
    <w:rPr>
      <w:rFonts w:ascii="Times New Roman" w:eastAsia="Times New Roman" w:hAnsi="Times New Roman" w:cs="Times New Roman"/>
      <w:b/>
      <w:bCs/>
      <w:sz w:val="27"/>
      <w:szCs w:val="27"/>
    </w:rPr>
  </w:style>
  <w:style w:type="character" w:styleId="Strong">
    <w:name w:val="Strong"/>
    <w:basedOn w:val="DefaultParagraphFont"/>
    <w:uiPriority w:val="22"/>
    <w:qFormat/>
    <w:rsid w:val="008E25DF"/>
    <w:rPr>
      <w:b/>
      <w:bCs/>
    </w:rPr>
  </w:style>
  <w:style w:type="paragraph" w:styleId="NoSpacing">
    <w:name w:val="No Spacing"/>
    <w:link w:val="NoSpacingChar"/>
    <w:uiPriority w:val="99"/>
    <w:qFormat/>
    <w:rsid w:val="00FF2BCF"/>
    <w:pPr>
      <w:spacing w:after="0" w:line="240" w:lineRule="auto"/>
    </w:pPr>
    <w:rPr>
      <w:rFonts w:ascii="Times New Roman" w:eastAsia="MS Mincho" w:hAnsi="Times New Roman" w:cs="Times New Roman"/>
      <w:sz w:val="24"/>
      <w:szCs w:val="24"/>
    </w:rPr>
  </w:style>
  <w:style w:type="character" w:customStyle="1" w:styleId="NoSpacingChar">
    <w:name w:val="No Spacing Char"/>
    <w:link w:val="NoSpacing"/>
    <w:uiPriority w:val="99"/>
    <w:rsid w:val="00FF2BCF"/>
    <w:rPr>
      <w:rFonts w:ascii="Times New Roman" w:eastAsia="MS Mincho" w:hAnsi="Times New Roman" w:cs="Times New Roman"/>
      <w:sz w:val="24"/>
      <w:szCs w:val="24"/>
    </w:rPr>
  </w:style>
  <w:style w:type="character" w:customStyle="1" w:styleId="Heading1Char">
    <w:name w:val="Heading 1 Char"/>
    <w:basedOn w:val="DefaultParagraphFont"/>
    <w:link w:val="Heading1"/>
    <w:uiPriority w:val="9"/>
    <w:rsid w:val="004C1991"/>
    <w:rPr>
      <w:rFonts w:asciiTheme="majorHAnsi" w:eastAsiaTheme="majorEastAsia" w:hAnsiTheme="majorHAnsi" w:cstheme="majorBidi"/>
      <w:b/>
      <w:bCs/>
      <w:color w:val="2F5496" w:themeColor="accent1" w:themeShade="BF"/>
      <w:sz w:val="28"/>
      <w:szCs w:val="28"/>
      <w:lang w:val="en" w:bidi="en-US"/>
    </w:rPr>
  </w:style>
  <w:style w:type="paragraph" w:styleId="HTMLPreformatted">
    <w:name w:val="HTML Preformatted"/>
    <w:basedOn w:val="Normal"/>
    <w:link w:val="HTMLPreformattedChar"/>
    <w:uiPriority w:val="99"/>
    <w:semiHidden/>
    <w:unhideWhenUsed/>
    <w:rsid w:val="004C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4C1991"/>
    <w:rPr>
      <w:rFonts w:ascii="Courier New" w:eastAsia="Times New Roman" w:hAnsi="Courier New" w:cs="Courier New"/>
      <w:sz w:val="20"/>
      <w:szCs w:val="20"/>
    </w:rPr>
  </w:style>
  <w:style w:type="paragraph" w:styleId="NormalWeb">
    <w:name w:val="Normal (Web)"/>
    <w:basedOn w:val="Normal"/>
    <w:uiPriority w:val="99"/>
    <w:semiHidden/>
    <w:unhideWhenUsed/>
    <w:rsid w:val="002116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semiHidden/>
    <w:unhideWhenUsed/>
    <w:rsid w:val="00211689"/>
    <w:rPr>
      <w:sz w:val="16"/>
      <w:szCs w:val="16"/>
    </w:rPr>
  </w:style>
  <w:style w:type="character" w:styleId="UnresolvedMention">
    <w:name w:val="Unresolved Mention"/>
    <w:basedOn w:val="DefaultParagraphFont"/>
    <w:uiPriority w:val="99"/>
    <w:semiHidden/>
    <w:unhideWhenUsed/>
    <w:rsid w:val="004E14DB"/>
    <w:rPr>
      <w:color w:val="605E5C"/>
      <w:shd w:val="clear" w:color="auto" w:fill="E1DFDD"/>
    </w:rPr>
  </w:style>
  <w:style w:type="character" w:customStyle="1" w:styleId="rynqvb">
    <w:name w:val="rynqvb"/>
    <w:basedOn w:val="DefaultParagraphFont"/>
    <w:rsid w:val="00577368"/>
  </w:style>
  <w:style w:type="character" w:customStyle="1" w:styleId="hwtze">
    <w:name w:val="hwtze"/>
    <w:basedOn w:val="DefaultParagraphFont"/>
    <w:rsid w:val="00577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75631">
      <w:bodyDiv w:val="1"/>
      <w:marLeft w:val="0"/>
      <w:marRight w:val="0"/>
      <w:marTop w:val="0"/>
      <w:marBottom w:val="0"/>
      <w:divBdr>
        <w:top w:val="none" w:sz="0" w:space="0" w:color="auto"/>
        <w:left w:val="none" w:sz="0" w:space="0" w:color="auto"/>
        <w:bottom w:val="none" w:sz="0" w:space="0" w:color="auto"/>
        <w:right w:val="none" w:sz="0" w:space="0" w:color="auto"/>
      </w:divBdr>
    </w:div>
    <w:div w:id="68357153">
      <w:bodyDiv w:val="1"/>
      <w:marLeft w:val="0"/>
      <w:marRight w:val="0"/>
      <w:marTop w:val="0"/>
      <w:marBottom w:val="0"/>
      <w:divBdr>
        <w:top w:val="none" w:sz="0" w:space="0" w:color="auto"/>
        <w:left w:val="none" w:sz="0" w:space="0" w:color="auto"/>
        <w:bottom w:val="none" w:sz="0" w:space="0" w:color="auto"/>
        <w:right w:val="none" w:sz="0" w:space="0" w:color="auto"/>
      </w:divBdr>
    </w:div>
    <w:div w:id="199053360">
      <w:bodyDiv w:val="1"/>
      <w:marLeft w:val="0"/>
      <w:marRight w:val="0"/>
      <w:marTop w:val="0"/>
      <w:marBottom w:val="0"/>
      <w:divBdr>
        <w:top w:val="none" w:sz="0" w:space="0" w:color="auto"/>
        <w:left w:val="none" w:sz="0" w:space="0" w:color="auto"/>
        <w:bottom w:val="none" w:sz="0" w:space="0" w:color="auto"/>
        <w:right w:val="none" w:sz="0" w:space="0" w:color="auto"/>
      </w:divBdr>
    </w:div>
    <w:div w:id="212353750">
      <w:bodyDiv w:val="1"/>
      <w:marLeft w:val="0"/>
      <w:marRight w:val="0"/>
      <w:marTop w:val="0"/>
      <w:marBottom w:val="0"/>
      <w:divBdr>
        <w:top w:val="none" w:sz="0" w:space="0" w:color="auto"/>
        <w:left w:val="none" w:sz="0" w:space="0" w:color="auto"/>
        <w:bottom w:val="none" w:sz="0" w:space="0" w:color="auto"/>
        <w:right w:val="none" w:sz="0" w:space="0" w:color="auto"/>
      </w:divBdr>
    </w:div>
    <w:div w:id="257296344">
      <w:bodyDiv w:val="1"/>
      <w:marLeft w:val="0"/>
      <w:marRight w:val="0"/>
      <w:marTop w:val="0"/>
      <w:marBottom w:val="0"/>
      <w:divBdr>
        <w:top w:val="none" w:sz="0" w:space="0" w:color="auto"/>
        <w:left w:val="none" w:sz="0" w:space="0" w:color="auto"/>
        <w:bottom w:val="none" w:sz="0" w:space="0" w:color="auto"/>
        <w:right w:val="none" w:sz="0" w:space="0" w:color="auto"/>
      </w:divBdr>
    </w:div>
    <w:div w:id="306907656">
      <w:bodyDiv w:val="1"/>
      <w:marLeft w:val="0"/>
      <w:marRight w:val="0"/>
      <w:marTop w:val="0"/>
      <w:marBottom w:val="0"/>
      <w:divBdr>
        <w:top w:val="none" w:sz="0" w:space="0" w:color="auto"/>
        <w:left w:val="none" w:sz="0" w:space="0" w:color="auto"/>
        <w:bottom w:val="none" w:sz="0" w:space="0" w:color="auto"/>
        <w:right w:val="none" w:sz="0" w:space="0" w:color="auto"/>
      </w:divBdr>
    </w:div>
    <w:div w:id="337274805">
      <w:bodyDiv w:val="1"/>
      <w:marLeft w:val="0"/>
      <w:marRight w:val="0"/>
      <w:marTop w:val="0"/>
      <w:marBottom w:val="0"/>
      <w:divBdr>
        <w:top w:val="none" w:sz="0" w:space="0" w:color="auto"/>
        <w:left w:val="none" w:sz="0" w:space="0" w:color="auto"/>
        <w:bottom w:val="none" w:sz="0" w:space="0" w:color="auto"/>
        <w:right w:val="none" w:sz="0" w:space="0" w:color="auto"/>
      </w:divBdr>
    </w:div>
    <w:div w:id="431710408">
      <w:bodyDiv w:val="1"/>
      <w:marLeft w:val="0"/>
      <w:marRight w:val="0"/>
      <w:marTop w:val="0"/>
      <w:marBottom w:val="0"/>
      <w:divBdr>
        <w:top w:val="none" w:sz="0" w:space="0" w:color="auto"/>
        <w:left w:val="none" w:sz="0" w:space="0" w:color="auto"/>
        <w:bottom w:val="none" w:sz="0" w:space="0" w:color="auto"/>
        <w:right w:val="none" w:sz="0" w:space="0" w:color="auto"/>
      </w:divBdr>
      <w:divsChild>
        <w:div w:id="2064672205">
          <w:marLeft w:val="0"/>
          <w:marRight w:val="0"/>
          <w:marTop w:val="0"/>
          <w:marBottom w:val="0"/>
          <w:divBdr>
            <w:top w:val="none" w:sz="0" w:space="0" w:color="auto"/>
            <w:left w:val="none" w:sz="0" w:space="0" w:color="auto"/>
            <w:bottom w:val="none" w:sz="0" w:space="0" w:color="auto"/>
            <w:right w:val="none" w:sz="0" w:space="0" w:color="auto"/>
          </w:divBdr>
          <w:divsChild>
            <w:div w:id="13205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4534">
      <w:bodyDiv w:val="1"/>
      <w:marLeft w:val="0"/>
      <w:marRight w:val="0"/>
      <w:marTop w:val="0"/>
      <w:marBottom w:val="0"/>
      <w:divBdr>
        <w:top w:val="none" w:sz="0" w:space="0" w:color="auto"/>
        <w:left w:val="none" w:sz="0" w:space="0" w:color="auto"/>
        <w:bottom w:val="none" w:sz="0" w:space="0" w:color="auto"/>
        <w:right w:val="none" w:sz="0" w:space="0" w:color="auto"/>
      </w:divBdr>
    </w:div>
    <w:div w:id="680669297">
      <w:bodyDiv w:val="1"/>
      <w:marLeft w:val="0"/>
      <w:marRight w:val="0"/>
      <w:marTop w:val="0"/>
      <w:marBottom w:val="0"/>
      <w:divBdr>
        <w:top w:val="none" w:sz="0" w:space="0" w:color="auto"/>
        <w:left w:val="none" w:sz="0" w:space="0" w:color="auto"/>
        <w:bottom w:val="none" w:sz="0" w:space="0" w:color="auto"/>
        <w:right w:val="none" w:sz="0" w:space="0" w:color="auto"/>
      </w:divBdr>
    </w:div>
    <w:div w:id="781657236">
      <w:bodyDiv w:val="1"/>
      <w:marLeft w:val="0"/>
      <w:marRight w:val="0"/>
      <w:marTop w:val="0"/>
      <w:marBottom w:val="0"/>
      <w:divBdr>
        <w:top w:val="none" w:sz="0" w:space="0" w:color="auto"/>
        <w:left w:val="none" w:sz="0" w:space="0" w:color="auto"/>
        <w:bottom w:val="none" w:sz="0" w:space="0" w:color="auto"/>
        <w:right w:val="none" w:sz="0" w:space="0" w:color="auto"/>
      </w:divBdr>
    </w:div>
    <w:div w:id="800076915">
      <w:bodyDiv w:val="1"/>
      <w:marLeft w:val="0"/>
      <w:marRight w:val="0"/>
      <w:marTop w:val="0"/>
      <w:marBottom w:val="0"/>
      <w:divBdr>
        <w:top w:val="none" w:sz="0" w:space="0" w:color="auto"/>
        <w:left w:val="none" w:sz="0" w:space="0" w:color="auto"/>
        <w:bottom w:val="none" w:sz="0" w:space="0" w:color="auto"/>
        <w:right w:val="none" w:sz="0" w:space="0" w:color="auto"/>
      </w:divBdr>
      <w:divsChild>
        <w:div w:id="1535923137">
          <w:marLeft w:val="288"/>
          <w:marRight w:val="0"/>
          <w:marTop w:val="115"/>
          <w:marBottom w:val="0"/>
          <w:divBdr>
            <w:top w:val="none" w:sz="0" w:space="0" w:color="auto"/>
            <w:left w:val="none" w:sz="0" w:space="0" w:color="auto"/>
            <w:bottom w:val="none" w:sz="0" w:space="0" w:color="auto"/>
            <w:right w:val="none" w:sz="0" w:space="0" w:color="auto"/>
          </w:divBdr>
        </w:div>
        <w:div w:id="1121220497">
          <w:marLeft w:val="288"/>
          <w:marRight w:val="0"/>
          <w:marTop w:val="115"/>
          <w:marBottom w:val="0"/>
          <w:divBdr>
            <w:top w:val="none" w:sz="0" w:space="0" w:color="auto"/>
            <w:left w:val="none" w:sz="0" w:space="0" w:color="auto"/>
            <w:bottom w:val="none" w:sz="0" w:space="0" w:color="auto"/>
            <w:right w:val="none" w:sz="0" w:space="0" w:color="auto"/>
          </w:divBdr>
        </w:div>
        <w:div w:id="1937902474">
          <w:marLeft w:val="288"/>
          <w:marRight w:val="0"/>
          <w:marTop w:val="115"/>
          <w:marBottom w:val="0"/>
          <w:divBdr>
            <w:top w:val="none" w:sz="0" w:space="0" w:color="auto"/>
            <w:left w:val="none" w:sz="0" w:space="0" w:color="auto"/>
            <w:bottom w:val="none" w:sz="0" w:space="0" w:color="auto"/>
            <w:right w:val="none" w:sz="0" w:space="0" w:color="auto"/>
          </w:divBdr>
        </w:div>
      </w:divsChild>
    </w:div>
    <w:div w:id="907157842">
      <w:bodyDiv w:val="1"/>
      <w:marLeft w:val="0"/>
      <w:marRight w:val="0"/>
      <w:marTop w:val="0"/>
      <w:marBottom w:val="0"/>
      <w:divBdr>
        <w:top w:val="none" w:sz="0" w:space="0" w:color="auto"/>
        <w:left w:val="none" w:sz="0" w:space="0" w:color="auto"/>
        <w:bottom w:val="none" w:sz="0" w:space="0" w:color="auto"/>
        <w:right w:val="none" w:sz="0" w:space="0" w:color="auto"/>
      </w:divBdr>
    </w:div>
    <w:div w:id="1051416907">
      <w:bodyDiv w:val="1"/>
      <w:marLeft w:val="0"/>
      <w:marRight w:val="0"/>
      <w:marTop w:val="0"/>
      <w:marBottom w:val="0"/>
      <w:divBdr>
        <w:top w:val="none" w:sz="0" w:space="0" w:color="auto"/>
        <w:left w:val="none" w:sz="0" w:space="0" w:color="auto"/>
        <w:bottom w:val="none" w:sz="0" w:space="0" w:color="auto"/>
        <w:right w:val="none" w:sz="0" w:space="0" w:color="auto"/>
      </w:divBdr>
    </w:div>
    <w:div w:id="1059014585">
      <w:bodyDiv w:val="1"/>
      <w:marLeft w:val="0"/>
      <w:marRight w:val="0"/>
      <w:marTop w:val="0"/>
      <w:marBottom w:val="0"/>
      <w:divBdr>
        <w:top w:val="none" w:sz="0" w:space="0" w:color="auto"/>
        <w:left w:val="none" w:sz="0" w:space="0" w:color="auto"/>
        <w:bottom w:val="none" w:sz="0" w:space="0" w:color="auto"/>
        <w:right w:val="none" w:sz="0" w:space="0" w:color="auto"/>
      </w:divBdr>
      <w:divsChild>
        <w:div w:id="995304658">
          <w:marLeft w:val="850"/>
          <w:marRight w:val="0"/>
          <w:marTop w:val="86"/>
          <w:marBottom w:val="0"/>
          <w:divBdr>
            <w:top w:val="none" w:sz="0" w:space="0" w:color="auto"/>
            <w:left w:val="none" w:sz="0" w:space="0" w:color="auto"/>
            <w:bottom w:val="none" w:sz="0" w:space="0" w:color="auto"/>
            <w:right w:val="none" w:sz="0" w:space="0" w:color="auto"/>
          </w:divBdr>
        </w:div>
        <w:div w:id="1052654163">
          <w:marLeft w:val="850"/>
          <w:marRight w:val="0"/>
          <w:marTop w:val="86"/>
          <w:marBottom w:val="0"/>
          <w:divBdr>
            <w:top w:val="none" w:sz="0" w:space="0" w:color="auto"/>
            <w:left w:val="none" w:sz="0" w:space="0" w:color="auto"/>
            <w:bottom w:val="none" w:sz="0" w:space="0" w:color="auto"/>
            <w:right w:val="none" w:sz="0" w:space="0" w:color="auto"/>
          </w:divBdr>
        </w:div>
        <w:div w:id="150410201">
          <w:marLeft w:val="850"/>
          <w:marRight w:val="0"/>
          <w:marTop w:val="86"/>
          <w:marBottom w:val="0"/>
          <w:divBdr>
            <w:top w:val="none" w:sz="0" w:space="0" w:color="auto"/>
            <w:left w:val="none" w:sz="0" w:space="0" w:color="auto"/>
            <w:bottom w:val="none" w:sz="0" w:space="0" w:color="auto"/>
            <w:right w:val="none" w:sz="0" w:space="0" w:color="auto"/>
          </w:divBdr>
        </w:div>
        <w:div w:id="945115415">
          <w:marLeft w:val="850"/>
          <w:marRight w:val="0"/>
          <w:marTop w:val="86"/>
          <w:marBottom w:val="0"/>
          <w:divBdr>
            <w:top w:val="none" w:sz="0" w:space="0" w:color="auto"/>
            <w:left w:val="none" w:sz="0" w:space="0" w:color="auto"/>
            <w:bottom w:val="none" w:sz="0" w:space="0" w:color="auto"/>
            <w:right w:val="none" w:sz="0" w:space="0" w:color="auto"/>
          </w:divBdr>
        </w:div>
        <w:div w:id="767847422">
          <w:marLeft w:val="850"/>
          <w:marRight w:val="0"/>
          <w:marTop w:val="86"/>
          <w:marBottom w:val="0"/>
          <w:divBdr>
            <w:top w:val="none" w:sz="0" w:space="0" w:color="auto"/>
            <w:left w:val="none" w:sz="0" w:space="0" w:color="auto"/>
            <w:bottom w:val="none" w:sz="0" w:space="0" w:color="auto"/>
            <w:right w:val="none" w:sz="0" w:space="0" w:color="auto"/>
          </w:divBdr>
        </w:div>
        <w:div w:id="429277321">
          <w:marLeft w:val="850"/>
          <w:marRight w:val="0"/>
          <w:marTop w:val="86"/>
          <w:marBottom w:val="0"/>
          <w:divBdr>
            <w:top w:val="none" w:sz="0" w:space="0" w:color="auto"/>
            <w:left w:val="none" w:sz="0" w:space="0" w:color="auto"/>
            <w:bottom w:val="none" w:sz="0" w:space="0" w:color="auto"/>
            <w:right w:val="none" w:sz="0" w:space="0" w:color="auto"/>
          </w:divBdr>
        </w:div>
        <w:div w:id="60252659">
          <w:marLeft w:val="850"/>
          <w:marRight w:val="0"/>
          <w:marTop w:val="86"/>
          <w:marBottom w:val="0"/>
          <w:divBdr>
            <w:top w:val="none" w:sz="0" w:space="0" w:color="auto"/>
            <w:left w:val="none" w:sz="0" w:space="0" w:color="auto"/>
            <w:bottom w:val="none" w:sz="0" w:space="0" w:color="auto"/>
            <w:right w:val="none" w:sz="0" w:space="0" w:color="auto"/>
          </w:divBdr>
        </w:div>
      </w:divsChild>
    </w:div>
    <w:div w:id="1108113757">
      <w:bodyDiv w:val="1"/>
      <w:marLeft w:val="0"/>
      <w:marRight w:val="0"/>
      <w:marTop w:val="0"/>
      <w:marBottom w:val="0"/>
      <w:divBdr>
        <w:top w:val="none" w:sz="0" w:space="0" w:color="auto"/>
        <w:left w:val="none" w:sz="0" w:space="0" w:color="auto"/>
        <w:bottom w:val="none" w:sz="0" w:space="0" w:color="auto"/>
        <w:right w:val="none" w:sz="0" w:space="0" w:color="auto"/>
      </w:divBdr>
    </w:div>
    <w:div w:id="1142652748">
      <w:bodyDiv w:val="1"/>
      <w:marLeft w:val="0"/>
      <w:marRight w:val="0"/>
      <w:marTop w:val="0"/>
      <w:marBottom w:val="0"/>
      <w:divBdr>
        <w:top w:val="none" w:sz="0" w:space="0" w:color="auto"/>
        <w:left w:val="none" w:sz="0" w:space="0" w:color="auto"/>
        <w:bottom w:val="none" w:sz="0" w:space="0" w:color="auto"/>
        <w:right w:val="none" w:sz="0" w:space="0" w:color="auto"/>
      </w:divBdr>
      <w:divsChild>
        <w:div w:id="1188983307">
          <w:marLeft w:val="0"/>
          <w:marRight w:val="0"/>
          <w:marTop w:val="0"/>
          <w:marBottom w:val="0"/>
          <w:divBdr>
            <w:top w:val="none" w:sz="0" w:space="0" w:color="auto"/>
            <w:left w:val="none" w:sz="0" w:space="0" w:color="auto"/>
            <w:bottom w:val="none" w:sz="0" w:space="0" w:color="auto"/>
            <w:right w:val="none" w:sz="0" w:space="0" w:color="auto"/>
          </w:divBdr>
          <w:divsChild>
            <w:div w:id="2108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9422">
      <w:bodyDiv w:val="1"/>
      <w:marLeft w:val="0"/>
      <w:marRight w:val="0"/>
      <w:marTop w:val="0"/>
      <w:marBottom w:val="0"/>
      <w:divBdr>
        <w:top w:val="none" w:sz="0" w:space="0" w:color="auto"/>
        <w:left w:val="none" w:sz="0" w:space="0" w:color="auto"/>
        <w:bottom w:val="none" w:sz="0" w:space="0" w:color="auto"/>
        <w:right w:val="none" w:sz="0" w:space="0" w:color="auto"/>
      </w:divBdr>
    </w:div>
    <w:div w:id="1158618922">
      <w:bodyDiv w:val="1"/>
      <w:marLeft w:val="0"/>
      <w:marRight w:val="0"/>
      <w:marTop w:val="0"/>
      <w:marBottom w:val="0"/>
      <w:divBdr>
        <w:top w:val="none" w:sz="0" w:space="0" w:color="auto"/>
        <w:left w:val="none" w:sz="0" w:space="0" w:color="auto"/>
        <w:bottom w:val="none" w:sz="0" w:space="0" w:color="auto"/>
        <w:right w:val="none" w:sz="0" w:space="0" w:color="auto"/>
      </w:divBdr>
    </w:div>
    <w:div w:id="1224826230">
      <w:bodyDiv w:val="1"/>
      <w:marLeft w:val="0"/>
      <w:marRight w:val="0"/>
      <w:marTop w:val="0"/>
      <w:marBottom w:val="0"/>
      <w:divBdr>
        <w:top w:val="none" w:sz="0" w:space="0" w:color="auto"/>
        <w:left w:val="none" w:sz="0" w:space="0" w:color="auto"/>
        <w:bottom w:val="none" w:sz="0" w:space="0" w:color="auto"/>
        <w:right w:val="none" w:sz="0" w:space="0" w:color="auto"/>
      </w:divBdr>
    </w:div>
    <w:div w:id="1323044271">
      <w:bodyDiv w:val="1"/>
      <w:marLeft w:val="0"/>
      <w:marRight w:val="0"/>
      <w:marTop w:val="0"/>
      <w:marBottom w:val="0"/>
      <w:divBdr>
        <w:top w:val="none" w:sz="0" w:space="0" w:color="auto"/>
        <w:left w:val="none" w:sz="0" w:space="0" w:color="auto"/>
        <w:bottom w:val="none" w:sz="0" w:space="0" w:color="auto"/>
        <w:right w:val="none" w:sz="0" w:space="0" w:color="auto"/>
      </w:divBdr>
    </w:div>
    <w:div w:id="1324892577">
      <w:bodyDiv w:val="1"/>
      <w:marLeft w:val="0"/>
      <w:marRight w:val="0"/>
      <w:marTop w:val="0"/>
      <w:marBottom w:val="0"/>
      <w:divBdr>
        <w:top w:val="none" w:sz="0" w:space="0" w:color="auto"/>
        <w:left w:val="none" w:sz="0" w:space="0" w:color="auto"/>
        <w:bottom w:val="none" w:sz="0" w:space="0" w:color="auto"/>
        <w:right w:val="none" w:sz="0" w:space="0" w:color="auto"/>
      </w:divBdr>
    </w:div>
    <w:div w:id="1508904635">
      <w:bodyDiv w:val="1"/>
      <w:marLeft w:val="0"/>
      <w:marRight w:val="0"/>
      <w:marTop w:val="0"/>
      <w:marBottom w:val="0"/>
      <w:divBdr>
        <w:top w:val="none" w:sz="0" w:space="0" w:color="auto"/>
        <w:left w:val="none" w:sz="0" w:space="0" w:color="auto"/>
        <w:bottom w:val="none" w:sz="0" w:space="0" w:color="auto"/>
        <w:right w:val="none" w:sz="0" w:space="0" w:color="auto"/>
      </w:divBdr>
      <w:divsChild>
        <w:div w:id="1182474812">
          <w:marLeft w:val="0"/>
          <w:marRight w:val="0"/>
          <w:marTop w:val="0"/>
          <w:marBottom w:val="0"/>
          <w:divBdr>
            <w:top w:val="none" w:sz="0" w:space="0" w:color="auto"/>
            <w:left w:val="none" w:sz="0" w:space="0" w:color="auto"/>
            <w:bottom w:val="none" w:sz="0" w:space="0" w:color="auto"/>
            <w:right w:val="none" w:sz="0" w:space="0" w:color="auto"/>
          </w:divBdr>
          <w:divsChild>
            <w:div w:id="18773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8436">
      <w:bodyDiv w:val="1"/>
      <w:marLeft w:val="0"/>
      <w:marRight w:val="0"/>
      <w:marTop w:val="0"/>
      <w:marBottom w:val="0"/>
      <w:divBdr>
        <w:top w:val="none" w:sz="0" w:space="0" w:color="auto"/>
        <w:left w:val="none" w:sz="0" w:space="0" w:color="auto"/>
        <w:bottom w:val="none" w:sz="0" w:space="0" w:color="auto"/>
        <w:right w:val="none" w:sz="0" w:space="0" w:color="auto"/>
      </w:divBdr>
    </w:div>
    <w:div w:id="1709181045">
      <w:bodyDiv w:val="1"/>
      <w:marLeft w:val="0"/>
      <w:marRight w:val="0"/>
      <w:marTop w:val="0"/>
      <w:marBottom w:val="0"/>
      <w:divBdr>
        <w:top w:val="none" w:sz="0" w:space="0" w:color="auto"/>
        <w:left w:val="none" w:sz="0" w:space="0" w:color="auto"/>
        <w:bottom w:val="none" w:sz="0" w:space="0" w:color="auto"/>
        <w:right w:val="none" w:sz="0" w:space="0" w:color="auto"/>
      </w:divBdr>
    </w:div>
    <w:div w:id="1740401199">
      <w:bodyDiv w:val="1"/>
      <w:marLeft w:val="0"/>
      <w:marRight w:val="0"/>
      <w:marTop w:val="0"/>
      <w:marBottom w:val="0"/>
      <w:divBdr>
        <w:top w:val="none" w:sz="0" w:space="0" w:color="auto"/>
        <w:left w:val="none" w:sz="0" w:space="0" w:color="auto"/>
        <w:bottom w:val="none" w:sz="0" w:space="0" w:color="auto"/>
        <w:right w:val="none" w:sz="0" w:space="0" w:color="auto"/>
      </w:divBdr>
    </w:div>
    <w:div w:id="1920361691">
      <w:bodyDiv w:val="1"/>
      <w:marLeft w:val="0"/>
      <w:marRight w:val="0"/>
      <w:marTop w:val="0"/>
      <w:marBottom w:val="0"/>
      <w:divBdr>
        <w:top w:val="none" w:sz="0" w:space="0" w:color="auto"/>
        <w:left w:val="none" w:sz="0" w:space="0" w:color="auto"/>
        <w:bottom w:val="none" w:sz="0" w:space="0" w:color="auto"/>
        <w:right w:val="none" w:sz="0" w:space="0" w:color="auto"/>
      </w:divBdr>
    </w:div>
    <w:div w:id="2053068357">
      <w:bodyDiv w:val="1"/>
      <w:marLeft w:val="0"/>
      <w:marRight w:val="0"/>
      <w:marTop w:val="0"/>
      <w:marBottom w:val="0"/>
      <w:divBdr>
        <w:top w:val="none" w:sz="0" w:space="0" w:color="auto"/>
        <w:left w:val="none" w:sz="0" w:space="0" w:color="auto"/>
        <w:bottom w:val="none" w:sz="0" w:space="0" w:color="auto"/>
        <w:right w:val="none" w:sz="0" w:space="0" w:color="auto"/>
      </w:divBdr>
      <w:divsChild>
        <w:div w:id="1216312068">
          <w:marLeft w:val="0"/>
          <w:marRight w:val="0"/>
          <w:marTop w:val="0"/>
          <w:marBottom w:val="0"/>
          <w:divBdr>
            <w:top w:val="none" w:sz="0" w:space="0" w:color="auto"/>
            <w:left w:val="none" w:sz="0" w:space="0" w:color="auto"/>
            <w:bottom w:val="none" w:sz="0" w:space="0" w:color="auto"/>
            <w:right w:val="none" w:sz="0" w:space="0" w:color="auto"/>
          </w:divBdr>
          <w:divsChild>
            <w:div w:id="6214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c.Demjaha@ubt-un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E5CFA-5935-4D40-84FF-78183D84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Dugagjin Sokoli</dc:creator>
  <cp:keywords/>
  <dc:description/>
  <cp:lastModifiedBy>Genc Demjaha</cp:lastModifiedBy>
  <cp:revision>9</cp:revision>
  <dcterms:created xsi:type="dcterms:W3CDTF">2024-04-04T12:53:00Z</dcterms:created>
  <dcterms:modified xsi:type="dcterms:W3CDTF">2024-04-05T06:15:00Z</dcterms:modified>
</cp:coreProperties>
</file>