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9"/>
        <w:gridCol w:w="1999"/>
        <w:gridCol w:w="1681"/>
        <w:gridCol w:w="2211"/>
        <w:gridCol w:w="1582"/>
      </w:tblGrid>
      <w:tr w:rsidR="00770ECC" w:rsidRPr="00770ECC" w14:paraId="6299FE8E" w14:textId="77777777" w:rsidTr="00770ECC">
        <w:trPr>
          <w:trHeight w:val="300"/>
        </w:trPr>
        <w:tc>
          <w:tcPr>
            <w:tcW w:w="2239" w:type="dxa"/>
            <w:vMerge w:val="restart"/>
            <w:tcBorders>
              <w:top w:val="single" w:sz="6" w:space="0" w:color="auto"/>
              <w:left w:val="single" w:sz="6" w:space="0" w:color="auto"/>
              <w:bottom w:val="single" w:sz="6" w:space="0" w:color="auto"/>
              <w:right w:val="single" w:sz="6" w:space="0" w:color="auto"/>
            </w:tcBorders>
            <w:shd w:val="clear" w:color="auto" w:fill="D9E2F3"/>
            <w:vAlign w:val="center"/>
            <w:hideMark/>
          </w:tcPr>
          <w:p w14:paraId="209199EE" w14:textId="77777777" w:rsidR="00770ECC" w:rsidRPr="00770ECC" w:rsidRDefault="00770ECC" w:rsidP="00770ECC">
            <w:pPr>
              <w:spacing w:after="0" w:line="240" w:lineRule="auto"/>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b/>
                <w:bCs/>
                <w:kern w:val="0"/>
                <w:sz w:val="20"/>
                <w:szCs w:val="20"/>
                <w:lang w:val="en-GB"/>
                <w14:ligatures w14:val="none"/>
              </w:rPr>
              <w:t>Course</w:t>
            </w:r>
            <w:r w:rsidRPr="00770ECC">
              <w:rPr>
                <w:rFonts w:ascii="Times New Roman" w:eastAsia="Times New Roman" w:hAnsi="Times New Roman" w:cs="Times New Roman"/>
                <w:kern w:val="0"/>
                <w:sz w:val="20"/>
                <w:szCs w:val="20"/>
                <w14:ligatures w14:val="none"/>
              </w:rPr>
              <w:t> </w:t>
            </w:r>
          </w:p>
        </w:tc>
        <w:tc>
          <w:tcPr>
            <w:tcW w:w="7473" w:type="dxa"/>
            <w:gridSpan w:val="4"/>
            <w:tcBorders>
              <w:top w:val="single" w:sz="6" w:space="0" w:color="auto"/>
              <w:left w:val="single" w:sz="6" w:space="0" w:color="auto"/>
              <w:bottom w:val="nil"/>
              <w:right w:val="single" w:sz="6" w:space="0" w:color="auto"/>
            </w:tcBorders>
            <w:vAlign w:val="center"/>
            <w:hideMark/>
          </w:tcPr>
          <w:p w14:paraId="0CCAFEB4" w14:textId="77777777" w:rsidR="00770ECC" w:rsidRPr="00770ECC" w:rsidRDefault="00770ECC" w:rsidP="00770ECC">
            <w:pPr>
              <w:spacing w:after="0" w:line="240" w:lineRule="auto"/>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b/>
                <w:bCs/>
                <w:kern w:val="0"/>
                <w:sz w:val="20"/>
                <w:szCs w:val="20"/>
                <w:lang w:val="en-GB"/>
                <w14:ligatures w14:val="none"/>
              </w:rPr>
              <w:t>FUNCTIONAL FOODS</w:t>
            </w:r>
            <w:r w:rsidRPr="00770ECC">
              <w:rPr>
                <w:rFonts w:ascii="Times New Roman" w:eastAsia="Times New Roman" w:hAnsi="Times New Roman" w:cs="Times New Roman"/>
                <w:kern w:val="0"/>
                <w:sz w:val="20"/>
                <w:szCs w:val="20"/>
                <w14:ligatures w14:val="none"/>
              </w:rPr>
              <w:t> </w:t>
            </w:r>
          </w:p>
        </w:tc>
      </w:tr>
      <w:tr w:rsidR="00770ECC" w:rsidRPr="00770ECC" w14:paraId="782B3804" w14:textId="77777777" w:rsidTr="00770ECC">
        <w:trPr>
          <w:trHeight w:val="30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8C76C25" w14:textId="77777777" w:rsidR="00770ECC" w:rsidRPr="00770ECC" w:rsidRDefault="00770ECC" w:rsidP="00770ECC">
            <w:pPr>
              <w:spacing w:after="0" w:line="256" w:lineRule="auto"/>
              <w:rPr>
                <w:rFonts w:ascii="Times New Roman" w:eastAsia="Times New Roman" w:hAnsi="Times New Roman" w:cs="Times New Roman"/>
                <w:kern w:val="0"/>
                <w:sz w:val="20"/>
                <w:szCs w:val="20"/>
                <w14:ligatures w14:val="none"/>
              </w:rPr>
            </w:pPr>
          </w:p>
        </w:tc>
        <w:tc>
          <w:tcPr>
            <w:tcW w:w="1999" w:type="dxa"/>
            <w:tcBorders>
              <w:top w:val="nil"/>
              <w:left w:val="single" w:sz="6" w:space="0" w:color="auto"/>
              <w:bottom w:val="nil"/>
              <w:right w:val="nil"/>
            </w:tcBorders>
            <w:shd w:val="clear" w:color="auto" w:fill="F2F2F2"/>
            <w:vAlign w:val="center"/>
            <w:hideMark/>
          </w:tcPr>
          <w:p w14:paraId="258CAA20" w14:textId="77777777" w:rsidR="00770ECC" w:rsidRPr="00770ECC" w:rsidRDefault="00770ECC" w:rsidP="00770ECC">
            <w:pPr>
              <w:spacing w:after="0" w:line="240" w:lineRule="auto"/>
              <w:jc w:val="center"/>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b/>
                <w:bCs/>
                <w:kern w:val="0"/>
                <w:sz w:val="20"/>
                <w:szCs w:val="20"/>
                <w:lang w:val="en-GB"/>
                <w14:ligatures w14:val="none"/>
              </w:rPr>
              <w:t>Llojj</w:t>
            </w:r>
            <w:r w:rsidRPr="00770ECC">
              <w:rPr>
                <w:rFonts w:ascii="Times New Roman" w:eastAsia="Times New Roman" w:hAnsi="Times New Roman" w:cs="Times New Roman"/>
                <w:kern w:val="0"/>
                <w:sz w:val="20"/>
                <w:szCs w:val="20"/>
                <w14:ligatures w14:val="none"/>
              </w:rPr>
              <w:t> </w:t>
            </w:r>
          </w:p>
        </w:tc>
        <w:tc>
          <w:tcPr>
            <w:tcW w:w="1681" w:type="dxa"/>
            <w:tcBorders>
              <w:top w:val="nil"/>
              <w:left w:val="nil"/>
              <w:bottom w:val="nil"/>
              <w:right w:val="nil"/>
            </w:tcBorders>
            <w:shd w:val="clear" w:color="auto" w:fill="F2F2F2"/>
            <w:vAlign w:val="center"/>
            <w:hideMark/>
          </w:tcPr>
          <w:p w14:paraId="20674992" w14:textId="77777777" w:rsidR="00770ECC" w:rsidRPr="00770ECC" w:rsidRDefault="00770ECC" w:rsidP="00770ECC">
            <w:pPr>
              <w:spacing w:after="0" w:line="240" w:lineRule="auto"/>
              <w:jc w:val="center"/>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b/>
                <w:bCs/>
                <w:kern w:val="0"/>
                <w:sz w:val="20"/>
                <w:szCs w:val="20"/>
                <w:lang w:val="en-GB"/>
                <w14:ligatures w14:val="none"/>
              </w:rPr>
              <w:t>Semestri</w:t>
            </w:r>
            <w:r w:rsidRPr="00770ECC">
              <w:rPr>
                <w:rFonts w:ascii="Times New Roman" w:eastAsia="Times New Roman" w:hAnsi="Times New Roman" w:cs="Times New Roman"/>
                <w:kern w:val="0"/>
                <w:sz w:val="20"/>
                <w:szCs w:val="20"/>
                <w14:ligatures w14:val="none"/>
              </w:rPr>
              <w:t> </w:t>
            </w:r>
          </w:p>
        </w:tc>
        <w:tc>
          <w:tcPr>
            <w:tcW w:w="2211" w:type="dxa"/>
            <w:tcBorders>
              <w:top w:val="nil"/>
              <w:left w:val="nil"/>
              <w:bottom w:val="nil"/>
              <w:right w:val="nil"/>
            </w:tcBorders>
            <w:shd w:val="clear" w:color="auto" w:fill="F2F2F2"/>
            <w:vAlign w:val="center"/>
            <w:hideMark/>
          </w:tcPr>
          <w:p w14:paraId="357E2581" w14:textId="77777777" w:rsidR="00770ECC" w:rsidRPr="00770ECC" w:rsidRDefault="00770ECC" w:rsidP="00770ECC">
            <w:pPr>
              <w:spacing w:after="0" w:line="240" w:lineRule="auto"/>
              <w:jc w:val="center"/>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b/>
                <w:bCs/>
                <w:kern w:val="0"/>
                <w:sz w:val="20"/>
                <w:szCs w:val="20"/>
                <w:lang w:val="en-GB"/>
                <w14:ligatures w14:val="none"/>
              </w:rPr>
              <w:t>ECTS</w:t>
            </w:r>
            <w:r w:rsidRPr="00770ECC">
              <w:rPr>
                <w:rFonts w:ascii="Times New Roman" w:eastAsia="Times New Roman" w:hAnsi="Times New Roman" w:cs="Times New Roman"/>
                <w:kern w:val="0"/>
                <w:sz w:val="20"/>
                <w:szCs w:val="20"/>
                <w14:ligatures w14:val="none"/>
              </w:rPr>
              <w:t> </w:t>
            </w:r>
          </w:p>
        </w:tc>
        <w:tc>
          <w:tcPr>
            <w:tcW w:w="1582" w:type="dxa"/>
            <w:tcBorders>
              <w:top w:val="nil"/>
              <w:left w:val="nil"/>
              <w:bottom w:val="nil"/>
              <w:right w:val="single" w:sz="6" w:space="0" w:color="auto"/>
            </w:tcBorders>
            <w:shd w:val="clear" w:color="auto" w:fill="F2F2F2"/>
            <w:vAlign w:val="center"/>
            <w:hideMark/>
          </w:tcPr>
          <w:p w14:paraId="437199EF" w14:textId="77777777" w:rsidR="00770ECC" w:rsidRPr="00770ECC" w:rsidRDefault="00770ECC" w:rsidP="00770ECC">
            <w:pPr>
              <w:spacing w:after="0" w:line="240" w:lineRule="auto"/>
              <w:jc w:val="center"/>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b/>
                <w:bCs/>
                <w:kern w:val="0"/>
                <w:sz w:val="20"/>
                <w:szCs w:val="20"/>
                <w:lang w:val="en-GB"/>
                <w14:ligatures w14:val="none"/>
              </w:rPr>
              <w:t>Kodi</w:t>
            </w:r>
            <w:r w:rsidRPr="00770ECC">
              <w:rPr>
                <w:rFonts w:ascii="Times New Roman" w:eastAsia="Times New Roman" w:hAnsi="Times New Roman" w:cs="Times New Roman"/>
                <w:kern w:val="0"/>
                <w:sz w:val="20"/>
                <w:szCs w:val="20"/>
                <w14:ligatures w14:val="none"/>
              </w:rPr>
              <w:t> </w:t>
            </w:r>
          </w:p>
        </w:tc>
      </w:tr>
      <w:tr w:rsidR="00770ECC" w:rsidRPr="00770ECC" w14:paraId="6960A3DF" w14:textId="77777777" w:rsidTr="00770ECC">
        <w:trPr>
          <w:trHeight w:val="30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2D10FB9F" w14:textId="77777777" w:rsidR="00770ECC" w:rsidRPr="00770ECC" w:rsidRDefault="00770ECC" w:rsidP="00770ECC">
            <w:pPr>
              <w:spacing w:after="0" w:line="256" w:lineRule="auto"/>
              <w:rPr>
                <w:rFonts w:ascii="Times New Roman" w:eastAsia="Times New Roman" w:hAnsi="Times New Roman" w:cs="Times New Roman"/>
                <w:kern w:val="0"/>
                <w:sz w:val="20"/>
                <w:szCs w:val="20"/>
                <w14:ligatures w14:val="none"/>
              </w:rPr>
            </w:pPr>
          </w:p>
        </w:tc>
        <w:tc>
          <w:tcPr>
            <w:tcW w:w="1999" w:type="dxa"/>
            <w:tcBorders>
              <w:top w:val="nil"/>
              <w:left w:val="single" w:sz="6" w:space="0" w:color="auto"/>
              <w:bottom w:val="single" w:sz="6" w:space="0" w:color="auto"/>
              <w:right w:val="nil"/>
            </w:tcBorders>
            <w:vAlign w:val="center"/>
            <w:hideMark/>
          </w:tcPr>
          <w:p w14:paraId="7F91DA80" w14:textId="77777777" w:rsidR="00770ECC" w:rsidRPr="00770ECC" w:rsidRDefault="00770ECC" w:rsidP="00770ECC">
            <w:pPr>
              <w:spacing w:after="0" w:line="240" w:lineRule="auto"/>
              <w:jc w:val="center"/>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lang w:val="en-GB"/>
                <w14:ligatures w14:val="none"/>
              </w:rPr>
              <w:t>ELECTIVE ( E )</w:t>
            </w:r>
            <w:r w:rsidRPr="00770ECC">
              <w:rPr>
                <w:rFonts w:ascii="Times New Roman" w:eastAsia="Times New Roman" w:hAnsi="Times New Roman" w:cs="Times New Roman"/>
                <w:kern w:val="0"/>
                <w:sz w:val="20"/>
                <w:szCs w:val="20"/>
                <w14:ligatures w14:val="none"/>
              </w:rPr>
              <w:t> </w:t>
            </w:r>
          </w:p>
        </w:tc>
        <w:tc>
          <w:tcPr>
            <w:tcW w:w="1681" w:type="dxa"/>
            <w:tcBorders>
              <w:top w:val="nil"/>
              <w:left w:val="nil"/>
              <w:bottom w:val="single" w:sz="6" w:space="0" w:color="auto"/>
              <w:right w:val="nil"/>
            </w:tcBorders>
            <w:vAlign w:val="center"/>
            <w:hideMark/>
          </w:tcPr>
          <w:p w14:paraId="1978553E" w14:textId="77777777" w:rsidR="00770ECC" w:rsidRPr="00770ECC" w:rsidRDefault="00770ECC" w:rsidP="00770ECC">
            <w:pPr>
              <w:spacing w:after="0" w:line="240" w:lineRule="auto"/>
              <w:jc w:val="center"/>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lang w:val="en-GB"/>
                <w14:ligatures w14:val="none"/>
              </w:rPr>
              <w:t>6</w:t>
            </w:r>
            <w:r w:rsidRPr="00770ECC">
              <w:rPr>
                <w:rFonts w:ascii="Times New Roman" w:eastAsia="Times New Roman" w:hAnsi="Times New Roman" w:cs="Times New Roman"/>
                <w:kern w:val="0"/>
                <w:sz w:val="20"/>
                <w:szCs w:val="20"/>
                <w14:ligatures w14:val="none"/>
              </w:rPr>
              <w:t> </w:t>
            </w:r>
          </w:p>
        </w:tc>
        <w:tc>
          <w:tcPr>
            <w:tcW w:w="2211" w:type="dxa"/>
            <w:tcBorders>
              <w:top w:val="nil"/>
              <w:left w:val="nil"/>
              <w:bottom w:val="single" w:sz="6" w:space="0" w:color="auto"/>
              <w:right w:val="nil"/>
            </w:tcBorders>
            <w:vAlign w:val="center"/>
            <w:hideMark/>
          </w:tcPr>
          <w:p w14:paraId="386ADF00" w14:textId="77777777" w:rsidR="00770ECC" w:rsidRPr="00770ECC" w:rsidRDefault="00770ECC" w:rsidP="00770ECC">
            <w:pPr>
              <w:spacing w:after="0" w:line="240" w:lineRule="auto"/>
              <w:jc w:val="center"/>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b/>
                <w:bCs/>
                <w:kern w:val="0"/>
                <w:sz w:val="20"/>
                <w:szCs w:val="20"/>
                <w:lang w:val="en-GB"/>
                <w14:ligatures w14:val="none"/>
              </w:rPr>
              <w:t>4</w:t>
            </w:r>
            <w:r w:rsidRPr="00770ECC">
              <w:rPr>
                <w:rFonts w:ascii="Times New Roman" w:eastAsia="Times New Roman" w:hAnsi="Times New Roman" w:cs="Times New Roman"/>
                <w:kern w:val="0"/>
                <w:sz w:val="20"/>
                <w:szCs w:val="20"/>
                <w14:ligatures w14:val="none"/>
              </w:rPr>
              <w:t> </w:t>
            </w:r>
          </w:p>
        </w:tc>
        <w:tc>
          <w:tcPr>
            <w:tcW w:w="1582" w:type="dxa"/>
            <w:tcBorders>
              <w:top w:val="nil"/>
              <w:left w:val="nil"/>
              <w:bottom w:val="single" w:sz="6" w:space="0" w:color="auto"/>
              <w:right w:val="single" w:sz="6" w:space="0" w:color="auto"/>
            </w:tcBorders>
            <w:vAlign w:val="center"/>
            <w:hideMark/>
          </w:tcPr>
          <w:p w14:paraId="76F9D4AB" w14:textId="77777777" w:rsidR="00770ECC" w:rsidRPr="00770ECC" w:rsidRDefault="00770ECC" w:rsidP="00770ECC">
            <w:pPr>
              <w:tabs>
                <w:tab w:val="center" w:pos="1773"/>
                <w:tab w:val="center" w:pos="4215"/>
                <w:tab w:val="center" w:pos="5594"/>
                <w:tab w:val="center" w:pos="7205"/>
              </w:tabs>
              <w:spacing w:line="256" w:lineRule="auto"/>
              <w:rPr>
                <w:rFonts w:ascii="Times New Roman" w:eastAsia="Times New Roman" w:hAnsi="Times New Roman" w:cs="Times New Roman"/>
                <w:kern w:val="0"/>
                <w:sz w:val="20"/>
                <w:szCs w:val="20"/>
                <w14:ligatures w14:val="none"/>
              </w:rPr>
            </w:pPr>
            <w:r w:rsidRPr="00770ECC">
              <w:rPr>
                <w:rFonts w:ascii="Times New Roman" w:eastAsia="Calibri" w:hAnsi="Times New Roman" w:cs="Times New Roman"/>
                <w:color w:val="000000"/>
                <w:kern w:val="0"/>
                <w:sz w:val="20"/>
                <w:szCs w:val="20"/>
                <w14:ligatures w14:val="none"/>
              </w:rPr>
              <w:t>130FF363</w:t>
            </w:r>
          </w:p>
        </w:tc>
      </w:tr>
      <w:tr w:rsidR="00770ECC" w:rsidRPr="00770ECC" w14:paraId="1456D1E6" w14:textId="77777777" w:rsidTr="00770ECC">
        <w:trPr>
          <w:trHeight w:val="300"/>
        </w:trPr>
        <w:tc>
          <w:tcPr>
            <w:tcW w:w="2239" w:type="dxa"/>
            <w:tcBorders>
              <w:top w:val="single" w:sz="6" w:space="0" w:color="auto"/>
              <w:left w:val="single" w:sz="6" w:space="0" w:color="auto"/>
              <w:bottom w:val="nil"/>
              <w:right w:val="single" w:sz="6" w:space="0" w:color="auto"/>
            </w:tcBorders>
            <w:shd w:val="clear" w:color="auto" w:fill="D9E2F3"/>
            <w:vAlign w:val="center"/>
            <w:hideMark/>
          </w:tcPr>
          <w:p w14:paraId="3B7B96AD" w14:textId="77777777" w:rsidR="00770ECC" w:rsidRPr="00770ECC" w:rsidRDefault="00770ECC" w:rsidP="00770ECC">
            <w:pPr>
              <w:spacing w:after="0" w:line="240" w:lineRule="auto"/>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b/>
                <w:bCs/>
                <w:kern w:val="0"/>
                <w:sz w:val="20"/>
                <w:szCs w:val="20"/>
                <w:lang w:val="en-GB"/>
                <w14:ligatures w14:val="none"/>
              </w:rPr>
              <w:t>Course lecturer</w:t>
            </w:r>
            <w:r w:rsidRPr="00770ECC">
              <w:rPr>
                <w:rFonts w:ascii="Times New Roman" w:eastAsia="Times New Roman" w:hAnsi="Times New Roman" w:cs="Times New Roman"/>
                <w:kern w:val="0"/>
                <w:sz w:val="20"/>
                <w:szCs w:val="20"/>
                <w14:ligatures w14:val="none"/>
              </w:rPr>
              <w:t> </w:t>
            </w:r>
          </w:p>
        </w:tc>
        <w:tc>
          <w:tcPr>
            <w:tcW w:w="7473" w:type="dxa"/>
            <w:gridSpan w:val="4"/>
            <w:tcBorders>
              <w:top w:val="single" w:sz="6" w:space="0" w:color="auto"/>
              <w:left w:val="single" w:sz="6" w:space="0" w:color="auto"/>
              <w:bottom w:val="nil"/>
              <w:right w:val="single" w:sz="6" w:space="0" w:color="auto"/>
            </w:tcBorders>
            <w:vAlign w:val="center"/>
            <w:hideMark/>
          </w:tcPr>
          <w:p w14:paraId="0F503D92" w14:textId="77777777" w:rsidR="00770ECC" w:rsidRPr="00770ECC" w:rsidRDefault="00770ECC" w:rsidP="00770ECC">
            <w:pPr>
              <w:spacing w:after="0" w:line="240" w:lineRule="auto"/>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b/>
                <w:bCs/>
                <w:kern w:val="0"/>
                <w:sz w:val="20"/>
                <w:szCs w:val="20"/>
                <w:lang w:val="en-GB"/>
                <w14:ligatures w14:val="none"/>
              </w:rPr>
              <w:t>Dr.Sc.EglantinaKraja Bardhi</w:t>
            </w:r>
            <w:r w:rsidRPr="00770ECC">
              <w:rPr>
                <w:rFonts w:ascii="Times New Roman" w:eastAsia="Times New Roman" w:hAnsi="Times New Roman" w:cs="Times New Roman"/>
                <w:kern w:val="0"/>
                <w:sz w:val="20"/>
                <w:szCs w:val="20"/>
                <w14:ligatures w14:val="none"/>
              </w:rPr>
              <w:t> </w:t>
            </w:r>
          </w:p>
        </w:tc>
      </w:tr>
      <w:tr w:rsidR="00770ECC" w:rsidRPr="00770ECC" w14:paraId="64CF4654" w14:textId="77777777" w:rsidTr="00770ECC">
        <w:trPr>
          <w:trHeight w:val="300"/>
        </w:trPr>
        <w:tc>
          <w:tcPr>
            <w:tcW w:w="2239" w:type="dxa"/>
            <w:tcBorders>
              <w:top w:val="nil"/>
              <w:left w:val="single" w:sz="6" w:space="0" w:color="auto"/>
              <w:bottom w:val="nil"/>
              <w:right w:val="single" w:sz="6" w:space="0" w:color="auto"/>
            </w:tcBorders>
            <w:shd w:val="clear" w:color="auto" w:fill="D9E2F3"/>
            <w:vAlign w:val="center"/>
            <w:hideMark/>
          </w:tcPr>
          <w:p w14:paraId="61BF1F72" w14:textId="77777777" w:rsidR="00770ECC" w:rsidRPr="00770ECC" w:rsidRDefault="00770ECC" w:rsidP="00770ECC">
            <w:pPr>
              <w:spacing w:after="0" w:line="240" w:lineRule="auto"/>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b/>
                <w:bCs/>
                <w:kern w:val="0"/>
                <w:sz w:val="20"/>
                <w:szCs w:val="20"/>
                <w:lang w:val="en-GB"/>
                <w14:ligatures w14:val="none"/>
              </w:rPr>
              <w:t>Course Assistant</w:t>
            </w:r>
            <w:r w:rsidRPr="00770ECC">
              <w:rPr>
                <w:rFonts w:ascii="Times New Roman" w:eastAsia="Times New Roman" w:hAnsi="Times New Roman" w:cs="Times New Roman"/>
                <w:kern w:val="0"/>
                <w:sz w:val="20"/>
                <w:szCs w:val="20"/>
                <w14:ligatures w14:val="none"/>
              </w:rPr>
              <w:t> </w:t>
            </w:r>
          </w:p>
        </w:tc>
        <w:tc>
          <w:tcPr>
            <w:tcW w:w="7473" w:type="dxa"/>
            <w:gridSpan w:val="4"/>
            <w:tcBorders>
              <w:top w:val="nil"/>
              <w:left w:val="single" w:sz="6" w:space="0" w:color="auto"/>
              <w:bottom w:val="nil"/>
              <w:right w:val="single" w:sz="6" w:space="0" w:color="auto"/>
            </w:tcBorders>
            <w:vAlign w:val="center"/>
            <w:hideMark/>
          </w:tcPr>
          <w:p w14:paraId="7C264FC5" w14:textId="77777777" w:rsidR="00770ECC" w:rsidRPr="00770ECC" w:rsidRDefault="00770ECC" w:rsidP="00770ECC">
            <w:pPr>
              <w:spacing w:after="0" w:line="240" w:lineRule="auto"/>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14:ligatures w14:val="none"/>
              </w:rPr>
              <w:t> </w:t>
            </w:r>
          </w:p>
        </w:tc>
      </w:tr>
      <w:tr w:rsidR="00770ECC" w:rsidRPr="00770ECC" w14:paraId="0DE6F44D" w14:textId="77777777" w:rsidTr="00770ECC">
        <w:trPr>
          <w:trHeight w:val="300"/>
        </w:trPr>
        <w:tc>
          <w:tcPr>
            <w:tcW w:w="2239" w:type="dxa"/>
            <w:tcBorders>
              <w:top w:val="nil"/>
              <w:left w:val="single" w:sz="6" w:space="0" w:color="auto"/>
              <w:bottom w:val="single" w:sz="6" w:space="0" w:color="auto"/>
              <w:right w:val="single" w:sz="6" w:space="0" w:color="auto"/>
            </w:tcBorders>
            <w:shd w:val="clear" w:color="auto" w:fill="D9E2F3"/>
            <w:vAlign w:val="center"/>
            <w:hideMark/>
          </w:tcPr>
          <w:p w14:paraId="7EC9F7D4" w14:textId="77777777" w:rsidR="00770ECC" w:rsidRPr="00770ECC" w:rsidRDefault="00770ECC" w:rsidP="00770ECC">
            <w:pPr>
              <w:spacing w:after="0" w:line="240" w:lineRule="auto"/>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b/>
                <w:bCs/>
                <w:kern w:val="0"/>
                <w:sz w:val="20"/>
                <w:szCs w:val="20"/>
                <w:lang w:val="en-GB"/>
                <w14:ligatures w14:val="none"/>
              </w:rPr>
              <w:t>Subject Tutor</w:t>
            </w:r>
            <w:r w:rsidRPr="00770ECC">
              <w:rPr>
                <w:rFonts w:ascii="Times New Roman" w:eastAsia="Times New Roman" w:hAnsi="Times New Roman" w:cs="Times New Roman"/>
                <w:kern w:val="0"/>
                <w:sz w:val="20"/>
                <w:szCs w:val="20"/>
                <w14:ligatures w14:val="none"/>
              </w:rPr>
              <w:t> </w:t>
            </w:r>
          </w:p>
        </w:tc>
        <w:tc>
          <w:tcPr>
            <w:tcW w:w="7473" w:type="dxa"/>
            <w:gridSpan w:val="4"/>
            <w:tcBorders>
              <w:top w:val="nil"/>
              <w:left w:val="single" w:sz="6" w:space="0" w:color="auto"/>
              <w:bottom w:val="single" w:sz="6" w:space="0" w:color="auto"/>
              <w:right w:val="single" w:sz="6" w:space="0" w:color="auto"/>
            </w:tcBorders>
            <w:vAlign w:val="center"/>
            <w:hideMark/>
          </w:tcPr>
          <w:p w14:paraId="25356EC3" w14:textId="77777777" w:rsidR="00770ECC" w:rsidRPr="00770ECC" w:rsidRDefault="00770ECC" w:rsidP="00770ECC">
            <w:pPr>
              <w:spacing w:after="0" w:line="240" w:lineRule="auto"/>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14:ligatures w14:val="none"/>
              </w:rPr>
              <w:t> </w:t>
            </w:r>
          </w:p>
        </w:tc>
      </w:tr>
      <w:tr w:rsidR="00770ECC" w:rsidRPr="00770ECC" w14:paraId="68CD1FEB" w14:textId="77777777" w:rsidTr="00770ECC">
        <w:trPr>
          <w:trHeight w:val="300"/>
        </w:trPr>
        <w:tc>
          <w:tcPr>
            <w:tcW w:w="2239"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7036F00F" w14:textId="77777777" w:rsidR="00770ECC" w:rsidRPr="00770ECC" w:rsidRDefault="00770ECC" w:rsidP="00770ECC">
            <w:pPr>
              <w:spacing w:after="0" w:line="240" w:lineRule="auto"/>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b/>
                <w:bCs/>
                <w:kern w:val="0"/>
                <w:sz w:val="20"/>
                <w:szCs w:val="20"/>
                <w:lang w:val="en-GB"/>
                <w14:ligatures w14:val="none"/>
              </w:rPr>
              <w:t xml:space="preserve">Course description - </w:t>
            </w:r>
            <w:r w:rsidRPr="00770ECC">
              <w:rPr>
                <w:rFonts w:ascii="Times New Roman" w:eastAsia="Times New Roman" w:hAnsi="Times New Roman" w:cs="Times New Roman"/>
                <w:kern w:val="0"/>
                <w:sz w:val="20"/>
                <w:szCs w:val="20"/>
                <w:lang w:val="en-GB"/>
                <w14:ligatures w14:val="none"/>
              </w:rPr>
              <w:t>Goals and Objectives</w:t>
            </w:r>
            <w:r w:rsidRPr="00770ECC">
              <w:rPr>
                <w:rFonts w:ascii="Times New Roman" w:eastAsia="Times New Roman" w:hAnsi="Times New Roman" w:cs="Times New Roman"/>
                <w:kern w:val="0"/>
                <w:sz w:val="20"/>
                <w:szCs w:val="20"/>
                <w14:ligatures w14:val="none"/>
              </w:rPr>
              <w:t> </w:t>
            </w:r>
          </w:p>
        </w:tc>
        <w:tc>
          <w:tcPr>
            <w:tcW w:w="7473" w:type="dxa"/>
            <w:gridSpan w:val="4"/>
            <w:tcBorders>
              <w:top w:val="single" w:sz="6" w:space="0" w:color="auto"/>
              <w:left w:val="single" w:sz="6" w:space="0" w:color="auto"/>
              <w:bottom w:val="single" w:sz="6" w:space="0" w:color="auto"/>
              <w:right w:val="single" w:sz="6" w:space="0" w:color="auto"/>
            </w:tcBorders>
            <w:vAlign w:val="center"/>
            <w:hideMark/>
          </w:tcPr>
          <w:p w14:paraId="06A4513C" w14:textId="77777777" w:rsidR="00770ECC" w:rsidRPr="00770ECC" w:rsidRDefault="00770ECC" w:rsidP="00770ECC">
            <w:pPr>
              <w:spacing w:after="0" w:line="240" w:lineRule="auto"/>
              <w:jc w:val="both"/>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lang w:val="en-GB"/>
                <w14:ligatures w14:val="none"/>
              </w:rPr>
              <w:t>The objectives of this course are to provide students with an overview of the field of functional foods, nutraceuticals and natural health products. The course enables students to understand the functional food concept as related to ingredient efficacy and safety. In addition, it familiarizes students with: examples of bioactive ingredient-disease relationships and the importance of clinical study support; regulatory aspects of functional foods; and requirements for standards of evidence of efficacy for health claims; and market determinants of the functional food industry.</w:t>
            </w:r>
            <w:r w:rsidRPr="00770ECC">
              <w:rPr>
                <w:rFonts w:ascii="Times New Roman" w:eastAsia="Times New Roman" w:hAnsi="Times New Roman" w:cs="Times New Roman"/>
                <w:kern w:val="0"/>
                <w:sz w:val="20"/>
                <w:szCs w:val="20"/>
                <w14:ligatures w14:val="none"/>
              </w:rPr>
              <w:t> </w:t>
            </w:r>
          </w:p>
        </w:tc>
      </w:tr>
      <w:tr w:rsidR="00770ECC" w:rsidRPr="00770ECC" w14:paraId="6816C649" w14:textId="77777777" w:rsidTr="00770ECC">
        <w:trPr>
          <w:trHeight w:val="300"/>
        </w:trPr>
        <w:tc>
          <w:tcPr>
            <w:tcW w:w="2239"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204E7242" w14:textId="77777777" w:rsidR="00770ECC" w:rsidRPr="00770ECC" w:rsidRDefault="00770ECC" w:rsidP="00770ECC">
            <w:pPr>
              <w:spacing w:after="0" w:line="240" w:lineRule="auto"/>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b/>
                <w:bCs/>
                <w:kern w:val="0"/>
                <w:sz w:val="20"/>
                <w:szCs w:val="20"/>
                <w:lang w:val="en-GB"/>
                <w14:ligatures w14:val="none"/>
              </w:rPr>
              <w:t>Expected results</w:t>
            </w:r>
            <w:r w:rsidRPr="00770ECC">
              <w:rPr>
                <w:rFonts w:ascii="Times New Roman" w:eastAsia="Times New Roman" w:hAnsi="Times New Roman" w:cs="Times New Roman"/>
                <w:kern w:val="0"/>
                <w:sz w:val="20"/>
                <w:szCs w:val="20"/>
                <w14:ligatures w14:val="none"/>
              </w:rPr>
              <w:t> </w:t>
            </w:r>
          </w:p>
        </w:tc>
        <w:tc>
          <w:tcPr>
            <w:tcW w:w="7473" w:type="dxa"/>
            <w:gridSpan w:val="4"/>
            <w:tcBorders>
              <w:top w:val="single" w:sz="6" w:space="0" w:color="auto"/>
              <w:left w:val="single" w:sz="6" w:space="0" w:color="auto"/>
              <w:bottom w:val="single" w:sz="6" w:space="0" w:color="auto"/>
              <w:right w:val="single" w:sz="6" w:space="0" w:color="auto"/>
            </w:tcBorders>
            <w:vAlign w:val="center"/>
            <w:hideMark/>
          </w:tcPr>
          <w:p w14:paraId="7C82196D" w14:textId="77777777" w:rsidR="00770ECC" w:rsidRPr="00770ECC" w:rsidRDefault="00770ECC" w:rsidP="00770ECC">
            <w:pPr>
              <w:spacing w:after="0" w:line="240" w:lineRule="auto"/>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lang w:val="en-GB"/>
                <w14:ligatures w14:val="none"/>
              </w:rPr>
              <w:t>After successful completion of the course, the student will be able to:</w:t>
            </w:r>
            <w:r w:rsidRPr="00770ECC">
              <w:rPr>
                <w:rFonts w:ascii="Times New Roman" w:eastAsia="Times New Roman" w:hAnsi="Times New Roman" w:cs="Times New Roman"/>
                <w:kern w:val="0"/>
                <w:sz w:val="20"/>
                <w:szCs w:val="20"/>
                <w14:ligatures w14:val="none"/>
              </w:rPr>
              <w:t> </w:t>
            </w:r>
          </w:p>
          <w:p w14:paraId="2616676E" w14:textId="77777777" w:rsidR="00770ECC" w:rsidRPr="00770ECC" w:rsidRDefault="00770ECC" w:rsidP="00770ECC">
            <w:pPr>
              <w:numPr>
                <w:ilvl w:val="0"/>
                <w:numId w:val="1"/>
              </w:numPr>
              <w:spacing w:after="0" w:line="240" w:lineRule="auto"/>
              <w:ind w:left="120"/>
              <w:jc w:val="both"/>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lang w:val="en-GB"/>
                <w14:ligatures w14:val="none"/>
              </w:rPr>
              <w:t>use the knowledge they have acquired in a way appropriate to practicing the profession of the Food and Nutrition Scientist and have the skills they typically demonstrate through problem solving and functional foods production,</w:t>
            </w:r>
            <w:r w:rsidRPr="00770ECC">
              <w:rPr>
                <w:rFonts w:ascii="Times New Roman" w:eastAsia="Times New Roman" w:hAnsi="Times New Roman" w:cs="Times New Roman"/>
                <w:kern w:val="0"/>
                <w:sz w:val="20"/>
                <w:szCs w:val="20"/>
                <w14:ligatures w14:val="none"/>
              </w:rPr>
              <w:t> </w:t>
            </w:r>
          </w:p>
          <w:p w14:paraId="448AB21D" w14:textId="77777777" w:rsidR="00770ECC" w:rsidRPr="00770ECC" w:rsidRDefault="00770ECC" w:rsidP="00770ECC">
            <w:pPr>
              <w:numPr>
                <w:ilvl w:val="0"/>
                <w:numId w:val="1"/>
              </w:numPr>
              <w:spacing w:after="0" w:line="240" w:lineRule="auto"/>
              <w:ind w:left="120"/>
              <w:jc w:val="both"/>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lang w:val="en-GB"/>
                <w14:ligatures w14:val="none"/>
              </w:rPr>
              <w:t>search for, analysis and synthesis of data and information about nutrition science and functional foods, with the use of the necessary technology </w:t>
            </w:r>
            <w:r w:rsidRPr="00770ECC">
              <w:rPr>
                <w:rFonts w:ascii="Times New Roman" w:eastAsia="Times New Roman" w:hAnsi="Times New Roman" w:cs="Times New Roman"/>
                <w:kern w:val="0"/>
                <w:sz w:val="20"/>
                <w:szCs w:val="20"/>
                <w14:ligatures w14:val="none"/>
              </w:rPr>
              <w:t> </w:t>
            </w:r>
          </w:p>
          <w:p w14:paraId="17DFE37F" w14:textId="77777777" w:rsidR="00770ECC" w:rsidRPr="00770ECC" w:rsidRDefault="00770ECC" w:rsidP="00770ECC">
            <w:pPr>
              <w:numPr>
                <w:ilvl w:val="0"/>
                <w:numId w:val="1"/>
              </w:numPr>
              <w:spacing w:after="0" w:line="240" w:lineRule="auto"/>
              <w:ind w:left="120"/>
              <w:jc w:val="both"/>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lang w:val="en-GB"/>
                <w14:ligatures w14:val="none"/>
              </w:rPr>
              <w:t>communicate information, ideas, problems and solutions to both qualified and non-specialized people about functional foods, </w:t>
            </w:r>
            <w:r w:rsidRPr="00770ECC">
              <w:rPr>
                <w:rFonts w:ascii="Times New Roman" w:eastAsia="Times New Roman" w:hAnsi="Times New Roman" w:cs="Times New Roman"/>
                <w:kern w:val="0"/>
                <w:sz w:val="20"/>
                <w:szCs w:val="20"/>
                <w14:ligatures w14:val="none"/>
              </w:rPr>
              <w:t> </w:t>
            </w:r>
          </w:p>
          <w:p w14:paraId="03273444" w14:textId="77777777" w:rsidR="00770ECC" w:rsidRPr="00770ECC" w:rsidRDefault="00770ECC" w:rsidP="00770ECC">
            <w:pPr>
              <w:numPr>
                <w:ilvl w:val="0"/>
                <w:numId w:val="1"/>
              </w:numPr>
              <w:spacing w:after="0" w:line="240" w:lineRule="auto"/>
              <w:ind w:left="120"/>
              <w:jc w:val="both"/>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lang w:val="en-GB"/>
                <w14:ligatures w14:val="none"/>
              </w:rPr>
              <w:t>gain advanced knowledge on functional foods, which implies a critical understanding of theories and principles,</w:t>
            </w:r>
            <w:r w:rsidRPr="00770ECC">
              <w:rPr>
                <w:rFonts w:ascii="Times New Roman" w:eastAsia="Times New Roman" w:hAnsi="Times New Roman" w:cs="Times New Roman"/>
                <w:kern w:val="0"/>
                <w:sz w:val="20"/>
                <w:szCs w:val="20"/>
                <w14:ligatures w14:val="none"/>
              </w:rPr>
              <w:t> </w:t>
            </w:r>
          </w:p>
          <w:p w14:paraId="120CBFDD" w14:textId="77777777" w:rsidR="00770ECC" w:rsidRPr="00770ECC" w:rsidRDefault="00770ECC" w:rsidP="00770ECC">
            <w:pPr>
              <w:numPr>
                <w:ilvl w:val="0"/>
                <w:numId w:val="1"/>
              </w:numPr>
              <w:spacing w:after="0" w:line="240" w:lineRule="auto"/>
              <w:ind w:left="120"/>
              <w:jc w:val="both"/>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lang w:val="en-GB"/>
                <w14:ligatures w14:val="none"/>
              </w:rPr>
              <w:t>adapt to new situations regarding functional foods,</w:t>
            </w:r>
            <w:r w:rsidRPr="00770ECC">
              <w:rPr>
                <w:rFonts w:ascii="Times New Roman" w:eastAsia="Times New Roman" w:hAnsi="Times New Roman" w:cs="Times New Roman"/>
                <w:kern w:val="0"/>
                <w:sz w:val="20"/>
                <w:szCs w:val="20"/>
                <w14:ligatures w14:val="none"/>
              </w:rPr>
              <w:t> </w:t>
            </w:r>
          </w:p>
          <w:p w14:paraId="0E294CBE" w14:textId="77777777" w:rsidR="00770ECC" w:rsidRPr="00770ECC" w:rsidRDefault="00770ECC" w:rsidP="00770ECC">
            <w:pPr>
              <w:numPr>
                <w:ilvl w:val="0"/>
                <w:numId w:val="1"/>
              </w:numPr>
              <w:spacing w:after="0" w:line="240" w:lineRule="auto"/>
              <w:ind w:left="120"/>
              <w:jc w:val="both"/>
              <w:textAlignment w:val="baseline"/>
              <w:rPr>
                <w:rFonts w:ascii="Times New Roman" w:eastAsia="Times New Roman" w:hAnsi="Times New Roman" w:cs="Times New Roman"/>
                <w:color w:val="000000"/>
                <w:kern w:val="0"/>
                <w:sz w:val="20"/>
                <w:szCs w:val="20"/>
                <w14:ligatures w14:val="none"/>
              </w:rPr>
            </w:pPr>
            <w:r w:rsidRPr="00770ECC">
              <w:rPr>
                <w:rFonts w:ascii="Times New Roman" w:eastAsia="Times New Roman" w:hAnsi="Times New Roman" w:cs="Times New Roman"/>
                <w:kern w:val="0"/>
                <w:sz w:val="20"/>
                <w:szCs w:val="20"/>
                <w14:ligatures w14:val="none"/>
              </w:rPr>
              <w:t>demonstrate the innovation required to solve complex and unpredictable problems in the field of functional foods. </w:t>
            </w:r>
          </w:p>
          <w:p w14:paraId="6171DC21" w14:textId="77777777" w:rsidR="00770ECC" w:rsidRPr="00770ECC" w:rsidRDefault="00770ECC" w:rsidP="00770ECC">
            <w:pPr>
              <w:numPr>
                <w:ilvl w:val="0"/>
                <w:numId w:val="1"/>
              </w:numPr>
              <w:spacing w:after="0" w:line="240" w:lineRule="auto"/>
              <w:ind w:left="120"/>
              <w:jc w:val="both"/>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lang w:val="en-GB"/>
                <w14:ligatures w14:val="none"/>
              </w:rPr>
              <w:t>decision-making relative to nutrition issues and functional foods </w:t>
            </w:r>
            <w:r w:rsidRPr="00770ECC">
              <w:rPr>
                <w:rFonts w:ascii="Times New Roman" w:eastAsia="Times New Roman" w:hAnsi="Times New Roman" w:cs="Times New Roman"/>
                <w:kern w:val="0"/>
                <w:sz w:val="20"/>
                <w:szCs w:val="20"/>
                <w14:ligatures w14:val="none"/>
              </w:rPr>
              <w:t> </w:t>
            </w:r>
          </w:p>
        </w:tc>
      </w:tr>
      <w:tr w:rsidR="00770ECC" w:rsidRPr="00770ECC" w14:paraId="02990CFF" w14:textId="77777777" w:rsidTr="00770ECC">
        <w:trPr>
          <w:trHeight w:val="300"/>
        </w:trPr>
        <w:tc>
          <w:tcPr>
            <w:tcW w:w="2239" w:type="dxa"/>
            <w:vMerge w:val="restart"/>
            <w:tcBorders>
              <w:top w:val="single" w:sz="6" w:space="0" w:color="auto"/>
              <w:left w:val="single" w:sz="6" w:space="0" w:color="auto"/>
              <w:bottom w:val="single" w:sz="6" w:space="0" w:color="auto"/>
              <w:right w:val="single" w:sz="6" w:space="0" w:color="auto"/>
            </w:tcBorders>
            <w:shd w:val="clear" w:color="auto" w:fill="D9E2F3"/>
            <w:vAlign w:val="center"/>
            <w:hideMark/>
          </w:tcPr>
          <w:p w14:paraId="4CC1D8BA" w14:textId="77777777" w:rsidR="00770ECC" w:rsidRPr="00770ECC" w:rsidRDefault="00770ECC" w:rsidP="00770ECC">
            <w:pPr>
              <w:spacing w:after="0" w:line="240" w:lineRule="auto"/>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b/>
                <w:bCs/>
                <w:kern w:val="0"/>
                <w:sz w:val="20"/>
                <w:szCs w:val="20"/>
                <w:lang w:val="en-GB"/>
                <w14:ligatures w14:val="none"/>
              </w:rPr>
              <w:t>Content</w:t>
            </w:r>
            <w:r w:rsidRPr="00770ECC">
              <w:rPr>
                <w:rFonts w:ascii="Times New Roman" w:eastAsia="Times New Roman" w:hAnsi="Times New Roman" w:cs="Times New Roman"/>
                <w:kern w:val="0"/>
                <w:sz w:val="20"/>
                <w:szCs w:val="20"/>
                <w14:ligatures w14:val="none"/>
              </w:rPr>
              <w:t> </w:t>
            </w:r>
          </w:p>
        </w:tc>
        <w:tc>
          <w:tcPr>
            <w:tcW w:w="5891" w:type="dxa"/>
            <w:gridSpan w:val="3"/>
            <w:tcBorders>
              <w:top w:val="single" w:sz="6" w:space="0" w:color="auto"/>
              <w:left w:val="single" w:sz="6" w:space="0" w:color="auto"/>
              <w:bottom w:val="single" w:sz="6" w:space="0" w:color="auto"/>
              <w:right w:val="single" w:sz="6" w:space="0" w:color="auto"/>
            </w:tcBorders>
            <w:shd w:val="clear" w:color="auto" w:fill="D9D9D9"/>
            <w:vAlign w:val="center"/>
            <w:hideMark/>
          </w:tcPr>
          <w:p w14:paraId="43A43B3A" w14:textId="77777777" w:rsidR="00770ECC" w:rsidRPr="00770ECC" w:rsidRDefault="00770ECC" w:rsidP="00770ECC">
            <w:pPr>
              <w:spacing w:after="0" w:line="240" w:lineRule="auto"/>
              <w:jc w:val="center"/>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b/>
                <w:bCs/>
                <w:kern w:val="0"/>
                <w:sz w:val="20"/>
                <w:szCs w:val="20"/>
                <w:lang w:val="en-GB"/>
                <w14:ligatures w14:val="none"/>
              </w:rPr>
              <w:t>Weekly plan</w:t>
            </w:r>
            <w:r w:rsidRPr="00770ECC">
              <w:rPr>
                <w:rFonts w:ascii="Times New Roman" w:eastAsia="Times New Roman" w:hAnsi="Times New Roman" w:cs="Times New Roman"/>
                <w:kern w:val="0"/>
                <w:sz w:val="20"/>
                <w:szCs w:val="20"/>
                <w14:ligatures w14:val="none"/>
              </w:rPr>
              <w:t> </w:t>
            </w:r>
          </w:p>
        </w:tc>
        <w:tc>
          <w:tcPr>
            <w:tcW w:w="1582"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E80E9E1" w14:textId="77777777" w:rsidR="00770ECC" w:rsidRPr="00770ECC" w:rsidRDefault="00770ECC" w:rsidP="00770ECC">
            <w:pPr>
              <w:spacing w:after="0" w:line="240" w:lineRule="auto"/>
              <w:jc w:val="center"/>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b/>
                <w:bCs/>
                <w:kern w:val="0"/>
                <w:sz w:val="20"/>
                <w:szCs w:val="20"/>
                <w:lang w:val="en-GB"/>
                <w14:ligatures w14:val="none"/>
              </w:rPr>
              <w:t>Week</w:t>
            </w:r>
            <w:r w:rsidRPr="00770ECC">
              <w:rPr>
                <w:rFonts w:ascii="Times New Roman" w:eastAsia="Times New Roman" w:hAnsi="Times New Roman" w:cs="Times New Roman"/>
                <w:kern w:val="0"/>
                <w:sz w:val="20"/>
                <w:szCs w:val="20"/>
                <w14:ligatures w14:val="none"/>
              </w:rPr>
              <w:t> </w:t>
            </w:r>
          </w:p>
        </w:tc>
      </w:tr>
      <w:tr w:rsidR="00770ECC" w:rsidRPr="00770ECC" w14:paraId="059EF809" w14:textId="77777777" w:rsidTr="00770ECC">
        <w:trPr>
          <w:trHeight w:val="30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4944537" w14:textId="77777777" w:rsidR="00770ECC" w:rsidRPr="00770ECC" w:rsidRDefault="00770ECC" w:rsidP="00770ECC">
            <w:pPr>
              <w:spacing w:after="0" w:line="256" w:lineRule="auto"/>
              <w:rPr>
                <w:rFonts w:ascii="Times New Roman" w:eastAsia="Times New Roman" w:hAnsi="Times New Roman" w:cs="Times New Roman"/>
                <w:kern w:val="0"/>
                <w:sz w:val="20"/>
                <w:szCs w:val="20"/>
                <w14:ligatures w14:val="none"/>
              </w:rPr>
            </w:pPr>
          </w:p>
        </w:tc>
        <w:tc>
          <w:tcPr>
            <w:tcW w:w="5891" w:type="dxa"/>
            <w:gridSpan w:val="3"/>
            <w:tcBorders>
              <w:top w:val="single" w:sz="6" w:space="0" w:color="auto"/>
              <w:left w:val="single" w:sz="6" w:space="0" w:color="auto"/>
              <w:bottom w:val="single" w:sz="6" w:space="0" w:color="auto"/>
              <w:right w:val="single" w:sz="6" w:space="0" w:color="auto"/>
            </w:tcBorders>
            <w:vAlign w:val="center"/>
            <w:hideMark/>
          </w:tcPr>
          <w:p w14:paraId="073019C4" w14:textId="77777777" w:rsidR="00770ECC" w:rsidRPr="00770ECC" w:rsidRDefault="00770ECC" w:rsidP="00770ECC">
            <w:pPr>
              <w:numPr>
                <w:ilvl w:val="0"/>
                <w:numId w:val="2"/>
              </w:numPr>
              <w:spacing w:after="0" w:line="240" w:lineRule="auto"/>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lang w:val="en-GB"/>
                <w14:ligatures w14:val="none"/>
              </w:rPr>
              <w:t>Nutritional Value of Food. </w:t>
            </w:r>
            <w:r w:rsidRPr="00770ECC">
              <w:rPr>
                <w:rFonts w:ascii="Times New Roman" w:eastAsia="Times New Roman" w:hAnsi="Times New Roman" w:cs="Times New Roman"/>
                <w:kern w:val="0"/>
                <w:sz w:val="20"/>
                <w:szCs w:val="20"/>
                <w14:ligatures w14:val="none"/>
              </w:rPr>
              <w:t> </w:t>
            </w:r>
          </w:p>
        </w:tc>
        <w:tc>
          <w:tcPr>
            <w:tcW w:w="1582" w:type="dxa"/>
            <w:tcBorders>
              <w:top w:val="single" w:sz="6" w:space="0" w:color="auto"/>
              <w:left w:val="single" w:sz="6" w:space="0" w:color="auto"/>
              <w:bottom w:val="single" w:sz="6" w:space="0" w:color="auto"/>
              <w:right w:val="single" w:sz="6" w:space="0" w:color="auto"/>
            </w:tcBorders>
            <w:vAlign w:val="center"/>
            <w:hideMark/>
          </w:tcPr>
          <w:p w14:paraId="5B5922F5" w14:textId="77777777" w:rsidR="00770ECC" w:rsidRPr="00770ECC" w:rsidRDefault="00770ECC" w:rsidP="00770ECC">
            <w:pPr>
              <w:spacing w:after="0" w:line="240" w:lineRule="auto"/>
              <w:jc w:val="center"/>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lang w:val="en-GB"/>
                <w14:ligatures w14:val="none"/>
              </w:rPr>
              <w:t>1</w:t>
            </w:r>
            <w:r w:rsidRPr="00770ECC">
              <w:rPr>
                <w:rFonts w:ascii="Times New Roman" w:eastAsia="Times New Roman" w:hAnsi="Times New Roman" w:cs="Times New Roman"/>
                <w:kern w:val="0"/>
                <w:sz w:val="20"/>
                <w:szCs w:val="20"/>
                <w14:ligatures w14:val="none"/>
              </w:rPr>
              <w:t> </w:t>
            </w:r>
          </w:p>
        </w:tc>
      </w:tr>
      <w:tr w:rsidR="00770ECC" w:rsidRPr="00770ECC" w14:paraId="17A39287" w14:textId="77777777" w:rsidTr="00770ECC">
        <w:trPr>
          <w:trHeight w:val="30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3E9E1B61" w14:textId="77777777" w:rsidR="00770ECC" w:rsidRPr="00770ECC" w:rsidRDefault="00770ECC" w:rsidP="00770ECC">
            <w:pPr>
              <w:spacing w:after="0" w:line="256" w:lineRule="auto"/>
              <w:rPr>
                <w:rFonts w:ascii="Times New Roman" w:eastAsia="Times New Roman" w:hAnsi="Times New Roman" w:cs="Times New Roman"/>
                <w:kern w:val="0"/>
                <w:sz w:val="20"/>
                <w:szCs w:val="20"/>
                <w14:ligatures w14:val="none"/>
              </w:rPr>
            </w:pPr>
          </w:p>
        </w:tc>
        <w:tc>
          <w:tcPr>
            <w:tcW w:w="5891" w:type="dxa"/>
            <w:gridSpan w:val="3"/>
            <w:tcBorders>
              <w:top w:val="single" w:sz="6" w:space="0" w:color="auto"/>
              <w:left w:val="single" w:sz="6" w:space="0" w:color="auto"/>
              <w:bottom w:val="single" w:sz="6" w:space="0" w:color="auto"/>
              <w:right w:val="single" w:sz="6" w:space="0" w:color="auto"/>
            </w:tcBorders>
            <w:vAlign w:val="center"/>
            <w:hideMark/>
          </w:tcPr>
          <w:p w14:paraId="528D3539" w14:textId="77777777" w:rsidR="00770ECC" w:rsidRPr="00770ECC" w:rsidRDefault="00770ECC" w:rsidP="00770ECC">
            <w:pPr>
              <w:numPr>
                <w:ilvl w:val="0"/>
                <w:numId w:val="3"/>
              </w:numPr>
              <w:spacing w:after="0" w:line="240" w:lineRule="auto"/>
              <w:jc w:val="both"/>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lang w:val="en-GB"/>
                <w14:ligatures w14:val="none"/>
              </w:rPr>
              <w:t>Nutrition and Health Correlation: </w:t>
            </w:r>
            <w:r w:rsidRPr="00770ECC">
              <w:rPr>
                <w:rFonts w:ascii="Times New Roman" w:eastAsia="Times New Roman" w:hAnsi="Times New Roman" w:cs="Times New Roman"/>
                <w:kern w:val="0"/>
                <w:sz w:val="20"/>
                <w:szCs w:val="20"/>
                <w14:ligatures w14:val="none"/>
              </w:rPr>
              <w:t> </w:t>
            </w:r>
          </w:p>
          <w:p w14:paraId="0E3FB582" w14:textId="77777777" w:rsidR="00770ECC" w:rsidRPr="00770ECC" w:rsidRDefault="00770ECC" w:rsidP="00770ECC">
            <w:pPr>
              <w:numPr>
                <w:ilvl w:val="0"/>
                <w:numId w:val="3"/>
              </w:numPr>
              <w:spacing w:after="0" w:line="240" w:lineRule="auto"/>
              <w:ind w:left="360"/>
              <w:jc w:val="both"/>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lang w:val="en-GB"/>
                <w14:ligatures w14:val="none"/>
              </w:rPr>
              <w:t>A holistic approach to nutrition: Nutritional value of food and nutritional standards.</w:t>
            </w:r>
            <w:r w:rsidRPr="00770ECC">
              <w:rPr>
                <w:rFonts w:ascii="Times New Roman" w:eastAsia="Times New Roman" w:hAnsi="Times New Roman" w:cs="Times New Roman"/>
                <w:kern w:val="0"/>
                <w:sz w:val="20"/>
                <w:szCs w:val="20"/>
                <w14:ligatures w14:val="none"/>
              </w:rPr>
              <w:t> </w:t>
            </w:r>
          </w:p>
          <w:p w14:paraId="3D2301FC" w14:textId="77777777" w:rsidR="00770ECC" w:rsidRPr="00770ECC" w:rsidRDefault="00770ECC" w:rsidP="00770ECC">
            <w:pPr>
              <w:numPr>
                <w:ilvl w:val="0"/>
                <w:numId w:val="3"/>
              </w:numPr>
              <w:spacing w:after="0" w:line="240" w:lineRule="auto"/>
              <w:ind w:left="360"/>
              <w:jc w:val="both"/>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lang w:val="en-GB"/>
                <w14:ligatures w14:val="none"/>
              </w:rPr>
              <w:t>Nutrition and prevention of cardiovascular diseases, metabolic syndrome, diabetes and cancer. </w:t>
            </w:r>
            <w:r w:rsidRPr="00770ECC">
              <w:rPr>
                <w:rFonts w:ascii="Times New Roman" w:eastAsia="Times New Roman" w:hAnsi="Times New Roman" w:cs="Times New Roman"/>
                <w:kern w:val="0"/>
                <w:sz w:val="20"/>
                <w:szCs w:val="20"/>
                <w14:ligatures w14:val="none"/>
              </w:rPr>
              <w:t> </w:t>
            </w:r>
          </w:p>
        </w:tc>
        <w:tc>
          <w:tcPr>
            <w:tcW w:w="1582" w:type="dxa"/>
            <w:tcBorders>
              <w:top w:val="single" w:sz="6" w:space="0" w:color="auto"/>
              <w:left w:val="single" w:sz="6" w:space="0" w:color="auto"/>
              <w:bottom w:val="single" w:sz="6" w:space="0" w:color="auto"/>
              <w:right w:val="single" w:sz="6" w:space="0" w:color="auto"/>
            </w:tcBorders>
            <w:vAlign w:val="center"/>
            <w:hideMark/>
          </w:tcPr>
          <w:p w14:paraId="030FFE83" w14:textId="77777777" w:rsidR="00770ECC" w:rsidRPr="00770ECC" w:rsidRDefault="00770ECC" w:rsidP="00770ECC">
            <w:pPr>
              <w:spacing w:after="0" w:line="240" w:lineRule="auto"/>
              <w:jc w:val="center"/>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lang w:val="en-GB"/>
                <w14:ligatures w14:val="none"/>
              </w:rPr>
              <w:t>2</w:t>
            </w:r>
            <w:r w:rsidRPr="00770ECC">
              <w:rPr>
                <w:rFonts w:ascii="Times New Roman" w:eastAsia="Times New Roman" w:hAnsi="Times New Roman" w:cs="Times New Roman"/>
                <w:kern w:val="0"/>
                <w:sz w:val="20"/>
                <w:szCs w:val="20"/>
                <w14:ligatures w14:val="none"/>
              </w:rPr>
              <w:t> </w:t>
            </w:r>
          </w:p>
        </w:tc>
      </w:tr>
      <w:tr w:rsidR="00770ECC" w:rsidRPr="00770ECC" w14:paraId="0DC092B1" w14:textId="77777777" w:rsidTr="00770ECC">
        <w:trPr>
          <w:trHeight w:val="30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7938FB97" w14:textId="77777777" w:rsidR="00770ECC" w:rsidRPr="00770ECC" w:rsidRDefault="00770ECC" w:rsidP="00770ECC">
            <w:pPr>
              <w:spacing w:after="0" w:line="256" w:lineRule="auto"/>
              <w:rPr>
                <w:rFonts w:ascii="Times New Roman" w:eastAsia="Times New Roman" w:hAnsi="Times New Roman" w:cs="Times New Roman"/>
                <w:kern w:val="0"/>
                <w:sz w:val="20"/>
                <w:szCs w:val="20"/>
                <w14:ligatures w14:val="none"/>
              </w:rPr>
            </w:pPr>
          </w:p>
        </w:tc>
        <w:tc>
          <w:tcPr>
            <w:tcW w:w="5891" w:type="dxa"/>
            <w:gridSpan w:val="3"/>
            <w:tcBorders>
              <w:top w:val="single" w:sz="6" w:space="0" w:color="auto"/>
              <w:left w:val="single" w:sz="6" w:space="0" w:color="auto"/>
              <w:bottom w:val="single" w:sz="6" w:space="0" w:color="auto"/>
              <w:right w:val="single" w:sz="6" w:space="0" w:color="auto"/>
            </w:tcBorders>
            <w:vAlign w:val="center"/>
            <w:hideMark/>
          </w:tcPr>
          <w:p w14:paraId="1A18C9B1" w14:textId="77777777" w:rsidR="00770ECC" w:rsidRPr="00770ECC" w:rsidRDefault="00770ECC" w:rsidP="00770ECC">
            <w:pPr>
              <w:numPr>
                <w:ilvl w:val="0"/>
                <w:numId w:val="4"/>
              </w:numPr>
              <w:spacing w:after="0" w:line="240" w:lineRule="auto"/>
              <w:jc w:val="both"/>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lang w:val="en-GB"/>
                <w14:ligatures w14:val="none"/>
              </w:rPr>
              <w:t>Bioavailability and bioavailability of food nutrients. </w:t>
            </w:r>
            <w:r w:rsidRPr="00770ECC">
              <w:rPr>
                <w:rFonts w:ascii="Times New Roman" w:eastAsia="Times New Roman" w:hAnsi="Times New Roman" w:cs="Times New Roman"/>
                <w:kern w:val="0"/>
                <w:sz w:val="20"/>
                <w:szCs w:val="20"/>
                <w14:ligatures w14:val="none"/>
              </w:rPr>
              <w:t> </w:t>
            </w:r>
          </w:p>
        </w:tc>
        <w:tc>
          <w:tcPr>
            <w:tcW w:w="1582" w:type="dxa"/>
            <w:tcBorders>
              <w:top w:val="single" w:sz="6" w:space="0" w:color="auto"/>
              <w:left w:val="single" w:sz="6" w:space="0" w:color="auto"/>
              <w:bottom w:val="single" w:sz="6" w:space="0" w:color="auto"/>
              <w:right w:val="single" w:sz="6" w:space="0" w:color="auto"/>
            </w:tcBorders>
            <w:vAlign w:val="center"/>
            <w:hideMark/>
          </w:tcPr>
          <w:p w14:paraId="43FE4C44" w14:textId="77777777" w:rsidR="00770ECC" w:rsidRPr="00770ECC" w:rsidRDefault="00770ECC" w:rsidP="00770ECC">
            <w:pPr>
              <w:spacing w:after="0" w:line="240" w:lineRule="auto"/>
              <w:jc w:val="center"/>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lang w:val="en-GB"/>
                <w14:ligatures w14:val="none"/>
              </w:rPr>
              <w:t>3</w:t>
            </w:r>
            <w:r w:rsidRPr="00770ECC">
              <w:rPr>
                <w:rFonts w:ascii="Times New Roman" w:eastAsia="Times New Roman" w:hAnsi="Times New Roman" w:cs="Times New Roman"/>
                <w:kern w:val="0"/>
                <w:sz w:val="20"/>
                <w:szCs w:val="20"/>
                <w14:ligatures w14:val="none"/>
              </w:rPr>
              <w:t> </w:t>
            </w:r>
          </w:p>
        </w:tc>
      </w:tr>
      <w:tr w:rsidR="00770ECC" w:rsidRPr="00770ECC" w14:paraId="6CB612A1" w14:textId="77777777" w:rsidTr="00770ECC">
        <w:trPr>
          <w:trHeight w:val="30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2FC83671" w14:textId="77777777" w:rsidR="00770ECC" w:rsidRPr="00770ECC" w:rsidRDefault="00770ECC" w:rsidP="00770ECC">
            <w:pPr>
              <w:spacing w:after="0" w:line="256" w:lineRule="auto"/>
              <w:rPr>
                <w:rFonts w:ascii="Times New Roman" w:eastAsia="Times New Roman" w:hAnsi="Times New Roman" w:cs="Times New Roman"/>
                <w:kern w:val="0"/>
                <w:sz w:val="20"/>
                <w:szCs w:val="20"/>
                <w14:ligatures w14:val="none"/>
              </w:rPr>
            </w:pPr>
          </w:p>
        </w:tc>
        <w:tc>
          <w:tcPr>
            <w:tcW w:w="5891" w:type="dxa"/>
            <w:gridSpan w:val="3"/>
            <w:tcBorders>
              <w:top w:val="single" w:sz="6" w:space="0" w:color="auto"/>
              <w:left w:val="single" w:sz="6" w:space="0" w:color="auto"/>
              <w:bottom w:val="single" w:sz="6" w:space="0" w:color="auto"/>
              <w:right w:val="single" w:sz="6" w:space="0" w:color="auto"/>
            </w:tcBorders>
            <w:vAlign w:val="center"/>
            <w:hideMark/>
          </w:tcPr>
          <w:p w14:paraId="2EDD51FC" w14:textId="77777777" w:rsidR="00770ECC" w:rsidRPr="00770ECC" w:rsidRDefault="00770ECC" w:rsidP="00770ECC">
            <w:pPr>
              <w:numPr>
                <w:ilvl w:val="0"/>
                <w:numId w:val="5"/>
              </w:numPr>
              <w:spacing w:after="0" w:line="240" w:lineRule="auto"/>
              <w:jc w:val="both"/>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lang w:val="en-GB"/>
                <w14:ligatures w14:val="none"/>
              </w:rPr>
              <w:t>Functional Foods, Bio-Functional Ingredients and Health Promotion: </w:t>
            </w:r>
            <w:r w:rsidRPr="00770ECC">
              <w:rPr>
                <w:rFonts w:ascii="Times New Roman" w:eastAsia="Times New Roman" w:hAnsi="Times New Roman" w:cs="Times New Roman"/>
                <w:kern w:val="0"/>
                <w:sz w:val="20"/>
                <w:szCs w:val="20"/>
                <w14:ligatures w14:val="none"/>
              </w:rPr>
              <w:t> </w:t>
            </w:r>
          </w:p>
          <w:p w14:paraId="7B9F0E94" w14:textId="77777777" w:rsidR="00770ECC" w:rsidRPr="00770ECC" w:rsidRDefault="00770ECC" w:rsidP="00770ECC">
            <w:pPr>
              <w:numPr>
                <w:ilvl w:val="0"/>
                <w:numId w:val="5"/>
              </w:numPr>
              <w:spacing w:after="0" w:line="240" w:lineRule="auto"/>
              <w:ind w:left="360"/>
              <w:jc w:val="both"/>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lang w:val="en-GB"/>
                <w14:ligatures w14:val="none"/>
              </w:rPr>
              <w:t>Introduction to Functional Foods: Definition, categorization, role, development and dissemination. </w:t>
            </w:r>
            <w:r w:rsidRPr="00770ECC">
              <w:rPr>
                <w:rFonts w:ascii="Times New Roman" w:eastAsia="Times New Roman" w:hAnsi="Times New Roman" w:cs="Times New Roman"/>
                <w:kern w:val="0"/>
                <w:sz w:val="20"/>
                <w:szCs w:val="20"/>
                <w14:ligatures w14:val="none"/>
              </w:rPr>
              <w:t> </w:t>
            </w:r>
          </w:p>
          <w:p w14:paraId="1FFF4266" w14:textId="77777777" w:rsidR="00770ECC" w:rsidRPr="00770ECC" w:rsidRDefault="00770ECC" w:rsidP="00770ECC">
            <w:pPr>
              <w:numPr>
                <w:ilvl w:val="0"/>
                <w:numId w:val="5"/>
              </w:numPr>
              <w:spacing w:after="0" w:line="240" w:lineRule="auto"/>
              <w:ind w:left="360"/>
              <w:jc w:val="both"/>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lang w:val="en-GB"/>
                <w14:ligatures w14:val="none"/>
              </w:rPr>
              <w:t>Procedures for the development and entry of marketable functional foods: Safety, bioavailability and bioactivity studies. </w:t>
            </w:r>
            <w:r w:rsidRPr="00770ECC">
              <w:rPr>
                <w:rFonts w:ascii="Times New Roman" w:eastAsia="Times New Roman" w:hAnsi="Times New Roman" w:cs="Times New Roman"/>
                <w:kern w:val="0"/>
                <w:sz w:val="20"/>
                <w:szCs w:val="20"/>
                <w14:ligatures w14:val="none"/>
              </w:rPr>
              <w:t> </w:t>
            </w:r>
          </w:p>
        </w:tc>
        <w:tc>
          <w:tcPr>
            <w:tcW w:w="1582" w:type="dxa"/>
            <w:tcBorders>
              <w:top w:val="single" w:sz="6" w:space="0" w:color="auto"/>
              <w:left w:val="single" w:sz="6" w:space="0" w:color="auto"/>
              <w:bottom w:val="single" w:sz="6" w:space="0" w:color="auto"/>
              <w:right w:val="single" w:sz="6" w:space="0" w:color="auto"/>
            </w:tcBorders>
            <w:vAlign w:val="center"/>
            <w:hideMark/>
          </w:tcPr>
          <w:p w14:paraId="1EA2F5A2" w14:textId="77777777" w:rsidR="00770ECC" w:rsidRPr="00770ECC" w:rsidRDefault="00770ECC" w:rsidP="00770ECC">
            <w:pPr>
              <w:spacing w:after="0" w:line="240" w:lineRule="auto"/>
              <w:jc w:val="center"/>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lang w:val="en-GB"/>
                <w14:ligatures w14:val="none"/>
              </w:rPr>
              <w:t>4</w:t>
            </w:r>
            <w:r w:rsidRPr="00770ECC">
              <w:rPr>
                <w:rFonts w:ascii="Times New Roman" w:eastAsia="Times New Roman" w:hAnsi="Times New Roman" w:cs="Times New Roman"/>
                <w:kern w:val="0"/>
                <w:sz w:val="20"/>
                <w:szCs w:val="20"/>
                <w14:ligatures w14:val="none"/>
              </w:rPr>
              <w:t> </w:t>
            </w:r>
          </w:p>
        </w:tc>
      </w:tr>
      <w:tr w:rsidR="00770ECC" w:rsidRPr="00770ECC" w14:paraId="35471ADB" w14:textId="77777777" w:rsidTr="00770ECC">
        <w:trPr>
          <w:trHeight w:val="30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1FF58EF8" w14:textId="77777777" w:rsidR="00770ECC" w:rsidRPr="00770ECC" w:rsidRDefault="00770ECC" w:rsidP="00770ECC">
            <w:pPr>
              <w:spacing w:after="0" w:line="256" w:lineRule="auto"/>
              <w:rPr>
                <w:rFonts w:ascii="Times New Roman" w:eastAsia="Times New Roman" w:hAnsi="Times New Roman" w:cs="Times New Roman"/>
                <w:kern w:val="0"/>
                <w:sz w:val="20"/>
                <w:szCs w:val="20"/>
                <w14:ligatures w14:val="none"/>
              </w:rPr>
            </w:pPr>
          </w:p>
        </w:tc>
        <w:tc>
          <w:tcPr>
            <w:tcW w:w="5891" w:type="dxa"/>
            <w:gridSpan w:val="3"/>
            <w:tcBorders>
              <w:top w:val="single" w:sz="6" w:space="0" w:color="auto"/>
              <w:left w:val="single" w:sz="6" w:space="0" w:color="auto"/>
              <w:bottom w:val="single" w:sz="6" w:space="0" w:color="auto"/>
              <w:right w:val="single" w:sz="6" w:space="0" w:color="auto"/>
            </w:tcBorders>
            <w:vAlign w:val="center"/>
            <w:hideMark/>
          </w:tcPr>
          <w:p w14:paraId="2A7A89E6" w14:textId="77777777" w:rsidR="00770ECC" w:rsidRPr="00770ECC" w:rsidRDefault="00770ECC" w:rsidP="00770ECC">
            <w:pPr>
              <w:numPr>
                <w:ilvl w:val="0"/>
                <w:numId w:val="6"/>
              </w:numPr>
              <w:spacing w:after="0" w:line="240" w:lineRule="auto"/>
              <w:jc w:val="both"/>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lang w:val="en-GB"/>
                <w14:ligatures w14:val="none"/>
              </w:rPr>
              <w:t>The Legislative Framework of Functional Foods: </w:t>
            </w:r>
            <w:r w:rsidRPr="00770ECC">
              <w:rPr>
                <w:rFonts w:ascii="Times New Roman" w:eastAsia="Times New Roman" w:hAnsi="Times New Roman" w:cs="Times New Roman"/>
                <w:kern w:val="0"/>
                <w:sz w:val="20"/>
                <w:szCs w:val="20"/>
                <w14:ligatures w14:val="none"/>
              </w:rPr>
              <w:t> </w:t>
            </w:r>
          </w:p>
          <w:p w14:paraId="3A09132C" w14:textId="77777777" w:rsidR="00770ECC" w:rsidRPr="00770ECC" w:rsidRDefault="00770ECC" w:rsidP="00770ECC">
            <w:pPr>
              <w:numPr>
                <w:ilvl w:val="0"/>
                <w:numId w:val="6"/>
              </w:numPr>
              <w:spacing w:after="0" w:line="240" w:lineRule="auto"/>
              <w:ind w:left="360"/>
              <w:jc w:val="both"/>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lang w:val="en-GB"/>
                <w14:ligatures w14:val="none"/>
              </w:rPr>
              <w:t>Nutrition and Health Claims. </w:t>
            </w:r>
            <w:r w:rsidRPr="00770ECC">
              <w:rPr>
                <w:rFonts w:ascii="Times New Roman" w:eastAsia="Times New Roman" w:hAnsi="Times New Roman" w:cs="Times New Roman"/>
                <w:kern w:val="0"/>
                <w:sz w:val="20"/>
                <w:szCs w:val="20"/>
                <w14:ligatures w14:val="none"/>
              </w:rPr>
              <w:t> </w:t>
            </w:r>
          </w:p>
          <w:p w14:paraId="093157EE" w14:textId="77777777" w:rsidR="00770ECC" w:rsidRPr="00770ECC" w:rsidRDefault="00770ECC" w:rsidP="00770ECC">
            <w:pPr>
              <w:numPr>
                <w:ilvl w:val="0"/>
                <w:numId w:val="6"/>
              </w:numPr>
              <w:spacing w:after="0" w:line="240" w:lineRule="auto"/>
              <w:ind w:left="360"/>
              <w:jc w:val="both"/>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lang w:val="en-GB"/>
                <w14:ligatures w14:val="none"/>
              </w:rPr>
              <w:t>Approval procedures for functional foods. </w:t>
            </w:r>
            <w:r w:rsidRPr="00770ECC">
              <w:rPr>
                <w:rFonts w:ascii="Times New Roman" w:eastAsia="Times New Roman" w:hAnsi="Times New Roman" w:cs="Times New Roman"/>
                <w:kern w:val="0"/>
                <w:sz w:val="20"/>
                <w:szCs w:val="20"/>
                <w14:ligatures w14:val="none"/>
              </w:rPr>
              <w:t> </w:t>
            </w:r>
          </w:p>
        </w:tc>
        <w:tc>
          <w:tcPr>
            <w:tcW w:w="1582" w:type="dxa"/>
            <w:tcBorders>
              <w:top w:val="single" w:sz="6" w:space="0" w:color="auto"/>
              <w:left w:val="single" w:sz="6" w:space="0" w:color="auto"/>
              <w:bottom w:val="single" w:sz="6" w:space="0" w:color="auto"/>
              <w:right w:val="single" w:sz="6" w:space="0" w:color="auto"/>
            </w:tcBorders>
            <w:vAlign w:val="center"/>
            <w:hideMark/>
          </w:tcPr>
          <w:p w14:paraId="4506E9E0" w14:textId="77777777" w:rsidR="00770ECC" w:rsidRPr="00770ECC" w:rsidRDefault="00770ECC" w:rsidP="00770ECC">
            <w:pPr>
              <w:spacing w:after="0" w:line="240" w:lineRule="auto"/>
              <w:jc w:val="center"/>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lang w:val="en-GB"/>
                <w14:ligatures w14:val="none"/>
              </w:rPr>
              <w:t>5</w:t>
            </w:r>
            <w:r w:rsidRPr="00770ECC">
              <w:rPr>
                <w:rFonts w:ascii="Times New Roman" w:eastAsia="Times New Roman" w:hAnsi="Times New Roman" w:cs="Times New Roman"/>
                <w:kern w:val="0"/>
                <w:sz w:val="20"/>
                <w:szCs w:val="20"/>
                <w14:ligatures w14:val="none"/>
              </w:rPr>
              <w:t> </w:t>
            </w:r>
          </w:p>
        </w:tc>
      </w:tr>
      <w:tr w:rsidR="00770ECC" w:rsidRPr="00770ECC" w14:paraId="052F3862" w14:textId="77777777" w:rsidTr="00770ECC">
        <w:trPr>
          <w:trHeight w:val="30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03DE0D4B" w14:textId="77777777" w:rsidR="00770ECC" w:rsidRPr="00770ECC" w:rsidRDefault="00770ECC" w:rsidP="00770ECC">
            <w:pPr>
              <w:spacing w:after="0" w:line="256" w:lineRule="auto"/>
              <w:rPr>
                <w:rFonts w:ascii="Times New Roman" w:eastAsia="Times New Roman" w:hAnsi="Times New Roman" w:cs="Times New Roman"/>
                <w:kern w:val="0"/>
                <w:sz w:val="20"/>
                <w:szCs w:val="20"/>
                <w14:ligatures w14:val="none"/>
              </w:rPr>
            </w:pPr>
          </w:p>
        </w:tc>
        <w:tc>
          <w:tcPr>
            <w:tcW w:w="5891" w:type="dxa"/>
            <w:gridSpan w:val="3"/>
            <w:tcBorders>
              <w:top w:val="single" w:sz="6" w:space="0" w:color="auto"/>
              <w:left w:val="single" w:sz="6" w:space="0" w:color="auto"/>
              <w:bottom w:val="single" w:sz="6" w:space="0" w:color="auto"/>
              <w:right w:val="single" w:sz="6" w:space="0" w:color="auto"/>
            </w:tcBorders>
            <w:vAlign w:val="center"/>
            <w:hideMark/>
          </w:tcPr>
          <w:p w14:paraId="78B09F87" w14:textId="77777777" w:rsidR="00770ECC" w:rsidRPr="00770ECC" w:rsidRDefault="00770ECC" w:rsidP="00770ECC">
            <w:pPr>
              <w:numPr>
                <w:ilvl w:val="0"/>
                <w:numId w:val="7"/>
              </w:numPr>
              <w:spacing w:after="0" w:line="240" w:lineRule="auto"/>
              <w:jc w:val="both"/>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lang w:val="en-GB"/>
                <w14:ligatures w14:val="none"/>
              </w:rPr>
              <w:t>The antioxidant components of nutrition and their role in health. </w:t>
            </w:r>
            <w:r w:rsidRPr="00770ECC">
              <w:rPr>
                <w:rFonts w:ascii="Times New Roman" w:eastAsia="Times New Roman" w:hAnsi="Times New Roman" w:cs="Times New Roman"/>
                <w:kern w:val="0"/>
                <w:sz w:val="20"/>
                <w:szCs w:val="20"/>
                <w14:ligatures w14:val="none"/>
              </w:rPr>
              <w:t> </w:t>
            </w:r>
          </w:p>
          <w:p w14:paraId="2AE50178" w14:textId="77777777" w:rsidR="00770ECC" w:rsidRPr="00770ECC" w:rsidRDefault="00770ECC" w:rsidP="00770ECC">
            <w:pPr>
              <w:numPr>
                <w:ilvl w:val="0"/>
                <w:numId w:val="7"/>
              </w:numPr>
              <w:spacing w:after="0" w:line="240" w:lineRule="auto"/>
              <w:jc w:val="both"/>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lang w:val="en-GB"/>
                <w14:ligatures w14:val="none"/>
              </w:rPr>
              <w:t>Probiotic foods and prevention of degenerative diseases.</w:t>
            </w:r>
            <w:r w:rsidRPr="00770ECC">
              <w:rPr>
                <w:rFonts w:ascii="Times New Roman" w:eastAsia="Times New Roman" w:hAnsi="Times New Roman" w:cs="Times New Roman"/>
                <w:kern w:val="0"/>
                <w:sz w:val="20"/>
                <w:szCs w:val="20"/>
                <w14:ligatures w14:val="none"/>
              </w:rPr>
              <w:t> </w:t>
            </w:r>
          </w:p>
        </w:tc>
        <w:tc>
          <w:tcPr>
            <w:tcW w:w="1582" w:type="dxa"/>
            <w:tcBorders>
              <w:top w:val="single" w:sz="6" w:space="0" w:color="auto"/>
              <w:left w:val="single" w:sz="6" w:space="0" w:color="auto"/>
              <w:bottom w:val="single" w:sz="6" w:space="0" w:color="auto"/>
              <w:right w:val="single" w:sz="6" w:space="0" w:color="auto"/>
            </w:tcBorders>
            <w:vAlign w:val="center"/>
            <w:hideMark/>
          </w:tcPr>
          <w:p w14:paraId="2E762326" w14:textId="77777777" w:rsidR="00770ECC" w:rsidRPr="00770ECC" w:rsidRDefault="00770ECC" w:rsidP="00770ECC">
            <w:pPr>
              <w:spacing w:after="0" w:line="240" w:lineRule="auto"/>
              <w:jc w:val="center"/>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lang w:val="en-GB"/>
                <w14:ligatures w14:val="none"/>
              </w:rPr>
              <w:t>6</w:t>
            </w:r>
            <w:r w:rsidRPr="00770ECC">
              <w:rPr>
                <w:rFonts w:ascii="Times New Roman" w:eastAsia="Times New Roman" w:hAnsi="Times New Roman" w:cs="Times New Roman"/>
                <w:kern w:val="0"/>
                <w:sz w:val="20"/>
                <w:szCs w:val="20"/>
                <w14:ligatures w14:val="none"/>
              </w:rPr>
              <w:t> </w:t>
            </w:r>
          </w:p>
        </w:tc>
      </w:tr>
      <w:tr w:rsidR="00770ECC" w:rsidRPr="00770ECC" w14:paraId="72C6D8DA" w14:textId="77777777" w:rsidTr="00770ECC">
        <w:trPr>
          <w:trHeight w:val="30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7F92B754" w14:textId="77777777" w:rsidR="00770ECC" w:rsidRPr="00770ECC" w:rsidRDefault="00770ECC" w:rsidP="00770ECC">
            <w:pPr>
              <w:spacing w:after="0" w:line="256" w:lineRule="auto"/>
              <w:rPr>
                <w:rFonts w:ascii="Times New Roman" w:eastAsia="Times New Roman" w:hAnsi="Times New Roman" w:cs="Times New Roman"/>
                <w:kern w:val="0"/>
                <w:sz w:val="20"/>
                <w:szCs w:val="20"/>
                <w14:ligatures w14:val="none"/>
              </w:rPr>
            </w:pPr>
          </w:p>
        </w:tc>
        <w:tc>
          <w:tcPr>
            <w:tcW w:w="5891" w:type="dxa"/>
            <w:gridSpan w:val="3"/>
            <w:tcBorders>
              <w:top w:val="single" w:sz="6" w:space="0" w:color="auto"/>
              <w:left w:val="single" w:sz="6" w:space="0" w:color="auto"/>
              <w:bottom w:val="single" w:sz="6" w:space="0" w:color="auto"/>
              <w:right w:val="single" w:sz="6" w:space="0" w:color="auto"/>
            </w:tcBorders>
            <w:vAlign w:val="center"/>
            <w:hideMark/>
          </w:tcPr>
          <w:p w14:paraId="3A900668" w14:textId="77777777" w:rsidR="00770ECC" w:rsidRPr="00770ECC" w:rsidRDefault="00770ECC" w:rsidP="00770ECC">
            <w:pPr>
              <w:spacing w:after="0" w:line="240" w:lineRule="auto"/>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lang w:val="en-GB"/>
                <w14:ligatures w14:val="none"/>
              </w:rPr>
              <w:t>1st Colloquium</w:t>
            </w:r>
            <w:r w:rsidRPr="00770ECC">
              <w:rPr>
                <w:rFonts w:ascii="Times New Roman" w:eastAsia="Times New Roman" w:hAnsi="Times New Roman" w:cs="Times New Roman"/>
                <w:kern w:val="0"/>
                <w:sz w:val="20"/>
                <w:szCs w:val="20"/>
                <w14:ligatures w14:val="none"/>
              </w:rPr>
              <w:t> </w:t>
            </w:r>
          </w:p>
        </w:tc>
        <w:tc>
          <w:tcPr>
            <w:tcW w:w="1582" w:type="dxa"/>
            <w:tcBorders>
              <w:top w:val="single" w:sz="6" w:space="0" w:color="auto"/>
              <w:left w:val="single" w:sz="6" w:space="0" w:color="auto"/>
              <w:bottom w:val="single" w:sz="6" w:space="0" w:color="auto"/>
              <w:right w:val="single" w:sz="6" w:space="0" w:color="auto"/>
            </w:tcBorders>
            <w:vAlign w:val="center"/>
            <w:hideMark/>
          </w:tcPr>
          <w:p w14:paraId="4252850B" w14:textId="77777777" w:rsidR="00770ECC" w:rsidRPr="00770ECC" w:rsidRDefault="00770ECC" w:rsidP="00770ECC">
            <w:pPr>
              <w:spacing w:after="0" w:line="240" w:lineRule="auto"/>
              <w:jc w:val="center"/>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lang w:val="en-GB"/>
                <w14:ligatures w14:val="none"/>
              </w:rPr>
              <w:t>7</w:t>
            </w:r>
            <w:r w:rsidRPr="00770ECC">
              <w:rPr>
                <w:rFonts w:ascii="Times New Roman" w:eastAsia="Times New Roman" w:hAnsi="Times New Roman" w:cs="Times New Roman"/>
                <w:kern w:val="0"/>
                <w:sz w:val="20"/>
                <w:szCs w:val="20"/>
                <w14:ligatures w14:val="none"/>
              </w:rPr>
              <w:t> </w:t>
            </w:r>
          </w:p>
        </w:tc>
      </w:tr>
      <w:tr w:rsidR="00770ECC" w:rsidRPr="00770ECC" w14:paraId="1BEB55C9" w14:textId="77777777" w:rsidTr="00770ECC">
        <w:trPr>
          <w:trHeight w:val="6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517A0593" w14:textId="77777777" w:rsidR="00770ECC" w:rsidRPr="00770ECC" w:rsidRDefault="00770ECC" w:rsidP="00770ECC">
            <w:pPr>
              <w:spacing w:after="0" w:line="256" w:lineRule="auto"/>
              <w:rPr>
                <w:rFonts w:ascii="Times New Roman" w:eastAsia="Times New Roman" w:hAnsi="Times New Roman" w:cs="Times New Roman"/>
                <w:kern w:val="0"/>
                <w:sz w:val="20"/>
                <w:szCs w:val="20"/>
                <w14:ligatures w14:val="none"/>
              </w:rPr>
            </w:pPr>
          </w:p>
        </w:tc>
        <w:tc>
          <w:tcPr>
            <w:tcW w:w="5891" w:type="dxa"/>
            <w:gridSpan w:val="3"/>
            <w:tcBorders>
              <w:top w:val="single" w:sz="6" w:space="0" w:color="auto"/>
              <w:left w:val="single" w:sz="6" w:space="0" w:color="auto"/>
              <w:bottom w:val="single" w:sz="6" w:space="0" w:color="auto"/>
              <w:right w:val="single" w:sz="6" w:space="0" w:color="auto"/>
            </w:tcBorders>
            <w:vAlign w:val="center"/>
            <w:hideMark/>
          </w:tcPr>
          <w:p w14:paraId="5134C546" w14:textId="77777777" w:rsidR="00770ECC" w:rsidRPr="00770ECC" w:rsidRDefault="00770ECC" w:rsidP="00770ECC">
            <w:pPr>
              <w:numPr>
                <w:ilvl w:val="0"/>
                <w:numId w:val="8"/>
              </w:numPr>
              <w:spacing w:after="0" w:line="240" w:lineRule="auto"/>
              <w:jc w:val="both"/>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lang w:val="en-GB"/>
                <w14:ligatures w14:val="none"/>
              </w:rPr>
              <w:t>Vegetable fiber: Effect on the prevention of diabetes and cardiovascular disease. </w:t>
            </w:r>
            <w:r w:rsidRPr="00770ECC">
              <w:rPr>
                <w:rFonts w:ascii="Times New Roman" w:eastAsia="Times New Roman" w:hAnsi="Times New Roman" w:cs="Times New Roman"/>
                <w:kern w:val="0"/>
                <w:sz w:val="20"/>
                <w:szCs w:val="20"/>
                <w14:ligatures w14:val="none"/>
              </w:rPr>
              <w:t> </w:t>
            </w:r>
          </w:p>
        </w:tc>
        <w:tc>
          <w:tcPr>
            <w:tcW w:w="1582" w:type="dxa"/>
            <w:tcBorders>
              <w:top w:val="single" w:sz="6" w:space="0" w:color="auto"/>
              <w:left w:val="single" w:sz="6" w:space="0" w:color="auto"/>
              <w:bottom w:val="single" w:sz="6" w:space="0" w:color="auto"/>
              <w:right w:val="single" w:sz="6" w:space="0" w:color="auto"/>
            </w:tcBorders>
            <w:vAlign w:val="center"/>
            <w:hideMark/>
          </w:tcPr>
          <w:p w14:paraId="7080E558" w14:textId="77777777" w:rsidR="00770ECC" w:rsidRPr="00770ECC" w:rsidRDefault="00770ECC" w:rsidP="00770ECC">
            <w:pPr>
              <w:spacing w:after="0" w:line="240" w:lineRule="auto"/>
              <w:jc w:val="center"/>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lang w:val="en-GB"/>
                <w14:ligatures w14:val="none"/>
              </w:rPr>
              <w:t>8</w:t>
            </w:r>
            <w:r w:rsidRPr="00770ECC">
              <w:rPr>
                <w:rFonts w:ascii="Times New Roman" w:eastAsia="Times New Roman" w:hAnsi="Times New Roman" w:cs="Times New Roman"/>
                <w:kern w:val="0"/>
                <w:sz w:val="20"/>
                <w:szCs w:val="20"/>
                <w14:ligatures w14:val="none"/>
              </w:rPr>
              <w:t> </w:t>
            </w:r>
          </w:p>
        </w:tc>
      </w:tr>
      <w:tr w:rsidR="00770ECC" w:rsidRPr="00770ECC" w14:paraId="0EE3C7BD" w14:textId="77777777" w:rsidTr="00770ECC">
        <w:trPr>
          <w:trHeight w:val="30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2E46BA64" w14:textId="77777777" w:rsidR="00770ECC" w:rsidRPr="00770ECC" w:rsidRDefault="00770ECC" w:rsidP="00770ECC">
            <w:pPr>
              <w:spacing w:after="0" w:line="256" w:lineRule="auto"/>
              <w:rPr>
                <w:rFonts w:ascii="Times New Roman" w:eastAsia="Times New Roman" w:hAnsi="Times New Roman" w:cs="Times New Roman"/>
                <w:kern w:val="0"/>
                <w:sz w:val="20"/>
                <w:szCs w:val="20"/>
                <w14:ligatures w14:val="none"/>
              </w:rPr>
            </w:pPr>
          </w:p>
        </w:tc>
        <w:tc>
          <w:tcPr>
            <w:tcW w:w="5891" w:type="dxa"/>
            <w:gridSpan w:val="3"/>
            <w:tcBorders>
              <w:top w:val="single" w:sz="6" w:space="0" w:color="auto"/>
              <w:left w:val="single" w:sz="6" w:space="0" w:color="auto"/>
              <w:bottom w:val="single" w:sz="6" w:space="0" w:color="auto"/>
              <w:right w:val="single" w:sz="6" w:space="0" w:color="auto"/>
            </w:tcBorders>
            <w:vAlign w:val="center"/>
            <w:hideMark/>
          </w:tcPr>
          <w:p w14:paraId="6A6954E9" w14:textId="77777777" w:rsidR="00770ECC" w:rsidRPr="00770ECC" w:rsidRDefault="00770ECC" w:rsidP="00770ECC">
            <w:pPr>
              <w:numPr>
                <w:ilvl w:val="0"/>
                <w:numId w:val="9"/>
              </w:numPr>
              <w:spacing w:after="0" w:line="240" w:lineRule="auto"/>
              <w:jc w:val="both"/>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lang w:val="en-GB"/>
                <w14:ligatures w14:val="none"/>
              </w:rPr>
              <w:t>The effect of monounsaturated and polyunsaturated fatty acids on health. </w:t>
            </w:r>
            <w:r w:rsidRPr="00770ECC">
              <w:rPr>
                <w:rFonts w:ascii="Times New Roman" w:eastAsia="Times New Roman" w:hAnsi="Times New Roman" w:cs="Times New Roman"/>
                <w:kern w:val="0"/>
                <w:sz w:val="20"/>
                <w:szCs w:val="20"/>
                <w14:ligatures w14:val="none"/>
              </w:rPr>
              <w:t> </w:t>
            </w:r>
          </w:p>
        </w:tc>
        <w:tc>
          <w:tcPr>
            <w:tcW w:w="1582" w:type="dxa"/>
            <w:tcBorders>
              <w:top w:val="single" w:sz="6" w:space="0" w:color="auto"/>
              <w:left w:val="single" w:sz="6" w:space="0" w:color="auto"/>
              <w:bottom w:val="single" w:sz="6" w:space="0" w:color="auto"/>
              <w:right w:val="single" w:sz="6" w:space="0" w:color="auto"/>
            </w:tcBorders>
            <w:vAlign w:val="center"/>
            <w:hideMark/>
          </w:tcPr>
          <w:p w14:paraId="65EB4C87" w14:textId="77777777" w:rsidR="00770ECC" w:rsidRPr="00770ECC" w:rsidRDefault="00770ECC" w:rsidP="00770ECC">
            <w:pPr>
              <w:spacing w:after="0" w:line="240" w:lineRule="auto"/>
              <w:jc w:val="center"/>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lang w:val="en-GB"/>
                <w14:ligatures w14:val="none"/>
              </w:rPr>
              <w:t>9</w:t>
            </w:r>
            <w:r w:rsidRPr="00770ECC">
              <w:rPr>
                <w:rFonts w:ascii="Times New Roman" w:eastAsia="Times New Roman" w:hAnsi="Times New Roman" w:cs="Times New Roman"/>
                <w:kern w:val="0"/>
                <w:sz w:val="20"/>
                <w:szCs w:val="20"/>
                <w14:ligatures w14:val="none"/>
              </w:rPr>
              <w:t> </w:t>
            </w:r>
          </w:p>
        </w:tc>
      </w:tr>
      <w:tr w:rsidR="00770ECC" w:rsidRPr="00770ECC" w14:paraId="07433CC1" w14:textId="77777777" w:rsidTr="00770ECC">
        <w:trPr>
          <w:trHeight w:val="30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53725854" w14:textId="77777777" w:rsidR="00770ECC" w:rsidRPr="00770ECC" w:rsidRDefault="00770ECC" w:rsidP="00770ECC">
            <w:pPr>
              <w:spacing w:after="0" w:line="256" w:lineRule="auto"/>
              <w:rPr>
                <w:rFonts w:ascii="Times New Roman" w:eastAsia="Times New Roman" w:hAnsi="Times New Roman" w:cs="Times New Roman"/>
                <w:kern w:val="0"/>
                <w:sz w:val="20"/>
                <w:szCs w:val="20"/>
                <w14:ligatures w14:val="none"/>
              </w:rPr>
            </w:pPr>
          </w:p>
        </w:tc>
        <w:tc>
          <w:tcPr>
            <w:tcW w:w="5891" w:type="dxa"/>
            <w:gridSpan w:val="3"/>
            <w:tcBorders>
              <w:top w:val="single" w:sz="6" w:space="0" w:color="auto"/>
              <w:left w:val="single" w:sz="6" w:space="0" w:color="auto"/>
              <w:bottom w:val="single" w:sz="6" w:space="0" w:color="auto"/>
              <w:right w:val="single" w:sz="6" w:space="0" w:color="auto"/>
            </w:tcBorders>
            <w:vAlign w:val="center"/>
            <w:hideMark/>
          </w:tcPr>
          <w:p w14:paraId="64B370F8" w14:textId="77777777" w:rsidR="00770ECC" w:rsidRPr="00770ECC" w:rsidRDefault="00770ECC" w:rsidP="00770ECC">
            <w:pPr>
              <w:numPr>
                <w:ilvl w:val="0"/>
                <w:numId w:val="10"/>
              </w:numPr>
              <w:spacing w:after="0" w:line="240" w:lineRule="auto"/>
              <w:jc w:val="both"/>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lang w:val="en-GB"/>
                <w14:ligatures w14:val="none"/>
              </w:rPr>
              <w:t>The beneficial effects of olive oil and fish on health. </w:t>
            </w:r>
            <w:r w:rsidRPr="00770ECC">
              <w:rPr>
                <w:rFonts w:ascii="Times New Roman" w:eastAsia="Times New Roman" w:hAnsi="Times New Roman" w:cs="Times New Roman"/>
                <w:kern w:val="0"/>
                <w:sz w:val="20"/>
                <w:szCs w:val="20"/>
                <w14:ligatures w14:val="none"/>
              </w:rPr>
              <w:t> </w:t>
            </w:r>
          </w:p>
        </w:tc>
        <w:tc>
          <w:tcPr>
            <w:tcW w:w="1582" w:type="dxa"/>
            <w:tcBorders>
              <w:top w:val="single" w:sz="6" w:space="0" w:color="auto"/>
              <w:left w:val="single" w:sz="6" w:space="0" w:color="auto"/>
              <w:bottom w:val="single" w:sz="6" w:space="0" w:color="auto"/>
              <w:right w:val="single" w:sz="6" w:space="0" w:color="auto"/>
            </w:tcBorders>
            <w:vAlign w:val="center"/>
            <w:hideMark/>
          </w:tcPr>
          <w:p w14:paraId="5301CDDB" w14:textId="77777777" w:rsidR="00770ECC" w:rsidRPr="00770ECC" w:rsidRDefault="00770ECC" w:rsidP="00770ECC">
            <w:pPr>
              <w:spacing w:after="0" w:line="240" w:lineRule="auto"/>
              <w:jc w:val="center"/>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lang w:val="en-GB"/>
                <w14:ligatures w14:val="none"/>
              </w:rPr>
              <w:t>10</w:t>
            </w:r>
            <w:r w:rsidRPr="00770ECC">
              <w:rPr>
                <w:rFonts w:ascii="Times New Roman" w:eastAsia="Times New Roman" w:hAnsi="Times New Roman" w:cs="Times New Roman"/>
                <w:kern w:val="0"/>
                <w:sz w:val="20"/>
                <w:szCs w:val="20"/>
                <w14:ligatures w14:val="none"/>
              </w:rPr>
              <w:t> </w:t>
            </w:r>
          </w:p>
        </w:tc>
      </w:tr>
      <w:tr w:rsidR="00770ECC" w:rsidRPr="00770ECC" w14:paraId="4BBB7AE5" w14:textId="77777777" w:rsidTr="00770ECC">
        <w:trPr>
          <w:trHeight w:val="6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397E64B2" w14:textId="77777777" w:rsidR="00770ECC" w:rsidRPr="00770ECC" w:rsidRDefault="00770ECC" w:rsidP="00770ECC">
            <w:pPr>
              <w:spacing w:after="0" w:line="256" w:lineRule="auto"/>
              <w:rPr>
                <w:rFonts w:ascii="Times New Roman" w:eastAsia="Times New Roman" w:hAnsi="Times New Roman" w:cs="Times New Roman"/>
                <w:kern w:val="0"/>
                <w:sz w:val="20"/>
                <w:szCs w:val="20"/>
                <w14:ligatures w14:val="none"/>
              </w:rPr>
            </w:pPr>
          </w:p>
        </w:tc>
        <w:tc>
          <w:tcPr>
            <w:tcW w:w="5891" w:type="dxa"/>
            <w:gridSpan w:val="3"/>
            <w:tcBorders>
              <w:top w:val="single" w:sz="6" w:space="0" w:color="auto"/>
              <w:left w:val="single" w:sz="6" w:space="0" w:color="auto"/>
              <w:bottom w:val="single" w:sz="6" w:space="0" w:color="auto"/>
              <w:right w:val="single" w:sz="6" w:space="0" w:color="auto"/>
            </w:tcBorders>
            <w:vAlign w:val="center"/>
            <w:hideMark/>
          </w:tcPr>
          <w:p w14:paraId="40E9DD6D" w14:textId="77777777" w:rsidR="00770ECC" w:rsidRPr="00770ECC" w:rsidRDefault="00770ECC" w:rsidP="00770ECC">
            <w:pPr>
              <w:numPr>
                <w:ilvl w:val="0"/>
                <w:numId w:val="11"/>
              </w:numPr>
              <w:spacing w:after="0" w:line="240" w:lineRule="auto"/>
              <w:jc w:val="both"/>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lang w:val="en-GB"/>
                <w14:ligatures w14:val="none"/>
              </w:rPr>
              <w:t>The effect of phytosterols on reducing the risk of developing cardiovascular diseases. </w:t>
            </w:r>
            <w:r w:rsidRPr="00770ECC">
              <w:rPr>
                <w:rFonts w:ascii="Times New Roman" w:eastAsia="Times New Roman" w:hAnsi="Times New Roman" w:cs="Times New Roman"/>
                <w:kern w:val="0"/>
                <w:sz w:val="20"/>
                <w:szCs w:val="20"/>
                <w14:ligatures w14:val="none"/>
              </w:rPr>
              <w:t> </w:t>
            </w:r>
          </w:p>
        </w:tc>
        <w:tc>
          <w:tcPr>
            <w:tcW w:w="1582" w:type="dxa"/>
            <w:tcBorders>
              <w:top w:val="single" w:sz="6" w:space="0" w:color="auto"/>
              <w:left w:val="single" w:sz="6" w:space="0" w:color="auto"/>
              <w:bottom w:val="single" w:sz="6" w:space="0" w:color="auto"/>
              <w:right w:val="single" w:sz="6" w:space="0" w:color="auto"/>
            </w:tcBorders>
            <w:vAlign w:val="center"/>
            <w:hideMark/>
          </w:tcPr>
          <w:p w14:paraId="66E0737D" w14:textId="77777777" w:rsidR="00770ECC" w:rsidRPr="00770ECC" w:rsidRDefault="00770ECC" w:rsidP="00770ECC">
            <w:pPr>
              <w:spacing w:after="0" w:line="240" w:lineRule="auto"/>
              <w:jc w:val="center"/>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lang w:val="en-GB"/>
                <w14:ligatures w14:val="none"/>
              </w:rPr>
              <w:t>11</w:t>
            </w:r>
            <w:r w:rsidRPr="00770ECC">
              <w:rPr>
                <w:rFonts w:ascii="Times New Roman" w:eastAsia="Times New Roman" w:hAnsi="Times New Roman" w:cs="Times New Roman"/>
                <w:kern w:val="0"/>
                <w:sz w:val="20"/>
                <w:szCs w:val="20"/>
                <w14:ligatures w14:val="none"/>
              </w:rPr>
              <w:t> </w:t>
            </w:r>
          </w:p>
        </w:tc>
      </w:tr>
      <w:tr w:rsidR="00770ECC" w:rsidRPr="00770ECC" w14:paraId="1566349D" w14:textId="77777777" w:rsidTr="00770ECC">
        <w:trPr>
          <w:trHeight w:val="30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72668006" w14:textId="77777777" w:rsidR="00770ECC" w:rsidRPr="00770ECC" w:rsidRDefault="00770ECC" w:rsidP="00770ECC">
            <w:pPr>
              <w:spacing w:after="0" w:line="256" w:lineRule="auto"/>
              <w:rPr>
                <w:rFonts w:ascii="Times New Roman" w:eastAsia="Times New Roman" w:hAnsi="Times New Roman" w:cs="Times New Roman"/>
                <w:kern w:val="0"/>
                <w:sz w:val="20"/>
                <w:szCs w:val="20"/>
                <w14:ligatures w14:val="none"/>
              </w:rPr>
            </w:pPr>
          </w:p>
        </w:tc>
        <w:tc>
          <w:tcPr>
            <w:tcW w:w="5891" w:type="dxa"/>
            <w:gridSpan w:val="3"/>
            <w:tcBorders>
              <w:top w:val="single" w:sz="6" w:space="0" w:color="auto"/>
              <w:left w:val="single" w:sz="6" w:space="0" w:color="auto"/>
              <w:bottom w:val="single" w:sz="6" w:space="0" w:color="auto"/>
              <w:right w:val="single" w:sz="6" w:space="0" w:color="auto"/>
            </w:tcBorders>
            <w:vAlign w:val="center"/>
            <w:hideMark/>
          </w:tcPr>
          <w:p w14:paraId="614A6867" w14:textId="77777777" w:rsidR="00770ECC" w:rsidRPr="00770ECC" w:rsidRDefault="00770ECC" w:rsidP="00770ECC">
            <w:pPr>
              <w:numPr>
                <w:ilvl w:val="0"/>
                <w:numId w:val="12"/>
              </w:numPr>
              <w:spacing w:after="0" w:line="240" w:lineRule="auto"/>
              <w:jc w:val="both"/>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lang w:val="en-GB"/>
                <w14:ligatures w14:val="none"/>
              </w:rPr>
              <w:t>The Importance of Bioactive Peptides for Health. </w:t>
            </w:r>
            <w:r w:rsidRPr="00770ECC">
              <w:rPr>
                <w:rFonts w:ascii="Times New Roman" w:eastAsia="Times New Roman" w:hAnsi="Times New Roman" w:cs="Times New Roman"/>
                <w:kern w:val="0"/>
                <w:sz w:val="20"/>
                <w:szCs w:val="20"/>
                <w14:ligatures w14:val="none"/>
              </w:rPr>
              <w:t> </w:t>
            </w:r>
          </w:p>
        </w:tc>
        <w:tc>
          <w:tcPr>
            <w:tcW w:w="1582" w:type="dxa"/>
            <w:tcBorders>
              <w:top w:val="single" w:sz="6" w:space="0" w:color="auto"/>
              <w:left w:val="single" w:sz="6" w:space="0" w:color="auto"/>
              <w:bottom w:val="single" w:sz="6" w:space="0" w:color="auto"/>
              <w:right w:val="single" w:sz="6" w:space="0" w:color="auto"/>
            </w:tcBorders>
            <w:vAlign w:val="center"/>
            <w:hideMark/>
          </w:tcPr>
          <w:p w14:paraId="7E942BEE" w14:textId="77777777" w:rsidR="00770ECC" w:rsidRPr="00770ECC" w:rsidRDefault="00770ECC" w:rsidP="00770ECC">
            <w:pPr>
              <w:spacing w:after="0" w:line="240" w:lineRule="auto"/>
              <w:jc w:val="center"/>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lang w:val="en-GB"/>
                <w14:ligatures w14:val="none"/>
              </w:rPr>
              <w:t>12</w:t>
            </w:r>
            <w:r w:rsidRPr="00770ECC">
              <w:rPr>
                <w:rFonts w:ascii="Times New Roman" w:eastAsia="Times New Roman" w:hAnsi="Times New Roman" w:cs="Times New Roman"/>
                <w:kern w:val="0"/>
                <w:sz w:val="20"/>
                <w:szCs w:val="20"/>
                <w14:ligatures w14:val="none"/>
              </w:rPr>
              <w:t> </w:t>
            </w:r>
          </w:p>
        </w:tc>
      </w:tr>
      <w:tr w:rsidR="00770ECC" w:rsidRPr="00770ECC" w14:paraId="1BB53D6B" w14:textId="77777777" w:rsidTr="00770ECC">
        <w:trPr>
          <w:trHeight w:val="30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0CFD14EC" w14:textId="77777777" w:rsidR="00770ECC" w:rsidRPr="00770ECC" w:rsidRDefault="00770ECC" w:rsidP="00770ECC">
            <w:pPr>
              <w:spacing w:after="0" w:line="256" w:lineRule="auto"/>
              <w:rPr>
                <w:rFonts w:ascii="Times New Roman" w:eastAsia="Times New Roman" w:hAnsi="Times New Roman" w:cs="Times New Roman"/>
                <w:kern w:val="0"/>
                <w:sz w:val="20"/>
                <w:szCs w:val="20"/>
                <w14:ligatures w14:val="none"/>
              </w:rPr>
            </w:pPr>
          </w:p>
        </w:tc>
        <w:tc>
          <w:tcPr>
            <w:tcW w:w="5891" w:type="dxa"/>
            <w:gridSpan w:val="3"/>
            <w:tcBorders>
              <w:top w:val="single" w:sz="6" w:space="0" w:color="auto"/>
              <w:left w:val="single" w:sz="6" w:space="0" w:color="auto"/>
              <w:bottom w:val="single" w:sz="6" w:space="0" w:color="auto"/>
              <w:right w:val="single" w:sz="6" w:space="0" w:color="auto"/>
            </w:tcBorders>
            <w:vAlign w:val="center"/>
            <w:hideMark/>
          </w:tcPr>
          <w:p w14:paraId="641869D0" w14:textId="77777777" w:rsidR="00770ECC" w:rsidRPr="00770ECC" w:rsidRDefault="00770ECC" w:rsidP="00770ECC">
            <w:pPr>
              <w:numPr>
                <w:ilvl w:val="0"/>
                <w:numId w:val="13"/>
              </w:numPr>
              <w:spacing w:after="0" w:line="240" w:lineRule="auto"/>
              <w:jc w:val="both"/>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lang w:val="en-GB"/>
                <w14:ligatures w14:val="none"/>
              </w:rPr>
              <w:t>Functional foods and neurodegenerative diseases: </w:t>
            </w:r>
            <w:r w:rsidRPr="00770ECC">
              <w:rPr>
                <w:rFonts w:ascii="Times New Roman" w:eastAsia="Times New Roman" w:hAnsi="Times New Roman" w:cs="Times New Roman"/>
                <w:kern w:val="0"/>
                <w:sz w:val="20"/>
                <w:szCs w:val="20"/>
                <w14:ligatures w14:val="none"/>
              </w:rPr>
              <w:t> </w:t>
            </w:r>
          </w:p>
          <w:p w14:paraId="17A046BA" w14:textId="77777777" w:rsidR="00770ECC" w:rsidRPr="00770ECC" w:rsidRDefault="00770ECC" w:rsidP="00770ECC">
            <w:pPr>
              <w:numPr>
                <w:ilvl w:val="0"/>
                <w:numId w:val="13"/>
              </w:numPr>
              <w:spacing w:after="0" w:line="240" w:lineRule="auto"/>
              <w:ind w:left="360"/>
              <w:jc w:val="both"/>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lang w:val="en-GB"/>
                <w14:ligatures w14:val="none"/>
              </w:rPr>
              <w:t>Functional foods, phytochemicals and cancer.</w:t>
            </w:r>
            <w:r w:rsidRPr="00770ECC">
              <w:rPr>
                <w:rFonts w:ascii="Times New Roman" w:eastAsia="Times New Roman" w:hAnsi="Times New Roman" w:cs="Times New Roman"/>
                <w:kern w:val="0"/>
                <w:sz w:val="20"/>
                <w:szCs w:val="20"/>
                <w14:ligatures w14:val="none"/>
              </w:rPr>
              <w:t> </w:t>
            </w:r>
          </w:p>
        </w:tc>
        <w:tc>
          <w:tcPr>
            <w:tcW w:w="1582" w:type="dxa"/>
            <w:tcBorders>
              <w:top w:val="single" w:sz="6" w:space="0" w:color="auto"/>
              <w:left w:val="single" w:sz="6" w:space="0" w:color="auto"/>
              <w:bottom w:val="single" w:sz="6" w:space="0" w:color="auto"/>
              <w:right w:val="single" w:sz="6" w:space="0" w:color="auto"/>
            </w:tcBorders>
            <w:vAlign w:val="center"/>
            <w:hideMark/>
          </w:tcPr>
          <w:p w14:paraId="7AC61234" w14:textId="77777777" w:rsidR="00770ECC" w:rsidRPr="00770ECC" w:rsidRDefault="00770ECC" w:rsidP="00770ECC">
            <w:pPr>
              <w:spacing w:after="0" w:line="240" w:lineRule="auto"/>
              <w:jc w:val="center"/>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lang w:val="en-GB"/>
                <w14:ligatures w14:val="none"/>
              </w:rPr>
              <w:t>13</w:t>
            </w:r>
            <w:r w:rsidRPr="00770ECC">
              <w:rPr>
                <w:rFonts w:ascii="Times New Roman" w:eastAsia="Times New Roman" w:hAnsi="Times New Roman" w:cs="Times New Roman"/>
                <w:kern w:val="0"/>
                <w:sz w:val="20"/>
                <w:szCs w:val="20"/>
                <w14:ligatures w14:val="none"/>
              </w:rPr>
              <w:t> </w:t>
            </w:r>
          </w:p>
        </w:tc>
      </w:tr>
      <w:tr w:rsidR="00770ECC" w:rsidRPr="00770ECC" w14:paraId="785DE6E3" w14:textId="77777777" w:rsidTr="00770ECC">
        <w:trPr>
          <w:trHeight w:val="30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1301F456" w14:textId="77777777" w:rsidR="00770ECC" w:rsidRPr="00770ECC" w:rsidRDefault="00770ECC" w:rsidP="00770ECC">
            <w:pPr>
              <w:spacing w:after="0" w:line="256" w:lineRule="auto"/>
              <w:rPr>
                <w:rFonts w:ascii="Times New Roman" w:eastAsia="Times New Roman" w:hAnsi="Times New Roman" w:cs="Times New Roman"/>
                <w:kern w:val="0"/>
                <w:sz w:val="20"/>
                <w:szCs w:val="20"/>
                <w14:ligatures w14:val="none"/>
              </w:rPr>
            </w:pPr>
          </w:p>
        </w:tc>
        <w:tc>
          <w:tcPr>
            <w:tcW w:w="5891" w:type="dxa"/>
            <w:gridSpan w:val="3"/>
            <w:tcBorders>
              <w:top w:val="single" w:sz="6" w:space="0" w:color="auto"/>
              <w:left w:val="single" w:sz="6" w:space="0" w:color="auto"/>
              <w:bottom w:val="single" w:sz="6" w:space="0" w:color="auto"/>
              <w:right w:val="single" w:sz="6" w:space="0" w:color="auto"/>
            </w:tcBorders>
            <w:vAlign w:val="center"/>
            <w:hideMark/>
          </w:tcPr>
          <w:p w14:paraId="4D073F23" w14:textId="77777777" w:rsidR="00770ECC" w:rsidRPr="00770ECC" w:rsidRDefault="00770ECC" w:rsidP="00770ECC">
            <w:pPr>
              <w:spacing w:after="0" w:line="240" w:lineRule="auto"/>
              <w:jc w:val="both"/>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lang w:val="en-GB"/>
                <w14:ligatures w14:val="none"/>
              </w:rPr>
              <w:t>2nd Colloquium</w:t>
            </w:r>
            <w:r w:rsidRPr="00770ECC">
              <w:rPr>
                <w:rFonts w:ascii="Times New Roman" w:eastAsia="Times New Roman" w:hAnsi="Times New Roman" w:cs="Times New Roman"/>
                <w:kern w:val="0"/>
                <w:sz w:val="20"/>
                <w:szCs w:val="20"/>
                <w14:ligatures w14:val="none"/>
              </w:rPr>
              <w:t> </w:t>
            </w:r>
          </w:p>
        </w:tc>
        <w:tc>
          <w:tcPr>
            <w:tcW w:w="1582" w:type="dxa"/>
            <w:tcBorders>
              <w:top w:val="single" w:sz="6" w:space="0" w:color="auto"/>
              <w:left w:val="single" w:sz="6" w:space="0" w:color="auto"/>
              <w:bottom w:val="single" w:sz="6" w:space="0" w:color="auto"/>
              <w:right w:val="single" w:sz="6" w:space="0" w:color="auto"/>
            </w:tcBorders>
            <w:vAlign w:val="center"/>
            <w:hideMark/>
          </w:tcPr>
          <w:p w14:paraId="2A0E0EE3" w14:textId="77777777" w:rsidR="00770ECC" w:rsidRPr="00770ECC" w:rsidRDefault="00770ECC" w:rsidP="00770ECC">
            <w:pPr>
              <w:spacing w:after="0" w:line="240" w:lineRule="auto"/>
              <w:jc w:val="center"/>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lang w:val="en-GB"/>
                <w14:ligatures w14:val="none"/>
              </w:rPr>
              <w:t>14</w:t>
            </w:r>
            <w:r w:rsidRPr="00770ECC">
              <w:rPr>
                <w:rFonts w:ascii="Times New Roman" w:eastAsia="Times New Roman" w:hAnsi="Times New Roman" w:cs="Times New Roman"/>
                <w:kern w:val="0"/>
                <w:sz w:val="20"/>
                <w:szCs w:val="20"/>
                <w14:ligatures w14:val="none"/>
              </w:rPr>
              <w:t> </w:t>
            </w:r>
          </w:p>
        </w:tc>
      </w:tr>
      <w:tr w:rsidR="00770ECC" w:rsidRPr="00770ECC" w14:paraId="7EE3F737" w14:textId="77777777" w:rsidTr="00770ECC">
        <w:trPr>
          <w:trHeight w:val="30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56F9D28" w14:textId="77777777" w:rsidR="00770ECC" w:rsidRPr="00770ECC" w:rsidRDefault="00770ECC" w:rsidP="00770ECC">
            <w:pPr>
              <w:spacing w:after="0" w:line="256" w:lineRule="auto"/>
              <w:rPr>
                <w:rFonts w:ascii="Times New Roman" w:eastAsia="Times New Roman" w:hAnsi="Times New Roman" w:cs="Times New Roman"/>
                <w:kern w:val="0"/>
                <w:sz w:val="20"/>
                <w:szCs w:val="20"/>
                <w14:ligatures w14:val="none"/>
              </w:rPr>
            </w:pPr>
          </w:p>
        </w:tc>
        <w:tc>
          <w:tcPr>
            <w:tcW w:w="5891" w:type="dxa"/>
            <w:gridSpan w:val="3"/>
            <w:tcBorders>
              <w:top w:val="single" w:sz="6" w:space="0" w:color="auto"/>
              <w:left w:val="single" w:sz="6" w:space="0" w:color="auto"/>
              <w:bottom w:val="single" w:sz="6" w:space="0" w:color="auto"/>
              <w:right w:val="single" w:sz="6" w:space="0" w:color="auto"/>
            </w:tcBorders>
            <w:vAlign w:val="center"/>
            <w:hideMark/>
          </w:tcPr>
          <w:p w14:paraId="65ECE9C3" w14:textId="77777777" w:rsidR="00770ECC" w:rsidRPr="00770ECC" w:rsidRDefault="00770ECC" w:rsidP="00770ECC">
            <w:pPr>
              <w:spacing w:after="0" w:line="240" w:lineRule="auto"/>
              <w:jc w:val="both"/>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lang w:val="en-GB"/>
                <w14:ligatures w14:val="none"/>
              </w:rPr>
              <w:t>Final exam</w:t>
            </w:r>
            <w:r w:rsidRPr="00770ECC">
              <w:rPr>
                <w:rFonts w:ascii="Times New Roman" w:eastAsia="Times New Roman" w:hAnsi="Times New Roman" w:cs="Times New Roman"/>
                <w:kern w:val="0"/>
                <w:sz w:val="20"/>
                <w:szCs w:val="20"/>
                <w14:ligatures w14:val="none"/>
              </w:rPr>
              <w:t> </w:t>
            </w:r>
          </w:p>
        </w:tc>
        <w:tc>
          <w:tcPr>
            <w:tcW w:w="1582" w:type="dxa"/>
            <w:tcBorders>
              <w:top w:val="single" w:sz="6" w:space="0" w:color="auto"/>
              <w:left w:val="single" w:sz="6" w:space="0" w:color="auto"/>
              <w:bottom w:val="single" w:sz="6" w:space="0" w:color="auto"/>
              <w:right w:val="single" w:sz="6" w:space="0" w:color="auto"/>
            </w:tcBorders>
            <w:vAlign w:val="center"/>
            <w:hideMark/>
          </w:tcPr>
          <w:p w14:paraId="4CD0BCB3" w14:textId="77777777" w:rsidR="00770ECC" w:rsidRPr="00770ECC" w:rsidRDefault="00770ECC" w:rsidP="00770ECC">
            <w:pPr>
              <w:spacing w:after="0" w:line="240" w:lineRule="auto"/>
              <w:jc w:val="center"/>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lang w:val="en-GB"/>
                <w14:ligatures w14:val="none"/>
              </w:rPr>
              <w:t>15</w:t>
            </w:r>
            <w:r w:rsidRPr="00770ECC">
              <w:rPr>
                <w:rFonts w:ascii="Times New Roman" w:eastAsia="Times New Roman" w:hAnsi="Times New Roman" w:cs="Times New Roman"/>
                <w:kern w:val="0"/>
                <w:sz w:val="20"/>
                <w:szCs w:val="20"/>
                <w14:ligatures w14:val="none"/>
              </w:rPr>
              <w:t> </w:t>
            </w:r>
          </w:p>
        </w:tc>
      </w:tr>
      <w:tr w:rsidR="00770ECC" w:rsidRPr="00770ECC" w14:paraId="7D10D5B3" w14:textId="77777777" w:rsidTr="00770ECC">
        <w:trPr>
          <w:trHeight w:val="60"/>
        </w:trPr>
        <w:tc>
          <w:tcPr>
            <w:tcW w:w="2239"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0A8FF12B" w14:textId="77777777" w:rsidR="00770ECC" w:rsidRPr="00770ECC" w:rsidRDefault="00770ECC" w:rsidP="00770ECC">
            <w:pPr>
              <w:spacing w:after="0" w:line="240" w:lineRule="auto"/>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b/>
                <w:bCs/>
                <w:kern w:val="0"/>
                <w:sz w:val="20"/>
                <w:szCs w:val="20"/>
                <w:lang w:val="en-GB"/>
                <w14:ligatures w14:val="none"/>
              </w:rPr>
              <w:t>Literature/References</w:t>
            </w:r>
            <w:r w:rsidRPr="00770ECC">
              <w:rPr>
                <w:rFonts w:ascii="Times New Roman" w:eastAsia="Times New Roman" w:hAnsi="Times New Roman" w:cs="Times New Roman"/>
                <w:kern w:val="0"/>
                <w:sz w:val="20"/>
                <w:szCs w:val="20"/>
                <w14:ligatures w14:val="none"/>
              </w:rPr>
              <w:t> </w:t>
            </w:r>
          </w:p>
        </w:tc>
        <w:tc>
          <w:tcPr>
            <w:tcW w:w="7473" w:type="dxa"/>
            <w:gridSpan w:val="4"/>
            <w:tcBorders>
              <w:top w:val="single" w:sz="6" w:space="0" w:color="auto"/>
              <w:left w:val="single" w:sz="6" w:space="0" w:color="auto"/>
              <w:bottom w:val="single" w:sz="6" w:space="0" w:color="auto"/>
              <w:right w:val="single" w:sz="6" w:space="0" w:color="auto"/>
            </w:tcBorders>
            <w:vAlign w:val="center"/>
            <w:hideMark/>
          </w:tcPr>
          <w:p w14:paraId="4F23BF95" w14:textId="77777777" w:rsidR="00770ECC" w:rsidRPr="00770ECC" w:rsidRDefault="00770ECC" w:rsidP="00770ECC">
            <w:pPr>
              <w:numPr>
                <w:ilvl w:val="0"/>
                <w:numId w:val="14"/>
              </w:numPr>
              <w:spacing w:after="0" w:line="240" w:lineRule="auto"/>
              <w:jc w:val="both"/>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lang w:val="en-GB"/>
                <w14:ligatures w14:val="none"/>
              </w:rPr>
              <w:t>Angela Andreoli&amp; Isabela Egidi. 2016. Ushqimidheushqyerja e njeriut: çfarëduhettë dish. Milano. Përkthyernga: DenisaEskiu, JonaLeka, IlirTopi.</w:t>
            </w:r>
            <w:r w:rsidRPr="00770ECC">
              <w:rPr>
                <w:rFonts w:ascii="Times New Roman" w:eastAsia="Times New Roman" w:hAnsi="Times New Roman" w:cs="Times New Roman"/>
                <w:kern w:val="0"/>
                <w:sz w:val="20"/>
                <w:szCs w:val="20"/>
                <w14:ligatures w14:val="none"/>
              </w:rPr>
              <w:t> </w:t>
            </w:r>
          </w:p>
          <w:p w14:paraId="2979A37A" w14:textId="77777777" w:rsidR="00770ECC" w:rsidRPr="00770ECC" w:rsidRDefault="00770ECC" w:rsidP="00770ECC">
            <w:pPr>
              <w:numPr>
                <w:ilvl w:val="0"/>
                <w:numId w:val="14"/>
              </w:numPr>
              <w:spacing w:after="0" w:line="240" w:lineRule="auto"/>
              <w:jc w:val="both"/>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14:ligatures w14:val="none"/>
              </w:rPr>
              <w:t>Aluko, R. E. 2012. Functional Foods and Nutraceuticals. Springer. 162 p. </w:t>
            </w:r>
          </w:p>
          <w:p w14:paraId="3A814BD3" w14:textId="77777777" w:rsidR="00770ECC" w:rsidRPr="00770ECC" w:rsidRDefault="00770ECC" w:rsidP="00770ECC">
            <w:pPr>
              <w:numPr>
                <w:ilvl w:val="0"/>
                <w:numId w:val="14"/>
              </w:numPr>
              <w:spacing w:after="0" w:line="240" w:lineRule="auto"/>
              <w:jc w:val="both"/>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14:ligatures w14:val="none"/>
              </w:rPr>
              <w:t>Bagchi D. 2014. Nutraceuticals and Functional Foods Regulations in the United States and Around the World 2nd edition. Elsevier. </w:t>
            </w:r>
          </w:p>
          <w:p w14:paraId="0D46A297" w14:textId="77777777" w:rsidR="00770ECC" w:rsidRPr="00770ECC" w:rsidRDefault="00770ECC" w:rsidP="00770ECC">
            <w:pPr>
              <w:numPr>
                <w:ilvl w:val="0"/>
                <w:numId w:val="14"/>
              </w:numPr>
              <w:spacing w:after="0" w:line="240" w:lineRule="auto"/>
              <w:jc w:val="both"/>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lang w:val="en-GB"/>
                <w14:ligatures w14:val="none"/>
              </w:rPr>
              <w:t>Biesalski H-K., Dragsted L., Elmadfa I., Grossklaus R., ller M., Schrenk D., Walter P. &amp; Weber P. 2009. Bioactive compounds: Safety and efficacy. Nutrition, 25, 1206–1211 </w:t>
            </w:r>
            <w:r w:rsidRPr="00770ECC">
              <w:rPr>
                <w:rFonts w:ascii="Times New Roman" w:eastAsia="Times New Roman" w:hAnsi="Times New Roman" w:cs="Times New Roman"/>
                <w:kern w:val="0"/>
                <w:sz w:val="20"/>
                <w:szCs w:val="20"/>
                <w14:ligatures w14:val="none"/>
              </w:rPr>
              <w:t> </w:t>
            </w:r>
          </w:p>
          <w:p w14:paraId="69D83286" w14:textId="77777777" w:rsidR="00770ECC" w:rsidRPr="00770ECC" w:rsidRDefault="00770ECC" w:rsidP="00770ECC">
            <w:pPr>
              <w:numPr>
                <w:ilvl w:val="0"/>
                <w:numId w:val="14"/>
              </w:numPr>
              <w:spacing w:after="0" w:line="240" w:lineRule="auto"/>
              <w:jc w:val="both"/>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lang w:val="en-GB"/>
                <w14:ligatures w14:val="none"/>
              </w:rPr>
              <w:t>Bigliardia Β. &amp;Galatib F. 2013. Innovation trends in the food industry: The case of functional foods.Trends in Food Science &amp; Technology, 31, 118-129. </w:t>
            </w:r>
            <w:r w:rsidRPr="00770ECC">
              <w:rPr>
                <w:rFonts w:ascii="Times New Roman" w:eastAsia="Times New Roman" w:hAnsi="Times New Roman" w:cs="Times New Roman"/>
                <w:kern w:val="0"/>
                <w:sz w:val="20"/>
                <w:szCs w:val="20"/>
                <w14:ligatures w14:val="none"/>
              </w:rPr>
              <w:t> </w:t>
            </w:r>
          </w:p>
          <w:p w14:paraId="26173D4F" w14:textId="77777777" w:rsidR="00770ECC" w:rsidRPr="00770ECC" w:rsidRDefault="00770ECC" w:rsidP="00770ECC">
            <w:pPr>
              <w:numPr>
                <w:ilvl w:val="0"/>
                <w:numId w:val="14"/>
              </w:numPr>
              <w:spacing w:after="0" w:line="240" w:lineRule="auto"/>
              <w:jc w:val="both"/>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lang w:val="en-GB"/>
                <w14:ligatures w14:val="none"/>
              </w:rPr>
              <w:t>Coppens P., Da Silva M.F. &amp;Pettman S. 2006. European regulations on nutraceuticals, dietary supplements and functional foods:a framework based on safety Toxicology, 221:59-74 </w:t>
            </w:r>
            <w:r w:rsidRPr="00770ECC">
              <w:rPr>
                <w:rFonts w:ascii="Times New Roman" w:eastAsia="Times New Roman" w:hAnsi="Times New Roman" w:cs="Times New Roman"/>
                <w:kern w:val="0"/>
                <w:sz w:val="20"/>
                <w:szCs w:val="20"/>
                <w14:ligatures w14:val="none"/>
              </w:rPr>
              <w:t> </w:t>
            </w:r>
          </w:p>
          <w:p w14:paraId="6497D87D" w14:textId="77777777" w:rsidR="00770ECC" w:rsidRPr="00770ECC" w:rsidRDefault="00770ECC" w:rsidP="00770ECC">
            <w:pPr>
              <w:numPr>
                <w:ilvl w:val="0"/>
                <w:numId w:val="14"/>
              </w:numPr>
              <w:spacing w:after="0" w:line="240" w:lineRule="auto"/>
              <w:jc w:val="both"/>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lang w:val="en-GB"/>
                <w14:ligatures w14:val="none"/>
              </w:rPr>
              <w:t xml:space="preserve">Costas G. Biliaderis, Marta S. Izydorczyk, Functional Food Carbohydrates, </w:t>
            </w:r>
            <w:r w:rsidRPr="00770ECC">
              <w:rPr>
                <w:rFonts w:ascii="Times New Roman" w:eastAsia="Times New Roman" w:hAnsi="Times New Roman" w:cs="Times New Roman"/>
                <w:kern w:val="0"/>
                <w:sz w:val="20"/>
                <w:szCs w:val="20"/>
                <w14:ligatures w14:val="none"/>
              </w:rPr>
              <w:t>CRC Press,</w:t>
            </w:r>
            <w:r w:rsidRPr="00770ECC">
              <w:rPr>
                <w:rFonts w:ascii="Times New Roman" w:eastAsia="Times New Roman" w:hAnsi="Times New Roman" w:cs="Times New Roman"/>
                <w:kern w:val="0"/>
                <w:sz w:val="20"/>
                <w:szCs w:val="20"/>
                <w:lang w:val="en-GB"/>
                <w14:ligatures w14:val="none"/>
              </w:rPr>
              <w:t xml:space="preserve"> 2007.</w:t>
            </w:r>
            <w:r w:rsidRPr="00770ECC">
              <w:rPr>
                <w:rFonts w:ascii="Times New Roman" w:eastAsia="Times New Roman" w:hAnsi="Times New Roman" w:cs="Times New Roman"/>
                <w:kern w:val="0"/>
                <w:sz w:val="20"/>
                <w:szCs w:val="20"/>
                <w14:ligatures w14:val="none"/>
              </w:rPr>
              <w:t> </w:t>
            </w:r>
          </w:p>
          <w:p w14:paraId="3059169E" w14:textId="77777777" w:rsidR="00770ECC" w:rsidRPr="00770ECC" w:rsidRDefault="00770ECC" w:rsidP="00770ECC">
            <w:pPr>
              <w:numPr>
                <w:ilvl w:val="0"/>
                <w:numId w:val="14"/>
              </w:numPr>
              <w:spacing w:after="0" w:line="240" w:lineRule="auto"/>
              <w:jc w:val="both"/>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lang w:val="en-GB"/>
                <w14:ligatures w14:val="none"/>
              </w:rPr>
              <w:t>Dibra F. 2013. ProbiotiketProduktequmështitëshëndetshëm. Shtëpiabotuse PEGI.</w:t>
            </w:r>
            <w:r w:rsidRPr="00770ECC">
              <w:rPr>
                <w:rFonts w:ascii="Times New Roman" w:eastAsia="Times New Roman" w:hAnsi="Times New Roman" w:cs="Times New Roman"/>
                <w:kern w:val="0"/>
                <w:sz w:val="20"/>
                <w:szCs w:val="20"/>
                <w14:ligatures w14:val="none"/>
              </w:rPr>
              <w:t> </w:t>
            </w:r>
          </w:p>
          <w:p w14:paraId="64C571C1" w14:textId="77777777" w:rsidR="00770ECC" w:rsidRPr="00770ECC" w:rsidRDefault="00770ECC" w:rsidP="00770ECC">
            <w:pPr>
              <w:numPr>
                <w:ilvl w:val="0"/>
                <w:numId w:val="14"/>
              </w:numPr>
              <w:spacing w:after="0" w:line="240" w:lineRule="auto"/>
              <w:jc w:val="both"/>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lang w:val="en-GB"/>
                <w14:ligatures w14:val="none"/>
              </w:rPr>
              <w:t>Duthie G.G., DuthieSJ.,&amp; Kyle, A.M. 2000. Plant polyphenols in cancer and heart disease: implications as nutritional antioxidants. Nutrition Research Reviews, 13(1), 340-357. </w:t>
            </w:r>
            <w:r w:rsidRPr="00770ECC">
              <w:rPr>
                <w:rFonts w:ascii="Times New Roman" w:eastAsia="Times New Roman" w:hAnsi="Times New Roman" w:cs="Times New Roman"/>
                <w:kern w:val="0"/>
                <w:sz w:val="20"/>
                <w:szCs w:val="20"/>
                <w14:ligatures w14:val="none"/>
              </w:rPr>
              <w:t> </w:t>
            </w:r>
          </w:p>
          <w:p w14:paraId="05A9E876" w14:textId="77777777" w:rsidR="00770ECC" w:rsidRPr="00770ECC" w:rsidRDefault="00770ECC" w:rsidP="00770ECC">
            <w:pPr>
              <w:numPr>
                <w:ilvl w:val="0"/>
                <w:numId w:val="14"/>
              </w:numPr>
              <w:spacing w:after="0" w:line="240" w:lineRule="auto"/>
              <w:jc w:val="both"/>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lang w:val="en-GB"/>
                <w14:ligatures w14:val="none"/>
              </w:rPr>
              <w:t>Goetzke B., Nitzko S., Spiller A. 2014. Consumption of organic and functional food. A matter of well-being and health? Appetite 77, 94–103. </w:t>
            </w:r>
            <w:r w:rsidRPr="00770ECC">
              <w:rPr>
                <w:rFonts w:ascii="Times New Roman" w:eastAsia="Times New Roman" w:hAnsi="Times New Roman" w:cs="Times New Roman"/>
                <w:kern w:val="0"/>
                <w:sz w:val="20"/>
                <w:szCs w:val="20"/>
                <w14:ligatures w14:val="none"/>
              </w:rPr>
              <w:t> </w:t>
            </w:r>
          </w:p>
          <w:p w14:paraId="6247A732" w14:textId="77777777" w:rsidR="00770ECC" w:rsidRPr="00770ECC" w:rsidRDefault="00770ECC" w:rsidP="00770ECC">
            <w:pPr>
              <w:numPr>
                <w:ilvl w:val="0"/>
                <w:numId w:val="14"/>
              </w:numPr>
              <w:spacing w:after="0" w:line="240" w:lineRule="auto"/>
              <w:jc w:val="both"/>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14:ligatures w14:val="none"/>
              </w:rPr>
              <w:t>McClements, D.J., &amp; Decker, E.D. 2009. Designing functional foods: measuring and controlling food structure breakdown and nutrient absorption. CRC Press.722 p.  </w:t>
            </w:r>
          </w:p>
          <w:p w14:paraId="71E60912" w14:textId="77777777" w:rsidR="00770ECC" w:rsidRPr="00770ECC" w:rsidRDefault="00770ECC" w:rsidP="00770ECC">
            <w:pPr>
              <w:numPr>
                <w:ilvl w:val="0"/>
                <w:numId w:val="14"/>
              </w:numPr>
              <w:spacing w:after="0" w:line="240" w:lineRule="auto"/>
              <w:jc w:val="both"/>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14:ligatures w14:val="none"/>
              </w:rPr>
              <w:t>Saarela M. 2011. Functional Foods: Concept to Product. 2nd edition. Oxford, Cambridge. Woodhead Publishing Ltd </w:t>
            </w:r>
          </w:p>
          <w:p w14:paraId="20F6E490" w14:textId="77777777" w:rsidR="00770ECC" w:rsidRPr="00770ECC" w:rsidRDefault="00770ECC" w:rsidP="00770ECC">
            <w:pPr>
              <w:numPr>
                <w:ilvl w:val="0"/>
                <w:numId w:val="14"/>
              </w:numPr>
              <w:spacing w:after="0" w:line="240" w:lineRule="auto"/>
              <w:jc w:val="both"/>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14:ligatures w14:val="none"/>
              </w:rPr>
              <w:t>Schmidl MK and Labuza TP. 2000. Essentials of Functional Foods, Functional Foods and Nutraceutical series. Technomic Publishing Co., Inc. </w:t>
            </w:r>
          </w:p>
          <w:p w14:paraId="3AAB26E1" w14:textId="77777777" w:rsidR="00770ECC" w:rsidRPr="00770ECC" w:rsidRDefault="00770ECC" w:rsidP="00770ECC">
            <w:pPr>
              <w:numPr>
                <w:ilvl w:val="0"/>
                <w:numId w:val="14"/>
              </w:numPr>
              <w:spacing w:after="0" w:line="240" w:lineRule="auto"/>
              <w:jc w:val="both"/>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14:ligatures w14:val="none"/>
              </w:rPr>
              <w:t>Shi, J., Mazza, G., &amp; Le Maguer, M. 1998. Functional Foods: Biochemical and Processing Aspects. CRC Press. 412 p.  </w:t>
            </w:r>
          </w:p>
          <w:p w14:paraId="52FF52EA" w14:textId="77777777" w:rsidR="00770ECC" w:rsidRPr="00770ECC" w:rsidRDefault="00770ECC" w:rsidP="00770ECC">
            <w:pPr>
              <w:numPr>
                <w:ilvl w:val="0"/>
                <w:numId w:val="14"/>
              </w:numPr>
              <w:spacing w:after="0" w:line="240" w:lineRule="auto"/>
              <w:jc w:val="both"/>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14:ligatures w14:val="none"/>
              </w:rPr>
              <w:t>Smith, J., &amp; Edward, C. 2010. Functional Food Product Development. Hoboken, NJ, USA: Wiley-Blackwell. 536 p. LC Call Number: QP144.F85 -- F853 2010eb  </w:t>
            </w:r>
          </w:p>
          <w:p w14:paraId="281CB84C" w14:textId="77777777" w:rsidR="00770ECC" w:rsidRPr="00770ECC" w:rsidRDefault="00770ECC" w:rsidP="00770ECC">
            <w:pPr>
              <w:numPr>
                <w:ilvl w:val="0"/>
                <w:numId w:val="14"/>
              </w:numPr>
              <w:spacing w:after="0" w:line="240" w:lineRule="auto"/>
              <w:jc w:val="both"/>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14:ligatures w14:val="none"/>
              </w:rPr>
              <w:t>Takayuki, S. 2008. Functional food and health [electronic resource]. Online resource (xv, 514 p.)  </w:t>
            </w:r>
          </w:p>
          <w:p w14:paraId="70D6F48D" w14:textId="77777777" w:rsidR="00770ECC" w:rsidRPr="00770ECC" w:rsidRDefault="00770ECC" w:rsidP="00770ECC">
            <w:pPr>
              <w:numPr>
                <w:ilvl w:val="0"/>
                <w:numId w:val="14"/>
              </w:numPr>
              <w:spacing w:after="0" w:line="240" w:lineRule="auto"/>
              <w:jc w:val="both"/>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14:ligatures w14:val="none"/>
              </w:rPr>
              <w:t>Wildman, E. C. 2000. Handbook of Nutraceuticals and Functional Foods. CRC Press. 500 p.  </w:t>
            </w:r>
          </w:p>
          <w:p w14:paraId="0170C73A" w14:textId="77777777" w:rsidR="00770ECC" w:rsidRPr="00770ECC" w:rsidRDefault="00770ECC" w:rsidP="00770ECC">
            <w:pPr>
              <w:numPr>
                <w:ilvl w:val="0"/>
                <w:numId w:val="14"/>
              </w:numPr>
              <w:spacing w:after="0" w:line="240" w:lineRule="auto"/>
              <w:jc w:val="both"/>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14:ligatures w14:val="none"/>
              </w:rPr>
              <w:t>Zawistowski J and Kitts DD. 2004. Functional Foods – A New Step in the Evolution of Food Development. Clinical Nutrition Rounds. 4:1-6. </w:t>
            </w:r>
          </w:p>
          <w:p w14:paraId="5E97B53D" w14:textId="77777777" w:rsidR="00770ECC" w:rsidRPr="00770ECC" w:rsidRDefault="00770ECC" w:rsidP="00770ECC">
            <w:pPr>
              <w:numPr>
                <w:ilvl w:val="0"/>
                <w:numId w:val="14"/>
              </w:numPr>
              <w:spacing w:after="0" w:line="240" w:lineRule="auto"/>
              <w:jc w:val="both"/>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kern w:val="0"/>
                <w:sz w:val="20"/>
                <w:szCs w:val="20"/>
                <w14:ligatures w14:val="none"/>
              </w:rPr>
              <w:t>Zawistowski J. 2010. Tangible Health Benefits of Phytosterol Functional Foods. J. Smith and E. Charter (Eds) In: Functional Food Product Development. Wiley-Blackwell. </w:t>
            </w:r>
          </w:p>
        </w:tc>
      </w:tr>
      <w:tr w:rsidR="00770ECC" w:rsidRPr="00770ECC" w14:paraId="1926ED0E" w14:textId="77777777" w:rsidTr="00770ECC">
        <w:trPr>
          <w:trHeight w:val="60"/>
        </w:trPr>
        <w:tc>
          <w:tcPr>
            <w:tcW w:w="2239"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09E338F4" w14:textId="77777777" w:rsidR="00770ECC" w:rsidRPr="00770ECC" w:rsidRDefault="00770ECC" w:rsidP="00770ECC">
            <w:pPr>
              <w:spacing w:after="0" w:line="240" w:lineRule="auto"/>
              <w:textAlignment w:val="baseline"/>
              <w:rPr>
                <w:rFonts w:ascii="Times New Roman" w:eastAsia="Times New Roman" w:hAnsi="Times New Roman" w:cs="Times New Roman"/>
                <w:kern w:val="0"/>
                <w:sz w:val="20"/>
                <w:szCs w:val="20"/>
                <w14:ligatures w14:val="none"/>
              </w:rPr>
            </w:pPr>
            <w:r w:rsidRPr="00770ECC">
              <w:rPr>
                <w:rFonts w:ascii="Times New Roman" w:eastAsia="Times New Roman" w:hAnsi="Times New Roman" w:cs="Times New Roman"/>
                <w:b/>
                <w:bCs/>
                <w:kern w:val="0"/>
                <w:sz w:val="20"/>
                <w:szCs w:val="20"/>
                <w:lang w:val="en-GB"/>
                <w14:ligatures w14:val="none"/>
              </w:rPr>
              <w:t>Contact</w:t>
            </w:r>
            <w:r w:rsidRPr="00770ECC">
              <w:rPr>
                <w:rFonts w:ascii="Times New Roman" w:eastAsia="Times New Roman" w:hAnsi="Times New Roman" w:cs="Times New Roman"/>
                <w:kern w:val="0"/>
                <w:sz w:val="20"/>
                <w:szCs w:val="20"/>
                <w14:ligatures w14:val="none"/>
              </w:rPr>
              <w:t> </w:t>
            </w:r>
          </w:p>
        </w:tc>
        <w:tc>
          <w:tcPr>
            <w:tcW w:w="7473" w:type="dxa"/>
            <w:gridSpan w:val="4"/>
            <w:tcBorders>
              <w:top w:val="single" w:sz="6" w:space="0" w:color="auto"/>
              <w:left w:val="single" w:sz="6" w:space="0" w:color="auto"/>
              <w:bottom w:val="single" w:sz="6" w:space="0" w:color="auto"/>
              <w:right w:val="single" w:sz="6" w:space="0" w:color="auto"/>
            </w:tcBorders>
            <w:hideMark/>
          </w:tcPr>
          <w:p w14:paraId="6D0CA51B" w14:textId="77777777" w:rsidR="00770ECC" w:rsidRPr="00770ECC" w:rsidRDefault="00770ECC" w:rsidP="00770ECC">
            <w:pPr>
              <w:spacing w:after="0" w:line="240" w:lineRule="auto"/>
              <w:textAlignment w:val="baseline"/>
              <w:rPr>
                <w:rFonts w:ascii="Times New Roman" w:eastAsia="Times New Roman" w:hAnsi="Times New Roman" w:cs="Times New Roman"/>
                <w:kern w:val="0"/>
                <w:sz w:val="20"/>
                <w:szCs w:val="20"/>
                <w14:ligatures w14:val="none"/>
              </w:rPr>
            </w:pPr>
            <w:hyperlink r:id="rId5" w:tgtFrame="_blank" w:history="1">
              <w:r w:rsidRPr="00770ECC">
                <w:rPr>
                  <w:rFonts w:ascii="Times New Roman" w:eastAsia="Times New Roman" w:hAnsi="Times New Roman" w:cs="Times New Roman"/>
                  <w:color w:val="0563C1"/>
                  <w:kern w:val="0"/>
                  <w:sz w:val="20"/>
                  <w:szCs w:val="20"/>
                  <w:u w:val="single"/>
                  <w14:ligatures w14:val="none"/>
                </w:rPr>
                <w:t>eglantina.kraja@ubt-uni.net</w:t>
              </w:r>
            </w:hyperlink>
            <w:r w:rsidRPr="00770ECC">
              <w:rPr>
                <w:rFonts w:ascii="Times New Roman" w:eastAsia="Times New Roman" w:hAnsi="Times New Roman" w:cs="Times New Roman"/>
                <w:kern w:val="0"/>
                <w:sz w:val="20"/>
                <w:szCs w:val="20"/>
                <w14:ligatures w14:val="none"/>
              </w:rPr>
              <w:t> </w:t>
            </w:r>
          </w:p>
        </w:tc>
      </w:tr>
    </w:tbl>
    <w:p w14:paraId="45246256"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D36B0"/>
    <w:multiLevelType w:val="multilevel"/>
    <w:tmpl w:val="98241D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1F6871"/>
    <w:multiLevelType w:val="multilevel"/>
    <w:tmpl w:val="EC983F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515B2B"/>
    <w:multiLevelType w:val="multilevel"/>
    <w:tmpl w:val="87E4A8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643A1F"/>
    <w:multiLevelType w:val="multilevel"/>
    <w:tmpl w:val="E6EA57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5A697C"/>
    <w:multiLevelType w:val="multilevel"/>
    <w:tmpl w:val="00286D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AF0D4D"/>
    <w:multiLevelType w:val="multilevel"/>
    <w:tmpl w:val="00AC05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243DF5"/>
    <w:multiLevelType w:val="multilevel"/>
    <w:tmpl w:val="1BCE32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BE63B9"/>
    <w:multiLevelType w:val="multilevel"/>
    <w:tmpl w:val="0396E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862853"/>
    <w:multiLevelType w:val="multilevel"/>
    <w:tmpl w:val="653C2B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C75E1F"/>
    <w:multiLevelType w:val="multilevel"/>
    <w:tmpl w:val="4B9E4E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103CEF"/>
    <w:multiLevelType w:val="multilevel"/>
    <w:tmpl w:val="BDB411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FE2238"/>
    <w:multiLevelType w:val="multilevel"/>
    <w:tmpl w:val="F5B496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331EF6"/>
    <w:multiLevelType w:val="multilevel"/>
    <w:tmpl w:val="EE6C3F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FF353CE"/>
    <w:multiLevelType w:val="multilevel"/>
    <w:tmpl w:val="BE94AB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597320315">
    <w:abstractNumId w:val="12"/>
    <w:lvlOverride w:ilvl="0"/>
    <w:lvlOverride w:ilvl="1"/>
    <w:lvlOverride w:ilvl="2"/>
    <w:lvlOverride w:ilvl="3"/>
    <w:lvlOverride w:ilvl="4"/>
    <w:lvlOverride w:ilvl="5"/>
    <w:lvlOverride w:ilvl="6"/>
    <w:lvlOverride w:ilvl="7"/>
    <w:lvlOverride w:ilvl="8"/>
  </w:num>
  <w:num w:numId="2" w16cid:durableId="1617908530">
    <w:abstractNumId w:val="6"/>
    <w:lvlOverride w:ilvl="0"/>
    <w:lvlOverride w:ilvl="1"/>
    <w:lvlOverride w:ilvl="2"/>
    <w:lvlOverride w:ilvl="3"/>
    <w:lvlOverride w:ilvl="4"/>
    <w:lvlOverride w:ilvl="5"/>
    <w:lvlOverride w:ilvl="6"/>
    <w:lvlOverride w:ilvl="7"/>
    <w:lvlOverride w:ilvl="8"/>
  </w:num>
  <w:num w:numId="3" w16cid:durableId="1844123249">
    <w:abstractNumId w:val="8"/>
    <w:lvlOverride w:ilvl="0"/>
    <w:lvlOverride w:ilvl="1"/>
    <w:lvlOverride w:ilvl="2"/>
    <w:lvlOverride w:ilvl="3"/>
    <w:lvlOverride w:ilvl="4"/>
    <w:lvlOverride w:ilvl="5"/>
    <w:lvlOverride w:ilvl="6"/>
    <w:lvlOverride w:ilvl="7"/>
    <w:lvlOverride w:ilvl="8"/>
  </w:num>
  <w:num w:numId="4" w16cid:durableId="2089106274">
    <w:abstractNumId w:val="10"/>
    <w:lvlOverride w:ilvl="0"/>
    <w:lvlOverride w:ilvl="1"/>
    <w:lvlOverride w:ilvl="2"/>
    <w:lvlOverride w:ilvl="3"/>
    <w:lvlOverride w:ilvl="4"/>
    <w:lvlOverride w:ilvl="5"/>
    <w:lvlOverride w:ilvl="6"/>
    <w:lvlOverride w:ilvl="7"/>
    <w:lvlOverride w:ilvl="8"/>
  </w:num>
  <w:num w:numId="5" w16cid:durableId="1663116701">
    <w:abstractNumId w:val="1"/>
    <w:lvlOverride w:ilvl="0"/>
    <w:lvlOverride w:ilvl="1"/>
    <w:lvlOverride w:ilvl="2"/>
    <w:lvlOverride w:ilvl="3"/>
    <w:lvlOverride w:ilvl="4"/>
    <w:lvlOverride w:ilvl="5"/>
    <w:lvlOverride w:ilvl="6"/>
    <w:lvlOverride w:ilvl="7"/>
    <w:lvlOverride w:ilvl="8"/>
  </w:num>
  <w:num w:numId="6" w16cid:durableId="1163548326">
    <w:abstractNumId w:val="9"/>
    <w:lvlOverride w:ilvl="0"/>
    <w:lvlOverride w:ilvl="1"/>
    <w:lvlOverride w:ilvl="2"/>
    <w:lvlOverride w:ilvl="3"/>
    <w:lvlOverride w:ilvl="4"/>
    <w:lvlOverride w:ilvl="5"/>
    <w:lvlOverride w:ilvl="6"/>
    <w:lvlOverride w:ilvl="7"/>
    <w:lvlOverride w:ilvl="8"/>
  </w:num>
  <w:num w:numId="7" w16cid:durableId="564728196">
    <w:abstractNumId w:val="2"/>
    <w:lvlOverride w:ilvl="0"/>
    <w:lvlOverride w:ilvl="1"/>
    <w:lvlOverride w:ilvl="2"/>
    <w:lvlOverride w:ilvl="3"/>
    <w:lvlOverride w:ilvl="4"/>
    <w:lvlOverride w:ilvl="5"/>
    <w:lvlOverride w:ilvl="6"/>
    <w:lvlOverride w:ilvl="7"/>
    <w:lvlOverride w:ilvl="8"/>
  </w:num>
  <w:num w:numId="8" w16cid:durableId="793715682">
    <w:abstractNumId w:val="4"/>
    <w:lvlOverride w:ilvl="0"/>
    <w:lvlOverride w:ilvl="1"/>
    <w:lvlOverride w:ilvl="2"/>
    <w:lvlOverride w:ilvl="3"/>
    <w:lvlOverride w:ilvl="4"/>
    <w:lvlOverride w:ilvl="5"/>
    <w:lvlOverride w:ilvl="6"/>
    <w:lvlOverride w:ilvl="7"/>
    <w:lvlOverride w:ilvl="8"/>
  </w:num>
  <w:num w:numId="9" w16cid:durableId="214972018">
    <w:abstractNumId w:val="11"/>
    <w:lvlOverride w:ilvl="0"/>
    <w:lvlOverride w:ilvl="1"/>
    <w:lvlOverride w:ilvl="2"/>
    <w:lvlOverride w:ilvl="3"/>
    <w:lvlOverride w:ilvl="4"/>
    <w:lvlOverride w:ilvl="5"/>
    <w:lvlOverride w:ilvl="6"/>
    <w:lvlOverride w:ilvl="7"/>
    <w:lvlOverride w:ilvl="8"/>
  </w:num>
  <w:num w:numId="10" w16cid:durableId="1299188613">
    <w:abstractNumId w:val="0"/>
    <w:lvlOverride w:ilvl="0"/>
    <w:lvlOverride w:ilvl="1"/>
    <w:lvlOverride w:ilvl="2"/>
    <w:lvlOverride w:ilvl="3"/>
    <w:lvlOverride w:ilvl="4"/>
    <w:lvlOverride w:ilvl="5"/>
    <w:lvlOverride w:ilvl="6"/>
    <w:lvlOverride w:ilvl="7"/>
    <w:lvlOverride w:ilvl="8"/>
  </w:num>
  <w:num w:numId="11" w16cid:durableId="1238128133">
    <w:abstractNumId w:val="13"/>
    <w:lvlOverride w:ilvl="0"/>
    <w:lvlOverride w:ilvl="1"/>
    <w:lvlOverride w:ilvl="2"/>
    <w:lvlOverride w:ilvl="3"/>
    <w:lvlOverride w:ilvl="4"/>
    <w:lvlOverride w:ilvl="5"/>
    <w:lvlOverride w:ilvl="6"/>
    <w:lvlOverride w:ilvl="7"/>
    <w:lvlOverride w:ilvl="8"/>
  </w:num>
  <w:num w:numId="12" w16cid:durableId="1980724746">
    <w:abstractNumId w:val="7"/>
    <w:lvlOverride w:ilvl="0"/>
    <w:lvlOverride w:ilvl="1"/>
    <w:lvlOverride w:ilvl="2"/>
    <w:lvlOverride w:ilvl="3"/>
    <w:lvlOverride w:ilvl="4"/>
    <w:lvlOverride w:ilvl="5"/>
    <w:lvlOverride w:ilvl="6"/>
    <w:lvlOverride w:ilvl="7"/>
    <w:lvlOverride w:ilvl="8"/>
  </w:num>
  <w:num w:numId="13" w16cid:durableId="13463103">
    <w:abstractNumId w:val="5"/>
    <w:lvlOverride w:ilvl="0"/>
    <w:lvlOverride w:ilvl="1"/>
    <w:lvlOverride w:ilvl="2"/>
    <w:lvlOverride w:ilvl="3"/>
    <w:lvlOverride w:ilvl="4"/>
    <w:lvlOverride w:ilvl="5"/>
    <w:lvlOverride w:ilvl="6"/>
    <w:lvlOverride w:ilvl="7"/>
    <w:lvlOverride w:ilvl="8"/>
  </w:num>
  <w:num w:numId="14" w16cid:durableId="670986642">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871"/>
    <w:rsid w:val="002F71EA"/>
    <w:rsid w:val="00770ECC"/>
    <w:rsid w:val="00DD0871"/>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D8BF0-2AFB-4346-9C01-1A90A8A5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076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glantina.kraja@ubt-u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4974</Characters>
  <Application>Microsoft Office Word</Application>
  <DocSecurity>0</DocSecurity>
  <Lines>41</Lines>
  <Paragraphs>11</Paragraphs>
  <ScaleCrop>false</ScaleCrop>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2</cp:revision>
  <dcterms:created xsi:type="dcterms:W3CDTF">2024-03-28T14:58:00Z</dcterms:created>
  <dcterms:modified xsi:type="dcterms:W3CDTF">2024-03-28T14:58:00Z</dcterms:modified>
</cp:coreProperties>
</file>