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C2A4D" w:rsidP="1F74BE5E" w:rsidRDefault="009C2A4D" w14:paraId="26CFC882" w14:textId="4E1CC7BB" w14:noSpellErr="1">
      <w:pPr>
        <w:pStyle w:val="yiv7560409957p1"/>
        <w:shd w:val="clear" w:color="auto" w:fill="FFFFFF" w:themeFill="background1"/>
        <w:spacing w:before="0" w:beforeAutospacing="off" w:after="0" w:afterAutospacing="off"/>
        <w:rPr>
          <w:rStyle w:val="yiv7560409957s1"/>
        </w:rPr>
      </w:pPr>
    </w:p>
    <w:p w:rsidR="004F5B5D" w:rsidP="1F74BE5E" w:rsidRDefault="004F5B5D" w14:paraId="167A9D99" w14:textId="72E3978E" w14:noSpellErr="1">
      <w:pPr>
        <w:pStyle w:val="yiv7560409957p1"/>
        <w:shd w:val="clear" w:color="auto" w:fill="FFFFFF" w:themeFill="background1"/>
        <w:spacing w:before="0" w:beforeAutospacing="off" w:after="0" w:afterAutospacing="off"/>
        <w:rPr>
          <w:rStyle w:val="yiv7560409957s1"/>
        </w:rPr>
      </w:pPr>
    </w:p>
    <w:p w:rsidR="007A1B1C" w:rsidP="1F74BE5E" w:rsidRDefault="00031D73" w14:paraId="203A1BF9" w14:textId="1C38CA6B">
      <w:pPr>
        <w:pStyle w:val="yiv7560409957p1"/>
        <w:shd w:val="clear" w:color="auto" w:fill="FFFFFF" w:themeFill="background1"/>
        <w:spacing w:before="0" w:beforeAutospacing="off" w:after="0" w:afterAutospacing="off"/>
      </w:pPr>
      <w:r w:rsidR="18A093FB">
        <w:drawing>
          <wp:inline wp14:editId="3C6ABFE6" wp14:anchorId="513F509E">
            <wp:extent cx="2106448" cy="1762125"/>
            <wp:effectExtent l="0" t="0" r="0" b="0"/>
            <wp:docPr id="20067143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761ec6da7ef40a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448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B1C" w:rsidP="1F74BE5E" w:rsidRDefault="007A1B1C" w14:paraId="42D75B6D" w14:textId="77777777" w14:noSpellErr="1">
      <w:pPr>
        <w:pStyle w:val="yiv7560409957p1"/>
        <w:shd w:val="clear" w:color="auto" w:fill="FFFFFF" w:themeFill="background1"/>
        <w:spacing w:before="0" w:beforeAutospacing="off" w:after="0" w:afterAutospacing="off"/>
        <w:rPr>
          <w:rStyle w:val="yiv7560409957s1"/>
        </w:rPr>
      </w:pPr>
    </w:p>
    <w:p w:rsidR="009C2A4D" w:rsidP="1F74BE5E" w:rsidRDefault="009C2A4D" w14:paraId="588BFA1E" w14:textId="77777777" w14:noSpellErr="1">
      <w:pPr>
        <w:pStyle w:val="yiv7560409957p1"/>
        <w:shd w:val="clear" w:color="auto" w:fill="FFFFFF" w:themeFill="background1"/>
        <w:spacing w:before="0" w:beforeAutospacing="off" w:after="0" w:afterAutospacing="off"/>
        <w:rPr>
          <w:rStyle w:val="yiv7560409957s1"/>
        </w:rPr>
      </w:pPr>
    </w:p>
    <w:p w:rsidR="16F2B6E0" w:rsidP="1F74BE5E" w:rsidRDefault="16F2B6E0" w14:paraId="5EDEF978" w14:textId="7EF83692">
      <w:pPr>
        <w:pStyle w:val="yiv7560409957p1"/>
        <w:shd w:val="clear" w:color="auto" w:fill="FFFFFF" w:themeFill="background1"/>
        <w:spacing w:before="0" w:beforeAutospacing="off" w:after="0" w:afterAutospacing="off"/>
        <w:rPr>
          <w:rFonts w:ascii="New Times Roman" w:hAnsi="New Times Roman" w:eastAsia="Calibri" w:cs="" w:eastAsiaTheme="minorAscii" w:cstheme="minorBidi"/>
        </w:rPr>
      </w:pPr>
      <w:r w:rsidRPr="1F74BE5E" w:rsidR="16F2B6E0">
        <w:rPr>
          <w:rFonts w:ascii="New Times Roman" w:hAnsi="New Times Roman" w:eastAsia="Calibri" w:cs="" w:eastAsiaTheme="minorAscii" w:cstheme="minorBidi"/>
        </w:rPr>
        <w:t xml:space="preserve">PhD Can. Roni Kasemi  </w:t>
      </w:r>
    </w:p>
    <w:p w:rsidR="00CB7B75" w:rsidP="1F74BE5E" w:rsidRDefault="00CB7B75" w14:paraId="57DE98A5" w14:textId="77777777" w14:noSpellErr="1">
      <w:pPr>
        <w:pStyle w:val="yiv7560409957p1"/>
        <w:shd w:val="clear" w:color="auto" w:fill="FFFFFF" w:themeFill="background1"/>
        <w:spacing w:before="0" w:beforeAutospacing="off" w:after="0" w:afterAutospacing="off"/>
        <w:rPr>
          <w:rStyle w:val="yiv7560409957s1"/>
        </w:rPr>
      </w:pPr>
    </w:p>
    <w:p w:rsidR="16F2B6E0" w:rsidP="1F74BE5E" w:rsidRDefault="16F2B6E0" w14:paraId="09C3AFF8" w14:textId="60EAC6A2">
      <w:pPr>
        <w:pStyle w:val="NormalWeb"/>
        <w:spacing w:before="0" w:beforeAutospacing="off"/>
        <w:jc w:val="both"/>
        <w:rPr>
          <w:rFonts w:ascii="New Times Roman" w:hAnsi="New Times Roman" w:eastAsia="Calibri" w:cs="" w:eastAsiaTheme="minorAscii" w:cstheme="minorBidi"/>
          <w:lang w:val="en-US" w:eastAsia="en-US" w:bidi="ar-SA"/>
        </w:rPr>
      </w:pPr>
      <w:r w:rsidRPr="1F74BE5E" w:rsidR="16F2B6E0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PhD Can. Roni Kasemi is a lecturer at UBT, Prishtina. </w:t>
      </w:r>
      <w:r w:rsidRPr="1F74BE5E" w:rsidR="16F2B6E0">
        <w:rPr>
          <w:rFonts w:ascii="New Times Roman" w:hAnsi="New Times Roman" w:eastAsia="Calibri" w:cs="" w:eastAsiaTheme="minorAscii" w:cstheme="minorBidi"/>
          <w:lang w:val="en-US" w:eastAsia="en-US" w:bidi="ar-SA"/>
        </w:rPr>
        <w:t>He is currently a PhD candidate at the Faculty of Electrical Engineering at the Technical University of Vienna.</w:t>
      </w:r>
      <w:r w:rsidRPr="1F74BE5E" w:rsidR="16F2B6E0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1F74BE5E" w:rsidR="16F2B6E0">
        <w:rPr>
          <w:rFonts w:ascii="New Times Roman" w:hAnsi="New Times Roman" w:eastAsia="Calibri" w:cs="" w:eastAsiaTheme="minorAscii" w:cstheme="minorBidi"/>
          <w:lang w:val="en-US" w:eastAsia="en-US" w:bidi="ar-SA"/>
        </w:rPr>
        <w:t>Roni has a long experience as a service engineer, electronics engineer, in the field of programming as well as in teaching.</w:t>
      </w:r>
      <w:r w:rsidRPr="1F74BE5E" w:rsidR="16F2B6E0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He has contributed to several research projects focused on AI and mechatronics.</w:t>
      </w:r>
    </w:p>
    <w:p w:rsidR="00D50A57" w:rsidP="1F74BE5E" w:rsidRDefault="00D50A57" w14:paraId="3C1D9CC3" w14:textId="77777777" w14:noSpellErr="1">
      <w:pPr>
        <w:pStyle w:val="NormalWeb"/>
        <w:spacing w:before="0" w:beforeAutospacing="off"/>
        <w:jc w:val="both"/>
        <w:rPr>
          <w:b w:val="1"/>
          <w:bCs w:val="1"/>
          <w:u w:val="single"/>
          <w:lang w:val="en-GB"/>
        </w:rPr>
      </w:pPr>
    </w:p>
    <w:p w:rsidR="16F2B6E0" w:rsidP="1F74BE5E" w:rsidRDefault="16F2B6E0" w14:paraId="70C40668" w14:textId="2AEA3B43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F74BE5E" w:rsidR="16F2B6E0">
        <w:rPr>
          <w:rFonts w:ascii="Times New Roman" w:hAnsi="Times New Roman" w:cs="Times New Roman"/>
          <w:sz w:val="24"/>
          <w:szCs w:val="24"/>
        </w:rPr>
        <w:t xml:space="preserve">ORCID: https://orcid.org/0000-0002-7135-6923 </w:t>
      </w:r>
    </w:p>
    <w:p w:rsidR="16F2B6E0" w:rsidP="1F74BE5E" w:rsidRDefault="16F2B6E0" w14:paraId="4FFD235F" w14:textId="63989CD5">
      <w:pPr>
        <w:pStyle w:val="Normal"/>
        <w:spacing w:after="0" w:line="240" w:lineRule="auto"/>
      </w:pPr>
      <w:r w:rsidRPr="1F74BE5E" w:rsidR="16F2B6E0">
        <w:rPr>
          <w:rFonts w:ascii="Times New Roman" w:hAnsi="Times New Roman" w:cs="Times New Roman"/>
          <w:sz w:val="24"/>
          <w:szCs w:val="24"/>
        </w:rPr>
        <w:t xml:space="preserve">RESEARCH GATE: https://www.researchgate.net/profile/Roni-Kasemi </w:t>
      </w:r>
    </w:p>
    <w:p w:rsidR="16F2B6E0" w:rsidP="1F74BE5E" w:rsidRDefault="16F2B6E0" w14:paraId="3D5524DB" w14:textId="38D65DCB">
      <w:pPr>
        <w:pStyle w:val="Normal"/>
        <w:spacing w:after="0" w:line="240" w:lineRule="auto"/>
      </w:pPr>
      <w:r w:rsidRPr="1F74BE5E" w:rsidR="16F2B6E0">
        <w:rPr>
          <w:rFonts w:ascii="Times New Roman" w:hAnsi="Times New Roman" w:cs="Times New Roman"/>
          <w:sz w:val="24"/>
          <w:szCs w:val="24"/>
        </w:rPr>
        <w:t xml:space="preserve">Email: roni.kasemi@ubt-uni.net  </w:t>
      </w:r>
    </w:p>
    <w:p w:rsidR="16F2B6E0" w:rsidP="1F74BE5E" w:rsidRDefault="16F2B6E0" w14:paraId="63411A0A" w14:textId="4587182B">
      <w:pPr>
        <w:pStyle w:val="Normal"/>
        <w:spacing w:after="0" w:line="240" w:lineRule="auto"/>
      </w:pPr>
      <w:r w:rsidRPr="1F74BE5E" w:rsidR="16F2B6E0">
        <w:rPr>
          <w:rFonts w:ascii="Times New Roman" w:hAnsi="Times New Roman" w:cs="Times New Roman"/>
          <w:sz w:val="24"/>
          <w:szCs w:val="24"/>
        </w:rPr>
        <w:t>Address: University for Business and Technology. Rexhep Krasniqi Nr. 56, 10.000 Prishtina, Kosovo</w:t>
      </w:r>
    </w:p>
    <w:p w:rsidRPr="00FE094C" w:rsidR="0063414F" w:rsidP="1F74BE5E" w:rsidRDefault="0063414F" w14:paraId="72841656" w14:textId="77777777" w14:noSpellErr="1">
      <w:pPr>
        <w:pStyle w:val="NormalWeb"/>
        <w:spacing w:before="0" w:beforeAutospacing="off"/>
        <w:jc w:val="both"/>
        <w:rPr>
          <w:b w:val="1"/>
          <w:bCs w:val="1"/>
          <w:u w:val="single"/>
          <w:lang w:val="en-GB"/>
        </w:rPr>
      </w:pPr>
    </w:p>
    <w:p w:rsidR="16F2B6E0" w:rsidP="1F74BE5E" w:rsidRDefault="16F2B6E0" w14:paraId="57AEF8B1" w14:textId="5BE8D670">
      <w:pPr>
        <w:pStyle w:val="NormalWeb"/>
        <w:spacing w:before="0" w:beforeAutospacing="off"/>
        <w:jc w:val="both"/>
        <w:rPr>
          <w:b w:val="1"/>
          <w:bCs w:val="1"/>
          <w:u w:val="single"/>
          <w:lang w:val="en-GB"/>
        </w:rPr>
      </w:pPr>
      <w:r w:rsidRPr="1F74BE5E" w:rsidR="16F2B6E0">
        <w:rPr>
          <w:b w:val="1"/>
          <w:bCs w:val="1"/>
          <w:u w:val="single"/>
          <w:lang w:val="en-GB"/>
        </w:rPr>
        <w:t>Your most recent publications in time</w:t>
      </w:r>
    </w:p>
    <w:p w:rsidRPr="00FE094C" w:rsidR="00B91768" w:rsidP="1F74BE5E" w:rsidRDefault="00B91768" w14:paraId="3FE67DB3" w14:textId="77777777" w14:noSpellErr="1">
      <w:pPr>
        <w:pStyle w:val="NormalWeb"/>
        <w:spacing w:before="0" w:beforeAutospacing="off"/>
        <w:jc w:val="both"/>
        <w:rPr>
          <w:b w:val="1"/>
          <w:bCs w:val="1"/>
          <w:u w:val="single"/>
          <w:lang w:val="en-GB"/>
        </w:rPr>
      </w:pPr>
    </w:p>
    <w:p w:rsidRPr="00FE094C" w:rsidR="00B91768" w:rsidP="1F74BE5E" w:rsidRDefault="00B91768" w14:paraId="75E2117F" w14:textId="77777777" w14:noSpellErr="1">
      <w:pPr>
        <w:pStyle w:val="NormalWeb"/>
        <w:spacing w:before="0" w:beforeAutospacing="off"/>
        <w:jc w:val="both"/>
        <w:rPr>
          <w:b w:val="1"/>
          <w:bCs w:val="1"/>
          <w:u w:val="single"/>
          <w:lang w:val="en-GB"/>
        </w:rPr>
      </w:pPr>
    </w:p>
    <w:tbl>
      <w:tblPr>
        <w:tblW w:w="91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165"/>
        <w:gridCol w:w="2661"/>
      </w:tblGrid>
      <w:tr w:rsidRPr="00FE094C" w:rsidR="002E455D" w:rsidTr="1F74BE5E" w14:paraId="005A3874" w14:textId="77777777">
        <w:tc>
          <w:tcPr>
            <w:tcW w:w="9181" w:type="dxa"/>
            <w:gridSpan w:val="3"/>
            <w:tcMar/>
          </w:tcPr>
          <w:p w:rsidR="1F74BE5E" w:rsidP="1F74BE5E" w:rsidRDefault="1F74BE5E" w14:paraId="71CADE9C" w14:textId="35BBE45C">
            <w:pPr>
              <w:spacing w:before="60" w:after="6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74BE5E" w:rsidR="1F74BE5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SCIENTIFIC PUBLICATIONS</w:t>
            </w:r>
          </w:p>
        </w:tc>
      </w:tr>
      <w:tr w:rsidRPr="00FE094C" w:rsidR="002E455D" w:rsidTr="1F74BE5E" w14:paraId="13309CAD" w14:textId="77777777">
        <w:tc>
          <w:tcPr>
            <w:tcW w:w="9181" w:type="dxa"/>
            <w:gridSpan w:val="3"/>
            <w:tcMar/>
          </w:tcPr>
          <w:p w:rsidR="1F74BE5E" w:rsidP="1F74BE5E" w:rsidRDefault="1F74BE5E" w14:paraId="59EA4831" w14:textId="4200CBFB">
            <w:pPr>
              <w:spacing w:before="60" w:after="6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F74BE5E" w:rsidR="1F74BE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Scientific Journals/Conferences </w:t>
            </w:r>
          </w:p>
        </w:tc>
      </w:tr>
      <w:tr w:rsidRPr="00FE094C" w:rsidR="002E455D" w:rsidTr="1F74BE5E" w14:paraId="3DF9A8B0" w14:textId="77777777">
        <w:tc>
          <w:tcPr>
            <w:tcW w:w="3355" w:type="dxa"/>
            <w:tcMar/>
          </w:tcPr>
          <w:p w:rsidR="1F74BE5E" w:rsidP="1F74BE5E" w:rsidRDefault="1F74BE5E" w14:paraId="25B4D1A0" w14:textId="11A14C7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F74BE5E" w:rsidR="1F74BE5E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The title of the paper</w:t>
            </w:r>
          </w:p>
        </w:tc>
        <w:tc>
          <w:tcPr>
            <w:tcW w:w="3165" w:type="dxa"/>
            <w:tcMar/>
          </w:tcPr>
          <w:p w:rsidR="1F74BE5E" w:rsidP="1F74BE5E" w:rsidRDefault="1F74BE5E" w14:paraId="58CA9E29" w14:textId="2F222E9D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F74BE5E" w:rsidR="1F74BE5E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Name of the Journal/Conference</w:t>
            </w:r>
          </w:p>
        </w:tc>
        <w:tc>
          <w:tcPr>
            <w:tcW w:w="2661" w:type="dxa"/>
            <w:tcMar/>
          </w:tcPr>
          <w:p w:rsidR="1F74BE5E" w:rsidP="1F74BE5E" w:rsidRDefault="1F74BE5E" w14:paraId="1F4FC810" w14:textId="3766904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74BE5E" w:rsidR="1F74BE5E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Year/ Volume/ Pages</w:t>
            </w:r>
          </w:p>
        </w:tc>
      </w:tr>
      <w:tr w:rsidRPr="00FE094C" w:rsidR="002E455D" w:rsidTr="1F74BE5E" w14:paraId="2C1D3BAE" w14:textId="77777777">
        <w:tc>
          <w:tcPr>
            <w:tcW w:w="3355" w:type="dxa"/>
            <w:tcMar/>
          </w:tcPr>
          <w:p w:rsidR="1F74BE5E" w:rsidP="1F74BE5E" w:rsidRDefault="1F74BE5E" w14:paraId="4B3729A9" w14:textId="33CE759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F74BE5E" w:rsidR="1F74BE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Edgesoil: Low-Cost Soil Sensor and Edge AI Fusion in Agricultural Robotics</w:t>
            </w:r>
          </w:p>
        </w:tc>
        <w:tc>
          <w:tcPr>
            <w:tcW w:w="3165" w:type="dxa"/>
            <w:tcMar/>
          </w:tcPr>
          <w:p w:rsidR="1F74BE5E" w:rsidP="1F74BE5E" w:rsidRDefault="1F74BE5E" w14:paraId="76D746EC" w14:textId="7145D7C4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F74BE5E" w:rsidR="1F74BE5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Austrian Robotics Workshop</w:t>
            </w:r>
          </w:p>
        </w:tc>
        <w:tc>
          <w:tcPr>
            <w:tcW w:w="2661" w:type="dxa"/>
            <w:tcMar/>
          </w:tcPr>
          <w:p w:rsidR="1F74BE5E" w:rsidP="1F74BE5E" w:rsidRDefault="1F74BE5E" w14:paraId="3AA3040D" w14:textId="063025B2">
            <w:pPr>
              <w:spacing w:line="259" w:lineRule="auto"/>
              <w:ind w:left="-360" w:right="180" w:hanging="270"/>
              <w:jc w:val="both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1F74BE5E" w:rsidP="1F74BE5E" w:rsidRDefault="1F74BE5E" w14:paraId="02ED0DBC" w14:textId="13A941CA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F74BE5E" w:rsidR="1F74BE5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2023/</w:t>
            </w:r>
          </w:p>
        </w:tc>
      </w:tr>
      <w:tr w:rsidRPr="00FE094C" w:rsidR="002E455D" w:rsidTr="1F74BE5E" w14:paraId="32A06488" w14:textId="77777777">
        <w:tc>
          <w:tcPr>
            <w:tcW w:w="3355" w:type="dxa"/>
            <w:tcMar/>
          </w:tcPr>
          <w:p w:rsidR="1F74BE5E" w:rsidP="1F74BE5E" w:rsidRDefault="1F74BE5E" w14:paraId="5994178C" w14:textId="005773B4">
            <w:pPr>
              <w:pStyle w:val="NormalWeb"/>
              <w:spacing w:beforeAutospacing="on" w:after="0" w:line="240" w:lineRule="auto"/>
              <w:jc w:val="both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F74BE5E" w:rsidR="1F74BE5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fi-FI"/>
              </w:rPr>
              <w:t>The gap between technology and agriculture, barrier identification and potential solution analysis</w:t>
            </w:r>
          </w:p>
        </w:tc>
        <w:tc>
          <w:tcPr>
            <w:tcW w:w="3165" w:type="dxa"/>
            <w:tcMar/>
          </w:tcPr>
          <w:p w:rsidR="1F74BE5E" w:rsidP="1F74BE5E" w:rsidRDefault="1F74BE5E" w14:paraId="5CF17091" w14:textId="717095CD">
            <w:pPr>
              <w:pStyle w:val="NormalWeb"/>
              <w:spacing w:beforeAutospacing="on" w:after="0"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F74BE5E" w:rsidR="1F74BE5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fi-FI"/>
              </w:rPr>
              <w:t>IFAC-PapersOnLine</w:t>
            </w:r>
          </w:p>
        </w:tc>
        <w:tc>
          <w:tcPr>
            <w:tcW w:w="2661" w:type="dxa"/>
            <w:tcMar/>
          </w:tcPr>
          <w:p w:rsidR="1F74BE5E" w:rsidP="1F74BE5E" w:rsidRDefault="1F74BE5E" w14:paraId="645A883E" w14:textId="6455B9AE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F74BE5E" w:rsidR="1F74BE5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2022/ Volume 55/ pp 314-318</w:t>
            </w:r>
          </w:p>
          <w:p w:rsidR="1F74BE5E" w:rsidP="1F74BE5E" w:rsidRDefault="1F74BE5E" w14:paraId="1B9562F9" w14:textId="5373227D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Pr="00FE094C" w:rsidR="002E455D" w:rsidTr="1F74BE5E" w14:paraId="1BFC4021" w14:textId="77777777">
        <w:tc>
          <w:tcPr>
            <w:tcW w:w="3355" w:type="dxa"/>
            <w:tcMar/>
          </w:tcPr>
          <w:p w:rsidR="1F74BE5E" w:rsidP="1F74BE5E" w:rsidRDefault="1F74BE5E" w14:paraId="7FD7230E" w14:textId="5A465EBD">
            <w:pPr>
              <w:spacing w:beforeAutospacing="on" w:after="0" w:line="240" w:lineRule="auto"/>
              <w:jc w:val="both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F74BE5E" w:rsidR="1F74BE5E">
              <w:rPr>
                <w:rStyle w:val="eop"/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Cost Oriented Control Unit for Robotic Arm Mitsubishi MoveMaster II</w:t>
            </w:r>
          </w:p>
        </w:tc>
        <w:tc>
          <w:tcPr>
            <w:tcW w:w="3165" w:type="dxa"/>
            <w:tcMar/>
          </w:tcPr>
          <w:p w:rsidR="1F74BE5E" w:rsidP="1F74BE5E" w:rsidRDefault="1F74BE5E" w14:paraId="76352D07" w14:textId="617ECA99">
            <w:pPr>
              <w:pStyle w:val="NormalWeb"/>
              <w:spacing w:beforeAutospacing="on" w:after="0"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F74BE5E" w:rsidR="1F74BE5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fi-FI"/>
              </w:rPr>
              <w:t xml:space="preserve"> 2021 UBT INTERNATIONAL CONFERENCE</w:t>
            </w:r>
          </w:p>
          <w:p w:rsidR="1F74BE5E" w:rsidP="1F74BE5E" w:rsidRDefault="1F74BE5E" w14:paraId="5C3E6508" w14:textId="70C95D9A">
            <w:pPr>
              <w:spacing w:beforeAutospacing="on" w:after="0"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661" w:type="dxa"/>
            <w:tcMar/>
          </w:tcPr>
          <w:p w:rsidR="1F74BE5E" w:rsidP="1F74BE5E" w:rsidRDefault="1F74BE5E" w14:paraId="23EAEE1E" w14:textId="26352B6E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F74BE5E" w:rsidR="1F74BE5E">
              <w:rPr>
                <w:rStyle w:val="normaltextrun"/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sq-AL"/>
              </w:rPr>
              <w:t>2022</w:t>
            </w:r>
          </w:p>
        </w:tc>
      </w:tr>
      <w:tr w:rsidRPr="00FE094C" w:rsidR="002E455D" w:rsidTr="1F74BE5E" w14:paraId="7650FE5E" w14:textId="77777777">
        <w:tc>
          <w:tcPr>
            <w:tcW w:w="3355" w:type="dxa"/>
            <w:tcMar/>
          </w:tcPr>
          <w:p w:rsidRPr="00FE094C" w:rsidR="002E455D" w:rsidP="1F74BE5E" w:rsidRDefault="002E455D" w14:paraId="3734F700" w14:noSpellErr="1" w14:textId="0D179F96">
            <w:pPr>
              <w:jc w:val="both"/>
              <w:rPr>
                <w:rFonts w:ascii="New Times Roman" w:hAnsi="New Times Roman" w:cs="Times New Roman"/>
              </w:rPr>
            </w:pPr>
          </w:p>
        </w:tc>
        <w:tc>
          <w:tcPr>
            <w:tcW w:w="3165" w:type="dxa"/>
            <w:tcMar/>
          </w:tcPr>
          <w:p w:rsidRPr="00FE094C" w:rsidR="002E455D" w:rsidP="1F74BE5E" w:rsidRDefault="007D4781" w14:paraId="05F479A5" w14:noSpellErr="1" w14:textId="6FADD1CC">
            <w:pPr>
              <w:shd w:val="clear" w:color="auto" w:fill="FFFFFF" w:themeFill="background1"/>
              <w:rPr>
                <w:rFonts w:ascii="New Times Roman" w:hAnsi="New Times Roman" w:cs="Times New Roman"/>
              </w:rPr>
            </w:pPr>
          </w:p>
        </w:tc>
        <w:tc>
          <w:tcPr>
            <w:tcW w:w="2661" w:type="dxa"/>
            <w:tcMar/>
          </w:tcPr>
          <w:p w:rsidRPr="00FE094C" w:rsidR="002E455D" w:rsidP="1F74BE5E" w:rsidRDefault="007D4781" w14:paraId="0EEB5CBA" w14:noSpellErr="1" w14:textId="5749FE0E">
            <w:pPr>
              <w:rPr>
                <w:rFonts w:ascii="New Times Roman" w:hAnsi="New Times Roman" w:cs="Times New Roman"/>
              </w:rPr>
            </w:pPr>
          </w:p>
        </w:tc>
      </w:tr>
      <w:tr w:rsidRPr="00FE094C" w:rsidR="002E455D" w:rsidTr="1F74BE5E" w14:paraId="3F80D929" w14:textId="77777777">
        <w:tc>
          <w:tcPr>
            <w:tcW w:w="3355" w:type="dxa"/>
            <w:tcMar/>
          </w:tcPr>
          <w:p w:rsidRPr="00FE094C" w:rsidR="002E455D" w:rsidP="1F74BE5E" w:rsidRDefault="002E455D" w14:paraId="1C3B6233" w14:textId="370496B8" w14:noSpellErr="1">
            <w:pPr>
              <w:jc w:val="right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</w:p>
        </w:tc>
        <w:tc>
          <w:tcPr>
            <w:tcW w:w="3165" w:type="dxa"/>
            <w:tcMar/>
          </w:tcPr>
          <w:p w:rsidRPr="00FE094C" w:rsidR="002E455D" w:rsidP="1F74BE5E" w:rsidRDefault="002E455D" w14:paraId="163BA4E2" w14:textId="77777777" w14:noSpellErr="1">
            <w:pPr>
              <w:pStyle w:val="NormalWeb"/>
            </w:pPr>
          </w:p>
        </w:tc>
        <w:tc>
          <w:tcPr>
            <w:tcW w:w="2661" w:type="dxa"/>
            <w:tcMar/>
          </w:tcPr>
          <w:p w:rsidRPr="00FE094C" w:rsidR="002E455D" w:rsidP="1F74BE5E" w:rsidRDefault="002E455D" w14:paraId="09313311" w14:textId="4616EBF5" w14:noSpellErr="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E094C" w:rsidR="002E455D" w:rsidTr="1F74BE5E" w14:paraId="2422FBFE" w14:textId="77777777">
        <w:tc>
          <w:tcPr>
            <w:tcW w:w="9181" w:type="dxa"/>
            <w:gridSpan w:val="3"/>
            <w:tcMar/>
          </w:tcPr>
          <w:p w:rsidRPr="00FE094C" w:rsidR="002E455D" w:rsidP="1F74BE5E" w:rsidRDefault="00B91768" w14:paraId="4D17C665" w14:textId="6B7AA3FB">
            <w:pPr>
              <w:pStyle w:val="Normal"/>
              <w:spacing w:before="60" w:after="60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1F74BE5E" w:rsidR="53FFF20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Summaries (abstracts) from National and International Scientific Conferences</w:t>
            </w:r>
          </w:p>
        </w:tc>
      </w:tr>
      <w:tr w:rsidRPr="00FE094C" w:rsidR="002E455D" w:rsidTr="1F74BE5E" w14:paraId="0A9C4486" w14:textId="77777777">
        <w:tc>
          <w:tcPr>
            <w:tcW w:w="3355" w:type="dxa"/>
            <w:tcMar/>
          </w:tcPr>
          <w:p w:rsidR="1F74BE5E" w:rsidP="1F74BE5E" w:rsidRDefault="1F74BE5E" w14:paraId="5BB6C6EB" w14:textId="11A14C7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F74BE5E" w:rsidR="1F74BE5E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The title of the paper</w:t>
            </w:r>
          </w:p>
        </w:tc>
        <w:tc>
          <w:tcPr>
            <w:tcW w:w="3165" w:type="dxa"/>
            <w:tcMar/>
          </w:tcPr>
          <w:p w:rsidR="1F74BE5E" w:rsidP="1F74BE5E" w:rsidRDefault="1F74BE5E" w14:paraId="522BD180" w14:textId="2F222E9D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F74BE5E" w:rsidR="1F74BE5E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Name of the Journal/Conference</w:t>
            </w:r>
          </w:p>
        </w:tc>
        <w:tc>
          <w:tcPr>
            <w:tcW w:w="2661" w:type="dxa"/>
            <w:tcMar/>
          </w:tcPr>
          <w:p w:rsidR="1F74BE5E" w:rsidP="1F74BE5E" w:rsidRDefault="1F74BE5E" w14:paraId="441E1199" w14:textId="3766904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74BE5E" w:rsidR="1F74BE5E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Year/ Volume/ Pages</w:t>
            </w:r>
          </w:p>
        </w:tc>
      </w:tr>
      <w:tr w:rsidRPr="00FE094C" w:rsidR="002E455D" w:rsidTr="1F74BE5E" w14:paraId="6C211E41" w14:textId="77777777">
        <w:tc>
          <w:tcPr>
            <w:tcW w:w="3355" w:type="dxa"/>
            <w:tcMar/>
          </w:tcPr>
          <w:p w:rsidR="1F74BE5E" w:rsidP="1F74BE5E" w:rsidRDefault="1F74BE5E" w14:paraId="23A7AC1D" w14:textId="49FBA14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F74BE5E" w:rsidR="1F74BE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Impact of Camera Hardware on the Performance of Convolutional Neural Network Models in Machine Vision Applications</w:t>
            </w:r>
          </w:p>
        </w:tc>
        <w:tc>
          <w:tcPr>
            <w:tcW w:w="3165" w:type="dxa"/>
            <w:tcMar/>
          </w:tcPr>
          <w:p w:rsidR="1F74BE5E" w:rsidP="1F74BE5E" w:rsidRDefault="1F74BE5E" w14:paraId="25FEEAE3" w14:textId="3860A5D1">
            <w:pPr>
              <w:spacing w:before="0" w:beforeAutospacing="off" w:after="0" w:afterAutospacing="off"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F74BE5E" w:rsidR="1F74BE5E">
              <w:rPr>
                <w:rStyle w:val="normaltextrun"/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sq-AL"/>
              </w:rPr>
              <w:t>Konferencë Ndërkombëtare</w:t>
            </w:r>
            <w:r w:rsidRPr="1F74BE5E" w:rsidR="1F74BE5E">
              <w:rPr>
                <w:rStyle w:val="eop"/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  <w:p w:rsidR="1F74BE5E" w:rsidP="1F74BE5E" w:rsidRDefault="1F74BE5E" w14:paraId="50A8B833" w14:textId="5D0006D3">
            <w:pPr>
              <w:spacing w:before="0" w:beforeAutospacing="off" w:after="0" w:afterAutospacing="off"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F74BE5E" w:rsidR="1F74BE5E">
              <w:rPr>
                <w:rStyle w:val="normaltextrun"/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sq-AL"/>
              </w:rPr>
              <w:t>Kolegji UBT</w:t>
            </w:r>
            <w:r w:rsidRPr="1F74BE5E" w:rsidR="1F74BE5E">
              <w:rPr>
                <w:rStyle w:val="eop"/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  <w:p w:rsidR="1F74BE5E" w:rsidP="1F74BE5E" w:rsidRDefault="1F74BE5E" w14:paraId="6E19150E" w14:textId="26312B84">
            <w:pPr>
              <w:keepNext w:val="1"/>
              <w:shd w:val="clear" w:color="auto" w:fill="FFFFFF" w:themeFill="background1"/>
              <w:spacing w:after="0" w:line="240" w:lineRule="auto"/>
              <w:jc w:val="both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661" w:type="dxa"/>
            <w:tcMar/>
          </w:tcPr>
          <w:p w:rsidR="1F74BE5E" w:rsidP="1F74BE5E" w:rsidRDefault="1F74BE5E" w14:paraId="1A980F2F" w14:textId="54C7E109">
            <w:pPr>
              <w:spacing w:line="259" w:lineRule="auto"/>
              <w:ind w:left="720" w:hanging="720"/>
              <w:jc w:val="both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F74BE5E" w:rsidR="1F74BE5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2023</w:t>
            </w:r>
          </w:p>
        </w:tc>
      </w:tr>
    </w:tbl>
    <w:p w:rsidR="1F74BE5E" w:rsidRDefault="1F74BE5E" w14:paraId="304880A3" w14:textId="3D03CAF0"/>
    <w:p w:rsidR="0063414F" w:rsidP="1F74BE5E" w:rsidRDefault="0063414F" w14:paraId="21BD9483" w14:textId="77777777" w14:noSpellErr="1">
      <w:pPr>
        <w:pStyle w:val="NormalWeb"/>
        <w:spacing w:before="0" w:beforeAutospacing="off"/>
        <w:jc w:val="both"/>
        <w:rPr>
          <w:b w:val="1"/>
          <w:bCs w:val="1"/>
          <w:u w:val="single"/>
          <w:lang w:val="en-GB"/>
        </w:rPr>
      </w:pPr>
    </w:p>
    <w:p w:rsidR="0063414F" w:rsidP="1F74BE5E" w:rsidRDefault="0063414F" w14:paraId="00F73146" w14:textId="77777777" w14:noSpellErr="1">
      <w:pPr>
        <w:pStyle w:val="NormalWeb"/>
        <w:spacing w:before="0" w:beforeAutospacing="off"/>
        <w:jc w:val="both"/>
        <w:rPr>
          <w:b w:val="1"/>
          <w:bCs w:val="1"/>
          <w:u w:val="single"/>
          <w:lang w:val="en-GB"/>
        </w:rPr>
      </w:pPr>
    </w:p>
    <w:p w:rsidR="0063414F" w:rsidP="1F74BE5E" w:rsidRDefault="0063414F" w14:paraId="1F97D409" w14:textId="77777777" w14:noSpellErr="1">
      <w:pPr>
        <w:pStyle w:val="NormalWeb"/>
        <w:spacing w:before="0" w:beforeAutospacing="off"/>
        <w:jc w:val="both"/>
        <w:rPr>
          <w:b w:val="1"/>
          <w:bCs w:val="1"/>
          <w:u w:val="single"/>
          <w:lang w:val="en-GB"/>
        </w:rPr>
      </w:pPr>
    </w:p>
    <w:p w:rsidR="0063414F" w:rsidP="1F74BE5E" w:rsidRDefault="0063414F" w14:paraId="1EAE1BE9" w14:textId="77777777" w14:noSpellErr="1">
      <w:pPr>
        <w:pStyle w:val="NormalWeb"/>
        <w:spacing w:before="0" w:beforeAutospacing="off"/>
        <w:jc w:val="both"/>
        <w:rPr>
          <w:b w:val="1"/>
          <w:bCs w:val="1"/>
          <w:u w:val="single"/>
          <w:lang w:val="en-GB"/>
        </w:rPr>
      </w:pPr>
    </w:p>
    <w:p w:rsidR="0063414F" w:rsidP="1F74BE5E" w:rsidRDefault="0063414F" w14:paraId="18718DCB" w14:textId="77777777" w14:noSpellErr="1">
      <w:pPr>
        <w:pStyle w:val="NormalWeb"/>
        <w:spacing w:before="0" w:beforeAutospacing="off"/>
        <w:jc w:val="both"/>
        <w:rPr>
          <w:b w:val="1"/>
          <w:bCs w:val="1"/>
          <w:u w:val="single"/>
          <w:lang w:val="en-GB"/>
        </w:rPr>
      </w:pPr>
    </w:p>
    <w:p w:rsidR="0063414F" w:rsidP="1F74BE5E" w:rsidRDefault="0063414F" w14:paraId="5759578C" w14:textId="77777777" w14:noSpellErr="1">
      <w:pPr>
        <w:pStyle w:val="NormalWeb"/>
        <w:spacing w:before="0" w:beforeAutospacing="off"/>
        <w:jc w:val="both"/>
        <w:rPr>
          <w:b w:val="1"/>
          <w:bCs w:val="1"/>
          <w:u w:val="single"/>
          <w:lang w:val="en-GB"/>
        </w:rPr>
      </w:pPr>
    </w:p>
    <w:p w:rsidR="00847E8B" w:rsidRDefault="00847E8B" w14:paraId="6FE0FBD3" w14:textId="39A8259F" w14:noSpellErr="1"/>
    <w:sectPr w:rsidR="00847E8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F3A52"/>
    <w:multiLevelType w:val="hybridMultilevel"/>
    <w:tmpl w:val="3DE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2A6888"/>
    <w:multiLevelType w:val="hybridMultilevel"/>
    <w:tmpl w:val="F9FAA9F4"/>
    <w:lvl w:ilvl="0" w:tplc="A1EEB58A">
      <w:start w:val="2008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A1B"/>
    <w:rsid w:val="00011579"/>
    <w:rsid w:val="000155F9"/>
    <w:rsid w:val="00020E46"/>
    <w:rsid w:val="000219D8"/>
    <w:rsid w:val="00026DD6"/>
    <w:rsid w:val="000307C5"/>
    <w:rsid w:val="00031D73"/>
    <w:rsid w:val="00050474"/>
    <w:rsid w:val="00087048"/>
    <w:rsid w:val="00121E85"/>
    <w:rsid w:val="001271E8"/>
    <w:rsid w:val="00134016"/>
    <w:rsid w:val="001341AC"/>
    <w:rsid w:val="00153FBB"/>
    <w:rsid w:val="001C58E5"/>
    <w:rsid w:val="001D439D"/>
    <w:rsid w:val="001E1C97"/>
    <w:rsid w:val="001E6F6A"/>
    <w:rsid w:val="00227FCD"/>
    <w:rsid w:val="0023745C"/>
    <w:rsid w:val="00246F00"/>
    <w:rsid w:val="00257665"/>
    <w:rsid w:val="00294008"/>
    <w:rsid w:val="002C21E7"/>
    <w:rsid w:val="002D0BF6"/>
    <w:rsid w:val="002E455D"/>
    <w:rsid w:val="003144D2"/>
    <w:rsid w:val="0035764F"/>
    <w:rsid w:val="00385639"/>
    <w:rsid w:val="00387AE7"/>
    <w:rsid w:val="00393FD4"/>
    <w:rsid w:val="003A646F"/>
    <w:rsid w:val="003D0DEC"/>
    <w:rsid w:val="003E2E27"/>
    <w:rsid w:val="00422897"/>
    <w:rsid w:val="004308E2"/>
    <w:rsid w:val="00452282"/>
    <w:rsid w:val="0046559A"/>
    <w:rsid w:val="00483782"/>
    <w:rsid w:val="004F5B5D"/>
    <w:rsid w:val="005013B8"/>
    <w:rsid w:val="005105E9"/>
    <w:rsid w:val="00526C5F"/>
    <w:rsid w:val="005310E5"/>
    <w:rsid w:val="005815F0"/>
    <w:rsid w:val="00591A1B"/>
    <w:rsid w:val="005A0E32"/>
    <w:rsid w:val="005F0F62"/>
    <w:rsid w:val="0063414F"/>
    <w:rsid w:val="006522A1"/>
    <w:rsid w:val="00672ED5"/>
    <w:rsid w:val="006752E2"/>
    <w:rsid w:val="006A5218"/>
    <w:rsid w:val="006B5C46"/>
    <w:rsid w:val="006D3D67"/>
    <w:rsid w:val="007A1B1C"/>
    <w:rsid w:val="007B089A"/>
    <w:rsid w:val="007D4781"/>
    <w:rsid w:val="007D6BDE"/>
    <w:rsid w:val="00816477"/>
    <w:rsid w:val="00847E8B"/>
    <w:rsid w:val="008512D0"/>
    <w:rsid w:val="00857F66"/>
    <w:rsid w:val="00863FE3"/>
    <w:rsid w:val="00873D6A"/>
    <w:rsid w:val="00883591"/>
    <w:rsid w:val="008B374F"/>
    <w:rsid w:val="008C4E28"/>
    <w:rsid w:val="00901CBB"/>
    <w:rsid w:val="00931A80"/>
    <w:rsid w:val="00932552"/>
    <w:rsid w:val="00955D64"/>
    <w:rsid w:val="00977F73"/>
    <w:rsid w:val="009C2A4D"/>
    <w:rsid w:val="009C2E02"/>
    <w:rsid w:val="009D5E9A"/>
    <w:rsid w:val="009F4447"/>
    <w:rsid w:val="00A07381"/>
    <w:rsid w:val="00A16F0C"/>
    <w:rsid w:val="00A748F3"/>
    <w:rsid w:val="00AA304B"/>
    <w:rsid w:val="00AB4FE1"/>
    <w:rsid w:val="00AC1253"/>
    <w:rsid w:val="00AC20EE"/>
    <w:rsid w:val="00B05BEE"/>
    <w:rsid w:val="00B3017F"/>
    <w:rsid w:val="00B411D9"/>
    <w:rsid w:val="00B466AA"/>
    <w:rsid w:val="00B91768"/>
    <w:rsid w:val="00BD03E9"/>
    <w:rsid w:val="00BE659E"/>
    <w:rsid w:val="00C21FDC"/>
    <w:rsid w:val="00C45E7A"/>
    <w:rsid w:val="00C74B37"/>
    <w:rsid w:val="00C86BAC"/>
    <w:rsid w:val="00CB7B75"/>
    <w:rsid w:val="00D10314"/>
    <w:rsid w:val="00D17DB2"/>
    <w:rsid w:val="00D20428"/>
    <w:rsid w:val="00D325B4"/>
    <w:rsid w:val="00D50A57"/>
    <w:rsid w:val="00D547A3"/>
    <w:rsid w:val="00D71488"/>
    <w:rsid w:val="00D822C2"/>
    <w:rsid w:val="00DA2A31"/>
    <w:rsid w:val="00DC3CDE"/>
    <w:rsid w:val="00DE08DA"/>
    <w:rsid w:val="00E0262F"/>
    <w:rsid w:val="00E30D73"/>
    <w:rsid w:val="00E5037D"/>
    <w:rsid w:val="00E55067"/>
    <w:rsid w:val="00E86A80"/>
    <w:rsid w:val="00ED2333"/>
    <w:rsid w:val="00EF2F4C"/>
    <w:rsid w:val="00F20A24"/>
    <w:rsid w:val="00F261F4"/>
    <w:rsid w:val="00F35F50"/>
    <w:rsid w:val="00F927B5"/>
    <w:rsid w:val="00FB3F77"/>
    <w:rsid w:val="00FB5206"/>
    <w:rsid w:val="00FE094C"/>
    <w:rsid w:val="00FE6D1E"/>
    <w:rsid w:val="00FF7221"/>
    <w:rsid w:val="01CDA29C"/>
    <w:rsid w:val="10A1E508"/>
    <w:rsid w:val="10A1E508"/>
    <w:rsid w:val="16F2B6E0"/>
    <w:rsid w:val="18A093FB"/>
    <w:rsid w:val="1EA5B314"/>
    <w:rsid w:val="1F74BE5E"/>
    <w:rsid w:val="53FFF201"/>
    <w:rsid w:val="55024AF2"/>
    <w:rsid w:val="6B42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DFDF7"/>
  <w15:chartTrackingRefBased/>
  <w15:docId w15:val="{2E37282C-3C3E-446E-99AB-2DD9C801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455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b/>
      <w:sz w:val="24"/>
      <w:szCs w:val="20"/>
      <w:lang w:val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yiv7560409957p1" w:customStyle="1">
    <w:name w:val="yiv7560409957p1"/>
    <w:basedOn w:val="Normal"/>
    <w:rsid w:val="00DA2A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yiv7560409957s1" w:customStyle="1">
    <w:name w:val="yiv7560409957s1"/>
    <w:basedOn w:val="DefaultParagraphFont"/>
    <w:rsid w:val="00DA2A31"/>
  </w:style>
  <w:style w:type="character" w:styleId="Hyperlink">
    <w:name w:val="Hyperlink"/>
    <w:basedOn w:val="DefaultParagraphFont"/>
    <w:uiPriority w:val="99"/>
    <w:unhideWhenUsed/>
    <w:rsid w:val="00847E8B"/>
    <w:rPr>
      <w:color w:val="0000FF"/>
      <w:u w:val="single"/>
    </w:rPr>
  </w:style>
  <w:style w:type="paragraph" w:styleId="NormalWeb">
    <w:name w:val="Normal (Web)"/>
    <w:basedOn w:val="Normal"/>
    <w:rsid w:val="00ED2333"/>
    <w:pPr>
      <w:spacing w:before="100" w:beforeAutospacing="1" w:after="0" w:line="240" w:lineRule="auto"/>
    </w:pPr>
    <w:rPr>
      <w:rFonts w:ascii="Times New Roman" w:hAnsi="Times New Roman" w:eastAsia="Times New Roman" w:cs="Times New Roman"/>
      <w:sz w:val="24"/>
      <w:szCs w:val="24"/>
      <w:lang w:val="fi-FI" w:eastAsia="fi-FI" w:bidi="mr-IN"/>
    </w:rPr>
  </w:style>
  <w:style w:type="character" w:styleId="CommentReference">
    <w:name w:val="annotation reference"/>
    <w:basedOn w:val="DefaultParagraphFont"/>
    <w:uiPriority w:val="99"/>
    <w:semiHidden/>
    <w:unhideWhenUsed/>
    <w:rsid w:val="0085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6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5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6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5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57F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5B5D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rsid w:val="002E455D"/>
    <w:rPr>
      <w:rFonts w:ascii="Times New Roman" w:hAnsi="Times New Roman" w:eastAsia="Times New Roman" w:cs="Times New Roman"/>
      <w:b/>
      <w:sz w:val="24"/>
      <w:szCs w:val="20"/>
      <w:lang w:val="es-ES"/>
    </w:rPr>
  </w:style>
  <w:style w:type="paragraph" w:styleId="Quote">
    <w:name w:val="Quote"/>
    <w:basedOn w:val="Normal"/>
    <w:next w:val="Normal"/>
    <w:link w:val="QuoteChar"/>
    <w:uiPriority w:val="29"/>
    <w:qFormat/>
    <w:rsid w:val="002E455D"/>
    <w:pPr>
      <w:spacing w:after="0" w:line="240" w:lineRule="auto"/>
      <w:jc w:val="center"/>
    </w:pPr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QuoteChar" w:customStyle="1">
    <w:name w:val="Quote Char"/>
    <w:basedOn w:val="DefaultParagraphFont"/>
    <w:link w:val="Quote"/>
    <w:uiPriority w:val="29"/>
    <w:rsid w:val="002E455D"/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normaltextrun" w:customStyle="1">
    <w:name w:val="normaltextrun"/>
    <w:basedOn w:val="DefaultParagraphFont"/>
    <w:rsid w:val="00D17DB2"/>
  </w:style>
  <w:style w:type="character" w:styleId="eop" w:customStyle="1">
    <w:name w:val="eop"/>
    <w:basedOn w:val="DefaultParagraphFont"/>
    <w:rsid w:val="00D17DB2"/>
  </w:style>
  <w:style w:type="paragraph" w:styleId="paragraph" w:customStyle="1">
    <w:name w:val="paragraph"/>
    <w:basedOn w:val="Normal"/>
    <w:rsid w:val="003D0DE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image" Target="/media/image.jpg" Id="R6761ec6da7ef40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Hajdi Xhixha</dc:creator>
  <keywords/>
  <dc:description/>
  <lastModifiedBy>Roni Kasemi</lastModifiedBy>
  <revision>3</revision>
  <dcterms:created xsi:type="dcterms:W3CDTF">2024-05-03T14:21:00.0000000Z</dcterms:created>
  <dcterms:modified xsi:type="dcterms:W3CDTF">2024-05-07T15:18:29.4051563Z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ddba3de8127e12db45da644c9312782a9e8d3fda1811df1b92845f9b44d3c115</vt:lpwstr>
  </property>
</Properties>
</file>