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A1B1C" w:rsidP="0A52DB5C" w:rsidRDefault="007A1B1C" w14:paraId="42D75B6D" w14:textId="74C0F5D8">
      <w:pPr>
        <w:pStyle w:val="yiv7560409957p1"/>
        <w:shd w:val="clear" w:color="auto" w:fill="FFFFFF" w:themeFill="background1"/>
        <w:spacing w:before="0" w:beforeAutospacing="off" w:after="0" w:afterAutospacing="off"/>
      </w:pPr>
      <w:r w:rsidR="3EA87DFF">
        <w:drawing>
          <wp:inline wp14:editId="11631051" wp14:anchorId="1BC58917">
            <wp:extent cx="1914525" cy="1828800"/>
            <wp:effectExtent l="0" t="0" r="0" b="0"/>
            <wp:docPr id="734324627" name="" title=""/>
            <wp:cNvGraphicFramePr>
              <a:graphicFrameLocks noChangeAspect="1"/>
            </wp:cNvGraphicFramePr>
            <a:graphic>
              <a:graphicData uri="http://schemas.openxmlformats.org/drawingml/2006/picture">
                <pic:pic>
                  <pic:nvPicPr>
                    <pic:cNvPr id="0" name=""/>
                    <pic:cNvPicPr/>
                  </pic:nvPicPr>
                  <pic:blipFill>
                    <a:blip r:embed="R4738e215ada54eae">
                      <a:extLst>
                        <a:ext xmlns:a="http://schemas.openxmlformats.org/drawingml/2006/main" uri="{28A0092B-C50C-407E-A947-70E740481C1C}">
                          <a14:useLocalDpi val="0"/>
                        </a:ext>
                      </a:extLst>
                    </a:blip>
                    <a:stretch>
                      <a:fillRect/>
                    </a:stretch>
                  </pic:blipFill>
                  <pic:spPr>
                    <a:xfrm>
                      <a:off x="0" y="0"/>
                      <a:ext cx="1914525" cy="1828800"/>
                    </a:xfrm>
                    <a:prstGeom prst="rect">
                      <a:avLst/>
                    </a:prstGeom>
                  </pic:spPr>
                </pic:pic>
              </a:graphicData>
            </a:graphic>
          </wp:inline>
        </w:drawing>
      </w:r>
      <w:r>
        <w:br/>
      </w:r>
    </w:p>
    <w:p w:rsidR="009C2A4D" w:rsidP="00DA2A31" w:rsidRDefault="009C2A4D" w14:paraId="588BFA1E" w14:textId="77777777">
      <w:pPr>
        <w:pStyle w:val="yiv7560409957p1"/>
        <w:shd w:val="clear" w:color="auto" w:fill="FFFFFF"/>
        <w:spacing w:before="0" w:beforeAutospacing="0" w:after="0" w:afterAutospacing="0"/>
        <w:rPr>
          <w:rStyle w:val="yiv7560409957s1"/>
        </w:rPr>
      </w:pPr>
    </w:p>
    <w:p w:rsidR="00CB7B75" w:rsidP="1E9809C6" w:rsidRDefault="00CB7B75" w14:paraId="57DE98A5" w14:textId="55D9B50A">
      <w:pPr>
        <w:pStyle w:val="yiv7560409957p1"/>
        <w:shd w:val="clear" w:color="auto" w:fill="FFFFFF" w:themeFill="background1"/>
        <w:spacing w:before="0" w:beforeAutospacing="off" w:after="0" w:afterAutospacing="off"/>
        <w:rPr>
          <w:rStyle w:val="yiv7560409957s1"/>
        </w:rPr>
      </w:pPr>
      <w:r w:rsidRPr="1E9809C6" w:rsidR="7672F722">
        <w:rPr>
          <w:rStyle w:val="yiv7560409957s1"/>
        </w:rPr>
        <w:t>MsC Saranda</w:t>
      </w:r>
      <w:r w:rsidRPr="1E9809C6" w:rsidR="7672F722">
        <w:rPr>
          <w:rStyle w:val="yiv7560409957s1"/>
        </w:rPr>
        <w:t xml:space="preserve"> </w:t>
      </w:r>
      <w:r w:rsidRPr="1E9809C6" w:rsidR="7672F722">
        <w:rPr>
          <w:rStyle w:val="yiv7560409957s1"/>
        </w:rPr>
        <w:t>Demoll</w:t>
      </w:r>
      <w:r w:rsidRPr="1E9809C6" w:rsidR="7672F722">
        <w:rPr>
          <w:rStyle w:val="yiv7560409957s1"/>
        </w:rPr>
        <w:t>i</w:t>
      </w:r>
      <w:r w:rsidRPr="1E9809C6" w:rsidR="7672F722">
        <w:rPr>
          <w:rStyle w:val="yiv7560409957s1"/>
        </w:rPr>
        <w:t xml:space="preserve"> </w:t>
      </w:r>
    </w:p>
    <w:p w:rsidR="1E9809C6" w:rsidP="1E9809C6" w:rsidRDefault="1E9809C6" w14:paraId="1B9D9CC5" w14:textId="3FC868A0">
      <w:pPr>
        <w:pStyle w:val="yiv7560409957p1"/>
        <w:shd w:val="clear" w:color="auto" w:fill="FFFFFF" w:themeFill="background1"/>
        <w:spacing w:before="0" w:beforeAutospacing="off" w:after="0" w:afterAutospacing="off"/>
        <w:rPr>
          <w:rStyle w:val="yiv7560409957s1"/>
        </w:rPr>
      </w:pPr>
    </w:p>
    <w:p w:rsidR="00F12545" w:rsidP="1E9809C6" w:rsidRDefault="00F12545" w14:paraId="246EC393" w14:textId="58ABFBBA">
      <w:pPr>
        <w:pStyle w:val="NormalWeb"/>
        <w:spacing w:before="0" w:beforeAutospacing="off"/>
        <w:jc w:val="both"/>
        <w:rPr>
          <w:b w:val="0"/>
          <w:bCs w:val="0"/>
          <w:u w:val="none"/>
          <w:lang w:val="en-GB"/>
        </w:rPr>
      </w:pPr>
      <w:bookmarkStart w:name="_GoBack" w:id="0"/>
      <w:bookmarkEnd w:id="0"/>
      <w:r w:rsidRPr="1E9809C6" w:rsidR="245C79FC">
        <w:rPr>
          <w:b w:val="0"/>
          <w:bCs w:val="0"/>
          <w:u w:val="none"/>
          <w:lang w:val="en-GB"/>
        </w:rPr>
        <w:t xml:space="preserve">MSc. Saranda </w:t>
      </w:r>
      <w:r w:rsidRPr="1E9809C6" w:rsidR="245C79FC">
        <w:rPr>
          <w:b w:val="0"/>
          <w:bCs w:val="0"/>
          <w:u w:val="none"/>
          <w:lang w:val="en-GB"/>
        </w:rPr>
        <w:t>Demolli</w:t>
      </w:r>
      <w:r w:rsidRPr="1E9809C6" w:rsidR="245C79FC">
        <w:rPr>
          <w:b w:val="0"/>
          <w:bCs w:val="0"/>
          <w:u w:val="none"/>
          <w:lang w:val="en-GB"/>
        </w:rPr>
        <w:t xml:space="preserve"> is Assistant and Coordinator of the Faculty of Mechatronics Engineering at UBT, Prishtina. She completed her master's degree in Mechatronics Management at UBT and has teaching experience, especially in mathematics and engineering subjects. Saranda also worked as an assistant in the office of Academic Affairs and human resources at UBT.</w:t>
      </w:r>
    </w:p>
    <w:p w:rsidR="1E9809C6" w:rsidP="1E9809C6" w:rsidRDefault="1E9809C6" w14:paraId="3294D4E5" w14:textId="655DA946">
      <w:pPr>
        <w:pStyle w:val="NormalWeb"/>
        <w:spacing w:before="0" w:beforeAutospacing="off"/>
        <w:jc w:val="both"/>
        <w:rPr>
          <w:b w:val="1"/>
          <w:bCs w:val="1"/>
          <w:u w:val="single"/>
          <w:lang w:val="en-GB"/>
        </w:rPr>
      </w:pPr>
    </w:p>
    <w:p w:rsidRPr="00FE094C" w:rsidR="00294008" w:rsidP="1E9809C6" w:rsidRDefault="001271E8" w14:paraId="1242E1C7" w14:textId="59F6609E">
      <w:pPr>
        <w:pStyle w:val="Normal"/>
        <w:spacing w:after="0" w:line="240" w:lineRule="auto"/>
        <w:rPr>
          <w:rFonts w:ascii="New Times Roman" w:hAnsi="New Times Roman" w:eastAsia="New Times Roman" w:cs="New Times Roman"/>
          <w:noProof w:val="0"/>
          <w:sz w:val="24"/>
          <w:szCs w:val="24"/>
          <w:lang w:val="en-US"/>
        </w:rPr>
      </w:pPr>
      <w:r w:rsidRPr="1E9809C6" w:rsidR="001271E8">
        <w:rPr>
          <w:rStyle w:val="Hyperlink"/>
          <w:rFonts w:ascii="New Times Roman" w:hAnsi="New Times Roman"/>
          <w:color w:val="auto"/>
          <w:sz w:val="24"/>
          <w:szCs w:val="24"/>
          <w:u w:val="none"/>
        </w:rPr>
        <w:t>RESEARCH GATE</w:t>
      </w:r>
      <w:r w:rsidRPr="1E9809C6" w:rsidR="0FF7E73B">
        <w:rPr>
          <w:rStyle w:val="Hyperlink"/>
          <w:rFonts w:ascii="New Times Roman" w:hAnsi="New Times Roman"/>
          <w:color w:val="auto"/>
          <w:sz w:val="24"/>
          <w:szCs w:val="24"/>
          <w:u w:val="none"/>
        </w:rPr>
        <w:t>:</w:t>
      </w:r>
      <w:r w:rsidRPr="1E9809C6" w:rsidR="0FF7E73B">
        <w:rPr>
          <w:rStyle w:val="Hyperlink"/>
          <w:b w:val="0"/>
          <w:bCs w:val="0"/>
          <w:i w:val="0"/>
          <w:iCs w:val="0"/>
          <w:caps w:val="0"/>
          <w:smallCaps w:val="0"/>
          <w:strike w:val="0"/>
          <w:dstrike w:val="0"/>
          <w:noProof w:val="0"/>
          <w:lang w:val="en-US"/>
        </w:rPr>
        <w:t xml:space="preserve"> https://www.researchgate.net/profile/Saranda-Demolli</w:t>
      </w:r>
    </w:p>
    <w:p w:rsidRPr="00FE094C" w:rsidR="001271E8" w:rsidP="1E9809C6" w:rsidRDefault="001271E8" w14:paraId="7F9EFA5A" w14:textId="2DD22FF3">
      <w:pPr>
        <w:spacing w:after="0" w:line="240" w:lineRule="auto"/>
        <w:rPr>
          <w:rFonts w:ascii="New Times Roman" w:hAnsi="New Times Roman"/>
          <w:sz w:val="24"/>
          <w:szCs w:val="24"/>
        </w:rPr>
      </w:pPr>
      <w:r w:rsidRPr="1E9809C6" w:rsidR="001271E8">
        <w:rPr>
          <w:rFonts w:ascii="New Times Roman" w:hAnsi="New Times Roman"/>
          <w:sz w:val="24"/>
          <w:szCs w:val="24"/>
        </w:rPr>
        <w:t xml:space="preserve">Email: </w:t>
      </w:r>
      <w:r w:rsidRPr="1E9809C6" w:rsidR="116E2DB1">
        <w:rPr>
          <w:rFonts w:ascii="New Times Roman" w:hAnsi="New Times Roman"/>
          <w:sz w:val="24"/>
          <w:szCs w:val="24"/>
        </w:rPr>
        <w:t>saranda.demolli</w:t>
      </w:r>
      <w:r w:rsidRPr="1E9809C6" w:rsidR="116E2DB1">
        <w:rPr>
          <w:rFonts w:ascii="New Times Roman" w:hAnsi="New Times Roman"/>
          <w:sz w:val="24"/>
          <w:szCs w:val="24"/>
        </w:rPr>
        <w:t>@ubt-uni.net</w:t>
      </w:r>
    </w:p>
    <w:p w:rsidRPr="00FE094C" w:rsidR="001271E8" w:rsidP="1E9809C6" w:rsidRDefault="001271E8" w14:paraId="10F75857" w14:textId="77777777">
      <w:pPr>
        <w:spacing w:after="0" w:line="240" w:lineRule="auto"/>
        <w:rPr>
          <w:rFonts w:ascii="Times New Roman" w:hAnsi="Times New Roman" w:cs="Times New Roman"/>
          <w:sz w:val="24"/>
          <w:szCs w:val="24"/>
        </w:rPr>
      </w:pPr>
      <w:r w:rsidRPr="1E9809C6" w:rsidR="001271E8">
        <w:rPr>
          <w:rFonts w:ascii="Times New Roman" w:hAnsi="Times New Roman" w:cs="Times New Roman"/>
          <w:sz w:val="24"/>
          <w:szCs w:val="24"/>
        </w:rPr>
        <w:t>Address:</w:t>
      </w:r>
      <w:r w:rsidRPr="1E9809C6" w:rsidR="001271E8">
        <w:rPr>
          <w:rFonts w:ascii="Garamond" w:hAnsi="Garamond"/>
          <w:color w:val="000000"/>
          <w:sz w:val="24"/>
          <w:szCs w:val="24"/>
          <w:shd w:val="clear" w:color="auto" w:fill="FFFFFF"/>
        </w:rPr>
        <w:t xml:space="preserve"> </w:t>
      </w:r>
      <w:r w:rsidRPr="1E9809C6" w:rsidR="001271E8">
        <w:rPr>
          <w:rFonts w:ascii="New Times Roman" w:hAnsi="New Times Roman"/>
          <w:color w:val="000000"/>
          <w:sz w:val="24"/>
          <w:szCs w:val="24"/>
          <w:shd w:val="clear" w:color="auto" w:fill="FFFFFF"/>
        </w:rPr>
        <w:t>University for Business and Technology</w:t>
      </w:r>
      <w:r w:rsidRPr="1E9809C6" w:rsidR="001271E8">
        <w:rPr>
          <w:rFonts w:ascii="Times New Roman" w:hAnsi="Times New Roman" w:cs="Times New Roman"/>
          <w:sz w:val="24"/>
          <w:szCs w:val="24"/>
        </w:rPr>
        <w:t xml:space="preserve">, 10.000 </w:t>
      </w:r>
      <w:r w:rsidRPr="1E9809C6" w:rsidR="001271E8">
        <w:rPr>
          <w:rFonts w:ascii="Times New Roman" w:hAnsi="Times New Roman" w:cs="Times New Roman"/>
          <w:sz w:val="24"/>
          <w:szCs w:val="24"/>
        </w:rPr>
        <w:t>Prishtina</w:t>
      </w:r>
      <w:r w:rsidRPr="1E9809C6" w:rsidR="001271E8">
        <w:rPr>
          <w:rFonts w:ascii="Times New Roman" w:hAnsi="Times New Roman" w:cs="Times New Roman"/>
          <w:sz w:val="24"/>
          <w:szCs w:val="24"/>
        </w:rPr>
        <w:t>, Kosovo</w:t>
      </w:r>
    </w:p>
    <w:p w:rsidRPr="00FE094C" w:rsidR="0063414F" w:rsidP="1E9809C6" w:rsidRDefault="0063414F" w14:paraId="72841656" w14:textId="77777777" w14:noSpellErr="1">
      <w:pPr>
        <w:pStyle w:val="NormalWeb"/>
        <w:spacing w:before="0" w:beforeAutospacing="off"/>
        <w:jc w:val="both"/>
        <w:rPr>
          <w:b w:val="1"/>
          <w:bCs w:val="1"/>
          <w:highlight w:val="red"/>
          <w:u w:val="none"/>
          <w:lang w:val="en-GB"/>
        </w:rPr>
      </w:pPr>
    </w:p>
    <w:p w:rsidRPr="00FE094C" w:rsidR="0063414F" w:rsidP="1E9809C6" w:rsidRDefault="00B91768" w14:paraId="5059D7EE" w14:textId="0871193E">
      <w:pPr>
        <w:pStyle w:val="NormalWeb"/>
        <w:spacing w:before="0" w:beforeAutospacing="off"/>
        <w:jc w:val="both"/>
        <w:rPr>
          <w:b w:val="1"/>
          <w:bCs w:val="1"/>
          <w:u w:val="none"/>
          <w:lang w:val="en-GB"/>
        </w:rPr>
      </w:pPr>
      <w:r w:rsidRPr="1E9809C6" w:rsidR="00B91768">
        <w:rPr>
          <w:b w:val="1"/>
          <w:bCs w:val="1"/>
          <w:u w:val="none"/>
          <w:lang w:val="en-GB"/>
        </w:rPr>
        <w:t>P</w:t>
      </w:r>
      <w:r w:rsidRPr="1E9809C6" w:rsidR="00B91768">
        <w:rPr>
          <w:b w:val="1"/>
          <w:bCs w:val="1"/>
          <w:u w:val="single"/>
          <w:lang w:val="en-GB"/>
        </w:rPr>
        <w:t>ublikimet</w:t>
      </w:r>
      <w:r w:rsidRPr="1E9809C6" w:rsidR="00B91768">
        <w:rPr>
          <w:b w:val="1"/>
          <w:bCs w:val="1"/>
          <w:u w:val="single"/>
          <w:lang w:val="en-GB"/>
        </w:rPr>
        <w:t xml:space="preserve"> </w:t>
      </w:r>
      <w:r w:rsidRPr="1E9809C6" w:rsidR="00B91768">
        <w:rPr>
          <w:b w:val="1"/>
          <w:bCs w:val="1"/>
          <w:u w:val="single"/>
          <w:lang w:val="en-GB"/>
        </w:rPr>
        <w:t>tuaja</w:t>
      </w:r>
      <w:r w:rsidRPr="1E9809C6" w:rsidR="00B91768">
        <w:rPr>
          <w:b w:val="1"/>
          <w:bCs w:val="1"/>
          <w:u w:val="single"/>
          <w:lang w:val="en-GB"/>
        </w:rPr>
        <w:t xml:space="preserve"> me </w:t>
      </w:r>
      <w:r w:rsidRPr="1E9809C6" w:rsidR="00B91768">
        <w:rPr>
          <w:b w:val="1"/>
          <w:bCs w:val="1"/>
          <w:u w:val="single"/>
          <w:lang w:val="en-GB"/>
        </w:rPr>
        <w:t>te</w:t>
      </w:r>
      <w:r w:rsidRPr="1E9809C6" w:rsidR="00B91768">
        <w:rPr>
          <w:b w:val="1"/>
          <w:bCs w:val="1"/>
          <w:u w:val="single"/>
          <w:lang w:val="en-GB"/>
        </w:rPr>
        <w:t xml:space="preserve"> </w:t>
      </w:r>
      <w:r w:rsidRPr="1E9809C6" w:rsidR="00B91768">
        <w:rPr>
          <w:b w:val="1"/>
          <w:bCs w:val="1"/>
          <w:u w:val="single"/>
          <w:lang w:val="en-GB"/>
        </w:rPr>
        <w:t>fundit</w:t>
      </w:r>
      <w:r w:rsidRPr="1E9809C6" w:rsidR="00B91768">
        <w:rPr>
          <w:b w:val="1"/>
          <w:bCs w:val="1"/>
          <w:u w:val="single"/>
          <w:lang w:val="en-GB"/>
        </w:rPr>
        <w:t xml:space="preserve"> ne </w:t>
      </w:r>
      <w:r w:rsidRPr="1E9809C6" w:rsidR="00B91768">
        <w:rPr>
          <w:b w:val="1"/>
          <w:bCs w:val="1"/>
          <w:u w:val="single"/>
          <w:lang w:val="en-GB"/>
        </w:rPr>
        <w:t>kohe</w:t>
      </w:r>
      <w:r w:rsidRPr="1E9809C6" w:rsidR="00B91768">
        <w:rPr>
          <w:b w:val="1"/>
          <w:bCs w:val="1"/>
          <w:u w:val="single"/>
          <w:lang w:val="en-GB"/>
        </w:rPr>
        <w:t xml:space="preserve"> </w:t>
      </w:r>
    </w:p>
    <w:p w:rsidRPr="00FE094C" w:rsidR="00B91768" w:rsidP="00883591" w:rsidRDefault="00B91768" w14:paraId="3FE67DB3" w14:textId="77777777">
      <w:pPr>
        <w:pStyle w:val="NormalWeb"/>
        <w:spacing w:before="0" w:beforeAutospacing="0"/>
        <w:jc w:val="both"/>
        <w:rPr>
          <w:b/>
          <w:bCs/>
          <w:highlight w:val="red"/>
          <w:u w:val="single"/>
          <w:lang w:val="en-GB"/>
        </w:rPr>
      </w:pPr>
    </w:p>
    <w:p w:rsidRPr="00FE094C" w:rsidR="00B91768" w:rsidP="00883591" w:rsidRDefault="00B91768" w14:paraId="75E2117F" w14:textId="77777777">
      <w:pPr>
        <w:pStyle w:val="NormalWeb"/>
        <w:spacing w:before="0" w:beforeAutospacing="0"/>
        <w:jc w:val="both"/>
        <w:rPr>
          <w:b/>
          <w:bCs/>
          <w:highlight w:val="red"/>
          <w:u w:val="single"/>
          <w:lang w:val="en-GB"/>
        </w:rPr>
      </w:pPr>
    </w:p>
    <w:tbl>
      <w:tblPr>
        <w:tblW w:w="91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55"/>
        <w:gridCol w:w="3165"/>
        <w:gridCol w:w="2661"/>
      </w:tblGrid>
      <w:tr w:rsidRPr="00FE094C" w:rsidR="002E455D" w:rsidTr="1E9809C6" w14:paraId="2422FBFE" w14:textId="77777777">
        <w:trPr>
          <w:trHeight w:val="300"/>
        </w:trPr>
        <w:tc>
          <w:tcPr>
            <w:tcW w:w="9181" w:type="dxa"/>
            <w:gridSpan w:val="3"/>
            <w:tcMar/>
          </w:tcPr>
          <w:p w:rsidRPr="00FE094C" w:rsidR="002E455D" w:rsidP="1E9809C6" w:rsidRDefault="00B91768" w14:paraId="4D17C665" w14:textId="39ED04B1">
            <w:pPr>
              <w:spacing w:before="60" w:after="60"/>
              <w:rPr>
                <w:rFonts w:ascii="Times New Roman" w:hAnsi="Times New Roman" w:cs="Times New Roman"/>
                <w:b w:val="1"/>
                <w:bCs w:val="1"/>
                <w:sz w:val="24"/>
                <w:szCs w:val="24"/>
              </w:rPr>
            </w:pPr>
            <w:r w:rsidRPr="1E9809C6" w:rsidR="00B91768">
              <w:rPr>
                <w:rFonts w:ascii="Times New Roman" w:hAnsi="Times New Roman" w:cs="Times New Roman"/>
                <w:b w:val="1"/>
                <w:bCs w:val="1"/>
                <w:sz w:val="24"/>
                <w:szCs w:val="24"/>
              </w:rPr>
              <w:t>Përmbledhje</w:t>
            </w:r>
            <w:r w:rsidRPr="1E9809C6" w:rsidR="00B91768">
              <w:rPr>
                <w:rFonts w:ascii="Times New Roman" w:hAnsi="Times New Roman" w:cs="Times New Roman"/>
                <w:b w:val="1"/>
                <w:bCs w:val="1"/>
                <w:sz w:val="24"/>
                <w:szCs w:val="24"/>
              </w:rPr>
              <w:t xml:space="preserve"> (</w:t>
            </w:r>
            <w:r w:rsidRPr="1E9809C6" w:rsidR="00B91768">
              <w:rPr>
                <w:rFonts w:ascii="Times New Roman" w:hAnsi="Times New Roman" w:cs="Times New Roman"/>
                <w:b w:val="1"/>
                <w:bCs w:val="1"/>
                <w:sz w:val="24"/>
                <w:szCs w:val="24"/>
              </w:rPr>
              <w:t>abstrakte</w:t>
            </w:r>
            <w:r w:rsidRPr="1E9809C6" w:rsidR="00B91768">
              <w:rPr>
                <w:rFonts w:ascii="Times New Roman" w:hAnsi="Times New Roman" w:cs="Times New Roman"/>
                <w:b w:val="1"/>
                <w:bCs w:val="1"/>
                <w:sz w:val="24"/>
                <w:szCs w:val="24"/>
              </w:rPr>
              <w:t xml:space="preserve">) </w:t>
            </w:r>
            <w:r w:rsidRPr="1E9809C6" w:rsidR="00B91768">
              <w:rPr>
                <w:rFonts w:ascii="Times New Roman" w:hAnsi="Times New Roman" w:cs="Times New Roman"/>
                <w:b w:val="1"/>
                <w:bCs w:val="1"/>
                <w:sz w:val="24"/>
                <w:szCs w:val="24"/>
              </w:rPr>
              <w:t>nga</w:t>
            </w:r>
            <w:r w:rsidRPr="1E9809C6" w:rsidR="00B91768">
              <w:rPr>
                <w:rFonts w:ascii="Times New Roman" w:hAnsi="Times New Roman" w:cs="Times New Roman"/>
                <w:b w:val="1"/>
                <w:bCs w:val="1"/>
                <w:sz w:val="24"/>
                <w:szCs w:val="24"/>
              </w:rPr>
              <w:t xml:space="preserve"> </w:t>
            </w:r>
            <w:r w:rsidRPr="1E9809C6" w:rsidR="007484D6">
              <w:rPr>
                <w:rFonts w:ascii="Times New Roman" w:hAnsi="Times New Roman" w:cs="Times New Roman"/>
                <w:b w:val="1"/>
                <w:bCs w:val="1"/>
                <w:sz w:val="24"/>
                <w:szCs w:val="24"/>
              </w:rPr>
              <w:t xml:space="preserve"> </w:t>
            </w:r>
            <w:r w:rsidRPr="1E9809C6" w:rsidR="00B91768">
              <w:rPr>
                <w:rFonts w:ascii="Times New Roman" w:hAnsi="Times New Roman" w:cs="Times New Roman"/>
                <w:b w:val="1"/>
                <w:bCs w:val="1"/>
                <w:sz w:val="24"/>
                <w:szCs w:val="24"/>
              </w:rPr>
              <w:t>Konfereca</w:t>
            </w:r>
            <w:r w:rsidRPr="1E9809C6" w:rsidR="00B91768">
              <w:rPr>
                <w:rFonts w:ascii="Times New Roman" w:hAnsi="Times New Roman" w:cs="Times New Roman"/>
                <w:b w:val="1"/>
                <w:bCs w:val="1"/>
                <w:sz w:val="24"/>
                <w:szCs w:val="24"/>
              </w:rPr>
              <w:t xml:space="preserve"> </w:t>
            </w:r>
            <w:r w:rsidRPr="1E9809C6" w:rsidR="00B91768">
              <w:rPr>
                <w:rFonts w:ascii="Times New Roman" w:hAnsi="Times New Roman" w:cs="Times New Roman"/>
                <w:b w:val="1"/>
                <w:bCs w:val="1"/>
                <w:sz w:val="24"/>
                <w:szCs w:val="24"/>
              </w:rPr>
              <w:t>Shkencore</w:t>
            </w:r>
            <w:r w:rsidRPr="1E9809C6" w:rsidR="00B91768">
              <w:rPr>
                <w:rFonts w:ascii="Times New Roman" w:hAnsi="Times New Roman" w:cs="Times New Roman"/>
                <w:b w:val="1"/>
                <w:bCs w:val="1"/>
                <w:sz w:val="24"/>
                <w:szCs w:val="24"/>
              </w:rPr>
              <w:t xml:space="preserve"> </w:t>
            </w:r>
            <w:r w:rsidRPr="1E9809C6" w:rsidR="00B91768">
              <w:rPr>
                <w:rFonts w:ascii="Times New Roman" w:hAnsi="Times New Roman" w:cs="Times New Roman"/>
                <w:b w:val="1"/>
                <w:bCs w:val="1"/>
                <w:sz w:val="24"/>
                <w:szCs w:val="24"/>
              </w:rPr>
              <w:t>Kombëtare</w:t>
            </w:r>
            <w:r w:rsidRPr="1E9809C6" w:rsidR="00B91768">
              <w:rPr>
                <w:rFonts w:ascii="Times New Roman" w:hAnsi="Times New Roman" w:cs="Times New Roman"/>
                <w:b w:val="1"/>
                <w:bCs w:val="1"/>
                <w:sz w:val="24"/>
                <w:szCs w:val="24"/>
              </w:rPr>
              <w:t xml:space="preserve"> </w:t>
            </w:r>
            <w:r w:rsidRPr="1E9809C6" w:rsidR="00B91768">
              <w:rPr>
                <w:rFonts w:ascii="Times New Roman" w:hAnsi="Times New Roman" w:cs="Times New Roman"/>
                <w:b w:val="1"/>
                <w:bCs w:val="1"/>
                <w:sz w:val="24"/>
                <w:szCs w:val="24"/>
              </w:rPr>
              <w:t>dhe</w:t>
            </w:r>
            <w:r w:rsidRPr="1E9809C6" w:rsidR="00B91768">
              <w:rPr>
                <w:rFonts w:ascii="Times New Roman" w:hAnsi="Times New Roman" w:cs="Times New Roman"/>
                <w:b w:val="1"/>
                <w:bCs w:val="1"/>
                <w:sz w:val="24"/>
                <w:szCs w:val="24"/>
              </w:rPr>
              <w:t xml:space="preserve"> </w:t>
            </w:r>
            <w:r w:rsidRPr="1E9809C6" w:rsidR="00B91768">
              <w:rPr>
                <w:rFonts w:ascii="Times New Roman" w:hAnsi="Times New Roman" w:cs="Times New Roman"/>
                <w:b w:val="1"/>
                <w:bCs w:val="1"/>
                <w:sz w:val="24"/>
                <w:szCs w:val="24"/>
              </w:rPr>
              <w:t>Ndërkombetare</w:t>
            </w:r>
            <w:r w:rsidRPr="1E9809C6" w:rsidR="007484D6">
              <w:rPr>
                <w:rFonts w:ascii="Times New Roman" w:hAnsi="Times New Roman" w:cs="Times New Roman"/>
                <w:b w:val="1"/>
                <w:bCs w:val="1"/>
                <w:sz w:val="24"/>
                <w:szCs w:val="24"/>
              </w:rPr>
              <w:t xml:space="preserve"> </w:t>
            </w:r>
          </w:p>
        </w:tc>
      </w:tr>
      <w:tr w:rsidRPr="00FE094C" w:rsidR="002E455D" w:rsidTr="1E9809C6" w14:paraId="0A9C4486" w14:textId="77777777">
        <w:trPr>
          <w:trHeight w:val="300"/>
        </w:trPr>
        <w:tc>
          <w:tcPr>
            <w:tcW w:w="3355" w:type="dxa"/>
            <w:tcMar/>
          </w:tcPr>
          <w:p w:rsidRPr="00FE094C" w:rsidR="002E455D" w:rsidP="1E9809C6" w:rsidRDefault="00B91768" w14:paraId="6D29F6F1" w14:textId="22E6D2B8">
            <w:pPr>
              <w:jc w:val="center"/>
              <w:rPr>
                <w:rFonts w:ascii="Times New Roman" w:hAnsi="Times New Roman" w:cs="Times New Roman"/>
                <w:i w:val="1"/>
                <w:iCs w:val="1"/>
                <w:sz w:val="24"/>
                <w:szCs w:val="24"/>
              </w:rPr>
            </w:pPr>
            <w:r w:rsidRPr="1E9809C6" w:rsidR="00B91768">
              <w:rPr>
                <w:rFonts w:ascii="Times New Roman" w:hAnsi="Times New Roman" w:cs="Times New Roman"/>
                <w:i w:val="1"/>
                <w:iCs w:val="1"/>
                <w:sz w:val="24"/>
                <w:szCs w:val="24"/>
              </w:rPr>
              <w:t>Titulli</w:t>
            </w:r>
            <w:r w:rsidRPr="1E9809C6" w:rsidR="00B91768">
              <w:rPr>
                <w:rFonts w:ascii="Times New Roman" w:hAnsi="Times New Roman" w:cs="Times New Roman"/>
                <w:i w:val="1"/>
                <w:iCs w:val="1"/>
                <w:sz w:val="24"/>
                <w:szCs w:val="24"/>
              </w:rPr>
              <w:t xml:space="preserve"> </w:t>
            </w:r>
            <w:r w:rsidRPr="1E9809C6" w:rsidR="00B91768">
              <w:rPr>
                <w:rFonts w:ascii="Times New Roman" w:hAnsi="Times New Roman" w:cs="Times New Roman"/>
                <w:i w:val="1"/>
                <w:iCs w:val="1"/>
                <w:sz w:val="24"/>
                <w:szCs w:val="24"/>
              </w:rPr>
              <w:t>i</w:t>
            </w:r>
            <w:r w:rsidRPr="1E9809C6" w:rsidR="00B91768">
              <w:rPr>
                <w:rFonts w:ascii="Times New Roman" w:hAnsi="Times New Roman" w:cs="Times New Roman"/>
                <w:i w:val="1"/>
                <w:iCs w:val="1"/>
                <w:sz w:val="24"/>
                <w:szCs w:val="24"/>
              </w:rPr>
              <w:t xml:space="preserve"> </w:t>
            </w:r>
            <w:r w:rsidRPr="1E9809C6" w:rsidR="00B91768">
              <w:rPr>
                <w:rFonts w:ascii="Times New Roman" w:hAnsi="Times New Roman" w:cs="Times New Roman"/>
                <w:i w:val="1"/>
                <w:iCs w:val="1"/>
                <w:sz w:val="24"/>
                <w:szCs w:val="24"/>
              </w:rPr>
              <w:t>punimit</w:t>
            </w:r>
          </w:p>
        </w:tc>
        <w:tc>
          <w:tcPr>
            <w:tcW w:w="3165" w:type="dxa"/>
            <w:tcMar/>
          </w:tcPr>
          <w:p w:rsidRPr="00FE094C" w:rsidR="002E455D" w:rsidP="1E9809C6" w:rsidRDefault="00B91768" w14:paraId="7DF37A2D" w14:textId="4E52CD13">
            <w:pPr>
              <w:jc w:val="center"/>
              <w:rPr>
                <w:rFonts w:ascii="Times New Roman" w:hAnsi="Times New Roman" w:cs="Times New Roman"/>
                <w:sz w:val="24"/>
                <w:szCs w:val="24"/>
              </w:rPr>
            </w:pPr>
            <w:r w:rsidRPr="1E9809C6" w:rsidR="00B91768">
              <w:rPr>
                <w:rFonts w:ascii="Times New Roman" w:hAnsi="Times New Roman" w:cs="Times New Roman"/>
                <w:i w:val="1"/>
                <w:iCs w:val="1"/>
                <w:sz w:val="24"/>
                <w:szCs w:val="24"/>
              </w:rPr>
              <w:t>Emri</w:t>
            </w:r>
            <w:r w:rsidRPr="1E9809C6" w:rsidR="00B91768">
              <w:rPr>
                <w:rFonts w:ascii="Times New Roman" w:hAnsi="Times New Roman" w:cs="Times New Roman"/>
                <w:i w:val="1"/>
                <w:iCs w:val="1"/>
                <w:sz w:val="24"/>
                <w:szCs w:val="24"/>
              </w:rPr>
              <w:t xml:space="preserve"> </w:t>
            </w:r>
            <w:r w:rsidRPr="1E9809C6" w:rsidR="00B91768">
              <w:rPr>
                <w:rFonts w:ascii="Times New Roman" w:hAnsi="Times New Roman" w:cs="Times New Roman"/>
                <w:i w:val="1"/>
                <w:iCs w:val="1"/>
                <w:sz w:val="24"/>
                <w:szCs w:val="24"/>
              </w:rPr>
              <w:t>i</w:t>
            </w:r>
            <w:r w:rsidRPr="1E9809C6" w:rsidR="00B91768">
              <w:rPr>
                <w:rFonts w:ascii="Times New Roman" w:hAnsi="Times New Roman" w:cs="Times New Roman"/>
                <w:i w:val="1"/>
                <w:iCs w:val="1"/>
                <w:sz w:val="24"/>
                <w:szCs w:val="24"/>
              </w:rPr>
              <w:t xml:space="preserve"> </w:t>
            </w:r>
            <w:r w:rsidRPr="1E9809C6" w:rsidR="00B91768">
              <w:rPr>
                <w:rFonts w:ascii="Times New Roman" w:hAnsi="Times New Roman" w:cs="Times New Roman"/>
                <w:i w:val="1"/>
                <w:iCs w:val="1"/>
                <w:sz w:val="24"/>
                <w:szCs w:val="24"/>
              </w:rPr>
              <w:t>Revistës</w:t>
            </w:r>
          </w:p>
        </w:tc>
        <w:tc>
          <w:tcPr>
            <w:tcW w:w="2661" w:type="dxa"/>
            <w:tcMar/>
          </w:tcPr>
          <w:p w:rsidRPr="00FE094C" w:rsidR="002E455D" w:rsidP="1E9809C6" w:rsidRDefault="00B91768" w14:paraId="00A30FA8" w14:textId="5F9518E9">
            <w:pPr>
              <w:jc w:val="center"/>
              <w:rPr>
                <w:rFonts w:ascii="Times New Roman" w:hAnsi="Times New Roman" w:cs="Times New Roman"/>
                <w:sz w:val="24"/>
                <w:szCs w:val="24"/>
              </w:rPr>
            </w:pPr>
            <w:r w:rsidRPr="1E9809C6" w:rsidR="00B91768">
              <w:rPr>
                <w:rFonts w:ascii="Times New Roman" w:hAnsi="Times New Roman" w:cs="Times New Roman"/>
                <w:i w:val="1"/>
                <w:iCs w:val="1"/>
                <w:sz w:val="24"/>
                <w:szCs w:val="24"/>
              </w:rPr>
              <w:t xml:space="preserve">Viti / </w:t>
            </w:r>
            <w:r w:rsidRPr="1E9809C6" w:rsidR="00B91768">
              <w:rPr>
                <w:rFonts w:ascii="Times New Roman" w:hAnsi="Times New Roman" w:cs="Times New Roman"/>
                <w:i w:val="1"/>
                <w:iCs w:val="1"/>
                <w:sz w:val="24"/>
                <w:szCs w:val="24"/>
              </w:rPr>
              <w:t>Volumi</w:t>
            </w:r>
            <w:r w:rsidRPr="1E9809C6" w:rsidR="00B91768">
              <w:rPr>
                <w:rFonts w:ascii="Times New Roman" w:hAnsi="Times New Roman" w:cs="Times New Roman"/>
                <w:i w:val="1"/>
                <w:iCs w:val="1"/>
                <w:sz w:val="24"/>
                <w:szCs w:val="24"/>
              </w:rPr>
              <w:t xml:space="preserve"> / </w:t>
            </w:r>
            <w:r w:rsidRPr="1E9809C6" w:rsidR="00B91768">
              <w:rPr>
                <w:rFonts w:ascii="Times New Roman" w:hAnsi="Times New Roman" w:cs="Times New Roman"/>
                <w:i w:val="1"/>
                <w:iCs w:val="1"/>
                <w:sz w:val="24"/>
                <w:szCs w:val="24"/>
              </w:rPr>
              <w:t>faqet</w:t>
            </w:r>
          </w:p>
        </w:tc>
      </w:tr>
      <w:tr w:rsidRPr="00FE094C" w:rsidR="002E455D" w:rsidTr="1E9809C6" w14:paraId="6C211E41" w14:textId="77777777">
        <w:trPr>
          <w:trHeight w:val="300"/>
        </w:trPr>
        <w:tc>
          <w:tcPr>
            <w:tcW w:w="3355" w:type="dxa"/>
            <w:tcMar/>
          </w:tcPr>
          <w:p w:rsidRPr="00FE094C" w:rsidR="002E455D" w:rsidP="1E9809C6" w:rsidRDefault="003D0DEC" w14:paraId="678862B5" w14:textId="156439C8">
            <w:pPr>
              <w:pStyle w:val="Heading1"/>
              <w:keepNext w:val="1"/>
              <w:shd w:val="clear" w:color="auto" w:fill="FFFFFF" w:themeFill="background1"/>
              <w:spacing w:before="0" w:beforeAutospacing="off" w:after="0" w:afterAutospacing="off" w:line="360" w:lineRule="auto"/>
              <w:jc w:val="left"/>
            </w:pPr>
            <w:r w:rsidRPr="1E9809C6" w:rsidR="6C942436">
              <w:rPr>
                <w:rFonts w:ascii="Calibri" w:hAnsi="Calibri" w:eastAsia="Calibri" w:cs="Calibri"/>
                <w:b w:val="0"/>
                <w:bCs w:val="0"/>
                <w:i w:val="0"/>
                <w:iCs w:val="0"/>
                <w:caps w:val="0"/>
                <w:smallCaps w:val="0"/>
                <w:strike w:val="0"/>
                <w:dstrike w:val="0"/>
                <w:noProof w:val="0"/>
                <w:color w:val="222222"/>
                <w:sz w:val="22"/>
                <w:szCs w:val="22"/>
                <w:u w:val="none"/>
                <w:lang w:val="en-US"/>
              </w:rPr>
              <w:t xml:space="preserve">PID controller tunning of crane control system </w:t>
            </w:r>
            <w:r w:rsidRPr="1E9809C6" w:rsidR="6C942436">
              <w:rPr>
                <w:noProof w:val="0"/>
                <w:lang w:val="es-ES"/>
              </w:rPr>
              <w:t xml:space="preserve"> </w:t>
            </w:r>
          </w:p>
          <w:p w:rsidRPr="00FE094C" w:rsidR="002E455D" w:rsidP="1E9809C6" w:rsidRDefault="003D0DEC" w14:paraId="27FD8DC4" w14:textId="425B6BF1">
            <w:pPr>
              <w:pStyle w:val="Normal"/>
            </w:pPr>
          </w:p>
        </w:tc>
        <w:tc>
          <w:tcPr>
            <w:tcW w:w="3165" w:type="dxa"/>
            <w:tcMar/>
          </w:tcPr>
          <w:p w:rsidRPr="00FE094C" w:rsidR="002E455D" w:rsidP="1E9809C6" w:rsidRDefault="002E455D" w14:paraId="2AF0859E" w14:textId="69F883EB">
            <w:pPr>
              <w:spacing w:before="0" w:beforeAutospacing="off" w:after="0" w:afterAutospacing="off" w:line="240" w:lineRule="auto"/>
              <w:rPr>
                <w:noProof w:val="0"/>
                <w:u w:val="none"/>
                <w:lang w:val="es-ES"/>
              </w:rPr>
            </w:pPr>
            <w:hyperlink r:id="R50a5e1ae6569484f">
              <w:r w:rsidRPr="1E9809C6" w:rsidR="6B7E402E">
                <w:rPr>
                  <w:rStyle w:val="Hyperlink"/>
                  <w:b w:val="0"/>
                  <w:bCs w:val="0"/>
                  <w:i w:val="0"/>
                  <w:iCs w:val="0"/>
                  <w:caps w:val="0"/>
                  <w:smallCaps w:val="0"/>
                  <w:strike w:val="0"/>
                  <w:dstrike w:val="0"/>
                  <w:noProof w:val="0"/>
                  <w:color w:val="000000" w:themeColor="text1" w:themeTint="FF" w:themeShade="FF"/>
                  <w:u w:val="none"/>
                  <w:lang w:val="es-ES"/>
                </w:rPr>
                <w:t>International Conference on Business, Technology and Innovation</w:t>
              </w:r>
            </w:hyperlink>
            <w:r w:rsidRPr="1E9809C6" w:rsidR="6B7E402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xml:space="preserve"> UBT</w:t>
            </w:r>
            <w:r w:rsidRPr="1E9809C6" w:rsidR="6B7E402E">
              <w:rPr>
                <w:rFonts w:ascii="Times New Roman" w:hAnsi="Times New Roman" w:eastAsia="Times New Roman" w:cs="Times New Roman"/>
                <w:b w:val="0"/>
                <w:bCs w:val="0"/>
                <w:i w:val="0"/>
                <w:iCs w:val="0"/>
                <w:caps w:val="0"/>
                <w:smallCaps w:val="0"/>
                <w:strike w:val="0"/>
                <w:dstrike w:val="0"/>
                <w:noProof w:val="0"/>
                <w:color w:val="122845"/>
                <w:sz w:val="24"/>
                <w:szCs w:val="24"/>
                <w:u w:val="none"/>
                <w:lang w:val="es-ES"/>
              </w:rPr>
              <w:t xml:space="preserve"> </w:t>
            </w:r>
            <w:r w:rsidRPr="1E9809C6" w:rsidR="6B7E402E">
              <w:rPr>
                <w:noProof w:val="0"/>
                <w:u w:val="none"/>
                <w:lang w:val="es-ES"/>
              </w:rPr>
              <w:t xml:space="preserve"> </w:t>
            </w:r>
          </w:p>
          <w:p w:rsidRPr="00FE094C" w:rsidR="002E455D" w:rsidP="1E9809C6" w:rsidRDefault="002E455D" w14:paraId="45346950" w14:textId="273D9557">
            <w:pPr>
              <w:pStyle w:val="Normal"/>
            </w:pPr>
          </w:p>
        </w:tc>
        <w:tc>
          <w:tcPr>
            <w:tcW w:w="2661" w:type="dxa"/>
            <w:tcMar/>
          </w:tcPr>
          <w:p w:rsidRPr="00FE094C" w:rsidR="002E455D" w:rsidP="1E9809C6" w:rsidRDefault="003D0DEC" w14:paraId="025E0637" w14:textId="4A6F9F44">
            <w:pPr>
              <w:ind w:left="720" w:hanging="720"/>
              <w:jc w:val="both"/>
              <w:rPr>
                <w:rFonts w:ascii="New Times Roman" w:hAnsi="New Times Roman" w:cs="Times New Roman"/>
              </w:rPr>
            </w:pPr>
            <w:r w:rsidRPr="1E9809C6" w:rsidR="4581F796">
              <w:rPr>
                <w:rFonts w:ascii="New Times Roman" w:hAnsi="New Times Roman" w:cs="Times New Roman"/>
              </w:rPr>
              <w:t>2</w:t>
            </w:r>
            <w:r w:rsidRPr="1E9809C6" w:rsidR="04A1E761">
              <w:rPr>
                <w:rFonts w:ascii="New Times Roman" w:hAnsi="New Times Roman" w:cs="Times New Roman"/>
              </w:rPr>
              <w:t>019</w:t>
            </w:r>
          </w:p>
        </w:tc>
      </w:tr>
      <w:tr w:rsidRPr="00FE094C" w:rsidR="002E455D" w:rsidTr="1E9809C6" w14:paraId="53125045" w14:textId="77777777">
        <w:trPr>
          <w:trHeight w:val="300"/>
        </w:trPr>
        <w:tc>
          <w:tcPr>
            <w:tcW w:w="3355" w:type="dxa"/>
            <w:tcMar/>
          </w:tcPr>
          <w:p w:rsidRPr="00FE094C" w:rsidR="002E455D" w:rsidP="1E9809C6" w:rsidRDefault="003D0DEC" w14:paraId="2E620EE3" w14:textId="0C3552D1">
            <w:pPr>
              <w:spacing w:line="259" w:lineRule="auto"/>
              <w:jc w:val="both"/>
              <w:rPr>
                <w:rFonts w:ascii="New Times Roman" w:hAnsi="New Times Roman" w:eastAsia="New Times Roman" w:cs="New Times Roman"/>
                <w:noProof w:val="0"/>
                <w:color w:val="000000" w:themeColor="text1" w:themeTint="FF" w:themeShade="FF"/>
                <w:sz w:val="22"/>
                <w:szCs w:val="22"/>
                <w:u w:val="none"/>
                <w:lang w:val="sq-AL"/>
              </w:rPr>
            </w:pPr>
            <w:hyperlink r:id="R9af64d05964b46a8">
              <w:r w:rsidRPr="1E9809C6" w:rsidR="5DFC9286">
                <w:rPr>
                  <w:rStyle w:val="Hyperlink"/>
                  <w:b w:val="0"/>
                  <w:bCs w:val="0"/>
                  <w:i w:val="0"/>
                  <w:iCs w:val="0"/>
                  <w:caps w:val="0"/>
                  <w:smallCaps w:val="0"/>
                  <w:strike w:val="0"/>
                  <w:dstrike w:val="0"/>
                  <w:noProof w:val="0"/>
                  <w:color w:val="000000" w:themeColor="text1" w:themeTint="FF" w:themeShade="FF"/>
                  <w:u w:val="none"/>
                  <w:lang w:val="en-US"/>
                </w:rPr>
                <w:t>Implementing a Low-Cost Energy Meter</w:t>
              </w:r>
            </w:hyperlink>
          </w:p>
          <w:p w:rsidRPr="00FE094C" w:rsidR="002E455D" w:rsidP="1E9809C6" w:rsidRDefault="003D0DEC" w14:paraId="4D929F3F" w14:textId="34B61228">
            <w:pPr>
              <w:pStyle w:val="Normal"/>
              <w:jc w:val="both"/>
              <w:rPr>
                <w:rStyle w:val="normaltextrun"/>
                <w:rFonts w:ascii="New Times Roman" w:hAnsi="New Times Roman"/>
                <w:color w:val="000000" w:themeColor="text1" w:themeTint="FF" w:themeShade="FF"/>
                <w:u w:val="none"/>
                <w:lang w:val="sq-AL"/>
              </w:rPr>
            </w:pPr>
          </w:p>
        </w:tc>
        <w:tc>
          <w:tcPr>
            <w:tcW w:w="3165" w:type="dxa"/>
            <w:tcMar/>
          </w:tcPr>
          <w:p w:rsidRPr="00FE094C" w:rsidR="003D0DEC" w:rsidP="1E9809C6" w:rsidRDefault="003D0DEC" w14:paraId="38DB919B" w14:textId="28A6A779">
            <w:pPr>
              <w:spacing w:before="0" w:beforeAutospacing="off" w:after="0" w:afterAutospacing="off" w:line="240" w:lineRule="auto"/>
              <w:textAlignment w:val="baseline"/>
              <w:rPr>
                <w:noProof w:val="0"/>
                <w:color w:val="000000" w:themeColor="text1" w:themeTint="FF" w:themeShade="FF"/>
                <w:u w:val="none"/>
                <w:lang w:val="en-US"/>
              </w:rPr>
            </w:pPr>
            <w:hyperlink r:id="R7680945a942842f0">
              <w:r w:rsidRPr="1E9809C6" w:rsidR="11026AF7">
                <w:rPr>
                  <w:rStyle w:val="Hyperlink"/>
                  <w:b w:val="0"/>
                  <w:bCs w:val="0"/>
                  <w:i w:val="0"/>
                  <w:iCs w:val="0"/>
                  <w:caps w:val="0"/>
                  <w:smallCaps w:val="0"/>
                  <w:strike w:val="0"/>
                  <w:dstrike w:val="0"/>
                  <w:noProof w:val="0"/>
                  <w:color w:val="000000" w:themeColor="text1" w:themeTint="FF" w:themeShade="FF"/>
                  <w:u w:val="none"/>
                  <w:lang w:val="es-ES"/>
                </w:rPr>
                <w:t>International Conference on Business, Technology and Innovation</w:t>
              </w:r>
            </w:hyperlink>
            <w:r w:rsidRPr="1E9809C6" w:rsidR="11026A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xml:space="preserve"> UBT </w:t>
            </w:r>
            <w:r w:rsidRPr="1E9809C6" w:rsidR="11026AF7">
              <w:rPr>
                <w:noProof w:val="0"/>
                <w:color w:val="000000" w:themeColor="text1" w:themeTint="FF" w:themeShade="FF"/>
                <w:u w:val="none"/>
                <w:lang w:val="en-US"/>
              </w:rPr>
              <w:t xml:space="preserve"> </w:t>
            </w:r>
          </w:p>
          <w:p w:rsidRPr="00FE094C" w:rsidR="003D0DEC" w:rsidP="1E9809C6" w:rsidRDefault="003D0DEC" w14:paraId="0AB5B4AC" w14:textId="04B3F863">
            <w:pPr>
              <w:pStyle w:val="paragraph"/>
              <w:spacing w:before="0" w:beforeAutospacing="off" w:after="0" w:afterAutospacing="off"/>
              <w:textAlignment w:val="baseline"/>
              <w:rPr>
                <w:rFonts w:ascii="New Times Roman" w:hAnsi="New Times Roman" w:cs="Segoe UI"/>
                <w:sz w:val="22"/>
                <w:szCs w:val="22"/>
              </w:rPr>
            </w:pPr>
          </w:p>
          <w:p w:rsidRPr="00FE094C" w:rsidR="002E455D" w:rsidP="1E9809C6" w:rsidRDefault="002E455D" w14:paraId="0CF41991" w14:textId="36A8461C" w14:noSpellErr="1">
            <w:pPr>
              <w:jc w:val="both"/>
              <w:rPr>
                <w:rFonts w:ascii="New Times Roman" w:hAnsi="New Times Roman" w:cs="Times New Roman"/>
              </w:rPr>
            </w:pPr>
          </w:p>
        </w:tc>
        <w:tc>
          <w:tcPr>
            <w:tcW w:w="2661" w:type="dxa"/>
            <w:tcMar/>
          </w:tcPr>
          <w:p w:rsidRPr="00FE094C" w:rsidR="002E455D" w:rsidP="1E9809C6" w:rsidRDefault="003D0DEC" w14:paraId="1ED100A4" w14:textId="438DC1B3" w14:noSpellErr="1">
            <w:pPr>
              <w:rPr>
                <w:rFonts w:ascii="New Times Roman" w:hAnsi="New Times Roman" w:cs="Times New Roman"/>
              </w:rPr>
            </w:pPr>
            <w:r w:rsidRPr="1E9809C6" w:rsidR="4581F796">
              <w:rPr>
                <w:rFonts w:ascii="New Times Roman" w:hAnsi="New Times Roman" w:cs="Times New Roman"/>
              </w:rPr>
              <w:t>2019</w:t>
            </w:r>
          </w:p>
        </w:tc>
      </w:tr>
      <w:tr w:rsidRPr="00FE094C" w:rsidR="002E455D" w:rsidTr="1E9809C6" w14:paraId="34DE78FB" w14:textId="77777777">
        <w:trPr>
          <w:trHeight w:val="300"/>
        </w:trPr>
        <w:tc>
          <w:tcPr>
            <w:tcW w:w="3355" w:type="dxa"/>
            <w:tcMar/>
          </w:tcPr>
          <w:p w:rsidRPr="00FE094C" w:rsidR="002E455D" w:rsidP="1E9809C6" w:rsidRDefault="003D0DEC" w14:paraId="72796C48" w14:textId="195AB8D9">
            <w:pPr>
              <w:spacing w:line="259" w:lineRule="auto"/>
              <w:jc w:val="both"/>
              <w:rPr>
                <w:rFonts w:ascii="New Times Roman" w:hAnsi="New Times Roman" w:eastAsia="New Times Roman" w:cs="New Times Roman"/>
                <w:noProof w:val="0"/>
                <w:color w:val="000000" w:themeColor="text1" w:themeTint="FF" w:themeShade="FF"/>
                <w:sz w:val="22"/>
                <w:szCs w:val="22"/>
                <w:u w:val="none"/>
                <w:lang w:val="en-US"/>
              </w:rPr>
            </w:pPr>
            <w:hyperlink r:id="R9b5b545556a14cc6">
              <w:r w:rsidRPr="1E9809C6" w:rsidR="5119D3B2">
                <w:rPr>
                  <w:rStyle w:val="Hyperlink"/>
                  <w:b w:val="0"/>
                  <w:bCs w:val="0"/>
                  <w:i w:val="0"/>
                  <w:iCs w:val="0"/>
                  <w:caps w:val="0"/>
                  <w:smallCaps w:val="0"/>
                  <w:strike w:val="0"/>
                  <w:dstrike w:val="0"/>
                  <w:noProof w:val="0"/>
                  <w:color w:val="000000" w:themeColor="text1" w:themeTint="FF" w:themeShade="FF"/>
                  <w:u w:val="none"/>
                  <w:lang w:val="en-US"/>
                </w:rPr>
                <w:t>Analysis of the photovoltaic solar energy capacity of PV system built in Gjakova (Kosovo)</w:t>
              </w:r>
            </w:hyperlink>
          </w:p>
          <w:p w:rsidRPr="00FE094C" w:rsidR="002E455D" w:rsidP="1E9809C6" w:rsidRDefault="003D0DEC" w14:paraId="009E45DB" w14:textId="3F4F6C51">
            <w:pPr>
              <w:pStyle w:val="Normal"/>
              <w:jc w:val="both"/>
              <w:rPr>
                <w:rStyle w:val="eop"/>
                <w:rFonts w:ascii="New Times Roman" w:hAnsi="New Times Roman"/>
                <w:color w:val="000000" w:themeColor="text1" w:themeTint="FF" w:themeShade="FF"/>
                <w:u w:val="none"/>
              </w:rPr>
            </w:pPr>
          </w:p>
        </w:tc>
        <w:tc>
          <w:tcPr>
            <w:tcW w:w="3165" w:type="dxa"/>
            <w:tcMar/>
          </w:tcPr>
          <w:p w:rsidRPr="00FE094C" w:rsidR="003D0DEC" w:rsidP="1E9809C6" w:rsidRDefault="003D0DEC" w14:paraId="419A0AB7" w14:textId="2B682A2A">
            <w:pPr>
              <w:spacing w:before="0" w:beforeAutospacing="off" w:after="0" w:afterAutospacing="off" w:line="240" w:lineRule="auto"/>
              <w:textAlignment w:val="baseline"/>
            </w:pPr>
            <w:hyperlink r:id="R3bf83f4b41514699">
              <w:r w:rsidRPr="1E9809C6" w:rsidR="4336214E">
                <w:rPr>
                  <w:rStyle w:val="Hyperlink"/>
                  <w:b w:val="0"/>
                  <w:bCs w:val="0"/>
                  <w:i w:val="0"/>
                  <w:iCs w:val="0"/>
                  <w:caps w:val="0"/>
                  <w:smallCaps w:val="0"/>
                  <w:strike w:val="0"/>
                  <w:dstrike w:val="0"/>
                  <w:noProof w:val="0"/>
                  <w:color w:val="000000" w:themeColor="text1" w:themeTint="FF" w:themeShade="FF"/>
                  <w:u w:val="none"/>
                  <w:lang w:val="es-ES"/>
                </w:rPr>
                <w:t>International Conference on Business, Technology and Innovation</w:t>
              </w:r>
            </w:hyperlink>
            <w:r w:rsidRPr="1E9809C6" w:rsidR="4336214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xml:space="preserve"> UBT</w:t>
            </w:r>
            <w:r w:rsidRPr="1E9809C6" w:rsidR="4336214E">
              <w:rPr>
                <w:rFonts w:ascii="Times New Roman" w:hAnsi="Times New Roman" w:eastAsia="Times New Roman" w:cs="Times New Roman"/>
                <w:b w:val="0"/>
                <w:bCs w:val="0"/>
                <w:i w:val="0"/>
                <w:iCs w:val="0"/>
                <w:caps w:val="0"/>
                <w:smallCaps w:val="0"/>
                <w:strike w:val="0"/>
                <w:dstrike w:val="0"/>
                <w:noProof w:val="0"/>
                <w:color w:val="122845"/>
                <w:sz w:val="24"/>
                <w:szCs w:val="24"/>
                <w:u w:val="none"/>
                <w:lang w:val="es-ES"/>
              </w:rPr>
              <w:t xml:space="preserve"> </w:t>
            </w:r>
            <w:r w:rsidRPr="1E9809C6" w:rsidR="4336214E">
              <w:rPr>
                <w:noProof w:val="0"/>
                <w:lang w:val="en-US"/>
              </w:rPr>
              <w:t xml:space="preserve"> </w:t>
            </w:r>
          </w:p>
          <w:p w:rsidRPr="00FE094C" w:rsidR="003D0DEC" w:rsidP="1E9809C6" w:rsidRDefault="003D0DEC" w14:paraId="4938182B" w14:textId="461EC858">
            <w:pPr>
              <w:pStyle w:val="paragraph"/>
              <w:spacing w:before="0" w:beforeAutospacing="off" w:after="0" w:afterAutospacing="off"/>
              <w:textAlignment w:val="baseline"/>
              <w:rPr>
                <w:rStyle w:val="eop"/>
                <w:rFonts w:ascii="New Times Roman" w:hAnsi="New Times Roman"/>
                <w:sz w:val="22"/>
                <w:szCs w:val="22"/>
              </w:rPr>
            </w:pPr>
            <w:r w:rsidRPr="1E9809C6" w:rsidR="4581F796">
              <w:rPr>
                <w:rStyle w:val="eop"/>
                <w:rFonts w:ascii="New Times Roman" w:hAnsi="New Times Roman"/>
                <w:sz w:val="22"/>
                <w:szCs w:val="22"/>
              </w:rPr>
              <w:t> </w:t>
            </w:r>
          </w:p>
          <w:p w:rsidRPr="00FE094C" w:rsidR="002E455D" w:rsidP="1E9809C6" w:rsidRDefault="002E455D" w14:paraId="52EA8D6B" w14:textId="776F9740" w14:noSpellErr="1">
            <w:pPr>
              <w:rPr>
                <w:rFonts w:ascii="New Times Roman" w:hAnsi="New Times Roman" w:cs="Times New Roman"/>
              </w:rPr>
            </w:pPr>
          </w:p>
        </w:tc>
        <w:tc>
          <w:tcPr>
            <w:tcW w:w="2661" w:type="dxa"/>
            <w:tcMar/>
          </w:tcPr>
          <w:p w:rsidRPr="00FE094C" w:rsidR="002E455D" w:rsidP="1E9809C6" w:rsidRDefault="003D0DEC" w14:paraId="0B4017D2" w14:textId="621507CB">
            <w:pPr>
              <w:rPr>
                <w:rFonts w:ascii="New Times Roman" w:hAnsi="New Times Roman" w:cs="Times New Roman"/>
              </w:rPr>
            </w:pPr>
            <w:r w:rsidRPr="1E9809C6" w:rsidR="4581F796">
              <w:rPr>
                <w:rFonts w:ascii="New Times Roman" w:hAnsi="New Times Roman" w:cs="Times New Roman"/>
              </w:rPr>
              <w:t>20</w:t>
            </w:r>
            <w:r w:rsidRPr="1E9809C6" w:rsidR="08C59FB2">
              <w:rPr>
                <w:rFonts w:ascii="New Times Roman" w:hAnsi="New Times Roman" w:cs="Times New Roman"/>
              </w:rPr>
              <w:t>19</w:t>
            </w:r>
          </w:p>
        </w:tc>
      </w:tr>
      <w:tr w:rsidRPr="00FE094C" w:rsidR="002E455D" w:rsidTr="1E9809C6" w14:paraId="5FF754F7" w14:textId="77777777">
        <w:trPr>
          <w:trHeight w:val="216"/>
        </w:trPr>
        <w:tc>
          <w:tcPr>
            <w:tcW w:w="3355" w:type="dxa"/>
            <w:tcMar/>
          </w:tcPr>
          <w:p w:rsidRPr="00FE094C" w:rsidR="002E455D" w:rsidP="1E9809C6" w:rsidRDefault="00F12545" w14:paraId="3CFEB6C0" w14:textId="46CB889F">
            <w:pPr>
              <w:spacing w:before="0" w:beforeAutospacing="off" w:after="0" w:line="240" w:lineRule="auto"/>
              <w:jc w:val="both"/>
              <w:rPr>
                <w:noProof w:val="0"/>
                <w:color w:val="000000" w:themeColor="text1" w:themeTint="FF" w:themeShade="FF"/>
                <w:u w:val="none"/>
                <w:lang w:val="en-US"/>
              </w:rPr>
            </w:pPr>
            <w:hyperlink r:id="R8c7d29a172584b6f">
              <w:r w:rsidRPr="1E9809C6" w:rsidR="57AB5F53">
                <w:rPr>
                  <w:rStyle w:val="Hyperlink"/>
                  <w:b w:val="0"/>
                  <w:bCs w:val="0"/>
                  <w:i w:val="0"/>
                  <w:iCs w:val="0"/>
                  <w:caps w:val="0"/>
                  <w:smallCaps w:val="0"/>
                  <w:strike w:val="0"/>
                  <w:dstrike w:val="0"/>
                  <w:noProof w:val="0"/>
                  <w:color w:val="000000" w:themeColor="text1" w:themeTint="FF" w:themeShade="FF"/>
                  <w:u w:val="none"/>
                  <w:lang w:val="en-US"/>
                </w:rPr>
                <w:t>The challenges of industrial automation in manufacturing companies in Kosovo</w:t>
              </w:r>
            </w:hyperlink>
          </w:p>
          <w:p w:rsidRPr="00FE094C" w:rsidR="002E455D" w:rsidP="1E9809C6" w:rsidRDefault="00F12545" w14:paraId="1C81581F" w14:textId="0AEBCE21">
            <w:pPr>
              <w:pStyle w:val="NormalWeb"/>
              <w:spacing w:before="0" w:beforeAutospacing="off"/>
              <w:jc w:val="both"/>
              <w:rPr>
                <w:rFonts w:ascii="New Times Roman" w:hAnsi="New Times Roman" w:eastAsia="Calibri" w:cs="Arial" w:eastAsiaTheme="minorAscii"/>
                <w:color w:val="000000" w:themeColor="text1" w:themeTint="FF" w:themeShade="FF"/>
                <w:sz w:val="22"/>
                <w:szCs w:val="22"/>
                <w:lang w:val="en-US" w:eastAsia="en-US" w:bidi="ar-SA"/>
              </w:rPr>
            </w:pPr>
          </w:p>
        </w:tc>
        <w:tc>
          <w:tcPr>
            <w:tcW w:w="3165" w:type="dxa"/>
            <w:tcMar/>
          </w:tcPr>
          <w:p w:rsidRPr="00FE094C" w:rsidR="002E455D" w:rsidP="1E9809C6" w:rsidRDefault="002E455D" w14:paraId="517F47BA" w14:textId="741EAFFE">
            <w:pPr>
              <w:spacing w:before="0" w:beforeAutospacing="off" w:after="0" w:afterAutospacing="off" w:line="240" w:lineRule="auto"/>
              <w:rPr>
                <w:noProof w:val="0"/>
                <w:color w:val="000000" w:themeColor="text1" w:themeTint="FF" w:themeShade="FF"/>
                <w:u w:val="none"/>
                <w:lang w:val="sq-AL"/>
              </w:rPr>
            </w:pPr>
            <w:hyperlink r:id="Rf4b8c2bb649d49a7">
              <w:r w:rsidRPr="1E9809C6" w:rsidR="168DA2E9">
                <w:rPr>
                  <w:rStyle w:val="Hyperlink"/>
                  <w:b w:val="0"/>
                  <w:bCs w:val="0"/>
                  <w:i w:val="0"/>
                  <w:iCs w:val="0"/>
                  <w:caps w:val="0"/>
                  <w:smallCaps w:val="0"/>
                  <w:strike w:val="0"/>
                  <w:dstrike w:val="0"/>
                  <w:noProof w:val="0"/>
                  <w:color w:val="000000" w:themeColor="text1" w:themeTint="FF" w:themeShade="FF"/>
                  <w:u w:val="none"/>
                  <w:lang w:val="es-ES"/>
                </w:rPr>
                <w:t>International Conference on Business, Technology and Innovation</w:t>
              </w:r>
            </w:hyperlink>
            <w:r w:rsidRPr="1E9809C6" w:rsidR="168DA2E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s-ES"/>
              </w:rPr>
              <w:t xml:space="preserve"> UBT </w:t>
            </w:r>
            <w:r w:rsidRPr="1E9809C6" w:rsidR="168DA2E9">
              <w:rPr>
                <w:noProof w:val="0"/>
                <w:color w:val="000000" w:themeColor="text1" w:themeTint="FF" w:themeShade="FF"/>
                <w:u w:val="none"/>
                <w:lang w:val="sq-AL"/>
              </w:rPr>
              <w:t xml:space="preserve"> </w:t>
            </w:r>
          </w:p>
          <w:p w:rsidRPr="00FE094C" w:rsidR="002E455D" w:rsidP="1E9809C6" w:rsidRDefault="002E455D" w14:paraId="291E64D2" w14:textId="28264A12">
            <w:pPr>
              <w:pStyle w:val="paragraph"/>
              <w:spacing w:before="0" w:beforeAutospacing="off" w:after="0" w:afterAutospacing="off"/>
              <w:rPr>
                <w:rStyle w:val="normaltextrun"/>
                <w:rFonts w:ascii="New Times Roman" w:hAnsi="New Times Roman"/>
                <w:sz w:val="22"/>
                <w:szCs w:val="22"/>
                <w:lang w:val="sq-AL"/>
              </w:rPr>
            </w:pPr>
          </w:p>
        </w:tc>
        <w:tc>
          <w:tcPr>
            <w:tcW w:w="2661" w:type="dxa"/>
            <w:tcMar/>
          </w:tcPr>
          <w:p w:rsidRPr="00FE094C" w:rsidR="002E455D" w:rsidP="1E9809C6" w:rsidRDefault="00D325B4" w14:paraId="0E0E91AD" w14:textId="0178970B">
            <w:pPr>
              <w:rPr>
                <w:rFonts w:ascii="New Times Roman" w:hAnsi="New Times Roman" w:cs="Times New Roman"/>
              </w:rPr>
            </w:pPr>
            <w:r w:rsidRPr="1E9809C6" w:rsidR="27F307CC">
              <w:rPr>
                <w:rFonts w:ascii="New Times Roman" w:hAnsi="New Times Roman" w:cs="Times New Roman"/>
              </w:rPr>
              <w:t>202</w:t>
            </w:r>
            <w:r w:rsidRPr="1E9809C6" w:rsidR="70941DE0">
              <w:rPr>
                <w:rFonts w:ascii="New Times Roman" w:hAnsi="New Times Roman" w:cs="Times New Roman"/>
              </w:rPr>
              <w:t>1</w:t>
            </w:r>
          </w:p>
        </w:tc>
      </w:tr>
      <w:tr w:rsidRPr="00FE094C" w:rsidR="00087048" w:rsidTr="1E9809C6" w14:paraId="630CFF8E" w14:textId="77777777">
        <w:trPr>
          <w:trHeight w:val="480"/>
        </w:trPr>
        <w:tc>
          <w:tcPr>
            <w:tcW w:w="3355" w:type="dxa"/>
            <w:tcMar/>
          </w:tcPr>
          <w:p w:rsidRPr="00FE094C" w:rsidR="00087048" w:rsidP="1E9809C6" w:rsidRDefault="00087048" w14:paraId="1B44D37F" w14:textId="2EB6D7DE">
            <w:pPr>
              <w:spacing w:line="259" w:lineRule="auto"/>
              <w:rPr>
                <w:rFonts w:ascii="New Times Roman" w:hAnsi="New Times Roman" w:eastAsia="New Times Roman" w:cs="New Times Roman"/>
                <w:noProof w:val="0"/>
                <w:sz w:val="22"/>
                <w:szCs w:val="22"/>
                <w:lang w:val="en-US"/>
              </w:rPr>
            </w:pPr>
            <w:r w:rsidRPr="1E9809C6" w:rsidR="75B2E8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impact of digital transformation on industrial automation</w:t>
            </w:r>
          </w:p>
          <w:p w:rsidRPr="00FE094C" w:rsidR="00087048" w:rsidP="1E9809C6" w:rsidRDefault="00087048" w14:paraId="0F1CBFC6" w14:textId="5B0FFC7B">
            <w:pPr>
              <w:pStyle w:val="Normal"/>
              <w:rPr>
                <w:rFonts w:ascii="New Times Roman" w:hAnsi="New Times Roman" w:cs="Times New Roman"/>
                <w:i w:val="1"/>
                <w:iCs w:val="1"/>
              </w:rPr>
            </w:pPr>
          </w:p>
        </w:tc>
        <w:tc>
          <w:tcPr>
            <w:tcW w:w="3165" w:type="dxa"/>
            <w:tcMar/>
          </w:tcPr>
          <w:p w:rsidRPr="00FE094C" w:rsidR="00D325B4" w:rsidP="1E9809C6" w:rsidRDefault="00D325B4" w14:paraId="5CF5B55E" w14:textId="1AD79C07">
            <w:pPr>
              <w:pStyle w:val="paragraph"/>
              <w:spacing w:before="0" w:beforeAutospacing="off" w:after="0" w:afterAutospacing="off"/>
              <w:textAlignment w:val="baseline"/>
              <w:rPr>
                <w:noProof w:val="0"/>
                <w:color w:val="000000" w:themeColor="text1" w:themeTint="FF" w:themeShade="FF"/>
                <w:sz w:val="22"/>
                <w:szCs w:val="22"/>
                <w:u w:val="none"/>
                <w:lang w:val="sq-AL"/>
              </w:rPr>
            </w:pPr>
            <w:hyperlink r:id="R9bfdae3085a648ee">
              <w:r w:rsidRPr="1E9809C6" w:rsidR="57E612FD">
                <w:rPr>
                  <w:rStyle w:val="Hyperlink"/>
                  <w:b w:val="0"/>
                  <w:bCs w:val="0"/>
                  <w:i w:val="0"/>
                  <w:iCs w:val="0"/>
                  <w:caps w:val="0"/>
                  <w:smallCaps w:val="0"/>
                  <w:strike w:val="0"/>
                  <w:dstrike w:val="0"/>
                  <w:noProof w:val="0"/>
                  <w:color w:val="000000" w:themeColor="text1" w:themeTint="FF" w:themeShade="FF"/>
                  <w:sz w:val="22"/>
                  <w:szCs w:val="22"/>
                  <w:u w:val="none"/>
                  <w:lang w:val="es-ES"/>
                </w:rPr>
                <w:t>International Conference on Business, Technology and Innovation</w:t>
              </w:r>
            </w:hyperlink>
            <w:r w:rsidRPr="1E9809C6" w:rsidR="57E612F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s-ES"/>
              </w:rPr>
              <w:t xml:space="preserve"> UBT</w:t>
            </w:r>
          </w:p>
        </w:tc>
        <w:tc>
          <w:tcPr>
            <w:tcW w:w="2661" w:type="dxa"/>
            <w:tcMar/>
          </w:tcPr>
          <w:p w:rsidRPr="00FE094C" w:rsidR="00087048" w:rsidP="1E9809C6" w:rsidRDefault="00863FE3" w14:paraId="593BB7F4" w14:textId="0EBF750A">
            <w:pPr>
              <w:rPr>
                <w:rFonts w:ascii="New Times Roman" w:hAnsi="New Times Roman" w:cs="Times New Roman"/>
              </w:rPr>
            </w:pPr>
            <w:r w:rsidRPr="1E9809C6" w:rsidR="184679E7">
              <w:rPr>
                <w:rFonts w:ascii="New Times Roman" w:hAnsi="New Times Roman" w:cs="Times New Roman"/>
              </w:rPr>
              <w:t>202</w:t>
            </w:r>
            <w:r w:rsidRPr="1E9809C6" w:rsidR="4DBFC7D3">
              <w:rPr>
                <w:rFonts w:ascii="New Times Roman" w:hAnsi="New Times Roman" w:cs="Times New Roman"/>
              </w:rPr>
              <w:t>3</w:t>
            </w:r>
          </w:p>
        </w:tc>
      </w:tr>
    </w:tbl>
    <w:p w:rsidR="1E9809C6" w:rsidRDefault="1E9809C6" w14:paraId="6397D5C6" w14:textId="1A37377A"/>
    <w:p w:rsidR="0063414F" w:rsidP="00883591" w:rsidRDefault="0063414F" w14:paraId="21BD9483" w14:textId="77777777">
      <w:pPr>
        <w:pStyle w:val="NormalWeb"/>
        <w:spacing w:before="0" w:beforeAutospacing="0"/>
        <w:jc w:val="both"/>
        <w:rPr>
          <w:b/>
          <w:bCs/>
          <w:u w:val="single"/>
          <w:lang w:val="en-GB"/>
        </w:rPr>
      </w:pPr>
    </w:p>
    <w:p w:rsidR="0063414F" w:rsidP="00883591" w:rsidRDefault="0063414F" w14:paraId="00F73146" w14:textId="77777777">
      <w:pPr>
        <w:pStyle w:val="NormalWeb"/>
        <w:spacing w:before="0" w:beforeAutospacing="0"/>
        <w:jc w:val="both"/>
        <w:rPr>
          <w:b/>
          <w:bCs/>
          <w:u w:val="single"/>
          <w:lang w:val="en-GB"/>
        </w:rPr>
      </w:pPr>
    </w:p>
    <w:p w:rsidR="0063414F" w:rsidP="00883591" w:rsidRDefault="0063414F" w14:paraId="1F97D409" w14:textId="77777777">
      <w:pPr>
        <w:pStyle w:val="NormalWeb"/>
        <w:spacing w:before="0" w:beforeAutospacing="0"/>
        <w:jc w:val="both"/>
        <w:rPr>
          <w:b/>
          <w:bCs/>
          <w:u w:val="single"/>
          <w:lang w:val="en-GB"/>
        </w:rPr>
      </w:pPr>
    </w:p>
    <w:p w:rsidR="0063414F" w:rsidP="00883591" w:rsidRDefault="0063414F" w14:paraId="1EAE1BE9" w14:textId="77777777">
      <w:pPr>
        <w:pStyle w:val="NormalWeb"/>
        <w:spacing w:before="0" w:beforeAutospacing="0"/>
        <w:jc w:val="both"/>
        <w:rPr>
          <w:b/>
          <w:bCs/>
          <w:u w:val="single"/>
          <w:lang w:val="en-GB"/>
        </w:rPr>
      </w:pPr>
    </w:p>
    <w:p w:rsidR="0063414F" w:rsidP="00883591" w:rsidRDefault="0063414F" w14:paraId="18718DCB" w14:textId="77777777">
      <w:pPr>
        <w:pStyle w:val="NormalWeb"/>
        <w:spacing w:before="0" w:beforeAutospacing="0"/>
        <w:jc w:val="both"/>
        <w:rPr>
          <w:b/>
          <w:bCs/>
          <w:u w:val="single"/>
          <w:lang w:val="en-GB"/>
        </w:rPr>
      </w:pPr>
    </w:p>
    <w:p w:rsidR="0063414F" w:rsidP="00883591" w:rsidRDefault="0063414F" w14:paraId="5759578C" w14:textId="77777777">
      <w:pPr>
        <w:pStyle w:val="NormalWeb"/>
        <w:spacing w:before="0" w:beforeAutospacing="0"/>
        <w:jc w:val="both"/>
        <w:rPr>
          <w:b/>
          <w:bCs/>
          <w:u w:val="single"/>
          <w:lang w:val="en-GB"/>
        </w:rPr>
      </w:pPr>
    </w:p>
    <w:p w:rsidR="00847E8B" w:rsidRDefault="00847E8B" w14:paraId="6FE0FBD3" w14:textId="39A8259F"/>
    <w:sectPr w:rsidR="00847E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3A52"/>
    <w:multiLevelType w:val="hybridMultilevel"/>
    <w:tmpl w:val="3DE63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32A6888"/>
    <w:multiLevelType w:val="hybridMultilevel"/>
    <w:tmpl w:val="F9FAA9F4"/>
    <w:lvl w:ilvl="0" w:tplc="A1EEB58A">
      <w:start w:val="2008"/>
      <w:numFmt w:val="bullet"/>
      <w:lvlText w:val=""/>
      <w:lvlJc w:val="left"/>
      <w:pPr>
        <w:ind w:left="720" w:hanging="360"/>
      </w:pPr>
      <w:rPr>
        <w:rFonts w:hint="default" w:ascii="Symbol" w:hAnsi="Symbol"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B"/>
    <w:rsid w:val="00011579"/>
    <w:rsid w:val="000155F9"/>
    <w:rsid w:val="00020E46"/>
    <w:rsid w:val="000219D8"/>
    <w:rsid w:val="00026DD6"/>
    <w:rsid w:val="000307C5"/>
    <w:rsid w:val="00031D73"/>
    <w:rsid w:val="00050474"/>
    <w:rsid w:val="00087048"/>
    <w:rsid w:val="00121E85"/>
    <w:rsid w:val="001271E8"/>
    <w:rsid w:val="00134016"/>
    <w:rsid w:val="001341AC"/>
    <w:rsid w:val="00153FBB"/>
    <w:rsid w:val="001C58E5"/>
    <w:rsid w:val="001D439D"/>
    <w:rsid w:val="001E1C97"/>
    <w:rsid w:val="001E6F6A"/>
    <w:rsid w:val="00227FCD"/>
    <w:rsid w:val="0023745C"/>
    <w:rsid w:val="00246F00"/>
    <w:rsid w:val="00257665"/>
    <w:rsid w:val="00294008"/>
    <w:rsid w:val="002C21E7"/>
    <w:rsid w:val="002D0BF6"/>
    <w:rsid w:val="002E455D"/>
    <w:rsid w:val="003144D2"/>
    <w:rsid w:val="0035764F"/>
    <w:rsid w:val="00385639"/>
    <w:rsid w:val="00387AE7"/>
    <w:rsid w:val="00393FD4"/>
    <w:rsid w:val="003A646F"/>
    <w:rsid w:val="003D0DEC"/>
    <w:rsid w:val="003E2E27"/>
    <w:rsid w:val="003F0B3B"/>
    <w:rsid w:val="00422897"/>
    <w:rsid w:val="004308E2"/>
    <w:rsid w:val="00452282"/>
    <w:rsid w:val="0046559A"/>
    <w:rsid w:val="00483782"/>
    <w:rsid w:val="004F5B5D"/>
    <w:rsid w:val="005013B8"/>
    <w:rsid w:val="005105E9"/>
    <w:rsid w:val="00526C5F"/>
    <w:rsid w:val="005310E5"/>
    <w:rsid w:val="005815F0"/>
    <w:rsid w:val="00591A1B"/>
    <w:rsid w:val="005A0E32"/>
    <w:rsid w:val="005F0F62"/>
    <w:rsid w:val="0063414F"/>
    <w:rsid w:val="006522A1"/>
    <w:rsid w:val="00672ED5"/>
    <w:rsid w:val="006752E2"/>
    <w:rsid w:val="006A5218"/>
    <w:rsid w:val="006B14D0"/>
    <w:rsid w:val="006B5C46"/>
    <w:rsid w:val="006D3D67"/>
    <w:rsid w:val="007484D6"/>
    <w:rsid w:val="007A1B1C"/>
    <w:rsid w:val="007B089A"/>
    <w:rsid w:val="007D4781"/>
    <w:rsid w:val="007D6BDE"/>
    <w:rsid w:val="00816477"/>
    <w:rsid w:val="00847E8B"/>
    <w:rsid w:val="008512D0"/>
    <w:rsid w:val="00857F66"/>
    <w:rsid w:val="00863FE3"/>
    <w:rsid w:val="00873D6A"/>
    <w:rsid w:val="00883591"/>
    <w:rsid w:val="008B374F"/>
    <w:rsid w:val="008C4E28"/>
    <w:rsid w:val="00901CBB"/>
    <w:rsid w:val="00931A80"/>
    <w:rsid w:val="00932552"/>
    <w:rsid w:val="00955D64"/>
    <w:rsid w:val="00977F73"/>
    <w:rsid w:val="009C2A4D"/>
    <w:rsid w:val="009C2E02"/>
    <w:rsid w:val="009D5E9A"/>
    <w:rsid w:val="009F4447"/>
    <w:rsid w:val="00A07381"/>
    <w:rsid w:val="00A16F0C"/>
    <w:rsid w:val="00A748F3"/>
    <w:rsid w:val="00AA304B"/>
    <w:rsid w:val="00AB4FE1"/>
    <w:rsid w:val="00AC1253"/>
    <w:rsid w:val="00AC20EE"/>
    <w:rsid w:val="00B05BEE"/>
    <w:rsid w:val="00B3017F"/>
    <w:rsid w:val="00B411D9"/>
    <w:rsid w:val="00B466AA"/>
    <w:rsid w:val="00B8EE4D"/>
    <w:rsid w:val="00B91768"/>
    <w:rsid w:val="00BD03E9"/>
    <w:rsid w:val="00BE659E"/>
    <w:rsid w:val="00BF726F"/>
    <w:rsid w:val="00C21FDC"/>
    <w:rsid w:val="00C45E7A"/>
    <w:rsid w:val="00C74B37"/>
    <w:rsid w:val="00C86BAC"/>
    <w:rsid w:val="00CB7B75"/>
    <w:rsid w:val="00D10314"/>
    <w:rsid w:val="00D17DB2"/>
    <w:rsid w:val="00D20428"/>
    <w:rsid w:val="00D325B4"/>
    <w:rsid w:val="00D50A57"/>
    <w:rsid w:val="00D547A3"/>
    <w:rsid w:val="00D71488"/>
    <w:rsid w:val="00D822C2"/>
    <w:rsid w:val="00DA2A31"/>
    <w:rsid w:val="00DC3CDE"/>
    <w:rsid w:val="00DE08DA"/>
    <w:rsid w:val="00E0262F"/>
    <w:rsid w:val="00E30D73"/>
    <w:rsid w:val="00E5037D"/>
    <w:rsid w:val="00E55067"/>
    <w:rsid w:val="00E86A80"/>
    <w:rsid w:val="00ED2333"/>
    <w:rsid w:val="00EF2F4C"/>
    <w:rsid w:val="00F12545"/>
    <w:rsid w:val="00F20A24"/>
    <w:rsid w:val="00F261F4"/>
    <w:rsid w:val="00F35F50"/>
    <w:rsid w:val="00F927B5"/>
    <w:rsid w:val="00FB3F77"/>
    <w:rsid w:val="00FB5206"/>
    <w:rsid w:val="00FE094C"/>
    <w:rsid w:val="00FE6D1E"/>
    <w:rsid w:val="00FF7221"/>
    <w:rsid w:val="04A1E761"/>
    <w:rsid w:val="08C59FB2"/>
    <w:rsid w:val="0A52DB5C"/>
    <w:rsid w:val="0FF7E73B"/>
    <w:rsid w:val="11026AF7"/>
    <w:rsid w:val="116E2DB1"/>
    <w:rsid w:val="11E68440"/>
    <w:rsid w:val="168DA2E9"/>
    <w:rsid w:val="183C9D67"/>
    <w:rsid w:val="184679E7"/>
    <w:rsid w:val="1B743E29"/>
    <w:rsid w:val="1E9809C6"/>
    <w:rsid w:val="245C79FC"/>
    <w:rsid w:val="27F307CC"/>
    <w:rsid w:val="32D43E0D"/>
    <w:rsid w:val="3ADF4FF2"/>
    <w:rsid w:val="3C3F45DA"/>
    <w:rsid w:val="3C7B2053"/>
    <w:rsid w:val="3EA87DFF"/>
    <w:rsid w:val="4336214E"/>
    <w:rsid w:val="4581F796"/>
    <w:rsid w:val="4715C58C"/>
    <w:rsid w:val="4DBFC7D3"/>
    <w:rsid w:val="5119D3B2"/>
    <w:rsid w:val="57AB5F53"/>
    <w:rsid w:val="57E612FD"/>
    <w:rsid w:val="5DFC9286"/>
    <w:rsid w:val="5E75C570"/>
    <w:rsid w:val="6B7E402E"/>
    <w:rsid w:val="6C942436"/>
    <w:rsid w:val="6D633C3A"/>
    <w:rsid w:val="70941DE0"/>
    <w:rsid w:val="75B2E8F2"/>
    <w:rsid w:val="7672F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FDF7"/>
  <w15:chartTrackingRefBased/>
  <w15:docId w15:val="{2E37282C-3C3E-446E-99AB-2DD9C80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2E455D"/>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b/>
      <w:sz w:val="24"/>
      <w:szCs w:val="20"/>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yiv7560409957p1" w:customStyle="1">
    <w:name w:val="yiv7560409957p1"/>
    <w:basedOn w:val="Normal"/>
    <w:rsid w:val="00DA2A31"/>
    <w:pPr>
      <w:spacing w:before="100" w:beforeAutospacing="1" w:after="100" w:afterAutospacing="1" w:line="240" w:lineRule="auto"/>
    </w:pPr>
    <w:rPr>
      <w:rFonts w:ascii="Times New Roman" w:hAnsi="Times New Roman" w:eastAsia="Times New Roman" w:cs="Times New Roman"/>
      <w:sz w:val="24"/>
      <w:szCs w:val="24"/>
    </w:rPr>
  </w:style>
  <w:style w:type="character" w:styleId="yiv7560409957s1" w:customStyle="1">
    <w:name w:val="yiv7560409957s1"/>
    <w:basedOn w:val="DefaultParagraphFont"/>
    <w:rsid w:val="00DA2A31"/>
  </w:style>
  <w:style w:type="character" w:styleId="Hyperlink">
    <w:name w:val="Hyperlink"/>
    <w:basedOn w:val="DefaultParagraphFont"/>
    <w:uiPriority w:val="99"/>
    <w:unhideWhenUsed/>
    <w:rsid w:val="00847E8B"/>
    <w:rPr>
      <w:color w:val="0000FF"/>
      <w:u w:val="single"/>
    </w:rPr>
  </w:style>
  <w:style w:type="paragraph" w:styleId="NormalWeb">
    <w:name w:val="Normal (Web)"/>
    <w:basedOn w:val="Normal"/>
    <w:rsid w:val="00ED2333"/>
    <w:pPr>
      <w:spacing w:before="100" w:beforeAutospacing="1" w:after="0" w:line="240" w:lineRule="auto"/>
    </w:pPr>
    <w:rPr>
      <w:rFonts w:ascii="Times New Roman" w:hAnsi="Times New Roman" w:eastAsia="Times New Roman" w:cs="Times New Roman"/>
      <w:sz w:val="24"/>
      <w:szCs w:val="24"/>
      <w:lang w:val="fi-FI" w:eastAsia="fi-FI" w:bidi="mr-IN"/>
    </w:rPr>
  </w:style>
  <w:style w:type="character" w:styleId="CommentReference">
    <w:name w:val="annotation reference"/>
    <w:basedOn w:val="DefaultParagraphFont"/>
    <w:uiPriority w:val="99"/>
    <w:semiHidden/>
    <w:unhideWhenUsed/>
    <w:rsid w:val="00857F66"/>
    <w:rPr>
      <w:sz w:val="16"/>
      <w:szCs w:val="16"/>
    </w:rPr>
  </w:style>
  <w:style w:type="paragraph" w:styleId="CommentText">
    <w:name w:val="annotation text"/>
    <w:basedOn w:val="Normal"/>
    <w:link w:val="CommentTextChar"/>
    <w:uiPriority w:val="99"/>
    <w:semiHidden/>
    <w:unhideWhenUsed/>
    <w:rsid w:val="00857F66"/>
    <w:pPr>
      <w:spacing w:line="240" w:lineRule="auto"/>
    </w:pPr>
    <w:rPr>
      <w:sz w:val="20"/>
      <w:szCs w:val="20"/>
    </w:rPr>
  </w:style>
  <w:style w:type="character" w:styleId="CommentTextChar" w:customStyle="1">
    <w:name w:val="Comment Text Char"/>
    <w:basedOn w:val="DefaultParagraphFont"/>
    <w:link w:val="CommentText"/>
    <w:uiPriority w:val="99"/>
    <w:semiHidden/>
    <w:rsid w:val="00857F66"/>
    <w:rPr>
      <w:sz w:val="20"/>
      <w:szCs w:val="20"/>
    </w:rPr>
  </w:style>
  <w:style w:type="paragraph" w:styleId="CommentSubject">
    <w:name w:val="annotation subject"/>
    <w:basedOn w:val="CommentText"/>
    <w:next w:val="CommentText"/>
    <w:link w:val="CommentSubjectChar"/>
    <w:uiPriority w:val="99"/>
    <w:semiHidden/>
    <w:unhideWhenUsed/>
    <w:rsid w:val="00857F66"/>
    <w:rPr>
      <w:b/>
      <w:bCs/>
    </w:rPr>
  </w:style>
  <w:style w:type="character" w:styleId="CommentSubjectChar" w:customStyle="1">
    <w:name w:val="Comment Subject Char"/>
    <w:basedOn w:val="CommentTextChar"/>
    <w:link w:val="CommentSubject"/>
    <w:uiPriority w:val="99"/>
    <w:semiHidden/>
    <w:rsid w:val="00857F66"/>
    <w:rPr>
      <w:b/>
      <w:bCs/>
      <w:sz w:val="20"/>
      <w:szCs w:val="20"/>
    </w:rPr>
  </w:style>
  <w:style w:type="paragraph" w:styleId="BalloonText">
    <w:name w:val="Balloon Text"/>
    <w:basedOn w:val="Normal"/>
    <w:link w:val="BalloonTextChar"/>
    <w:uiPriority w:val="99"/>
    <w:semiHidden/>
    <w:unhideWhenUsed/>
    <w:rsid w:val="00857F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7F66"/>
    <w:rPr>
      <w:rFonts w:ascii="Segoe UI" w:hAnsi="Segoe UI" w:cs="Segoe UI"/>
      <w:sz w:val="18"/>
      <w:szCs w:val="18"/>
    </w:rPr>
  </w:style>
  <w:style w:type="paragraph" w:styleId="NoSpacing">
    <w:name w:val="No Spacing"/>
    <w:uiPriority w:val="1"/>
    <w:qFormat/>
    <w:rsid w:val="004F5B5D"/>
    <w:pPr>
      <w:spacing w:after="0" w:line="240" w:lineRule="auto"/>
    </w:pPr>
  </w:style>
  <w:style w:type="character" w:styleId="Heading1Char" w:customStyle="1">
    <w:name w:val="Heading 1 Char"/>
    <w:basedOn w:val="DefaultParagraphFont"/>
    <w:link w:val="Heading1"/>
    <w:rsid w:val="002E455D"/>
    <w:rPr>
      <w:rFonts w:ascii="Times New Roman" w:hAnsi="Times New Roman" w:eastAsia="Times New Roman" w:cs="Times New Roman"/>
      <w:b/>
      <w:sz w:val="24"/>
      <w:szCs w:val="20"/>
      <w:lang w:val="es-ES"/>
    </w:rPr>
  </w:style>
  <w:style w:type="paragraph" w:styleId="Quote">
    <w:name w:val="Quote"/>
    <w:basedOn w:val="Normal"/>
    <w:next w:val="Normal"/>
    <w:link w:val="QuoteChar"/>
    <w:uiPriority w:val="29"/>
    <w:qFormat/>
    <w:rsid w:val="002E455D"/>
    <w:pPr>
      <w:spacing w:after="0" w:line="240" w:lineRule="auto"/>
      <w:jc w:val="center"/>
    </w:pPr>
    <w:rPr>
      <w:rFonts w:ascii="Times New Roman" w:hAnsi="Times New Roman" w:eastAsia="Calibri" w:cs="Times New Roman"/>
      <w:i/>
      <w:iCs/>
      <w:color w:val="000000"/>
      <w:sz w:val="24"/>
      <w:szCs w:val="24"/>
      <w:lang w:val="es-ES"/>
    </w:rPr>
  </w:style>
  <w:style w:type="character" w:styleId="QuoteChar" w:customStyle="1">
    <w:name w:val="Quote Char"/>
    <w:basedOn w:val="DefaultParagraphFont"/>
    <w:link w:val="Quote"/>
    <w:uiPriority w:val="29"/>
    <w:rsid w:val="002E455D"/>
    <w:rPr>
      <w:rFonts w:ascii="Times New Roman" w:hAnsi="Times New Roman" w:eastAsia="Calibri" w:cs="Times New Roman"/>
      <w:i/>
      <w:iCs/>
      <w:color w:val="000000"/>
      <w:sz w:val="24"/>
      <w:szCs w:val="24"/>
      <w:lang w:val="es-ES"/>
    </w:rPr>
  </w:style>
  <w:style w:type="character" w:styleId="normaltextrun" w:customStyle="1">
    <w:name w:val="normaltextrun"/>
    <w:basedOn w:val="DefaultParagraphFont"/>
    <w:rsid w:val="00D17DB2"/>
  </w:style>
  <w:style w:type="character" w:styleId="eop" w:customStyle="1">
    <w:name w:val="eop"/>
    <w:basedOn w:val="DefaultParagraphFont"/>
    <w:rsid w:val="00D17DB2"/>
  </w:style>
  <w:style w:type="paragraph" w:styleId="paragraph" w:customStyle="1">
    <w:name w:val="paragraph"/>
    <w:basedOn w:val="Normal"/>
    <w:rsid w:val="003D0DE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40954">
      <w:bodyDiv w:val="1"/>
      <w:marLeft w:val="0"/>
      <w:marRight w:val="0"/>
      <w:marTop w:val="0"/>
      <w:marBottom w:val="0"/>
      <w:divBdr>
        <w:top w:val="none" w:sz="0" w:space="0" w:color="auto"/>
        <w:left w:val="none" w:sz="0" w:space="0" w:color="auto"/>
        <w:bottom w:val="none" w:sz="0" w:space="0" w:color="auto"/>
        <w:right w:val="none" w:sz="0" w:space="0" w:color="auto"/>
      </w:divBdr>
      <w:divsChild>
        <w:div w:id="214859346">
          <w:marLeft w:val="0"/>
          <w:marRight w:val="0"/>
          <w:marTop w:val="0"/>
          <w:marBottom w:val="0"/>
          <w:divBdr>
            <w:top w:val="none" w:sz="0" w:space="0" w:color="auto"/>
            <w:left w:val="none" w:sz="0" w:space="0" w:color="auto"/>
            <w:bottom w:val="none" w:sz="0" w:space="0" w:color="auto"/>
            <w:right w:val="none" w:sz="0" w:space="0" w:color="auto"/>
          </w:divBdr>
        </w:div>
        <w:div w:id="906576027">
          <w:marLeft w:val="0"/>
          <w:marRight w:val="0"/>
          <w:marTop w:val="0"/>
          <w:marBottom w:val="0"/>
          <w:divBdr>
            <w:top w:val="none" w:sz="0" w:space="0" w:color="auto"/>
            <w:left w:val="none" w:sz="0" w:space="0" w:color="auto"/>
            <w:bottom w:val="none" w:sz="0" w:space="0" w:color="auto"/>
            <w:right w:val="none" w:sz="0" w:space="0" w:color="auto"/>
          </w:divBdr>
        </w:div>
      </w:divsChild>
    </w:div>
    <w:div w:id="607272087">
      <w:bodyDiv w:val="1"/>
      <w:marLeft w:val="0"/>
      <w:marRight w:val="0"/>
      <w:marTop w:val="0"/>
      <w:marBottom w:val="0"/>
      <w:divBdr>
        <w:top w:val="none" w:sz="0" w:space="0" w:color="auto"/>
        <w:left w:val="none" w:sz="0" w:space="0" w:color="auto"/>
        <w:bottom w:val="none" w:sz="0" w:space="0" w:color="auto"/>
        <w:right w:val="none" w:sz="0" w:space="0" w:color="auto"/>
      </w:divBdr>
    </w:div>
    <w:div w:id="721447557">
      <w:bodyDiv w:val="1"/>
      <w:marLeft w:val="0"/>
      <w:marRight w:val="0"/>
      <w:marTop w:val="0"/>
      <w:marBottom w:val="0"/>
      <w:divBdr>
        <w:top w:val="none" w:sz="0" w:space="0" w:color="auto"/>
        <w:left w:val="none" w:sz="0" w:space="0" w:color="auto"/>
        <w:bottom w:val="none" w:sz="0" w:space="0" w:color="auto"/>
        <w:right w:val="none" w:sz="0" w:space="0" w:color="auto"/>
      </w:divBdr>
      <w:divsChild>
        <w:div w:id="1836800407">
          <w:marLeft w:val="0"/>
          <w:marRight w:val="0"/>
          <w:marTop w:val="0"/>
          <w:marBottom w:val="0"/>
          <w:divBdr>
            <w:top w:val="none" w:sz="0" w:space="0" w:color="auto"/>
            <w:left w:val="none" w:sz="0" w:space="0" w:color="auto"/>
            <w:bottom w:val="none" w:sz="0" w:space="0" w:color="auto"/>
            <w:right w:val="none" w:sz="0" w:space="0" w:color="auto"/>
          </w:divBdr>
          <w:divsChild>
            <w:div w:id="568421957">
              <w:marLeft w:val="0"/>
              <w:marRight w:val="0"/>
              <w:marTop w:val="0"/>
              <w:marBottom w:val="0"/>
              <w:divBdr>
                <w:top w:val="none" w:sz="0" w:space="0" w:color="auto"/>
                <w:left w:val="none" w:sz="0" w:space="0" w:color="auto"/>
                <w:bottom w:val="none" w:sz="0" w:space="0" w:color="auto"/>
                <w:right w:val="none" w:sz="0" w:space="0" w:color="auto"/>
              </w:divBdr>
            </w:div>
          </w:divsChild>
        </w:div>
        <w:div w:id="1679501177">
          <w:marLeft w:val="0"/>
          <w:marRight w:val="0"/>
          <w:marTop w:val="0"/>
          <w:marBottom w:val="0"/>
          <w:divBdr>
            <w:top w:val="none" w:sz="0" w:space="0" w:color="auto"/>
            <w:left w:val="none" w:sz="0" w:space="0" w:color="auto"/>
            <w:bottom w:val="none" w:sz="0" w:space="0" w:color="auto"/>
            <w:right w:val="none" w:sz="0" w:space="0" w:color="auto"/>
          </w:divBdr>
          <w:divsChild>
            <w:div w:id="270019080">
              <w:marLeft w:val="0"/>
              <w:marRight w:val="0"/>
              <w:marTop w:val="0"/>
              <w:marBottom w:val="0"/>
              <w:divBdr>
                <w:top w:val="none" w:sz="0" w:space="0" w:color="auto"/>
                <w:left w:val="none" w:sz="0" w:space="0" w:color="auto"/>
                <w:bottom w:val="none" w:sz="0" w:space="0" w:color="auto"/>
                <w:right w:val="none" w:sz="0" w:space="0" w:color="auto"/>
              </w:divBdr>
            </w:div>
            <w:div w:id="202401778">
              <w:marLeft w:val="0"/>
              <w:marRight w:val="0"/>
              <w:marTop w:val="0"/>
              <w:marBottom w:val="0"/>
              <w:divBdr>
                <w:top w:val="none" w:sz="0" w:space="0" w:color="auto"/>
                <w:left w:val="none" w:sz="0" w:space="0" w:color="auto"/>
                <w:bottom w:val="none" w:sz="0" w:space="0" w:color="auto"/>
                <w:right w:val="none" w:sz="0" w:space="0" w:color="auto"/>
              </w:divBdr>
            </w:div>
          </w:divsChild>
        </w:div>
        <w:div w:id="654727563">
          <w:marLeft w:val="0"/>
          <w:marRight w:val="0"/>
          <w:marTop w:val="0"/>
          <w:marBottom w:val="0"/>
          <w:divBdr>
            <w:top w:val="none" w:sz="0" w:space="0" w:color="auto"/>
            <w:left w:val="none" w:sz="0" w:space="0" w:color="auto"/>
            <w:bottom w:val="none" w:sz="0" w:space="0" w:color="auto"/>
            <w:right w:val="none" w:sz="0" w:space="0" w:color="auto"/>
          </w:divBdr>
          <w:divsChild>
            <w:div w:id="15807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104">
      <w:bodyDiv w:val="1"/>
      <w:marLeft w:val="0"/>
      <w:marRight w:val="0"/>
      <w:marTop w:val="0"/>
      <w:marBottom w:val="0"/>
      <w:divBdr>
        <w:top w:val="none" w:sz="0" w:space="0" w:color="auto"/>
        <w:left w:val="none" w:sz="0" w:space="0" w:color="auto"/>
        <w:bottom w:val="none" w:sz="0" w:space="0" w:color="auto"/>
        <w:right w:val="none" w:sz="0" w:space="0" w:color="auto"/>
      </w:divBdr>
    </w:div>
    <w:div w:id="1910459597">
      <w:bodyDiv w:val="1"/>
      <w:marLeft w:val="0"/>
      <w:marRight w:val="0"/>
      <w:marTop w:val="0"/>
      <w:marBottom w:val="0"/>
      <w:divBdr>
        <w:top w:val="none" w:sz="0" w:space="0" w:color="auto"/>
        <w:left w:val="none" w:sz="0" w:space="0" w:color="auto"/>
        <w:bottom w:val="none" w:sz="0" w:space="0" w:color="auto"/>
        <w:right w:val="none" w:sz="0" w:space="0" w:color="auto"/>
      </w:divBdr>
    </w:div>
    <w:div w:id="19915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jpg" Id="R4738e215ada54eae" /><Relationship Type="http://schemas.openxmlformats.org/officeDocument/2006/relationships/hyperlink" Target="http://knowledgecenter.ubt-uni.net/conference/2022/abs/2" TargetMode="External" Id="R50a5e1ae6569484f" /><Relationship Type="http://schemas.openxmlformats.org/officeDocument/2006/relationships/hyperlink" Target="http://knowledgecenter.ubt-uni.net/conference/2019/events/150" TargetMode="External" Id="R9af64d05964b46a8" /><Relationship Type="http://schemas.openxmlformats.org/officeDocument/2006/relationships/hyperlink" Target="http://knowledgecenter.ubt-uni.net/conference/2022/abs/2" TargetMode="External" Id="R7680945a942842f0" /><Relationship Type="http://schemas.openxmlformats.org/officeDocument/2006/relationships/hyperlink" Target="http://knowledgecenter.ubt-uni.net/conference/2019/events/163" TargetMode="External" Id="R9b5b545556a14cc6" /><Relationship Type="http://schemas.openxmlformats.org/officeDocument/2006/relationships/hyperlink" Target="http://knowledgecenter.ubt-uni.net/conference/2022/abs/2" TargetMode="External" Id="R3bf83f4b41514699" /><Relationship Type="http://schemas.openxmlformats.org/officeDocument/2006/relationships/hyperlink" Target="http://knowledgecenter.ubt-uni.net/conference/2021UBTIC/all-events/295" TargetMode="External" Id="R8c7d29a172584b6f" /><Relationship Type="http://schemas.openxmlformats.org/officeDocument/2006/relationships/hyperlink" Target="http://knowledgecenter.ubt-uni.net/conference/2022/abs/2" TargetMode="External" Id="Rf4b8c2bb649d49a7" /><Relationship Type="http://schemas.openxmlformats.org/officeDocument/2006/relationships/hyperlink" Target="http://knowledgecenter.ubt-uni.net/conference/2022/abs/2" TargetMode="External" Id="R9bfdae3085a648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Hajdi Xhixha</dc:creator>
  <keywords/>
  <dc:description/>
  <lastModifiedBy>Fakulteti i Inxhinierise se Mekatronikes</lastModifiedBy>
  <revision>4</revision>
  <dcterms:created xsi:type="dcterms:W3CDTF">2024-05-03T14:24:00.0000000Z</dcterms:created>
  <dcterms:modified xsi:type="dcterms:W3CDTF">2024-05-07T15:27:35.8944627Z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ddba3de8127e12db45da644c9312782a9e8d3fda1811df1b92845f9b44d3c115</vt:lpwstr>
  </property>
</Properties>
</file>